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2777490</wp:posOffset>
            </wp:positionH>
            <wp:positionV relativeFrom="paragraph">
              <wp:posOffset>-148590</wp:posOffset>
            </wp:positionV>
            <wp:extent cx="399415" cy="503555"/>
            <wp:effectExtent l="0" t="0" r="635" b="0"/>
            <wp:wrapTight wrapText="bothSides">
              <wp:wrapPolygon edited="0">
                <wp:start x="0" y="0"/>
                <wp:lineTo x="0" y="20429"/>
                <wp:lineTo x="20604" y="20429"/>
                <wp:lineTo x="20604" y="0"/>
                <wp:lineTo x="0" y="0"/>
              </wp:wrapPolygon>
            </wp:wrapTight>
            <wp:docPr id="5" name="Рисунок 5"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ind w:firstLine="0"/>
        <w:jc w:val="center"/>
        <w:rPr>
          <w:sz w:val="24"/>
          <w:szCs w:val="24"/>
        </w:rPr>
      </w:pPr>
    </w:p>
    <w:p>
      <w:pPr>
        <w:ind w:firstLine="0"/>
        <w:jc w:val="center"/>
        <w:rPr>
          <w:b/>
          <w:bCs/>
          <w:sz w:val="24"/>
          <w:szCs w:val="24"/>
        </w:rPr>
      </w:pPr>
      <w:r>
        <w:rPr>
          <w:b/>
          <w:bCs/>
          <w:sz w:val="24"/>
          <w:szCs w:val="24"/>
        </w:rPr>
        <w:t>АДМИНИСТРАЦИЯ</w:t>
      </w:r>
    </w:p>
    <w:p>
      <w:pPr>
        <w:ind w:firstLine="0"/>
        <w:jc w:val="center"/>
        <w:rPr>
          <w:b/>
          <w:bCs/>
          <w:sz w:val="24"/>
          <w:szCs w:val="24"/>
        </w:rPr>
      </w:pPr>
      <w:r>
        <w:rPr>
          <w:b/>
          <w:bCs/>
          <w:sz w:val="24"/>
          <w:szCs w:val="24"/>
        </w:rPr>
        <w:t>ГОРОДСКОГО ПОСЕЛЕНИЯ ГОРОД КАЛАЧ</w:t>
      </w:r>
    </w:p>
    <w:p>
      <w:pPr>
        <w:ind w:firstLine="0"/>
        <w:jc w:val="center"/>
        <w:rPr>
          <w:b/>
          <w:bCs/>
          <w:sz w:val="24"/>
          <w:szCs w:val="24"/>
        </w:rPr>
      </w:pPr>
      <w:r>
        <w:rPr>
          <w:b/>
          <w:bCs/>
          <w:sz w:val="24"/>
          <w:szCs w:val="24"/>
        </w:rPr>
        <w:t>КАЛАЧЕЕВСКОГО МУНИЦИПАЛЬНОГО РАЙОНА</w:t>
      </w:r>
    </w:p>
    <w:p>
      <w:pPr>
        <w:ind w:firstLine="0"/>
        <w:jc w:val="center"/>
        <w:rPr>
          <w:b/>
          <w:bCs/>
          <w:sz w:val="24"/>
          <w:szCs w:val="24"/>
        </w:rPr>
      </w:pPr>
      <w:r>
        <w:rPr>
          <w:b/>
          <w:bCs/>
          <w:sz w:val="24"/>
          <w:szCs w:val="24"/>
        </w:rPr>
        <w:t>ВОРОНЕЖСКОЙ ОБЛАСТИ</w:t>
      </w:r>
    </w:p>
    <w:p>
      <w:pPr>
        <w:ind w:firstLine="0"/>
        <w:jc w:val="center"/>
        <w:rPr>
          <w:b/>
          <w:bCs/>
          <w:sz w:val="24"/>
          <w:szCs w:val="24"/>
        </w:rPr>
      </w:pPr>
    </w:p>
    <w:p>
      <w:pPr>
        <w:keepNext/>
        <w:ind w:firstLine="0"/>
        <w:jc w:val="center"/>
        <w:outlineLvl w:val="0"/>
        <w:rPr>
          <w:rFonts w:eastAsia="Arial Unicode MS"/>
          <w:b/>
          <w:bCs/>
          <w:sz w:val="24"/>
          <w:szCs w:val="24"/>
        </w:rPr>
      </w:pPr>
      <w:r>
        <w:rPr>
          <w:rFonts w:eastAsia="Arial Unicode MS"/>
          <w:b/>
          <w:bCs/>
          <w:sz w:val="24"/>
          <w:szCs w:val="24"/>
        </w:rPr>
        <w:t>П О С Т А Н О В Л Е Н И Е</w:t>
      </w:r>
    </w:p>
    <w:p>
      <w:pPr>
        <w:ind w:firstLine="0"/>
        <w:jc w:val="center"/>
        <w:rPr>
          <w:b/>
          <w:bCs/>
          <w:sz w:val="24"/>
          <w:szCs w:val="24"/>
        </w:rPr>
      </w:pPr>
    </w:p>
    <w:p>
      <w:pPr>
        <w:ind w:firstLine="0"/>
        <w:rPr>
          <w:sz w:val="24"/>
          <w:szCs w:val="24"/>
        </w:rPr>
      </w:pPr>
      <w:r>
        <w:rPr>
          <w:sz w:val="24"/>
          <w:szCs w:val="24"/>
        </w:rPr>
        <w:t xml:space="preserve">« 09 » ноября 2018 г.       </w:t>
      </w:r>
      <w:r>
        <w:rPr>
          <w:sz w:val="24"/>
          <w:szCs w:val="24"/>
        </w:rPr>
        <w:t xml:space="preserve">                                      </w:t>
      </w:r>
      <w:r>
        <w:rPr>
          <w:sz w:val="24"/>
          <w:szCs w:val="24"/>
        </w:rPr>
        <w:t xml:space="preserve">                          </w:t>
      </w:r>
      <w:r>
        <w:rPr>
          <w:sz w:val="24"/>
          <w:szCs w:val="24"/>
        </w:rPr>
        <w:t xml:space="preserve">                       № 518</w:t>
      </w:r>
    </w:p>
    <w:p>
      <w:pPr>
        <w:rPr>
          <w:sz w:val="24"/>
          <w:szCs w:val="24"/>
        </w:rPr>
      </w:pPr>
    </w:p>
    <w:p>
      <w:pPr>
        <w:ind w:right="4536" w:firstLine="0"/>
        <w:rPr>
          <w:b/>
          <w:sz w:val="24"/>
          <w:szCs w:val="24"/>
        </w:rPr>
      </w:pPr>
      <w:r>
        <w:rPr>
          <w:b/>
          <w:sz w:val="24"/>
          <w:szCs w:val="24"/>
        </w:rPr>
        <w:t xml:space="preserve">О проведении конкурса по отбору управляющей организации для управления многоквартирными домами, расположенными на территории городского поселения город Калач Калачеевского муниципального района Воронежской области и утверждении конкурсной документации </w:t>
      </w:r>
    </w:p>
    <w:p>
      <w:pPr>
        <w:rPr>
          <w:sz w:val="24"/>
          <w:szCs w:val="24"/>
        </w:rPr>
      </w:pPr>
    </w:p>
    <w:p>
      <w:pPr>
        <w:rPr>
          <w:sz w:val="24"/>
          <w:szCs w:val="24"/>
        </w:rPr>
      </w:pPr>
      <w:r>
        <w:rPr>
          <w:sz w:val="24"/>
          <w:szCs w:val="24"/>
        </w:rPr>
        <w:t xml:space="preserve">В соответствии с частью 4 ст. 161 ЖК РФ,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городского поселения город Калач </w:t>
      </w:r>
    </w:p>
    <w:p>
      <w:pPr>
        <w:jc w:val="center"/>
        <w:rPr>
          <w:sz w:val="24"/>
          <w:szCs w:val="24"/>
        </w:rPr>
      </w:pPr>
      <w:r>
        <w:rPr>
          <w:b/>
          <w:sz w:val="24"/>
          <w:szCs w:val="24"/>
        </w:rPr>
        <w:t>п о с т а н о в л я е т:</w:t>
      </w:r>
    </w:p>
    <w:p>
      <w:pPr>
        <w:ind w:firstLine="567"/>
        <w:rPr>
          <w:sz w:val="24"/>
          <w:szCs w:val="24"/>
        </w:rPr>
      </w:pPr>
      <w:r>
        <w:rPr>
          <w:sz w:val="24"/>
          <w:szCs w:val="24"/>
        </w:rPr>
        <w:t>1. Конкурсной комиссии по отбору управляющих организаций для управления многоквартирными домами, расположенными на территории городского поселения город Калач Калачеевского муниципального района Воронежской области провести открытый конкурс на право заключения договора управления многоквартирным домом.</w:t>
      </w:r>
    </w:p>
    <w:p>
      <w:pPr>
        <w:ind w:firstLine="567"/>
        <w:rPr>
          <w:sz w:val="24"/>
          <w:szCs w:val="24"/>
        </w:rPr>
      </w:pPr>
      <w:r>
        <w:rPr>
          <w:sz w:val="24"/>
          <w:szCs w:val="24"/>
        </w:rPr>
        <w:t>2. Утвердить прилагаемый конкурсный лот (Приложение № 1).</w:t>
      </w:r>
    </w:p>
    <w:p>
      <w:pPr>
        <w:ind w:firstLine="567"/>
        <w:rPr>
          <w:sz w:val="24"/>
          <w:szCs w:val="24"/>
        </w:rPr>
      </w:pPr>
      <w:r>
        <w:rPr>
          <w:sz w:val="24"/>
          <w:szCs w:val="24"/>
        </w:rPr>
        <w:t xml:space="preserve">3. </w:t>
      </w:r>
      <w:bookmarkStart w:id="0" w:name="sub_1600"/>
      <w:r>
        <w:rPr>
          <w:sz w:val="24"/>
          <w:szCs w:val="24"/>
        </w:rPr>
        <w:t>На основании пункта 59 раздела VI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bookmarkEnd w:id="0"/>
      <w:r>
        <w:rPr>
          <w:sz w:val="24"/>
          <w:szCs w:val="24"/>
        </w:rPr>
        <w:t>, утвердить конкурсную документацию увеличив расчетный размер платы за содержание и ремонт жилого помещения на 10 процентов (Приложение №2).</w:t>
      </w:r>
    </w:p>
    <w:p>
      <w:pPr>
        <w:rPr>
          <w:sz w:val="24"/>
          <w:szCs w:val="24"/>
        </w:rPr>
      </w:pPr>
      <w:r>
        <w:rPr>
          <w:sz w:val="24"/>
          <w:szCs w:val="24"/>
        </w:rPr>
        <w:t>4.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w:t>
      </w:r>
    </w:p>
    <w:p>
      <w:pPr>
        <w:rPr>
          <w:sz w:val="24"/>
          <w:szCs w:val="24"/>
        </w:rPr>
      </w:pPr>
      <w:r>
        <w:rPr>
          <w:sz w:val="24"/>
          <w:szCs w:val="24"/>
        </w:rPr>
        <w:t xml:space="preserve">5. Настоящее Постановление вступает в силу с момента его официального опубликования. </w:t>
      </w:r>
    </w:p>
    <w:p>
      <w:pPr>
        <w:pStyle w:val="33"/>
        <w:spacing w:after="0"/>
        <w:jc w:val="both"/>
        <w:rPr>
          <w:rFonts w:ascii="Arial" w:hAnsi="Arial" w:cs="Arial"/>
          <w:sz w:val="24"/>
          <w:szCs w:val="24"/>
        </w:rPr>
      </w:pPr>
      <w:r>
        <w:rPr>
          <w:rFonts w:ascii="Arial" w:hAnsi="Arial" w:cs="Arial"/>
          <w:sz w:val="24"/>
          <w:szCs w:val="24"/>
        </w:rPr>
        <w:t>6. Контроль за исполнением настоящего постановления возложить на заместителя главы администрации городского поселения город Калач Калачеевского муниципального района Воронежской области А.В. Лисова.</w:t>
      </w:r>
    </w:p>
    <w:p>
      <w:pPr>
        <w:ind w:firstLine="708"/>
        <w:rPr>
          <w:sz w:val="24"/>
          <w:szCs w:val="24"/>
        </w:rPr>
      </w:pPr>
    </w:p>
    <w:p>
      <w:pPr>
        <w:ind w:firstLine="0"/>
        <w:rPr>
          <w:sz w:val="24"/>
          <w:szCs w:val="24"/>
        </w:rPr>
      </w:pPr>
    </w:p>
    <w:p>
      <w:pPr>
        <w:ind w:firstLine="0"/>
        <w:rPr>
          <w:b/>
          <w:sz w:val="24"/>
          <w:szCs w:val="24"/>
        </w:rPr>
      </w:pPr>
      <w:r>
        <w:rPr>
          <w:b/>
          <w:sz w:val="24"/>
          <w:szCs w:val="24"/>
        </w:rPr>
        <w:t xml:space="preserve">Глава администрации </w:t>
      </w:r>
    </w:p>
    <w:p>
      <w:pPr>
        <w:ind w:firstLine="0"/>
        <w:rPr>
          <w:b/>
          <w:sz w:val="24"/>
          <w:szCs w:val="24"/>
        </w:rPr>
      </w:pPr>
      <w:r>
        <w:rPr>
          <w:b/>
          <w:sz w:val="24"/>
          <w:szCs w:val="24"/>
        </w:rPr>
        <w:t>городского поселения город Кала</w:t>
      </w:r>
      <w:r>
        <w:rPr>
          <w:b/>
          <w:sz w:val="24"/>
          <w:szCs w:val="24"/>
        </w:rPr>
        <w:t xml:space="preserve">ч                          </w:t>
      </w:r>
      <w:r>
        <w:rPr>
          <w:b/>
          <w:sz w:val="24"/>
          <w:szCs w:val="24"/>
        </w:rPr>
        <w:t xml:space="preserve">                 Т.В. Мирошникова</w:t>
      </w:r>
    </w:p>
    <w:p>
      <w:pPr>
        <w:ind w:firstLine="0"/>
        <w:jc w:val="right"/>
        <w:rPr>
          <w:sz w:val="24"/>
          <w:szCs w:val="24"/>
        </w:rPr>
      </w:pPr>
      <w:r>
        <w:rPr>
          <w:sz w:val="24"/>
          <w:szCs w:val="24"/>
        </w:rPr>
        <w:br w:type="page"/>
      </w:r>
      <w:r>
        <w:rPr>
          <w:sz w:val="24"/>
          <w:szCs w:val="24"/>
        </w:rPr>
        <w:lastRenderedPageBreak/>
        <w:t xml:space="preserve">Приложение № 1 </w:t>
      </w:r>
    </w:p>
    <w:p>
      <w:pPr>
        <w:ind w:firstLine="0"/>
        <w:jc w:val="right"/>
        <w:rPr>
          <w:sz w:val="24"/>
          <w:szCs w:val="24"/>
        </w:rPr>
      </w:pPr>
      <w:r>
        <w:rPr>
          <w:sz w:val="24"/>
          <w:szCs w:val="24"/>
        </w:rPr>
        <w:t xml:space="preserve">к постановлению администрации </w:t>
      </w:r>
    </w:p>
    <w:p>
      <w:pPr>
        <w:ind w:firstLine="0"/>
        <w:jc w:val="right"/>
        <w:rPr>
          <w:sz w:val="24"/>
          <w:szCs w:val="24"/>
        </w:rPr>
      </w:pPr>
      <w:r>
        <w:rPr>
          <w:sz w:val="24"/>
          <w:szCs w:val="24"/>
        </w:rPr>
        <w:t>городского поселения город Калач</w:t>
      </w:r>
    </w:p>
    <w:p>
      <w:pPr>
        <w:ind w:firstLine="0"/>
        <w:jc w:val="right"/>
        <w:rPr>
          <w:sz w:val="24"/>
          <w:szCs w:val="24"/>
        </w:rPr>
      </w:pPr>
      <w:r>
        <w:rPr>
          <w:sz w:val="24"/>
          <w:szCs w:val="24"/>
        </w:rPr>
        <w:t>от « 09 » ноября 2018 № 518</w:t>
      </w:r>
    </w:p>
    <w:p>
      <w:pPr>
        <w:ind w:firstLine="0"/>
        <w:rPr>
          <w:sz w:val="24"/>
          <w:szCs w:val="24"/>
        </w:rPr>
      </w:pPr>
    </w:p>
    <w:p>
      <w:pPr>
        <w:ind w:firstLine="0"/>
        <w:jc w:val="center"/>
        <w:rPr>
          <w:b/>
          <w:sz w:val="24"/>
          <w:szCs w:val="24"/>
        </w:rPr>
      </w:pPr>
      <w:r>
        <w:rPr>
          <w:b/>
          <w:sz w:val="24"/>
          <w:szCs w:val="24"/>
        </w:rPr>
        <w:t>Конкурсный лот</w:t>
      </w:r>
    </w:p>
    <w:p>
      <w:pPr>
        <w:ind w:firstLine="0"/>
        <w:jc w:val="center"/>
        <w:rPr>
          <w:b/>
          <w:sz w:val="24"/>
          <w:szCs w:val="24"/>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3"/>
        <w:gridCol w:w="1279"/>
        <w:gridCol w:w="1276"/>
        <w:gridCol w:w="2268"/>
      </w:tblGrid>
      <w:tr>
        <w:trPr>
          <w:trHeight w:val="477"/>
        </w:trPr>
        <w:tc>
          <w:tcPr>
            <w:tcW w:w="2977"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Адрес </w:t>
            </w:r>
          </w:p>
          <w:p>
            <w:pPr>
              <w:ind w:firstLine="0"/>
              <w:jc w:val="center"/>
              <w:rPr>
                <w:b/>
                <w:sz w:val="24"/>
                <w:szCs w:val="24"/>
              </w:rPr>
            </w:pPr>
            <w:r>
              <w:rPr>
                <w:b/>
                <w:sz w:val="24"/>
                <w:szCs w:val="24"/>
              </w:rPr>
              <w:t>дома</w:t>
            </w:r>
          </w:p>
        </w:tc>
        <w:tc>
          <w:tcPr>
            <w:tcW w:w="1273"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Площадь жилых и нежилых помещений</w:t>
            </w:r>
          </w:p>
        </w:tc>
        <w:tc>
          <w:tcPr>
            <w:tcW w:w="2555" w:type="dxa"/>
            <w:gridSpan w:val="2"/>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Стоимость работ по содержанию и ремонту общего имущества</w:t>
            </w:r>
          </w:p>
        </w:tc>
        <w:tc>
          <w:tcPr>
            <w:tcW w:w="2268"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Кол-во лицевых счетов на дату провед. конкурса</w:t>
            </w:r>
          </w:p>
        </w:tc>
      </w:tr>
      <w:tr>
        <w:tc>
          <w:tcPr>
            <w:tcW w:w="2977"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годовая (руб.)</w:t>
            </w:r>
          </w:p>
        </w:tc>
        <w:tc>
          <w:tcPr>
            <w:tcW w:w="127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в месяц</w:t>
            </w:r>
          </w:p>
          <w:p>
            <w:pPr>
              <w:ind w:firstLine="0"/>
              <w:jc w:val="center"/>
              <w:rPr>
                <w:b/>
                <w:sz w:val="24"/>
                <w:szCs w:val="24"/>
              </w:rPr>
            </w:pPr>
            <w:r>
              <w:rPr>
                <w:b/>
                <w:sz w:val="24"/>
                <w:szCs w:val="24"/>
              </w:rPr>
              <w:t>(руб.)</w:t>
            </w:r>
          </w:p>
        </w:tc>
        <w:tc>
          <w:tcPr>
            <w:tcW w:w="2268"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r>
      <w:tr>
        <w:tc>
          <w:tcPr>
            <w:tcW w:w="297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Карла Маркса, д. 54</w:t>
            </w:r>
          </w:p>
        </w:tc>
        <w:tc>
          <w:tcPr>
            <w:tcW w:w="1273"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381,5</w:t>
            </w:r>
          </w:p>
        </w:tc>
        <w:tc>
          <w:tcPr>
            <w:tcW w:w="1279" w:type="dxa"/>
            <w:tcBorders>
              <w:top w:val="single" w:sz="4" w:space="0" w:color="auto"/>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61 711,44</w:t>
            </w:r>
          </w:p>
        </w:tc>
        <w:tc>
          <w:tcPr>
            <w:tcW w:w="1276" w:type="dxa"/>
            <w:tcBorders>
              <w:top w:val="single" w:sz="4" w:space="0" w:color="auto"/>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5142,62</w:t>
            </w:r>
          </w:p>
        </w:tc>
        <w:tc>
          <w:tcPr>
            <w:tcW w:w="2268"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8</w:t>
            </w:r>
          </w:p>
        </w:tc>
      </w:tr>
      <w:tr>
        <w:tc>
          <w:tcPr>
            <w:tcW w:w="297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Коммунистическая, д. 2</w:t>
            </w:r>
          </w:p>
        </w:tc>
        <w:tc>
          <w:tcPr>
            <w:tcW w:w="1273"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494,8</w:t>
            </w:r>
          </w:p>
        </w:tc>
        <w:tc>
          <w:tcPr>
            <w:tcW w:w="1279"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115 189,44</w:t>
            </w:r>
          </w:p>
        </w:tc>
        <w:tc>
          <w:tcPr>
            <w:tcW w:w="1276"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9599,12</w:t>
            </w:r>
          </w:p>
        </w:tc>
        <w:tc>
          <w:tcPr>
            <w:tcW w:w="2268"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16</w:t>
            </w:r>
          </w:p>
        </w:tc>
      </w:tr>
      <w:tr>
        <w:tc>
          <w:tcPr>
            <w:tcW w:w="297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Рабочая, д. 15</w:t>
            </w:r>
          </w:p>
        </w:tc>
        <w:tc>
          <w:tcPr>
            <w:tcW w:w="1273"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201,9</w:t>
            </w:r>
          </w:p>
        </w:tc>
        <w:tc>
          <w:tcPr>
            <w:tcW w:w="1279"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36 317,77</w:t>
            </w:r>
          </w:p>
        </w:tc>
        <w:tc>
          <w:tcPr>
            <w:tcW w:w="1276"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3026,48</w:t>
            </w:r>
          </w:p>
        </w:tc>
        <w:tc>
          <w:tcPr>
            <w:tcW w:w="2268"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6</w:t>
            </w:r>
          </w:p>
        </w:tc>
      </w:tr>
      <w:tr>
        <w:tc>
          <w:tcPr>
            <w:tcW w:w="297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 xml:space="preserve">Воронежская область, г. Калач, ул. Советская, </w:t>
            </w:r>
          </w:p>
          <w:p>
            <w:pPr>
              <w:ind w:firstLine="0"/>
              <w:rPr>
                <w:sz w:val="24"/>
                <w:szCs w:val="24"/>
              </w:rPr>
            </w:pPr>
            <w:r>
              <w:rPr>
                <w:sz w:val="24"/>
                <w:szCs w:val="24"/>
              </w:rPr>
              <w:t>д. 10</w:t>
            </w:r>
          </w:p>
        </w:tc>
        <w:tc>
          <w:tcPr>
            <w:tcW w:w="1273"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271,7</w:t>
            </w:r>
          </w:p>
        </w:tc>
        <w:tc>
          <w:tcPr>
            <w:tcW w:w="1279"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52 557,65</w:t>
            </w:r>
          </w:p>
        </w:tc>
        <w:tc>
          <w:tcPr>
            <w:tcW w:w="1276"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4379,80</w:t>
            </w:r>
          </w:p>
        </w:tc>
        <w:tc>
          <w:tcPr>
            <w:tcW w:w="2268"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8</w:t>
            </w:r>
          </w:p>
        </w:tc>
      </w:tr>
      <w:tr>
        <w:tc>
          <w:tcPr>
            <w:tcW w:w="297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ИТОГО:</w:t>
            </w:r>
          </w:p>
        </w:tc>
        <w:tc>
          <w:tcPr>
            <w:tcW w:w="1273"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2215,8</w:t>
            </w:r>
          </w:p>
        </w:tc>
        <w:tc>
          <w:tcPr>
            <w:tcW w:w="1279"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460395,98</w:t>
            </w:r>
          </w:p>
        </w:tc>
        <w:tc>
          <w:tcPr>
            <w:tcW w:w="1276"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38366,33</w:t>
            </w:r>
          </w:p>
        </w:tc>
        <w:tc>
          <w:tcPr>
            <w:tcW w:w="2268"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64</w:t>
            </w:r>
          </w:p>
        </w:tc>
      </w:tr>
    </w:tbl>
    <w:p>
      <w:pPr>
        <w:ind w:firstLine="708"/>
        <w:jc w:val="right"/>
        <w:rPr>
          <w:sz w:val="24"/>
          <w:szCs w:val="24"/>
        </w:rPr>
      </w:pPr>
      <w:r>
        <w:rPr>
          <w:sz w:val="24"/>
          <w:szCs w:val="24"/>
        </w:rPr>
        <w:br w:type="page"/>
      </w:r>
      <w:r>
        <w:rPr>
          <w:sz w:val="24"/>
          <w:szCs w:val="24"/>
        </w:rPr>
        <w:lastRenderedPageBreak/>
        <w:t xml:space="preserve">Приложение № 2 </w:t>
      </w:r>
    </w:p>
    <w:p>
      <w:pPr>
        <w:ind w:firstLine="708"/>
        <w:jc w:val="right"/>
        <w:rPr>
          <w:sz w:val="24"/>
          <w:szCs w:val="24"/>
        </w:rPr>
      </w:pPr>
      <w:r>
        <w:rPr>
          <w:sz w:val="24"/>
          <w:szCs w:val="24"/>
        </w:rPr>
        <w:t xml:space="preserve">к постановлению администрации </w:t>
      </w:r>
    </w:p>
    <w:p>
      <w:pPr>
        <w:ind w:firstLine="708"/>
        <w:jc w:val="right"/>
        <w:rPr>
          <w:sz w:val="24"/>
          <w:szCs w:val="24"/>
        </w:rPr>
      </w:pPr>
      <w:r>
        <w:rPr>
          <w:sz w:val="24"/>
          <w:szCs w:val="24"/>
        </w:rPr>
        <w:t>городского поселения город Калач</w:t>
      </w:r>
    </w:p>
    <w:p>
      <w:pPr>
        <w:ind w:firstLine="0"/>
        <w:jc w:val="right"/>
        <w:rPr>
          <w:sz w:val="24"/>
          <w:szCs w:val="24"/>
        </w:rPr>
      </w:pPr>
      <w:r>
        <w:rPr>
          <w:sz w:val="24"/>
          <w:szCs w:val="24"/>
        </w:rPr>
        <w:t>от « 09 » ноября 2018 № 518</w:t>
      </w:r>
    </w:p>
    <w:p>
      <w:pPr>
        <w:rPr>
          <w:sz w:val="24"/>
          <w:szCs w:val="24"/>
        </w:rPr>
      </w:pPr>
    </w:p>
    <w:p>
      <w:pPr>
        <w:ind w:firstLine="567"/>
        <w:jc w:val="center"/>
        <w:rPr>
          <w:b/>
          <w:sz w:val="24"/>
          <w:szCs w:val="24"/>
        </w:rPr>
      </w:pPr>
      <w:r>
        <w:rPr>
          <w:b/>
          <w:sz w:val="24"/>
          <w:szCs w:val="24"/>
        </w:rPr>
        <w:t>Конкурсная документация</w:t>
      </w:r>
    </w:p>
    <w:p>
      <w:pPr>
        <w:ind w:firstLine="709"/>
        <w:rPr>
          <w:sz w:val="24"/>
          <w:szCs w:val="24"/>
        </w:rPr>
      </w:pPr>
      <w:r>
        <w:rPr>
          <w:sz w:val="24"/>
          <w:szCs w:val="24"/>
        </w:rPr>
        <w:t>1. Акт о состоянии общего имущества собственников помещений в многоквартирном доме (Приложение №1 к конкурсной документации).</w:t>
      </w:r>
    </w:p>
    <w:p>
      <w:pPr>
        <w:ind w:firstLine="709"/>
        <w:rPr>
          <w:sz w:val="24"/>
          <w:szCs w:val="24"/>
        </w:rPr>
      </w:pPr>
      <w:r>
        <w:rPr>
          <w:sz w:val="24"/>
          <w:szCs w:val="24"/>
        </w:rPr>
        <w:t>2. Реквизиты банковского счета для перечисления средств в качестве обеспечения заявки на участие в конкурсе:</w:t>
      </w:r>
    </w:p>
    <w:p>
      <w:pPr>
        <w:ind w:firstLine="709"/>
        <w:rPr>
          <w:sz w:val="24"/>
          <w:szCs w:val="24"/>
        </w:rPr>
      </w:pPr>
      <w:r>
        <w:rPr>
          <w:sz w:val="24"/>
          <w:szCs w:val="24"/>
        </w:rPr>
        <w:t xml:space="preserve">УФК по Воронежской области (Администрация городского поселения город Калач Калачеевского муниципального Района Воронежской области) </w:t>
      </w:r>
    </w:p>
    <w:p>
      <w:pPr>
        <w:ind w:firstLine="709"/>
        <w:rPr>
          <w:sz w:val="24"/>
          <w:szCs w:val="24"/>
        </w:rPr>
      </w:pPr>
      <w:r>
        <w:rPr>
          <w:sz w:val="24"/>
          <w:szCs w:val="24"/>
        </w:rPr>
        <w:t>ИНН 3610004386</w:t>
      </w:r>
    </w:p>
    <w:p>
      <w:pPr>
        <w:ind w:firstLine="709"/>
        <w:rPr>
          <w:sz w:val="24"/>
          <w:szCs w:val="24"/>
        </w:rPr>
      </w:pPr>
      <w:r>
        <w:rPr>
          <w:sz w:val="24"/>
          <w:szCs w:val="24"/>
        </w:rPr>
        <w:t>КПП 361001001</w:t>
      </w:r>
    </w:p>
    <w:p>
      <w:pPr>
        <w:ind w:firstLine="709"/>
        <w:rPr>
          <w:sz w:val="24"/>
          <w:szCs w:val="24"/>
        </w:rPr>
      </w:pPr>
      <w:r>
        <w:rPr>
          <w:sz w:val="24"/>
          <w:szCs w:val="24"/>
        </w:rPr>
        <w:t>ОКАТО 20215501000</w:t>
      </w:r>
    </w:p>
    <w:p>
      <w:pPr>
        <w:ind w:firstLine="709"/>
        <w:rPr>
          <w:sz w:val="24"/>
          <w:szCs w:val="24"/>
        </w:rPr>
      </w:pPr>
      <w:r>
        <w:rPr>
          <w:sz w:val="24"/>
          <w:szCs w:val="24"/>
        </w:rPr>
        <w:t>ОКТМО 20615101</w:t>
      </w:r>
    </w:p>
    <w:p>
      <w:pPr>
        <w:ind w:firstLine="709"/>
        <w:rPr>
          <w:sz w:val="24"/>
          <w:szCs w:val="24"/>
        </w:rPr>
      </w:pPr>
      <w:r>
        <w:rPr>
          <w:sz w:val="24"/>
          <w:szCs w:val="24"/>
        </w:rPr>
        <w:t>БИК 042007001</w:t>
      </w:r>
    </w:p>
    <w:p>
      <w:pPr>
        <w:ind w:firstLine="709"/>
        <w:rPr>
          <w:sz w:val="24"/>
          <w:szCs w:val="24"/>
        </w:rPr>
      </w:pPr>
      <w:r>
        <w:rPr>
          <w:sz w:val="24"/>
          <w:szCs w:val="24"/>
        </w:rPr>
        <w:t>Лицевой счет 05313022240</w:t>
      </w:r>
    </w:p>
    <w:p>
      <w:pPr>
        <w:ind w:firstLine="709"/>
        <w:rPr>
          <w:sz w:val="24"/>
          <w:szCs w:val="24"/>
        </w:rPr>
      </w:pPr>
      <w:r>
        <w:rPr>
          <w:sz w:val="24"/>
          <w:szCs w:val="24"/>
        </w:rPr>
        <w:t>Расчетный счет 40302810120073000042</w:t>
      </w:r>
    </w:p>
    <w:p>
      <w:pPr>
        <w:ind w:firstLine="709"/>
        <w:rPr>
          <w:sz w:val="24"/>
          <w:szCs w:val="24"/>
        </w:rPr>
      </w:pPr>
      <w:r>
        <w:rPr>
          <w:sz w:val="24"/>
          <w:szCs w:val="24"/>
        </w:rPr>
        <w:t>Банк получателя: отделение по Воронежской области Главного управления Центрального банка Российской Федерации по Центральному федеральному округу (сокращенно: Отделение Воронеж г. Воронеж)</w:t>
      </w:r>
    </w:p>
    <w:p>
      <w:pPr>
        <w:ind w:firstLine="709"/>
        <w:rPr>
          <w:sz w:val="24"/>
          <w:szCs w:val="24"/>
        </w:rPr>
      </w:pPr>
      <w:r>
        <w:rPr>
          <w:sz w:val="24"/>
          <w:szCs w:val="24"/>
        </w:rPr>
        <w:t>Назначение платежа: «Обеспечение заявки на участие в открытом конкурсе по отбору управляющей организации для управления многоквартирными домами по лоту №1».</w:t>
      </w:r>
    </w:p>
    <w:p>
      <w:pPr>
        <w:ind w:firstLine="567"/>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3"/>
        <w:gridCol w:w="1245"/>
        <w:gridCol w:w="1168"/>
        <w:gridCol w:w="2517"/>
      </w:tblGrid>
      <w:tr>
        <w:trPr>
          <w:trHeight w:val="477"/>
        </w:trPr>
        <w:tc>
          <w:tcPr>
            <w:tcW w:w="2977"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Адрес </w:t>
            </w:r>
          </w:p>
          <w:p>
            <w:pPr>
              <w:ind w:firstLine="0"/>
              <w:jc w:val="center"/>
              <w:rPr>
                <w:b/>
                <w:sz w:val="24"/>
                <w:szCs w:val="24"/>
              </w:rPr>
            </w:pPr>
            <w:r>
              <w:rPr>
                <w:b/>
                <w:sz w:val="24"/>
                <w:szCs w:val="24"/>
              </w:rPr>
              <w:t>дома</w:t>
            </w:r>
          </w:p>
        </w:tc>
        <w:tc>
          <w:tcPr>
            <w:tcW w:w="1273"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Площадь жилых и нежилых помещений</w:t>
            </w:r>
          </w:p>
        </w:tc>
        <w:tc>
          <w:tcPr>
            <w:tcW w:w="2413" w:type="dxa"/>
            <w:gridSpan w:val="2"/>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Стоимость работ по содержанию и ремонту общего имущества</w:t>
            </w:r>
          </w:p>
        </w:tc>
        <w:tc>
          <w:tcPr>
            <w:tcW w:w="2517"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Размер обеспечения заявки на участие в конкурсе, руб. </w:t>
            </w:r>
          </w:p>
        </w:tc>
      </w:tr>
      <w:tr>
        <w:tc>
          <w:tcPr>
            <w:tcW w:w="2977"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c>
          <w:tcPr>
            <w:tcW w:w="1245"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годовая (руб.)</w:t>
            </w:r>
          </w:p>
        </w:tc>
        <w:tc>
          <w:tcPr>
            <w:tcW w:w="1168"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в месяц</w:t>
            </w:r>
          </w:p>
          <w:p>
            <w:pPr>
              <w:ind w:firstLine="0"/>
              <w:jc w:val="center"/>
              <w:rPr>
                <w:b/>
                <w:sz w:val="24"/>
                <w:szCs w:val="24"/>
              </w:rPr>
            </w:pPr>
            <w:r>
              <w:rPr>
                <w:b/>
                <w:sz w:val="24"/>
                <w:szCs w:val="24"/>
              </w:rPr>
              <w:t>(руб.)</w:t>
            </w:r>
          </w:p>
        </w:tc>
        <w:tc>
          <w:tcPr>
            <w:tcW w:w="2517"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r>
      <w:t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0"/>
              <w:rPr>
                <w:sz w:val="24"/>
                <w:szCs w:val="24"/>
              </w:rPr>
            </w:pPr>
            <w:r>
              <w:rPr>
                <w:sz w:val="24"/>
                <w:szCs w:val="24"/>
              </w:rPr>
              <w:t>Воронежская область, г. Калач, ул. Карла Маркса, д. 54</w:t>
            </w:r>
          </w:p>
        </w:tc>
        <w:tc>
          <w:tcPr>
            <w:tcW w:w="1273" w:type="dxa"/>
            <w:tcBorders>
              <w:top w:val="single" w:sz="4" w:space="0" w:color="auto"/>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381,5</w:t>
            </w:r>
          </w:p>
        </w:tc>
        <w:tc>
          <w:tcPr>
            <w:tcW w:w="1245" w:type="dxa"/>
            <w:tcBorders>
              <w:top w:val="single" w:sz="4" w:space="0" w:color="auto"/>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61 711,44</w:t>
            </w:r>
          </w:p>
        </w:tc>
        <w:tc>
          <w:tcPr>
            <w:tcW w:w="1168" w:type="dxa"/>
            <w:tcBorders>
              <w:top w:val="single" w:sz="4" w:space="0" w:color="auto"/>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5142,62</w:t>
            </w:r>
          </w:p>
        </w:tc>
        <w:tc>
          <w:tcPr>
            <w:tcW w:w="2517" w:type="dxa"/>
            <w:tcBorders>
              <w:top w:val="single" w:sz="4" w:space="0" w:color="auto"/>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257,13</w:t>
            </w:r>
          </w:p>
        </w:tc>
      </w:tr>
      <w:tr>
        <w:tc>
          <w:tcPr>
            <w:tcW w:w="2977" w:type="dxa"/>
            <w:tcBorders>
              <w:top w:val="nil"/>
              <w:left w:val="single" w:sz="4" w:space="0" w:color="auto"/>
              <w:bottom w:val="single" w:sz="4" w:space="0" w:color="auto"/>
              <w:right w:val="single" w:sz="4" w:space="0" w:color="auto"/>
            </w:tcBorders>
            <w:shd w:val="clear" w:color="auto" w:fill="auto"/>
            <w:vAlign w:val="center"/>
          </w:tcPr>
          <w:p>
            <w:pPr>
              <w:ind w:firstLine="0"/>
              <w:rPr>
                <w:sz w:val="24"/>
                <w:szCs w:val="24"/>
              </w:rPr>
            </w:pPr>
            <w:r>
              <w:rPr>
                <w:sz w:val="24"/>
                <w:szCs w:val="24"/>
              </w:rPr>
              <w:t>Воронежская область, г. Калач, ул. Коммунистическая, д. 2</w:t>
            </w:r>
          </w:p>
        </w:tc>
        <w:tc>
          <w:tcPr>
            <w:tcW w:w="1273"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494,8</w:t>
            </w:r>
          </w:p>
        </w:tc>
        <w:tc>
          <w:tcPr>
            <w:tcW w:w="1245"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115 189,44</w:t>
            </w:r>
          </w:p>
        </w:tc>
        <w:tc>
          <w:tcPr>
            <w:tcW w:w="1168"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9599,12</w:t>
            </w:r>
          </w:p>
        </w:tc>
        <w:tc>
          <w:tcPr>
            <w:tcW w:w="2517"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479,96</w:t>
            </w:r>
          </w:p>
        </w:tc>
      </w:tr>
      <w:tr>
        <w:tc>
          <w:tcPr>
            <w:tcW w:w="2977" w:type="dxa"/>
            <w:tcBorders>
              <w:top w:val="nil"/>
              <w:left w:val="single" w:sz="4" w:space="0" w:color="auto"/>
              <w:bottom w:val="single" w:sz="4" w:space="0" w:color="auto"/>
              <w:right w:val="single" w:sz="4" w:space="0" w:color="auto"/>
            </w:tcBorders>
            <w:shd w:val="clear" w:color="auto" w:fill="auto"/>
            <w:vAlign w:val="center"/>
          </w:tcPr>
          <w:p>
            <w:pPr>
              <w:ind w:firstLine="0"/>
              <w:rPr>
                <w:sz w:val="24"/>
                <w:szCs w:val="24"/>
              </w:rPr>
            </w:pPr>
            <w:r>
              <w:rPr>
                <w:sz w:val="24"/>
                <w:szCs w:val="24"/>
              </w:rPr>
              <w:t>Воронежская область, г. Калач, ул. Рабочая, д. 15</w:t>
            </w:r>
          </w:p>
        </w:tc>
        <w:tc>
          <w:tcPr>
            <w:tcW w:w="1273"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201,9</w:t>
            </w:r>
          </w:p>
        </w:tc>
        <w:tc>
          <w:tcPr>
            <w:tcW w:w="1245"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36 317,77</w:t>
            </w:r>
          </w:p>
        </w:tc>
        <w:tc>
          <w:tcPr>
            <w:tcW w:w="1168"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3026,48</w:t>
            </w:r>
          </w:p>
        </w:tc>
        <w:tc>
          <w:tcPr>
            <w:tcW w:w="2517"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151,32</w:t>
            </w:r>
          </w:p>
        </w:tc>
      </w:tr>
      <w:tr>
        <w:tc>
          <w:tcPr>
            <w:tcW w:w="2977" w:type="dxa"/>
            <w:tcBorders>
              <w:top w:val="nil"/>
              <w:left w:val="single" w:sz="4" w:space="0" w:color="auto"/>
              <w:bottom w:val="single" w:sz="4" w:space="0" w:color="auto"/>
              <w:right w:val="single" w:sz="4" w:space="0" w:color="auto"/>
            </w:tcBorders>
            <w:shd w:val="clear" w:color="auto" w:fill="auto"/>
            <w:vAlign w:val="center"/>
          </w:tcPr>
          <w:p>
            <w:pPr>
              <w:ind w:firstLine="0"/>
              <w:rPr>
                <w:sz w:val="24"/>
                <w:szCs w:val="24"/>
              </w:rPr>
            </w:pPr>
            <w:r>
              <w:rPr>
                <w:sz w:val="24"/>
                <w:szCs w:val="24"/>
              </w:rPr>
              <w:t>Воронежская область, г. Калач, ул. Советская, 10</w:t>
            </w:r>
          </w:p>
        </w:tc>
        <w:tc>
          <w:tcPr>
            <w:tcW w:w="1273"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271,7</w:t>
            </w:r>
          </w:p>
        </w:tc>
        <w:tc>
          <w:tcPr>
            <w:tcW w:w="1245"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52 557,65</w:t>
            </w:r>
          </w:p>
        </w:tc>
        <w:tc>
          <w:tcPr>
            <w:tcW w:w="1168"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4379,80</w:t>
            </w:r>
          </w:p>
        </w:tc>
        <w:tc>
          <w:tcPr>
            <w:tcW w:w="2517"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218,99</w:t>
            </w:r>
          </w:p>
        </w:tc>
      </w:tr>
      <w:tr>
        <w:tc>
          <w:tcPr>
            <w:tcW w:w="2977" w:type="dxa"/>
            <w:tcBorders>
              <w:top w:val="nil"/>
              <w:left w:val="single" w:sz="4" w:space="0" w:color="auto"/>
              <w:bottom w:val="single" w:sz="4" w:space="0" w:color="auto"/>
              <w:right w:val="single" w:sz="4" w:space="0" w:color="auto"/>
            </w:tcBorders>
            <w:shd w:val="clear" w:color="auto" w:fill="auto"/>
            <w:vAlign w:val="center"/>
          </w:tcPr>
          <w:p>
            <w:pPr>
              <w:ind w:firstLine="0"/>
              <w:rPr>
                <w:sz w:val="24"/>
                <w:szCs w:val="24"/>
              </w:rPr>
            </w:pPr>
            <w:r>
              <w:rPr>
                <w:sz w:val="24"/>
                <w:szCs w:val="24"/>
              </w:rPr>
              <w:t>ИТОГО:</w:t>
            </w:r>
          </w:p>
        </w:tc>
        <w:tc>
          <w:tcPr>
            <w:tcW w:w="1273"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1349,9</w:t>
            </w:r>
          </w:p>
        </w:tc>
        <w:tc>
          <w:tcPr>
            <w:tcW w:w="1245"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265776,3</w:t>
            </w:r>
          </w:p>
        </w:tc>
        <w:tc>
          <w:tcPr>
            <w:tcW w:w="1168"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22148,02</w:t>
            </w:r>
          </w:p>
        </w:tc>
        <w:tc>
          <w:tcPr>
            <w:tcW w:w="2517" w:type="dxa"/>
            <w:tcBorders>
              <w:top w:val="nil"/>
              <w:left w:val="nil"/>
              <w:bottom w:val="single" w:sz="4" w:space="0" w:color="auto"/>
              <w:right w:val="single" w:sz="4" w:space="0" w:color="auto"/>
            </w:tcBorders>
            <w:shd w:val="clear" w:color="auto" w:fill="auto"/>
            <w:vAlign w:val="center"/>
          </w:tcPr>
          <w:p>
            <w:pPr>
              <w:ind w:firstLine="0"/>
              <w:jc w:val="center"/>
              <w:rPr>
                <w:b/>
                <w:bCs/>
                <w:sz w:val="24"/>
                <w:szCs w:val="24"/>
              </w:rPr>
            </w:pPr>
            <w:r>
              <w:rPr>
                <w:b/>
                <w:bCs/>
                <w:sz w:val="24"/>
                <w:szCs w:val="24"/>
              </w:rPr>
              <w:t>1107,4</w:t>
            </w:r>
          </w:p>
        </w:tc>
      </w:tr>
    </w:tbl>
    <w:p>
      <w:pPr>
        <w:ind w:firstLine="567"/>
        <w:rPr>
          <w:b/>
          <w:sz w:val="24"/>
          <w:szCs w:val="24"/>
        </w:rPr>
      </w:pPr>
    </w:p>
    <w:p>
      <w:pPr>
        <w:ind w:firstLine="709"/>
        <w:rPr>
          <w:sz w:val="24"/>
          <w:szCs w:val="24"/>
        </w:rPr>
      </w:pPr>
      <w:r>
        <w:rPr>
          <w:b/>
          <w:sz w:val="24"/>
          <w:szCs w:val="24"/>
        </w:rPr>
        <w:t>Размер обеспечения заявки на участие в конкурсе – 1107,4 рублей</w:t>
      </w:r>
    </w:p>
    <w:p>
      <w:pPr>
        <w:ind w:firstLine="709"/>
        <w:rPr>
          <w:sz w:val="24"/>
          <w:szCs w:val="24"/>
        </w:rPr>
      </w:pPr>
    </w:p>
    <w:p>
      <w:pPr>
        <w:ind w:firstLine="709"/>
        <w:rPr>
          <w:sz w:val="24"/>
          <w:szCs w:val="24"/>
        </w:rPr>
      </w:pPr>
      <w:r>
        <w:rPr>
          <w:sz w:val="24"/>
          <w:szCs w:val="24"/>
        </w:rPr>
        <w:t>3. Порядок и график проведения осмотров заинтересованными лицами и претендентами объекта конкурса (приложение № 2 к конкурсной документации).</w:t>
      </w:r>
    </w:p>
    <w:p>
      <w:pPr>
        <w:ind w:firstLine="709"/>
        <w:rPr>
          <w:sz w:val="24"/>
          <w:szCs w:val="24"/>
        </w:rPr>
      </w:pPr>
      <w:r>
        <w:rPr>
          <w:sz w:val="24"/>
          <w:szCs w:val="24"/>
        </w:rPr>
        <w:lastRenderedPageBreak/>
        <w:t>4. Перечни и стоимость обязательных и дополнительных работ и услуг по содержанию и ремонту общего имущества по многоквартирному дому (Приложение № 3 к конкурсной документации).</w:t>
      </w:r>
    </w:p>
    <w:p>
      <w:pPr>
        <w:ind w:firstLine="709"/>
        <w:rPr>
          <w:sz w:val="24"/>
          <w:szCs w:val="24"/>
        </w:rPr>
      </w:pPr>
      <w:r>
        <w:rPr>
          <w:sz w:val="24"/>
          <w:szCs w:val="24"/>
        </w:rPr>
        <w:t>5. Плата за управление и содержание жилых помещений МКД вносится не позднее двадцатого числа месяца, следующего за истекшим месяцем.</w:t>
      </w:r>
    </w:p>
    <w:p>
      <w:pPr>
        <w:ind w:firstLine="709"/>
        <w:rPr>
          <w:sz w:val="24"/>
          <w:szCs w:val="24"/>
        </w:rPr>
      </w:pPr>
      <w:r>
        <w:rPr>
          <w:sz w:val="24"/>
          <w:szCs w:val="24"/>
        </w:rPr>
        <w:t>6. Требования, которым должны отвечать участники конкурса (претенденты):</w:t>
      </w:r>
    </w:p>
    <w:p>
      <w:pPr>
        <w:ind w:firstLine="709"/>
        <w:rPr>
          <w:sz w:val="24"/>
          <w:szCs w:val="24"/>
        </w:rPr>
      </w:pPr>
      <w:r>
        <w:rPr>
          <w:sz w:val="24"/>
          <w:szCs w:val="24"/>
        </w:rPr>
        <w:t>6.1. соответствие требованиям, установленным федеральным законодательством к лицам, осуществляющим выполнение работ, оказание услуг, предусмотренных договором управления многоквартирным домом.</w:t>
      </w:r>
    </w:p>
    <w:p>
      <w:pPr>
        <w:ind w:firstLine="709"/>
        <w:rPr>
          <w:sz w:val="24"/>
          <w:szCs w:val="24"/>
        </w:rPr>
      </w:pPr>
      <w:r>
        <w:rPr>
          <w:sz w:val="24"/>
          <w:szCs w:val="24"/>
        </w:rPr>
        <w:t>6.2. в отношении претендента не проводятся процедуры банкротства либо в отношении претендента – юридического лица не проводится процедура ликвидации.</w:t>
      </w:r>
    </w:p>
    <w:p>
      <w:pPr>
        <w:ind w:firstLine="709"/>
        <w:rPr>
          <w:sz w:val="24"/>
          <w:szCs w:val="24"/>
        </w:rPr>
      </w:pPr>
      <w:r>
        <w:rPr>
          <w:sz w:val="24"/>
          <w:szCs w:val="24"/>
        </w:rPr>
        <w:t>6.3. деятельность претендента не приостановлена в порядке, предусмотренном Кодексом Российской Федерации об административных правонарушениях.</w:t>
      </w:r>
    </w:p>
    <w:p>
      <w:pPr>
        <w:ind w:firstLine="709"/>
        <w:rPr>
          <w:sz w:val="24"/>
          <w:szCs w:val="24"/>
        </w:rPr>
      </w:pPr>
      <w:r>
        <w:rPr>
          <w:sz w:val="24"/>
          <w:szCs w:val="24"/>
        </w:rPr>
        <w:t xml:space="preserve">6.4.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7" w:history="1">
        <w:r>
          <w:rPr>
            <w:rStyle w:val="affff4"/>
            <w:rFonts w:cs="Arial"/>
            <w:color w:val="auto"/>
            <w:sz w:val="24"/>
            <w:szCs w:val="24"/>
          </w:rPr>
          <w:t>законодательством</w:t>
        </w:r>
      </w:hyperlink>
      <w:r>
        <w:rPr>
          <w:sz w:val="24"/>
          <w:szCs w:val="24"/>
        </w:rPr>
        <w:t xml:space="preserve"> Российской Федерации и решение по такой жалобе не вступило в силу;</w:t>
      </w:r>
    </w:p>
    <w:p>
      <w:pPr>
        <w:ind w:firstLine="709"/>
        <w:rPr>
          <w:sz w:val="24"/>
          <w:szCs w:val="24"/>
        </w:rPr>
      </w:pPr>
      <w:r>
        <w:rPr>
          <w:sz w:val="24"/>
          <w:szCs w:val="24"/>
        </w:rPr>
        <w:t xml:space="preserve">6.5. </w:t>
      </w:r>
      <w:bookmarkStart w:id="1" w:name="sub_10155"/>
      <w:r>
        <w:rPr>
          <w:sz w:val="24"/>
          <w:szCs w:val="24"/>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
    <w:p>
      <w:pPr>
        <w:ind w:firstLine="709"/>
        <w:rPr>
          <w:sz w:val="24"/>
          <w:szCs w:val="24"/>
        </w:rPr>
      </w:pPr>
      <w:r>
        <w:rPr>
          <w:sz w:val="24"/>
          <w:szCs w:val="24"/>
        </w:rPr>
        <w:t xml:space="preserve">6.6. </w:t>
      </w:r>
      <w:bookmarkStart w:id="2" w:name="sub_10156"/>
      <w:r>
        <w:rPr>
          <w:sz w:val="24"/>
          <w:szCs w:val="24"/>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bookmarkEnd w:id="2"/>
    <w:p>
      <w:pPr>
        <w:ind w:firstLine="709"/>
        <w:rPr>
          <w:sz w:val="24"/>
          <w:szCs w:val="24"/>
        </w:rPr>
      </w:pPr>
      <w:r>
        <w:rPr>
          <w:sz w:val="24"/>
          <w:szCs w:val="24"/>
        </w:rPr>
        <w:t>7. Утвердить форму Заявки на участие в конкурсе (Приложение № 4 к конкурсной документации) и прилагаемую Инструкцию по оформлению и представлению конкурсной заявки (Приложение № 5 к конкурсной документации).</w:t>
      </w:r>
    </w:p>
    <w:p>
      <w:pPr>
        <w:ind w:firstLine="709"/>
        <w:rPr>
          <w:sz w:val="24"/>
          <w:szCs w:val="24"/>
        </w:rPr>
      </w:pPr>
      <w:r>
        <w:rPr>
          <w:sz w:val="24"/>
          <w:szCs w:val="24"/>
        </w:rPr>
        <w:t>8.</w:t>
      </w:r>
      <w:r>
        <w:rPr>
          <w:b/>
          <w:sz w:val="24"/>
          <w:szCs w:val="24"/>
        </w:rPr>
        <w:t xml:space="preserve"> </w:t>
      </w:r>
      <w:r>
        <w:rPr>
          <w:sz w:val="24"/>
          <w:szCs w:val="24"/>
        </w:rPr>
        <w:t>В течение 10 рабочих дней с даты утверждения протокола конкурса победитель конкурса представляет организатору конкурса:</w:t>
      </w:r>
    </w:p>
    <w:p>
      <w:pPr>
        <w:ind w:firstLine="709"/>
        <w:rPr>
          <w:b/>
          <w:sz w:val="24"/>
          <w:szCs w:val="24"/>
        </w:rPr>
      </w:pPr>
      <w:r>
        <w:rPr>
          <w:sz w:val="24"/>
          <w:szCs w:val="24"/>
        </w:rPr>
        <w:t xml:space="preserve">- обеспечение исполнения обязательств по договору управления многоквартирным домом в случае причинения вреда общему имуществу, а также в случае неисполнения обязательств по оплате ресурсов и энергии ресурсоснабжающим организациям в виде: или страхования ответственности, или безотзывной банковской гарантии, или залога депозита (по своему выбору): </w:t>
      </w:r>
      <w:r>
        <w:rPr>
          <w:b/>
          <w:sz w:val="24"/>
          <w:szCs w:val="24"/>
        </w:rPr>
        <w:t>в размере (применение коэффициента 0,5) –  24758,6 рублей.</w:t>
      </w:r>
    </w:p>
    <w:p>
      <w:pPr>
        <w:ind w:firstLine="0"/>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134"/>
        <w:gridCol w:w="1276"/>
        <w:gridCol w:w="1418"/>
        <w:gridCol w:w="1275"/>
        <w:gridCol w:w="993"/>
        <w:gridCol w:w="1985"/>
      </w:tblGrid>
      <w:tr>
        <w:trPr>
          <w:trHeight w:val="477"/>
        </w:trPr>
        <w:tc>
          <w:tcPr>
            <w:tcW w:w="1808" w:type="dxa"/>
            <w:vMerge w:val="restart"/>
            <w:hideMark/>
          </w:tcPr>
          <w:p>
            <w:pPr>
              <w:ind w:firstLine="0"/>
              <w:jc w:val="center"/>
              <w:rPr>
                <w:b/>
                <w:sz w:val="24"/>
                <w:szCs w:val="24"/>
              </w:rPr>
            </w:pPr>
            <w:r>
              <w:rPr>
                <w:b/>
                <w:sz w:val="24"/>
                <w:szCs w:val="24"/>
              </w:rPr>
              <w:t xml:space="preserve">Адрес </w:t>
            </w:r>
          </w:p>
          <w:p>
            <w:pPr>
              <w:ind w:firstLine="0"/>
              <w:jc w:val="center"/>
              <w:rPr>
                <w:b/>
                <w:sz w:val="24"/>
                <w:szCs w:val="24"/>
              </w:rPr>
            </w:pPr>
            <w:r>
              <w:rPr>
                <w:b/>
                <w:sz w:val="24"/>
                <w:szCs w:val="24"/>
              </w:rPr>
              <w:t>дома</w:t>
            </w:r>
          </w:p>
        </w:tc>
        <w:tc>
          <w:tcPr>
            <w:tcW w:w="1134" w:type="dxa"/>
            <w:vMerge w:val="restart"/>
            <w:hideMark/>
          </w:tcPr>
          <w:p>
            <w:pPr>
              <w:ind w:firstLine="0"/>
              <w:jc w:val="center"/>
              <w:rPr>
                <w:b/>
                <w:sz w:val="24"/>
                <w:szCs w:val="24"/>
              </w:rPr>
            </w:pPr>
            <w:r>
              <w:rPr>
                <w:b/>
                <w:sz w:val="24"/>
                <w:szCs w:val="24"/>
              </w:rPr>
              <w:t>Площадь жилых и нежил</w:t>
            </w:r>
            <w:r>
              <w:rPr>
                <w:b/>
                <w:sz w:val="24"/>
                <w:szCs w:val="24"/>
              </w:rPr>
              <w:lastRenderedPageBreak/>
              <w:t>ых помещений</w:t>
            </w:r>
          </w:p>
        </w:tc>
        <w:tc>
          <w:tcPr>
            <w:tcW w:w="2694" w:type="dxa"/>
            <w:gridSpan w:val="2"/>
            <w:hideMark/>
          </w:tcPr>
          <w:p>
            <w:pPr>
              <w:ind w:firstLine="0"/>
              <w:jc w:val="center"/>
              <w:rPr>
                <w:b/>
                <w:sz w:val="24"/>
                <w:szCs w:val="24"/>
              </w:rPr>
            </w:pPr>
            <w:r>
              <w:rPr>
                <w:b/>
                <w:sz w:val="24"/>
                <w:szCs w:val="24"/>
              </w:rPr>
              <w:lastRenderedPageBreak/>
              <w:t>Стоимость работ по содержанию и ремонту общего имущества</w:t>
            </w:r>
          </w:p>
        </w:tc>
        <w:tc>
          <w:tcPr>
            <w:tcW w:w="2268" w:type="dxa"/>
            <w:gridSpan w:val="2"/>
          </w:tcPr>
          <w:p>
            <w:pPr>
              <w:ind w:firstLine="0"/>
              <w:jc w:val="center"/>
              <w:rPr>
                <w:b/>
                <w:sz w:val="24"/>
                <w:szCs w:val="24"/>
              </w:rPr>
            </w:pPr>
            <w:r>
              <w:rPr>
                <w:b/>
                <w:sz w:val="24"/>
                <w:szCs w:val="24"/>
              </w:rPr>
              <w:t>Стоимость к/у за предыдущий календарный год</w:t>
            </w:r>
          </w:p>
        </w:tc>
        <w:tc>
          <w:tcPr>
            <w:tcW w:w="1985" w:type="dxa"/>
            <w:vMerge w:val="restart"/>
            <w:hideMark/>
          </w:tcPr>
          <w:p>
            <w:pPr>
              <w:ind w:firstLine="0"/>
              <w:jc w:val="center"/>
              <w:rPr>
                <w:b/>
                <w:sz w:val="24"/>
                <w:szCs w:val="24"/>
              </w:rPr>
            </w:pPr>
            <w:r>
              <w:rPr>
                <w:b/>
                <w:sz w:val="24"/>
                <w:szCs w:val="24"/>
              </w:rPr>
              <w:t xml:space="preserve">Размер обеспечения исполнения обязательств, руб. </w:t>
            </w:r>
          </w:p>
        </w:tc>
      </w:tr>
      <w:tr>
        <w:tc>
          <w:tcPr>
            <w:tcW w:w="1808" w:type="dxa"/>
            <w:vMerge/>
            <w:vAlign w:val="center"/>
            <w:hideMark/>
          </w:tcPr>
          <w:p>
            <w:pPr>
              <w:ind w:firstLine="0"/>
              <w:rPr>
                <w:b/>
                <w:sz w:val="24"/>
                <w:szCs w:val="24"/>
              </w:rPr>
            </w:pPr>
          </w:p>
        </w:tc>
        <w:tc>
          <w:tcPr>
            <w:tcW w:w="1134" w:type="dxa"/>
            <w:vMerge/>
            <w:vAlign w:val="center"/>
            <w:hideMark/>
          </w:tcPr>
          <w:p>
            <w:pPr>
              <w:ind w:firstLine="0"/>
              <w:rPr>
                <w:b/>
                <w:sz w:val="24"/>
                <w:szCs w:val="24"/>
              </w:rPr>
            </w:pPr>
          </w:p>
        </w:tc>
        <w:tc>
          <w:tcPr>
            <w:tcW w:w="1276" w:type="dxa"/>
            <w:hideMark/>
          </w:tcPr>
          <w:p>
            <w:pPr>
              <w:ind w:firstLine="0"/>
              <w:jc w:val="center"/>
              <w:rPr>
                <w:b/>
                <w:sz w:val="24"/>
                <w:szCs w:val="24"/>
              </w:rPr>
            </w:pPr>
            <w:r>
              <w:rPr>
                <w:b/>
                <w:sz w:val="24"/>
                <w:szCs w:val="24"/>
              </w:rPr>
              <w:t xml:space="preserve">годовая </w:t>
            </w:r>
            <w:r>
              <w:rPr>
                <w:b/>
                <w:sz w:val="24"/>
                <w:szCs w:val="24"/>
              </w:rPr>
              <w:lastRenderedPageBreak/>
              <w:t>(руб.)</w:t>
            </w:r>
          </w:p>
        </w:tc>
        <w:tc>
          <w:tcPr>
            <w:tcW w:w="1418" w:type="dxa"/>
            <w:hideMark/>
          </w:tcPr>
          <w:p>
            <w:pPr>
              <w:ind w:firstLine="0"/>
              <w:jc w:val="center"/>
              <w:rPr>
                <w:b/>
                <w:sz w:val="24"/>
                <w:szCs w:val="24"/>
              </w:rPr>
            </w:pPr>
            <w:r>
              <w:rPr>
                <w:b/>
                <w:sz w:val="24"/>
                <w:szCs w:val="24"/>
              </w:rPr>
              <w:lastRenderedPageBreak/>
              <w:t>в месяц</w:t>
            </w:r>
          </w:p>
          <w:p>
            <w:pPr>
              <w:ind w:firstLine="0"/>
              <w:jc w:val="center"/>
              <w:rPr>
                <w:b/>
                <w:sz w:val="24"/>
                <w:szCs w:val="24"/>
              </w:rPr>
            </w:pPr>
            <w:r>
              <w:rPr>
                <w:b/>
                <w:sz w:val="24"/>
                <w:szCs w:val="24"/>
              </w:rPr>
              <w:lastRenderedPageBreak/>
              <w:t>(руб.)</w:t>
            </w:r>
          </w:p>
        </w:tc>
        <w:tc>
          <w:tcPr>
            <w:tcW w:w="1275" w:type="dxa"/>
          </w:tcPr>
          <w:p>
            <w:pPr>
              <w:ind w:firstLine="0"/>
              <w:jc w:val="center"/>
              <w:rPr>
                <w:b/>
                <w:sz w:val="24"/>
                <w:szCs w:val="24"/>
              </w:rPr>
            </w:pPr>
            <w:r>
              <w:rPr>
                <w:b/>
                <w:sz w:val="24"/>
                <w:szCs w:val="24"/>
              </w:rPr>
              <w:lastRenderedPageBreak/>
              <w:t xml:space="preserve">годовая </w:t>
            </w:r>
            <w:r>
              <w:rPr>
                <w:b/>
                <w:sz w:val="24"/>
                <w:szCs w:val="24"/>
              </w:rPr>
              <w:lastRenderedPageBreak/>
              <w:t>(руб.)</w:t>
            </w:r>
          </w:p>
        </w:tc>
        <w:tc>
          <w:tcPr>
            <w:tcW w:w="993" w:type="dxa"/>
          </w:tcPr>
          <w:p>
            <w:pPr>
              <w:ind w:firstLine="0"/>
              <w:jc w:val="center"/>
              <w:rPr>
                <w:b/>
                <w:sz w:val="24"/>
                <w:szCs w:val="24"/>
              </w:rPr>
            </w:pPr>
            <w:r>
              <w:rPr>
                <w:b/>
                <w:sz w:val="24"/>
                <w:szCs w:val="24"/>
              </w:rPr>
              <w:lastRenderedPageBreak/>
              <w:t xml:space="preserve">в </w:t>
            </w:r>
            <w:r>
              <w:rPr>
                <w:b/>
                <w:sz w:val="24"/>
                <w:szCs w:val="24"/>
              </w:rPr>
              <w:lastRenderedPageBreak/>
              <w:t>месяц</w:t>
            </w:r>
          </w:p>
          <w:p>
            <w:pPr>
              <w:ind w:firstLine="0"/>
              <w:jc w:val="center"/>
              <w:rPr>
                <w:b/>
                <w:sz w:val="24"/>
                <w:szCs w:val="24"/>
              </w:rPr>
            </w:pPr>
            <w:r>
              <w:rPr>
                <w:b/>
                <w:sz w:val="24"/>
                <w:szCs w:val="24"/>
              </w:rPr>
              <w:t>(руб.)</w:t>
            </w:r>
          </w:p>
        </w:tc>
        <w:tc>
          <w:tcPr>
            <w:tcW w:w="1985" w:type="dxa"/>
            <w:vMerge/>
            <w:vAlign w:val="center"/>
            <w:hideMark/>
          </w:tcPr>
          <w:p>
            <w:pPr>
              <w:ind w:firstLine="0"/>
              <w:rPr>
                <w:b/>
                <w:sz w:val="24"/>
                <w:szCs w:val="24"/>
              </w:rPr>
            </w:pPr>
          </w:p>
        </w:tc>
      </w:tr>
      <w:tr>
        <w:tc>
          <w:tcPr>
            <w:tcW w:w="1808" w:type="dxa"/>
          </w:tcPr>
          <w:p>
            <w:pPr>
              <w:ind w:firstLine="0"/>
              <w:rPr>
                <w:sz w:val="24"/>
                <w:szCs w:val="24"/>
              </w:rPr>
            </w:pPr>
            <w:r>
              <w:rPr>
                <w:sz w:val="24"/>
                <w:szCs w:val="24"/>
              </w:rPr>
              <w:lastRenderedPageBreak/>
              <w:t>Воронежская область, г. Калач, ул. Карла Маркса, д. 54</w:t>
            </w:r>
          </w:p>
        </w:tc>
        <w:tc>
          <w:tcPr>
            <w:tcW w:w="1134" w:type="dxa"/>
          </w:tcPr>
          <w:p>
            <w:pPr>
              <w:ind w:firstLine="0"/>
              <w:jc w:val="center"/>
              <w:rPr>
                <w:b/>
                <w:sz w:val="24"/>
                <w:szCs w:val="24"/>
              </w:rPr>
            </w:pPr>
            <w:r>
              <w:rPr>
                <w:b/>
                <w:sz w:val="24"/>
                <w:szCs w:val="24"/>
              </w:rPr>
              <w:t>381,5</w:t>
            </w:r>
          </w:p>
        </w:tc>
        <w:tc>
          <w:tcPr>
            <w:tcW w:w="1276" w:type="dxa"/>
            <w:shd w:val="clear" w:color="auto" w:fill="auto"/>
            <w:vAlign w:val="center"/>
          </w:tcPr>
          <w:p>
            <w:pPr>
              <w:ind w:firstLine="0"/>
              <w:rPr>
                <w:b/>
                <w:bCs/>
                <w:sz w:val="24"/>
                <w:szCs w:val="24"/>
              </w:rPr>
            </w:pPr>
            <w:r>
              <w:rPr>
                <w:b/>
                <w:bCs/>
                <w:sz w:val="24"/>
                <w:szCs w:val="24"/>
              </w:rPr>
              <w:t>61 711,44</w:t>
            </w:r>
          </w:p>
        </w:tc>
        <w:tc>
          <w:tcPr>
            <w:tcW w:w="1418" w:type="dxa"/>
            <w:shd w:val="clear" w:color="auto" w:fill="auto"/>
            <w:vAlign w:val="center"/>
          </w:tcPr>
          <w:p>
            <w:pPr>
              <w:ind w:firstLine="0"/>
              <w:jc w:val="center"/>
              <w:rPr>
                <w:b/>
                <w:bCs/>
                <w:sz w:val="24"/>
                <w:szCs w:val="24"/>
              </w:rPr>
            </w:pPr>
            <w:r>
              <w:rPr>
                <w:b/>
                <w:bCs/>
                <w:sz w:val="24"/>
                <w:szCs w:val="24"/>
              </w:rPr>
              <w:t>5142,62</w:t>
            </w:r>
          </w:p>
        </w:tc>
        <w:tc>
          <w:tcPr>
            <w:tcW w:w="1275" w:type="dxa"/>
          </w:tcPr>
          <w:p>
            <w:pPr>
              <w:ind w:firstLine="0"/>
              <w:rPr>
                <w:b/>
                <w:sz w:val="24"/>
                <w:szCs w:val="24"/>
              </w:rPr>
            </w:pPr>
            <w:r>
              <w:rPr>
                <w:b/>
                <w:sz w:val="24"/>
                <w:szCs w:val="24"/>
              </w:rPr>
              <w:t>104 964,71</w:t>
            </w:r>
          </w:p>
        </w:tc>
        <w:tc>
          <w:tcPr>
            <w:tcW w:w="993" w:type="dxa"/>
          </w:tcPr>
          <w:p>
            <w:pPr>
              <w:ind w:firstLine="0"/>
              <w:rPr>
                <w:b/>
                <w:sz w:val="24"/>
                <w:szCs w:val="24"/>
              </w:rPr>
            </w:pPr>
            <w:r>
              <w:rPr>
                <w:b/>
                <w:sz w:val="24"/>
                <w:szCs w:val="24"/>
              </w:rPr>
              <w:t>8747,06</w:t>
            </w:r>
          </w:p>
        </w:tc>
        <w:tc>
          <w:tcPr>
            <w:tcW w:w="1985" w:type="dxa"/>
            <w:shd w:val="clear" w:color="auto" w:fill="auto"/>
            <w:vAlign w:val="center"/>
          </w:tcPr>
          <w:p>
            <w:pPr>
              <w:ind w:firstLine="0"/>
              <w:jc w:val="center"/>
              <w:rPr>
                <w:b/>
                <w:bCs/>
                <w:sz w:val="24"/>
                <w:szCs w:val="24"/>
              </w:rPr>
            </w:pPr>
            <w:r>
              <w:rPr>
                <w:b/>
                <w:bCs/>
                <w:sz w:val="24"/>
                <w:szCs w:val="24"/>
              </w:rPr>
              <w:t>6944,84</w:t>
            </w:r>
          </w:p>
        </w:tc>
      </w:tr>
      <w:tr>
        <w:tc>
          <w:tcPr>
            <w:tcW w:w="1808" w:type="dxa"/>
          </w:tcPr>
          <w:p>
            <w:pPr>
              <w:ind w:firstLine="0"/>
              <w:rPr>
                <w:sz w:val="24"/>
                <w:szCs w:val="24"/>
              </w:rPr>
            </w:pPr>
            <w:r>
              <w:rPr>
                <w:sz w:val="24"/>
                <w:szCs w:val="24"/>
              </w:rPr>
              <w:t>Воронежская область, г. Калач, ул. Коммунистическая, д. 2</w:t>
            </w:r>
          </w:p>
        </w:tc>
        <w:tc>
          <w:tcPr>
            <w:tcW w:w="1134" w:type="dxa"/>
          </w:tcPr>
          <w:p>
            <w:pPr>
              <w:ind w:firstLine="0"/>
              <w:jc w:val="center"/>
              <w:rPr>
                <w:b/>
                <w:sz w:val="24"/>
                <w:szCs w:val="24"/>
              </w:rPr>
            </w:pPr>
            <w:r>
              <w:rPr>
                <w:b/>
                <w:sz w:val="24"/>
                <w:szCs w:val="24"/>
              </w:rPr>
              <w:t>494,8</w:t>
            </w:r>
          </w:p>
        </w:tc>
        <w:tc>
          <w:tcPr>
            <w:tcW w:w="1276" w:type="dxa"/>
            <w:shd w:val="clear" w:color="auto" w:fill="auto"/>
            <w:vAlign w:val="center"/>
          </w:tcPr>
          <w:p>
            <w:pPr>
              <w:ind w:firstLine="0"/>
              <w:jc w:val="center"/>
              <w:rPr>
                <w:b/>
                <w:bCs/>
                <w:sz w:val="24"/>
                <w:szCs w:val="24"/>
              </w:rPr>
            </w:pPr>
            <w:r>
              <w:rPr>
                <w:b/>
                <w:bCs/>
                <w:sz w:val="24"/>
                <w:szCs w:val="24"/>
              </w:rPr>
              <w:t>115 189,44</w:t>
            </w:r>
          </w:p>
        </w:tc>
        <w:tc>
          <w:tcPr>
            <w:tcW w:w="1418" w:type="dxa"/>
            <w:shd w:val="clear" w:color="auto" w:fill="auto"/>
            <w:vAlign w:val="center"/>
          </w:tcPr>
          <w:p>
            <w:pPr>
              <w:ind w:firstLine="0"/>
              <w:jc w:val="center"/>
              <w:rPr>
                <w:b/>
                <w:bCs/>
                <w:sz w:val="24"/>
                <w:szCs w:val="24"/>
              </w:rPr>
            </w:pPr>
            <w:r>
              <w:rPr>
                <w:b/>
                <w:bCs/>
                <w:sz w:val="24"/>
                <w:szCs w:val="24"/>
              </w:rPr>
              <w:t>9599,12</w:t>
            </w:r>
          </w:p>
        </w:tc>
        <w:tc>
          <w:tcPr>
            <w:tcW w:w="1275" w:type="dxa"/>
          </w:tcPr>
          <w:p>
            <w:pPr>
              <w:ind w:firstLine="0"/>
              <w:rPr>
                <w:b/>
                <w:sz w:val="24"/>
                <w:szCs w:val="24"/>
              </w:rPr>
            </w:pPr>
            <w:r>
              <w:rPr>
                <w:b/>
                <w:sz w:val="24"/>
                <w:szCs w:val="24"/>
              </w:rPr>
              <w:t>110 567,05</w:t>
            </w:r>
          </w:p>
        </w:tc>
        <w:tc>
          <w:tcPr>
            <w:tcW w:w="993" w:type="dxa"/>
          </w:tcPr>
          <w:p>
            <w:pPr>
              <w:ind w:firstLine="0"/>
              <w:rPr>
                <w:b/>
                <w:sz w:val="24"/>
                <w:szCs w:val="24"/>
              </w:rPr>
            </w:pPr>
            <w:r>
              <w:rPr>
                <w:b/>
                <w:sz w:val="24"/>
                <w:szCs w:val="24"/>
              </w:rPr>
              <w:t>9213,92</w:t>
            </w:r>
          </w:p>
        </w:tc>
        <w:tc>
          <w:tcPr>
            <w:tcW w:w="1985" w:type="dxa"/>
            <w:shd w:val="clear" w:color="auto" w:fill="auto"/>
            <w:vAlign w:val="center"/>
          </w:tcPr>
          <w:p>
            <w:pPr>
              <w:ind w:firstLine="0"/>
              <w:jc w:val="center"/>
              <w:rPr>
                <w:b/>
                <w:bCs/>
                <w:sz w:val="24"/>
                <w:szCs w:val="24"/>
              </w:rPr>
            </w:pPr>
            <w:r>
              <w:rPr>
                <w:b/>
                <w:bCs/>
                <w:sz w:val="24"/>
                <w:szCs w:val="24"/>
              </w:rPr>
              <w:t>9406,52</w:t>
            </w:r>
          </w:p>
        </w:tc>
      </w:tr>
      <w:tr>
        <w:tc>
          <w:tcPr>
            <w:tcW w:w="1808" w:type="dxa"/>
          </w:tcPr>
          <w:p>
            <w:pPr>
              <w:ind w:firstLine="0"/>
              <w:rPr>
                <w:sz w:val="24"/>
                <w:szCs w:val="24"/>
              </w:rPr>
            </w:pPr>
            <w:r>
              <w:rPr>
                <w:sz w:val="24"/>
                <w:szCs w:val="24"/>
              </w:rPr>
              <w:t>Воронежская область, г. Калач, ул. Рабочая, д. 15</w:t>
            </w:r>
          </w:p>
        </w:tc>
        <w:tc>
          <w:tcPr>
            <w:tcW w:w="1134" w:type="dxa"/>
          </w:tcPr>
          <w:p>
            <w:pPr>
              <w:ind w:firstLine="0"/>
              <w:jc w:val="center"/>
              <w:rPr>
                <w:b/>
                <w:sz w:val="24"/>
                <w:szCs w:val="24"/>
              </w:rPr>
            </w:pPr>
            <w:r>
              <w:rPr>
                <w:b/>
                <w:sz w:val="24"/>
                <w:szCs w:val="24"/>
              </w:rPr>
              <w:t>201,9</w:t>
            </w:r>
          </w:p>
        </w:tc>
        <w:tc>
          <w:tcPr>
            <w:tcW w:w="1276" w:type="dxa"/>
            <w:shd w:val="clear" w:color="auto" w:fill="auto"/>
            <w:vAlign w:val="center"/>
          </w:tcPr>
          <w:p>
            <w:pPr>
              <w:ind w:firstLine="0"/>
              <w:jc w:val="center"/>
              <w:rPr>
                <w:b/>
                <w:bCs/>
                <w:sz w:val="24"/>
                <w:szCs w:val="24"/>
              </w:rPr>
            </w:pPr>
            <w:r>
              <w:rPr>
                <w:b/>
                <w:bCs/>
                <w:sz w:val="24"/>
                <w:szCs w:val="24"/>
              </w:rPr>
              <w:t>36 317,77</w:t>
            </w:r>
          </w:p>
        </w:tc>
        <w:tc>
          <w:tcPr>
            <w:tcW w:w="1418" w:type="dxa"/>
            <w:shd w:val="clear" w:color="auto" w:fill="auto"/>
            <w:vAlign w:val="center"/>
          </w:tcPr>
          <w:p>
            <w:pPr>
              <w:ind w:firstLine="0"/>
              <w:jc w:val="center"/>
              <w:rPr>
                <w:b/>
                <w:bCs/>
                <w:sz w:val="24"/>
                <w:szCs w:val="24"/>
              </w:rPr>
            </w:pPr>
            <w:r>
              <w:rPr>
                <w:b/>
                <w:bCs/>
                <w:sz w:val="24"/>
                <w:szCs w:val="24"/>
              </w:rPr>
              <w:t>3026,48</w:t>
            </w:r>
          </w:p>
        </w:tc>
        <w:tc>
          <w:tcPr>
            <w:tcW w:w="1275" w:type="dxa"/>
          </w:tcPr>
          <w:p>
            <w:pPr>
              <w:ind w:firstLine="0"/>
              <w:rPr>
                <w:b/>
                <w:sz w:val="24"/>
                <w:szCs w:val="24"/>
              </w:rPr>
            </w:pPr>
            <w:r>
              <w:rPr>
                <w:b/>
                <w:sz w:val="24"/>
                <w:szCs w:val="24"/>
              </w:rPr>
              <w:t>52 127,24</w:t>
            </w:r>
          </w:p>
        </w:tc>
        <w:tc>
          <w:tcPr>
            <w:tcW w:w="993" w:type="dxa"/>
          </w:tcPr>
          <w:p>
            <w:pPr>
              <w:ind w:firstLine="0"/>
              <w:rPr>
                <w:b/>
                <w:sz w:val="24"/>
                <w:szCs w:val="24"/>
              </w:rPr>
            </w:pPr>
            <w:r>
              <w:rPr>
                <w:b/>
                <w:sz w:val="24"/>
                <w:szCs w:val="24"/>
              </w:rPr>
              <w:t>4343,94</w:t>
            </w:r>
          </w:p>
        </w:tc>
        <w:tc>
          <w:tcPr>
            <w:tcW w:w="1985" w:type="dxa"/>
            <w:shd w:val="clear" w:color="auto" w:fill="auto"/>
            <w:vAlign w:val="center"/>
          </w:tcPr>
          <w:p>
            <w:pPr>
              <w:ind w:firstLine="0"/>
              <w:jc w:val="center"/>
              <w:rPr>
                <w:b/>
                <w:bCs/>
                <w:sz w:val="24"/>
                <w:szCs w:val="24"/>
              </w:rPr>
            </w:pPr>
            <w:r>
              <w:rPr>
                <w:b/>
                <w:bCs/>
                <w:sz w:val="24"/>
                <w:szCs w:val="24"/>
              </w:rPr>
              <w:t>3685,21</w:t>
            </w:r>
          </w:p>
        </w:tc>
      </w:tr>
      <w:tr>
        <w:tc>
          <w:tcPr>
            <w:tcW w:w="1808" w:type="dxa"/>
          </w:tcPr>
          <w:p>
            <w:pPr>
              <w:ind w:firstLine="0"/>
              <w:rPr>
                <w:sz w:val="24"/>
                <w:szCs w:val="24"/>
              </w:rPr>
            </w:pPr>
            <w:r>
              <w:rPr>
                <w:sz w:val="24"/>
                <w:szCs w:val="24"/>
              </w:rPr>
              <w:t xml:space="preserve">Воронежская область, г. Калач, ул. Советская, </w:t>
            </w:r>
          </w:p>
          <w:p>
            <w:pPr>
              <w:ind w:firstLine="0"/>
              <w:rPr>
                <w:sz w:val="24"/>
                <w:szCs w:val="24"/>
              </w:rPr>
            </w:pPr>
            <w:r>
              <w:rPr>
                <w:sz w:val="24"/>
                <w:szCs w:val="24"/>
              </w:rPr>
              <w:t>д. 10</w:t>
            </w:r>
          </w:p>
        </w:tc>
        <w:tc>
          <w:tcPr>
            <w:tcW w:w="1134" w:type="dxa"/>
          </w:tcPr>
          <w:p>
            <w:pPr>
              <w:ind w:firstLine="0"/>
              <w:jc w:val="center"/>
              <w:rPr>
                <w:b/>
                <w:sz w:val="24"/>
                <w:szCs w:val="24"/>
              </w:rPr>
            </w:pPr>
            <w:r>
              <w:rPr>
                <w:b/>
                <w:sz w:val="24"/>
                <w:szCs w:val="24"/>
              </w:rPr>
              <w:t>271,7</w:t>
            </w:r>
          </w:p>
        </w:tc>
        <w:tc>
          <w:tcPr>
            <w:tcW w:w="1276" w:type="dxa"/>
            <w:shd w:val="clear" w:color="auto" w:fill="auto"/>
            <w:vAlign w:val="center"/>
          </w:tcPr>
          <w:p>
            <w:pPr>
              <w:ind w:firstLine="0"/>
              <w:jc w:val="center"/>
              <w:rPr>
                <w:b/>
                <w:bCs/>
                <w:sz w:val="24"/>
                <w:szCs w:val="24"/>
              </w:rPr>
            </w:pPr>
            <w:r>
              <w:rPr>
                <w:b/>
                <w:bCs/>
                <w:sz w:val="24"/>
                <w:szCs w:val="24"/>
              </w:rPr>
              <w:t>52 557,65</w:t>
            </w:r>
          </w:p>
        </w:tc>
        <w:tc>
          <w:tcPr>
            <w:tcW w:w="1418" w:type="dxa"/>
            <w:shd w:val="clear" w:color="auto" w:fill="auto"/>
            <w:vAlign w:val="center"/>
          </w:tcPr>
          <w:p>
            <w:pPr>
              <w:ind w:firstLine="0"/>
              <w:jc w:val="center"/>
              <w:rPr>
                <w:b/>
                <w:bCs/>
                <w:sz w:val="24"/>
                <w:szCs w:val="24"/>
              </w:rPr>
            </w:pPr>
            <w:r>
              <w:rPr>
                <w:b/>
                <w:bCs/>
                <w:sz w:val="24"/>
                <w:szCs w:val="24"/>
              </w:rPr>
              <w:t>4379,80</w:t>
            </w:r>
          </w:p>
        </w:tc>
        <w:tc>
          <w:tcPr>
            <w:tcW w:w="1275" w:type="dxa"/>
          </w:tcPr>
          <w:p>
            <w:pPr>
              <w:ind w:firstLine="0"/>
              <w:rPr>
                <w:b/>
                <w:sz w:val="24"/>
                <w:szCs w:val="24"/>
              </w:rPr>
            </w:pPr>
            <w:r>
              <w:rPr>
                <w:b/>
                <w:sz w:val="24"/>
                <w:szCs w:val="24"/>
              </w:rPr>
              <w:t>60 771,23</w:t>
            </w:r>
          </w:p>
        </w:tc>
        <w:tc>
          <w:tcPr>
            <w:tcW w:w="993" w:type="dxa"/>
          </w:tcPr>
          <w:p>
            <w:pPr>
              <w:ind w:firstLine="0"/>
              <w:rPr>
                <w:b/>
                <w:sz w:val="24"/>
                <w:szCs w:val="24"/>
              </w:rPr>
            </w:pPr>
            <w:r>
              <w:rPr>
                <w:b/>
                <w:sz w:val="24"/>
                <w:szCs w:val="24"/>
              </w:rPr>
              <w:t>5064,27</w:t>
            </w:r>
          </w:p>
        </w:tc>
        <w:tc>
          <w:tcPr>
            <w:tcW w:w="1985" w:type="dxa"/>
            <w:shd w:val="clear" w:color="auto" w:fill="auto"/>
            <w:vAlign w:val="center"/>
          </w:tcPr>
          <w:p>
            <w:pPr>
              <w:ind w:firstLine="0"/>
              <w:jc w:val="center"/>
              <w:rPr>
                <w:b/>
                <w:bCs/>
                <w:sz w:val="24"/>
                <w:szCs w:val="24"/>
              </w:rPr>
            </w:pPr>
            <w:r>
              <w:rPr>
                <w:b/>
                <w:bCs/>
                <w:sz w:val="24"/>
                <w:szCs w:val="24"/>
              </w:rPr>
              <w:t>4722,03</w:t>
            </w:r>
          </w:p>
        </w:tc>
      </w:tr>
      <w:tr>
        <w:tc>
          <w:tcPr>
            <w:tcW w:w="1808" w:type="dxa"/>
          </w:tcPr>
          <w:p>
            <w:pPr>
              <w:ind w:firstLine="0"/>
              <w:rPr>
                <w:sz w:val="24"/>
                <w:szCs w:val="24"/>
              </w:rPr>
            </w:pPr>
            <w:r>
              <w:rPr>
                <w:sz w:val="24"/>
                <w:szCs w:val="24"/>
              </w:rPr>
              <w:t>ИТОГО:</w:t>
            </w:r>
          </w:p>
        </w:tc>
        <w:tc>
          <w:tcPr>
            <w:tcW w:w="1134" w:type="dxa"/>
          </w:tcPr>
          <w:p>
            <w:pPr>
              <w:ind w:firstLine="0"/>
              <w:jc w:val="center"/>
              <w:rPr>
                <w:b/>
                <w:sz w:val="24"/>
                <w:szCs w:val="24"/>
              </w:rPr>
            </w:pPr>
            <w:r>
              <w:rPr>
                <w:b/>
                <w:sz w:val="24"/>
                <w:szCs w:val="24"/>
              </w:rPr>
              <w:t>1349,9</w:t>
            </w:r>
          </w:p>
        </w:tc>
        <w:tc>
          <w:tcPr>
            <w:tcW w:w="1276" w:type="dxa"/>
            <w:shd w:val="clear" w:color="auto" w:fill="auto"/>
            <w:vAlign w:val="center"/>
          </w:tcPr>
          <w:p>
            <w:pPr>
              <w:ind w:firstLine="0"/>
              <w:jc w:val="center"/>
              <w:rPr>
                <w:b/>
                <w:bCs/>
                <w:sz w:val="24"/>
                <w:szCs w:val="24"/>
              </w:rPr>
            </w:pPr>
            <w:r>
              <w:rPr>
                <w:b/>
                <w:bCs/>
                <w:sz w:val="24"/>
                <w:szCs w:val="24"/>
              </w:rPr>
              <w:t>265776,3</w:t>
            </w:r>
          </w:p>
        </w:tc>
        <w:tc>
          <w:tcPr>
            <w:tcW w:w="1418" w:type="dxa"/>
            <w:shd w:val="clear" w:color="auto" w:fill="auto"/>
            <w:vAlign w:val="center"/>
          </w:tcPr>
          <w:p>
            <w:pPr>
              <w:ind w:firstLine="0"/>
              <w:jc w:val="center"/>
              <w:rPr>
                <w:b/>
                <w:bCs/>
                <w:sz w:val="24"/>
                <w:szCs w:val="24"/>
              </w:rPr>
            </w:pPr>
            <w:r>
              <w:rPr>
                <w:b/>
                <w:bCs/>
                <w:sz w:val="24"/>
                <w:szCs w:val="24"/>
              </w:rPr>
              <w:t>22148,02</w:t>
            </w:r>
          </w:p>
        </w:tc>
        <w:tc>
          <w:tcPr>
            <w:tcW w:w="1275" w:type="dxa"/>
          </w:tcPr>
          <w:p>
            <w:pPr>
              <w:ind w:firstLine="0"/>
              <w:rPr>
                <w:b/>
                <w:sz w:val="24"/>
                <w:szCs w:val="24"/>
              </w:rPr>
            </w:pPr>
            <w:r>
              <w:rPr>
                <w:b/>
                <w:sz w:val="24"/>
                <w:szCs w:val="24"/>
              </w:rPr>
              <w:t>328430,23</w:t>
            </w:r>
          </w:p>
        </w:tc>
        <w:tc>
          <w:tcPr>
            <w:tcW w:w="993" w:type="dxa"/>
          </w:tcPr>
          <w:p>
            <w:pPr>
              <w:ind w:firstLine="0"/>
              <w:rPr>
                <w:b/>
                <w:sz w:val="24"/>
                <w:szCs w:val="24"/>
              </w:rPr>
            </w:pPr>
            <w:r>
              <w:rPr>
                <w:b/>
                <w:sz w:val="24"/>
                <w:szCs w:val="24"/>
              </w:rPr>
              <w:t>27369,19</w:t>
            </w:r>
          </w:p>
        </w:tc>
        <w:tc>
          <w:tcPr>
            <w:tcW w:w="1985" w:type="dxa"/>
            <w:shd w:val="clear" w:color="auto" w:fill="auto"/>
            <w:vAlign w:val="center"/>
          </w:tcPr>
          <w:p>
            <w:pPr>
              <w:ind w:firstLine="0"/>
              <w:jc w:val="center"/>
              <w:rPr>
                <w:b/>
                <w:bCs/>
                <w:sz w:val="24"/>
                <w:szCs w:val="24"/>
              </w:rPr>
            </w:pPr>
            <w:r>
              <w:rPr>
                <w:b/>
                <w:bCs/>
                <w:sz w:val="24"/>
                <w:szCs w:val="24"/>
              </w:rPr>
              <w:t>24758,6</w:t>
            </w:r>
          </w:p>
        </w:tc>
      </w:tr>
    </w:tbl>
    <w:p>
      <w:pPr>
        <w:ind w:firstLine="0"/>
        <w:rPr>
          <w:sz w:val="24"/>
          <w:szCs w:val="24"/>
        </w:rPr>
      </w:pPr>
    </w:p>
    <w:p>
      <w:pPr>
        <w:ind w:firstLine="709"/>
        <w:rPr>
          <w:sz w:val="24"/>
          <w:szCs w:val="24"/>
        </w:rPr>
      </w:pPr>
      <w:r>
        <w:rPr>
          <w:sz w:val="24"/>
          <w:szCs w:val="24"/>
        </w:rPr>
        <w:t>- подписанный им проект договора управления многоквартирным домом.</w:t>
      </w:r>
    </w:p>
    <w:p>
      <w:pPr>
        <w:ind w:firstLine="709"/>
        <w:rPr>
          <w:sz w:val="24"/>
          <w:szCs w:val="24"/>
        </w:rPr>
      </w:pPr>
      <w:r>
        <w:rPr>
          <w:sz w:val="24"/>
          <w:szCs w:val="24"/>
        </w:rPr>
        <w:t>В течение 20 дней с даты утверждения протокола конкурса</w:t>
      </w:r>
      <w:r>
        <w:rPr>
          <w:b/>
          <w:sz w:val="24"/>
          <w:szCs w:val="24"/>
        </w:rPr>
        <w:t xml:space="preserve"> </w:t>
      </w:r>
      <w:r>
        <w:rPr>
          <w:sz w:val="24"/>
          <w:szCs w:val="24"/>
        </w:rPr>
        <w:t>победитель конкурса направляет подписанный им проект договора управления многоквартирным домом собственникам помещений многоквартирного дома.</w:t>
      </w:r>
    </w:p>
    <w:p>
      <w:pPr>
        <w:pStyle w:val="ConsPlusNormal"/>
        <w:ind w:firstLine="709"/>
        <w:jc w:val="both"/>
        <w:rPr>
          <w:sz w:val="24"/>
          <w:szCs w:val="24"/>
        </w:rPr>
      </w:pPr>
      <w:r>
        <w:rPr>
          <w:sz w:val="24"/>
          <w:szCs w:val="24"/>
        </w:rPr>
        <w:t>9. Обязательства сторон по договору управления многоквартирным домом, заключаемым по утвержденной организатором конкурса форме (Приложение № 7 к конкурсной документации) управляющей организацией и собственниками помещений по результатам конкурса, могут быть изменены только в следующих случаях:</w:t>
      </w:r>
    </w:p>
    <w:p>
      <w:pPr>
        <w:pStyle w:val="ConsPlusNormal"/>
        <w:ind w:firstLine="709"/>
        <w:jc w:val="both"/>
        <w:rPr>
          <w:sz w:val="24"/>
          <w:szCs w:val="24"/>
        </w:rPr>
      </w:pPr>
      <w:r>
        <w:rPr>
          <w:sz w:val="24"/>
          <w:szCs w:val="24"/>
        </w:rPr>
        <w:t>- на основании решения общего собрания собственников помещений в многоквартирном доме;</w:t>
      </w:r>
    </w:p>
    <w:p>
      <w:pPr>
        <w:pStyle w:val="ConsPlusNormal"/>
        <w:ind w:firstLine="709"/>
        <w:jc w:val="both"/>
        <w:rPr>
          <w:sz w:val="24"/>
          <w:szCs w:val="24"/>
        </w:rPr>
      </w:pPr>
      <w:r>
        <w:rPr>
          <w:sz w:val="24"/>
          <w:szCs w:val="24"/>
        </w:rPr>
        <w:t>- в случае наступления обстоятельств непреодолимой силы.</w:t>
      </w:r>
    </w:p>
    <w:p>
      <w:pPr>
        <w:pStyle w:val="ConsPlusNormal"/>
        <w:ind w:firstLine="709"/>
        <w:jc w:val="both"/>
        <w:rPr>
          <w:sz w:val="24"/>
          <w:szCs w:val="24"/>
        </w:rPr>
      </w:pPr>
      <w:r>
        <w:rPr>
          <w:sz w:val="24"/>
          <w:szCs w:val="24"/>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pPr>
        <w:pStyle w:val="ConsPlusNormal"/>
        <w:ind w:firstLine="709"/>
        <w:jc w:val="both"/>
        <w:rPr>
          <w:sz w:val="24"/>
          <w:szCs w:val="24"/>
        </w:rPr>
      </w:pPr>
      <w:r>
        <w:rPr>
          <w:sz w:val="24"/>
          <w:szCs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pPr>
        <w:ind w:firstLine="709"/>
        <w:rPr>
          <w:sz w:val="24"/>
          <w:szCs w:val="24"/>
        </w:rPr>
      </w:pPr>
      <w:r>
        <w:rPr>
          <w:sz w:val="24"/>
          <w:szCs w:val="24"/>
        </w:rPr>
        <w:t xml:space="preserve">10. Срок начала выполнения управляющей организацией, возникших по результатам конкурса обязательств </w:t>
      </w:r>
      <w:r>
        <w:rPr>
          <w:b/>
          <w:sz w:val="24"/>
          <w:szCs w:val="24"/>
        </w:rPr>
        <w:t xml:space="preserve">- </w:t>
      </w:r>
      <w:r>
        <w:rPr>
          <w:sz w:val="24"/>
          <w:szCs w:val="24"/>
        </w:rPr>
        <w:t xml:space="preserve">через 30 дней с даты утверждения протокола конкурса при условии выполнения победителем конкурса обязанности </w:t>
      </w:r>
      <w:r>
        <w:rPr>
          <w:sz w:val="24"/>
          <w:szCs w:val="24"/>
        </w:rPr>
        <w:lastRenderedPageBreak/>
        <w:t>по представлению организатору конкурса подписанного победителем проекта договора управления многоквартирным домом и обеспечения исполнения обязательств.</w:t>
      </w:r>
    </w:p>
    <w:p>
      <w:pPr>
        <w:ind w:firstLine="709"/>
        <w:rPr>
          <w:sz w:val="24"/>
          <w:szCs w:val="24"/>
        </w:rPr>
      </w:pPr>
      <w:r>
        <w:rPr>
          <w:sz w:val="24"/>
          <w:szCs w:val="24"/>
        </w:rPr>
        <w:t>Управляющая организация вправе взимать с собственников помещений, нанимателей и членов семьи нанимателей по договору социального найма и найма помещений муниципального жилищного фонда плату за содержание и ремонт жилого помещения, и коммунальные услуги, а указанные лица обязаны вносить эту плату, – с этой даты.</w:t>
      </w:r>
    </w:p>
    <w:p>
      <w:pPr>
        <w:ind w:firstLine="709"/>
        <w:rPr>
          <w:sz w:val="24"/>
          <w:szCs w:val="24"/>
        </w:rPr>
      </w:pPr>
      <w:r>
        <w:rPr>
          <w:sz w:val="24"/>
          <w:szCs w:val="24"/>
        </w:rPr>
        <w:t>11. Порядок оплаты собственниками помещений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договору управления многоквартирным домом определяется в соответствии с положениями договора управления многоквартирным домом.</w:t>
      </w:r>
    </w:p>
    <w:p>
      <w:pPr>
        <w:ind w:firstLine="709"/>
        <w:rPr>
          <w:sz w:val="24"/>
          <w:szCs w:val="24"/>
        </w:rPr>
      </w:pPr>
      <w:r>
        <w:rPr>
          <w:sz w:val="24"/>
          <w:szCs w:val="24"/>
        </w:rPr>
        <w:t xml:space="preserve">12. Формы и способы осуществления собственниками помещений контроля за выполнением управляющей организацией ее обязательств по договору управления многоквартирным домом предусматривают: </w:t>
      </w:r>
    </w:p>
    <w:p>
      <w:pPr>
        <w:pStyle w:val="ConsPlusNormal"/>
        <w:ind w:firstLine="709"/>
        <w:jc w:val="both"/>
        <w:rPr>
          <w:sz w:val="24"/>
          <w:szCs w:val="24"/>
        </w:rPr>
      </w:pPr>
      <w:r>
        <w:rPr>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pPr>
        <w:ind w:firstLine="709"/>
        <w:rPr>
          <w:sz w:val="24"/>
          <w:szCs w:val="24"/>
        </w:rPr>
      </w:pPr>
      <w:r>
        <w:rPr>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ind w:firstLine="709"/>
        <w:rPr>
          <w:sz w:val="24"/>
          <w:szCs w:val="24"/>
        </w:rPr>
      </w:pPr>
      <w:r>
        <w:rPr>
          <w:sz w:val="24"/>
          <w:szCs w:val="24"/>
        </w:rPr>
        <w:t>13. Срок действия договора управления многоквартирным домом – 1 год. Условия продления срока действия договора управления многоквартирным домом:</w:t>
      </w:r>
    </w:p>
    <w:p>
      <w:pPr>
        <w:ind w:firstLine="709"/>
        <w:rPr>
          <w:sz w:val="24"/>
          <w:szCs w:val="24"/>
        </w:rPr>
      </w:pPr>
      <w:r>
        <w:rPr>
          <w:sz w:val="24"/>
          <w:szCs w:val="24"/>
        </w:rPr>
        <w:t>1) договор управления может быть продлен до 3х месяцев, если:</w:t>
      </w:r>
    </w:p>
    <w:p>
      <w:pPr>
        <w:pStyle w:val="ConsPlusNormal"/>
        <w:ind w:firstLine="709"/>
        <w:jc w:val="both"/>
        <w:rPr>
          <w:sz w:val="24"/>
          <w:szCs w:val="24"/>
        </w:rPr>
      </w:pPr>
      <w:r>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ConsPlusNormal"/>
        <w:ind w:firstLine="709"/>
        <w:jc w:val="both"/>
        <w:rPr>
          <w:sz w:val="24"/>
          <w:szCs w:val="24"/>
        </w:rPr>
      </w:pPr>
      <w:r>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ConsPlusNormal"/>
        <w:ind w:firstLine="709"/>
        <w:jc w:val="both"/>
        <w:rPr>
          <w:sz w:val="24"/>
          <w:szCs w:val="24"/>
        </w:rPr>
      </w:pPr>
      <w:r>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его выполнению;</w:t>
      </w:r>
    </w:p>
    <w:p>
      <w:pPr>
        <w:pStyle w:val="ConsPlusNormal"/>
        <w:ind w:firstLine="709"/>
        <w:jc w:val="both"/>
        <w:rPr>
          <w:sz w:val="24"/>
          <w:szCs w:val="24"/>
        </w:rPr>
      </w:pPr>
      <w:r>
        <w:rPr>
          <w:sz w:val="24"/>
          <w:szCs w:val="24"/>
        </w:rPr>
        <w:t xml:space="preserve">- другая управляющая организация, отобранная органом местного самоуправления для управления многоквартирным домом, не приступила к </w:t>
      </w:r>
      <w:r>
        <w:rPr>
          <w:sz w:val="24"/>
          <w:szCs w:val="24"/>
        </w:rPr>
        <w:lastRenderedPageBreak/>
        <w:t>выполнению договора управления многоквартирным домом.</w:t>
      </w:r>
    </w:p>
    <w:p>
      <w:pPr>
        <w:ind w:firstLine="709"/>
        <w:rPr>
          <w:sz w:val="24"/>
          <w:szCs w:val="24"/>
        </w:rPr>
      </w:pPr>
      <w:r>
        <w:rPr>
          <w:sz w:val="24"/>
          <w:szCs w:val="24"/>
        </w:rPr>
        <w:t>2) на срок продления договора управления размер платы определяется по стоимости работ (услуг) по содержанию общего имущества собственников помещений в многоквартирном доме согласно перечню и стоимости таких работ (услуг), установленных Приложением № 4 к настоящему Постановлению.</w:t>
      </w:r>
    </w:p>
    <w:p>
      <w:pPr>
        <w:ind w:firstLine="709"/>
        <w:rPr>
          <w:sz w:val="24"/>
          <w:szCs w:val="24"/>
        </w:rPr>
      </w:pPr>
      <w:r>
        <w:rPr>
          <w:sz w:val="24"/>
          <w:szCs w:val="24"/>
        </w:rPr>
        <w:t>14. Утвердить График заседаний конкурсной комиссии, на котором будут вскрываться конверты с заявками на участие в конкурсе, рассматриваться заявки и проводиться конкурс (Приложение № 6).</w:t>
      </w:r>
    </w:p>
    <w:p>
      <w:pPr>
        <w:ind w:firstLine="709"/>
        <w:rPr>
          <w:sz w:val="24"/>
          <w:szCs w:val="24"/>
        </w:rPr>
      </w:pPr>
      <w:r>
        <w:rPr>
          <w:sz w:val="24"/>
          <w:szCs w:val="24"/>
        </w:rPr>
        <w:t>15. Плата за предоставление конкурсной документации в письменной форме не взимается.</w:t>
      </w:r>
    </w:p>
    <w:p>
      <w:pPr>
        <w:ind w:firstLine="709"/>
        <w:rPr>
          <w:sz w:val="24"/>
          <w:szCs w:val="24"/>
        </w:rPr>
      </w:pPr>
      <w:r>
        <w:rPr>
          <w:sz w:val="24"/>
          <w:szCs w:val="24"/>
        </w:rPr>
        <w:t xml:space="preserve">16.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w:t>
      </w:r>
      <w:r>
        <w:rPr>
          <w:sz w:val="24"/>
          <w:szCs w:val="24"/>
          <w:lang w:val="en-US"/>
        </w:rPr>
        <w:t>gorod</w:t>
      </w:r>
      <w:r>
        <w:rPr>
          <w:sz w:val="24"/>
          <w:szCs w:val="24"/>
        </w:rPr>
        <w:t>363.</w:t>
      </w:r>
      <w:r>
        <w:rPr>
          <w:sz w:val="24"/>
          <w:szCs w:val="24"/>
          <w:lang w:val="en-US"/>
        </w:rPr>
        <w:t>ru</w:t>
      </w:r>
      <w:r>
        <w:rPr>
          <w:sz w:val="24"/>
          <w:szCs w:val="24"/>
        </w:rPr>
        <w:t>.</w:t>
      </w:r>
    </w:p>
    <w:p>
      <w:pPr>
        <w:ind w:firstLine="0"/>
        <w:jc w:val="right"/>
        <w:rPr>
          <w:sz w:val="24"/>
          <w:szCs w:val="24"/>
        </w:rPr>
      </w:pPr>
      <w:r>
        <w:rPr>
          <w:sz w:val="24"/>
          <w:szCs w:val="24"/>
        </w:rPr>
        <w:br w:type="page"/>
      </w:r>
      <w:r>
        <w:rPr>
          <w:sz w:val="24"/>
          <w:szCs w:val="24"/>
        </w:rPr>
        <w:lastRenderedPageBreak/>
        <w:t xml:space="preserve">Приложение № 1 </w:t>
      </w:r>
    </w:p>
    <w:p>
      <w:pPr>
        <w:ind w:firstLine="708"/>
        <w:jc w:val="right"/>
        <w:rPr>
          <w:sz w:val="24"/>
          <w:szCs w:val="24"/>
        </w:rPr>
      </w:pPr>
      <w:r>
        <w:rPr>
          <w:sz w:val="24"/>
          <w:szCs w:val="24"/>
        </w:rPr>
        <w:t>к конкурсной документации</w:t>
      </w:r>
    </w:p>
    <w:p>
      <w:pPr>
        <w:jc w:val="center"/>
        <w:rPr>
          <w:b/>
          <w:bCs/>
          <w:sz w:val="24"/>
          <w:szCs w:val="24"/>
        </w:rPr>
      </w:pPr>
      <w:r>
        <w:rPr>
          <w:b/>
          <w:bCs/>
          <w:sz w:val="24"/>
          <w:szCs w:val="24"/>
        </w:rPr>
        <w:t>АКТ</w:t>
      </w:r>
    </w:p>
    <w:p>
      <w:pPr>
        <w:jc w:val="center"/>
        <w:rPr>
          <w:sz w:val="24"/>
          <w:szCs w:val="24"/>
        </w:rPr>
      </w:pPr>
      <w:r>
        <w:rPr>
          <w:b/>
          <w:bCs/>
          <w:sz w:val="24"/>
          <w:szCs w:val="24"/>
        </w:rPr>
        <w:t>о состоянии общего имущества собственников помещений</w:t>
      </w:r>
      <w:r>
        <w:rPr>
          <w:b/>
          <w:bCs/>
          <w:sz w:val="24"/>
          <w:szCs w:val="24"/>
        </w:rPr>
        <w:br/>
        <w:t>в многоквартирном доме № 54 по ул. Карла Маркса,</w:t>
      </w:r>
    </w:p>
    <w:p>
      <w:pPr>
        <w:jc w:val="center"/>
        <w:rPr>
          <w:b/>
          <w:bCs/>
          <w:sz w:val="24"/>
          <w:szCs w:val="24"/>
        </w:rPr>
      </w:pPr>
      <w:r>
        <w:rPr>
          <w:b/>
          <w:bCs/>
          <w:sz w:val="24"/>
          <w:szCs w:val="24"/>
        </w:rPr>
        <w:t>являющегося объектом конкурса</w:t>
      </w:r>
    </w:p>
    <w:p>
      <w:pPr>
        <w:jc w:val="center"/>
        <w:rPr>
          <w:b/>
          <w:bCs/>
          <w:sz w:val="24"/>
          <w:szCs w:val="24"/>
        </w:rPr>
      </w:pPr>
    </w:p>
    <w:p>
      <w:pPr>
        <w:jc w:val="center"/>
        <w:rPr>
          <w:b/>
          <w:sz w:val="24"/>
          <w:szCs w:val="24"/>
        </w:rPr>
      </w:pPr>
      <w:r>
        <w:rPr>
          <w:b/>
          <w:sz w:val="24"/>
          <w:szCs w:val="24"/>
          <w:lang w:val="en-US"/>
        </w:rPr>
        <w:t>I</w:t>
      </w:r>
      <w:r>
        <w:rPr>
          <w:b/>
          <w:sz w:val="24"/>
          <w:szCs w:val="24"/>
        </w:rPr>
        <w:t>. Общие сведения о многоквартирном доме</w:t>
      </w:r>
    </w:p>
    <w:p>
      <w:pPr>
        <w:jc w:val="center"/>
        <w:rPr>
          <w:sz w:val="24"/>
          <w:szCs w:val="24"/>
        </w:rPr>
      </w:pPr>
    </w:p>
    <w:p>
      <w:pPr>
        <w:ind w:firstLine="709"/>
        <w:rPr>
          <w:sz w:val="24"/>
          <w:szCs w:val="24"/>
        </w:rPr>
      </w:pPr>
      <w:r>
        <w:rPr>
          <w:sz w:val="24"/>
          <w:szCs w:val="24"/>
        </w:rPr>
        <w:t>1. Адрес многоквартирного дома: Воронежская область, г. Калач, ул. Карла Маркса, д. 54</w:t>
      </w:r>
    </w:p>
    <w:p>
      <w:pPr>
        <w:ind w:firstLine="709"/>
        <w:rPr>
          <w:sz w:val="24"/>
          <w:szCs w:val="24"/>
        </w:rPr>
      </w:pPr>
      <w:r>
        <w:rPr>
          <w:sz w:val="24"/>
          <w:szCs w:val="24"/>
        </w:rPr>
        <w:t>2. Кадастровый номер многоквартирного дома (при его наличии): нет</w:t>
      </w:r>
    </w:p>
    <w:p>
      <w:pPr>
        <w:ind w:firstLine="709"/>
        <w:rPr>
          <w:sz w:val="24"/>
          <w:szCs w:val="24"/>
        </w:rPr>
      </w:pPr>
      <w:r>
        <w:rPr>
          <w:sz w:val="24"/>
          <w:szCs w:val="24"/>
        </w:rPr>
        <w:t>3. Серия, тип постройки: индивидуальный проект</w:t>
      </w:r>
    </w:p>
    <w:p>
      <w:pPr>
        <w:ind w:firstLine="709"/>
        <w:rPr>
          <w:sz w:val="24"/>
          <w:szCs w:val="24"/>
        </w:rPr>
      </w:pPr>
      <w:r>
        <w:rPr>
          <w:sz w:val="24"/>
          <w:szCs w:val="24"/>
        </w:rPr>
        <w:t>4. Год постройки: 1986</w:t>
      </w:r>
    </w:p>
    <w:p>
      <w:pPr>
        <w:ind w:firstLine="709"/>
        <w:rPr>
          <w:sz w:val="24"/>
          <w:szCs w:val="24"/>
        </w:rPr>
      </w:pPr>
      <w:r>
        <w:rPr>
          <w:sz w:val="24"/>
          <w:szCs w:val="24"/>
        </w:rPr>
        <w:t>5. Степень износа по данным государственного технического учета: 32%</w:t>
      </w:r>
    </w:p>
    <w:p>
      <w:pPr>
        <w:ind w:firstLine="709"/>
        <w:rPr>
          <w:sz w:val="24"/>
          <w:szCs w:val="24"/>
        </w:rPr>
      </w:pPr>
      <w:r>
        <w:rPr>
          <w:sz w:val="24"/>
          <w:szCs w:val="24"/>
        </w:rPr>
        <w:t>6. Степень фактического износа: 32%</w:t>
      </w:r>
    </w:p>
    <w:p>
      <w:pPr>
        <w:ind w:firstLine="709"/>
        <w:rPr>
          <w:sz w:val="24"/>
          <w:szCs w:val="24"/>
        </w:rPr>
      </w:pPr>
      <w:r>
        <w:rPr>
          <w:sz w:val="24"/>
          <w:szCs w:val="24"/>
        </w:rPr>
        <w:t>7. Год последнего капитального ремонта: 2009</w:t>
      </w:r>
    </w:p>
    <w:p>
      <w:pPr>
        <w:ind w:firstLine="709"/>
        <w:rPr>
          <w:sz w:val="24"/>
          <w:szCs w:val="24"/>
        </w:rPr>
      </w:pPr>
      <w:r>
        <w:rPr>
          <w:sz w:val="24"/>
          <w:szCs w:val="24"/>
        </w:rPr>
        <w:t>8. Реквизиты правового акта о признании многоквартирного дома аварийным и подлежащим сносу: -</w:t>
      </w:r>
    </w:p>
    <w:p>
      <w:pPr>
        <w:ind w:firstLine="709"/>
        <w:rPr>
          <w:sz w:val="24"/>
          <w:szCs w:val="24"/>
        </w:rPr>
      </w:pPr>
      <w:r>
        <w:rPr>
          <w:sz w:val="24"/>
          <w:szCs w:val="24"/>
        </w:rPr>
        <w:t>9. Количество этажей: 2</w:t>
      </w:r>
    </w:p>
    <w:p>
      <w:pPr>
        <w:ind w:firstLine="709"/>
        <w:rPr>
          <w:sz w:val="24"/>
          <w:szCs w:val="24"/>
        </w:rPr>
      </w:pPr>
      <w:r>
        <w:rPr>
          <w:sz w:val="24"/>
          <w:szCs w:val="24"/>
        </w:rPr>
        <w:t>10. Наличие подвала: 134,8 кв. м.</w:t>
      </w:r>
    </w:p>
    <w:p>
      <w:pPr>
        <w:ind w:firstLine="709"/>
        <w:rPr>
          <w:sz w:val="24"/>
          <w:szCs w:val="24"/>
        </w:rPr>
      </w:pPr>
      <w:r>
        <w:rPr>
          <w:sz w:val="24"/>
          <w:szCs w:val="24"/>
        </w:rPr>
        <w:t>11. Наличие цокольного этажа: нет</w:t>
      </w:r>
    </w:p>
    <w:p>
      <w:pPr>
        <w:ind w:firstLine="709"/>
        <w:rPr>
          <w:sz w:val="24"/>
          <w:szCs w:val="24"/>
        </w:rPr>
      </w:pPr>
      <w:r>
        <w:rPr>
          <w:sz w:val="24"/>
          <w:szCs w:val="24"/>
        </w:rPr>
        <w:t>12. Наличие мансарды: нет</w:t>
      </w:r>
    </w:p>
    <w:p>
      <w:pPr>
        <w:ind w:firstLine="709"/>
        <w:rPr>
          <w:sz w:val="24"/>
          <w:szCs w:val="24"/>
        </w:rPr>
      </w:pPr>
      <w:r>
        <w:rPr>
          <w:sz w:val="24"/>
          <w:szCs w:val="24"/>
        </w:rPr>
        <w:t>13. Количество квартир: 8</w:t>
      </w:r>
    </w:p>
    <w:p>
      <w:pPr>
        <w:ind w:firstLine="709"/>
        <w:rPr>
          <w:sz w:val="24"/>
          <w:szCs w:val="24"/>
        </w:rPr>
      </w:pPr>
      <w:r>
        <w:rPr>
          <w:sz w:val="24"/>
          <w:szCs w:val="24"/>
        </w:rPr>
        <w:t>14. Количество нежилых помещений, не входящих в состав общего имущества: нет</w:t>
      </w:r>
    </w:p>
    <w:p>
      <w:pPr>
        <w:ind w:firstLine="709"/>
        <w:rPr>
          <w:sz w:val="24"/>
          <w:szCs w:val="24"/>
        </w:rPr>
      </w:pPr>
      <w:r>
        <w:rPr>
          <w:sz w:val="24"/>
          <w:szCs w:val="24"/>
        </w:rPr>
        <w:t>15. Реквизиты правового акта о признании всех жилых помещений в многоквартирном доме непригодными для проживания: нет</w:t>
      </w:r>
    </w:p>
    <w:p>
      <w:pPr>
        <w:ind w:firstLine="709"/>
        <w:rPr>
          <w:sz w:val="24"/>
          <w:szCs w:val="24"/>
        </w:rPr>
      </w:pPr>
      <w:r>
        <w:rPr>
          <w:sz w:val="24"/>
          <w:szCs w:val="24"/>
        </w:rPr>
        <w:t>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pPr>
        <w:ind w:firstLine="709"/>
        <w:rPr>
          <w:sz w:val="24"/>
          <w:szCs w:val="24"/>
        </w:rPr>
      </w:pPr>
      <w:r>
        <w:rPr>
          <w:sz w:val="24"/>
          <w:szCs w:val="24"/>
        </w:rPr>
        <w:t>17. Площадь:</w:t>
      </w:r>
    </w:p>
    <w:p>
      <w:pPr>
        <w:tabs>
          <w:tab w:val="center" w:pos="7598"/>
          <w:tab w:val="right" w:pos="10206"/>
        </w:tabs>
        <w:ind w:firstLine="709"/>
        <w:rPr>
          <w:sz w:val="24"/>
          <w:szCs w:val="24"/>
        </w:rPr>
      </w:pPr>
      <w:r>
        <w:rPr>
          <w:sz w:val="24"/>
          <w:szCs w:val="24"/>
        </w:rPr>
        <w:t>а) жилых помещений (общая площадь квартир): 381,5 кв. м.</w:t>
      </w:r>
    </w:p>
    <w:p>
      <w:pPr>
        <w:tabs>
          <w:tab w:val="center" w:pos="6096"/>
          <w:tab w:val="left" w:pos="8080"/>
        </w:tabs>
        <w:ind w:firstLine="709"/>
        <w:rPr>
          <w:sz w:val="24"/>
          <w:szCs w:val="24"/>
        </w:rPr>
      </w:pPr>
      <w:r>
        <w:rPr>
          <w:sz w:val="24"/>
          <w:szCs w:val="24"/>
        </w:rPr>
        <w:t>б) нежилых помещений (общая площадь нежилых помещений, не входящих в состав общего имущества в многоквартирном доме): нет</w:t>
      </w:r>
    </w:p>
    <w:p>
      <w:pPr>
        <w:tabs>
          <w:tab w:val="center" w:pos="6096"/>
          <w:tab w:val="left" w:pos="8080"/>
        </w:tabs>
        <w:ind w:firstLine="709"/>
        <w:rPr>
          <w:sz w:val="24"/>
          <w:szCs w:val="24"/>
        </w:rPr>
      </w:pPr>
      <w:r>
        <w:rPr>
          <w:sz w:val="24"/>
          <w:szCs w:val="24"/>
        </w:rPr>
        <w:t>в) помещений общего пользования (общая площадь нежилых помещений, входящих в состав общего имущества в многоквартирном доме): 151,5 кв. м.</w:t>
      </w:r>
    </w:p>
    <w:p>
      <w:pPr>
        <w:tabs>
          <w:tab w:val="center" w:pos="5245"/>
          <w:tab w:val="left" w:pos="7088"/>
        </w:tabs>
        <w:ind w:firstLine="709"/>
        <w:rPr>
          <w:sz w:val="24"/>
          <w:szCs w:val="24"/>
        </w:rPr>
      </w:pPr>
      <w:r>
        <w:rPr>
          <w:sz w:val="24"/>
          <w:szCs w:val="24"/>
        </w:rPr>
        <w:t>18. Количество лестниц: 1 шт.</w:t>
      </w:r>
    </w:p>
    <w:p>
      <w:pPr>
        <w:ind w:firstLine="709"/>
        <w:rPr>
          <w:sz w:val="24"/>
          <w:szCs w:val="24"/>
        </w:rPr>
      </w:pPr>
      <w:r>
        <w:rPr>
          <w:sz w:val="24"/>
          <w:szCs w:val="24"/>
        </w:rPr>
        <w:t>19. Уборочная площадь общих коридоров, лестниц (включая межквартирные лестничные площадки): 36,4 кв. м</w:t>
      </w:r>
    </w:p>
    <w:p>
      <w:pPr>
        <w:tabs>
          <w:tab w:val="center" w:pos="6379"/>
          <w:tab w:val="left" w:pos="8505"/>
        </w:tabs>
        <w:ind w:firstLine="709"/>
        <w:rPr>
          <w:sz w:val="24"/>
          <w:szCs w:val="24"/>
        </w:rPr>
      </w:pPr>
      <w:r>
        <w:rPr>
          <w:sz w:val="24"/>
          <w:szCs w:val="24"/>
        </w:rPr>
        <w:t>20. Площадь других помещений общего пользования (включая технические этажи, чердаки, технические подвалы): 296,01 кв. м</w:t>
      </w:r>
    </w:p>
    <w:p>
      <w:pPr>
        <w:tabs>
          <w:tab w:val="center" w:pos="6379"/>
          <w:tab w:val="left" w:pos="8505"/>
        </w:tabs>
        <w:ind w:firstLine="709"/>
        <w:rPr>
          <w:sz w:val="24"/>
          <w:szCs w:val="24"/>
        </w:rPr>
      </w:pPr>
    </w:p>
    <w:p>
      <w:pPr>
        <w:ind w:firstLine="709"/>
        <w:rPr>
          <w:sz w:val="24"/>
          <w:szCs w:val="24"/>
        </w:rPr>
      </w:pPr>
      <w:r>
        <w:rPr>
          <w:sz w:val="24"/>
          <w:szCs w:val="24"/>
        </w:rPr>
        <w:t>21. Площадь земельного участка, входящего в состав общего имущества многоквартирного дома: 951 кв. м (придомовая территория).22. Кадастровый номер земельного участка (при его наличии): 36:10:0100118:21</w:t>
      </w:r>
    </w:p>
    <w:p>
      <w:pPr>
        <w:ind w:firstLine="0"/>
        <w:rPr>
          <w:sz w:val="24"/>
          <w:szCs w:val="24"/>
        </w:rPr>
      </w:pPr>
    </w:p>
    <w:p>
      <w:pPr>
        <w:jc w:val="center"/>
        <w:rPr>
          <w:b/>
          <w:sz w:val="24"/>
          <w:szCs w:val="24"/>
        </w:rPr>
      </w:pPr>
      <w:r>
        <w:rPr>
          <w:b/>
          <w:sz w:val="24"/>
          <w:szCs w:val="24"/>
          <w:lang w:val="en-US"/>
        </w:rPr>
        <w:t>II</w:t>
      </w:r>
      <w:r>
        <w:rPr>
          <w:b/>
          <w:sz w:val="24"/>
          <w:szCs w:val="24"/>
        </w:rPr>
        <w:t>. Техническое состояние многоквартирного дома, включая пристройки</w:t>
      </w:r>
    </w:p>
    <w:p>
      <w:pPr>
        <w:jc w:val="center"/>
        <w:rPr>
          <w:sz w:val="24"/>
          <w:szCs w:val="24"/>
        </w:rPr>
      </w:pPr>
    </w:p>
    <w:tbl>
      <w:tblPr>
        <w:tblpPr w:leftFromText="180" w:rightFromText="180" w:vertAnchor="text" w:tblpX="-654" w:tblpY="1"/>
        <w:tblOverlap w:val="never"/>
        <w:tblW w:w="10404" w:type="dxa"/>
        <w:tblLayout w:type="fixed"/>
        <w:tblCellMar>
          <w:left w:w="28" w:type="dxa"/>
          <w:right w:w="28" w:type="dxa"/>
        </w:tblCellMar>
        <w:tblLook w:val="04A0" w:firstRow="1" w:lastRow="0" w:firstColumn="1" w:lastColumn="0" w:noHBand="0" w:noVBand="1"/>
      </w:tblPr>
      <w:tblGrid>
        <w:gridCol w:w="4936"/>
        <w:gridCol w:w="3026"/>
        <w:gridCol w:w="19"/>
        <w:gridCol w:w="2423"/>
      </w:tblGrid>
      <w:tr>
        <w:tc>
          <w:tcPr>
            <w:tcW w:w="493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Наименование конструктивных элементов</w:t>
            </w:r>
          </w:p>
        </w:tc>
        <w:tc>
          <w:tcPr>
            <w:tcW w:w="302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Описание элементов (материал, конструкция </w:t>
            </w:r>
            <w:r>
              <w:rPr>
                <w:b/>
                <w:sz w:val="24"/>
                <w:szCs w:val="24"/>
              </w:rPr>
              <w:lastRenderedPageBreak/>
              <w:t>или система, отделка и прочее)</w:t>
            </w:r>
          </w:p>
        </w:tc>
        <w:tc>
          <w:tcPr>
            <w:tcW w:w="2442" w:type="dxa"/>
            <w:gridSpan w:val="2"/>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lastRenderedPageBreak/>
              <w:t xml:space="preserve">Техническое состояние </w:t>
            </w:r>
            <w:r>
              <w:rPr>
                <w:b/>
                <w:sz w:val="24"/>
                <w:szCs w:val="24"/>
              </w:rPr>
              <w:lastRenderedPageBreak/>
              <w:t>элементов общего имущества многоквартирного дома</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lastRenderedPageBreak/>
              <w:t>1. Фундамент</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сборный</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2. Наружные и внутренние капитальные стены</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подвал – бетонные</w:t>
            </w:r>
          </w:p>
          <w:p>
            <w:pPr>
              <w:ind w:firstLine="0"/>
              <w:jc w:val="center"/>
              <w:rPr>
                <w:sz w:val="24"/>
                <w:szCs w:val="24"/>
              </w:rPr>
            </w:pPr>
            <w:r>
              <w:rPr>
                <w:sz w:val="24"/>
                <w:szCs w:val="24"/>
              </w:rPr>
              <w:t>стены - кирпичные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3. Перегородки</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кирпичные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4. Перекрытия</w:t>
            </w:r>
          </w:p>
        </w:tc>
        <w:tc>
          <w:tcPr>
            <w:tcW w:w="3026" w:type="dxa"/>
            <w:vMerge w:val="restart"/>
            <w:tcBorders>
              <w:top w:val="nil"/>
              <w:left w:val="single" w:sz="4" w:space="0" w:color="auto"/>
              <w:bottom w:val="nil"/>
              <w:right w:val="single" w:sz="4" w:space="0" w:color="auto"/>
            </w:tcBorders>
          </w:tcPr>
          <w:p>
            <w:pPr>
              <w:ind w:firstLine="0"/>
              <w:jc w:val="center"/>
              <w:rPr>
                <w:sz w:val="24"/>
                <w:szCs w:val="24"/>
              </w:rPr>
            </w:pPr>
          </w:p>
        </w:tc>
        <w:tc>
          <w:tcPr>
            <w:tcW w:w="2442" w:type="dxa"/>
            <w:gridSpan w:val="2"/>
            <w:vMerge w:val="restart"/>
            <w:tcBorders>
              <w:top w:val="nil"/>
              <w:left w:val="single" w:sz="4" w:space="0" w:color="auto"/>
              <w:bottom w:val="nil"/>
              <w:right w:val="single" w:sz="4" w:space="0" w:color="auto"/>
            </w:tcBorders>
          </w:tcPr>
          <w:p>
            <w:pPr>
              <w:ind w:firstLine="0"/>
              <w:jc w:val="center"/>
              <w:rPr>
                <w:sz w:val="24"/>
                <w:szCs w:val="24"/>
              </w:rPr>
            </w:pPr>
          </w:p>
        </w:tc>
      </w:tr>
      <w:tr>
        <w:trPr>
          <w:cantSplit/>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чердачные</w:t>
            </w:r>
          </w:p>
        </w:tc>
        <w:tc>
          <w:tcPr>
            <w:tcW w:w="3026" w:type="dxa"/>
            <w:vMerge/>
            <w:tcBorders>
              <w:top w:val="nil"/>
              <w:left w:val="single" w:sz="4" w:space="0" w:color="auto"/>
              <w:bottom w:val="nil"/>
              <w:right w:val="single" w:sz="4" w:space="0" w:color="auto"/>
            </w:tcBorders>
            <w:vAlign w:val="center"/>
            <w:hideMark/>
          </w:tcPr>
          <w:p>
            <w:pPr>
              <w:ind w:firstLine="0"/>
              <w:jc w:val="center"/>
              <w:rPr>
                <w:sz w:val="24"/>
                <w:szCs w:val="24"/>
              </w:rPr>
            </w:pPr>
          </w:p>
        </w:tc>
        <w:tc>
          <w:tcPr>
            <w:tcW w:w="2442" w:type="dxa"/>
            <w:gridSpan w:val="2"/>
            <w:vMerge/>
            <w:tcBorders>
              <w:top w:val="nil"/>
              <w:left w:val="single" w:sz="4" w:space="0" w:color="auto"/>
              <w:bottom w:val="nil"/>
              <w:right w:val="single" w:sz="4" w:space="0" w:color="auto"/>
            </w:tcBorders>
            <w:vAlign w:val="center"/>
            <w:hideMark/>
          </w:tcPr>
          <w:p>
            <w:pPr>
              <w:ind w:firstLine="0"/>
              <w:jc w:val="center"/>
              <w:rPr>
                <w:sz w:val="24"/>
                <w:szCs w:val="24"/>
              </w:rPr>
            </w:pPr>
          </w:p>
        </w:tc>
      </w:tr>
      <w:tr>
        <w:trPr>
          <w:trHeight w:val="80"/>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междуэтажные</w:t>
            </w:r>
          </w:p>
        </w:tc>
        <w:tc>
          <w:tcPr>
            <w:tcW w:w="3026" w:type="dxa"/>
            <w:tcBorders>
              <w:top w:val="nil"/>
              <w:left w:val="single" w:sz="4" w:space="0" w:color="auto"/>
              <w:bottom w:val="nil"/>
              <w:right w:val="single" w:sz="4" w:space="0" w:color="auto"/>
            </w:tcBorders>
            <w:hideMark/>
          </w:tcPr>
          <w:p>
            <w:pPr>
              <w:ind w:firstLine="0"/>
              <w:jc w:val="center"/>
              <w:rPr>
                <w:sz w:val="24"/>
                <w:szCs w:val="24"/>
              </w:rPr>
            </w:pPr>
            <w:r>
              <w:rPr>
                <w:sz w:val="24"/>
                <w:szCs w:val="24"/>
              </w:rPr>
              <w:t>железобетонные</w:t>
            </w:r>
          </w:p>
        </w:tc>
        <w:tc>
          <w:tcPr>
            <w:tcW w:w="2442" w:type="dxa"/>
            <w:gridSpan w:val="2"/>
            <w:tcBorders>
              <w:top w:val="nil"/>
              <w:left w:val="single" w:sz="4" w:space="0" w:color="auto"/>
              <w:bottom w:val="nil"/>
              <w:right w:val="single" w:sz="4" w:space="0" w:color="auto"/>
            </w:tcBorders>
            <w:hideMark/>
          </w:tcPr>
          <w:p>
            <w:pPr>
              <w:ind w:firstLine="0"/>
              <w:jc w:val="center"/>
              <w:rPr>
                <w:sz w:val="24"/>
                <w:szCs w:val="24"/>
              </w:rPr>
            </w:pPr>
            <w:r>
              <w:rPr>
                <w:sz w:val="24"/>
                <w:szCs w:val="24"/>
              </w:rPr>
              <w:t>хорошее</w:t>
            </w:r>
          </w:p>
        </w:tc>
      </w:tr>
      <w:t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над подвальные</w:t>
            </w:r>
          </w:p>
        </w:tc>
        <w:tc>
          <w:tcPr>
            <w:tcW w:w="3026" w:type="dxa"/>
            <w:tcBorders>
              <w:top w:val="nil"/>
              <w:left w:val="single" w:sz="4" w:space="0" w:color="auto"/>
              <w:bottom w:val="nil"/>
              <w:right w:val="single" w:sz="4" w:space="0" w:color="auto"/>
            </w:tcBorders>
            <w:hideMark/>
          </w:tcPr>
          <w:p>
            <w:pPr>
              <w:ind w:firstLine="0"/>
              <w:jc w:val="center"/>
              <w:rPr>
                <w:sz w:val="24"/>
                <w:szCs w:val="24"/>
              </w:rPr>
            </w:pPr>
          </w:p>
        </w:tc>
        <w:tc>
          <w:tcPr>
            <w:tcW w:w="2442" w:type="dxa"/>
            <w:gridSpan w:val="2"/>
            <w:tcBorders>
              <w:top w:val="nil"/>
              <w:left w:val="single" w:sz="4" w:space="0" w:color="auto"/>
              <w:bottom w:val="nil"/>
              <w:right w:val="single" w:sz="4" w:space="0" w:color="auto"/>
            </w:tcBorders>
          </w:tcPr>
          <w:p>
            <w:pPr>
              <w:ind w:firstLine="0"/>
              <w:jc w:val="center"/>
              <w:rPr>
                <w:sz w:val="24"/>
                <w:szCs w:val="24"/>
              </w:rPr>
            </w:pP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5. Крыша</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двускатная из деревянных конструкций, шиферная</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6. Полы</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деревянные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Pr>
        <w:tc>
          <w:tcPr>
            <w:tcW w:w="4936" w:type="dxa"/>
            <w:tcBorders>
              <w:top w:val="single" w:sz="4" w:space="0" w:color="auto"/>
              <w:left w:val="single" w:sz="4" w:space="0" w:color="auto"/>
              <w:bottom w:val="nil"/>
              <w:right w:val="single" w:sz="4" w:space="0" w:color="auto"/>
            </w:tcBorders>
            <w:vAlign w:val="bottom"/>
            <w:hideMark/>
          </w:tcPr>
          <w:p>
            <w:pPr>
              <w:ind w:firstLine="0"/>
              <w:rPr>
                <w:sz w:val="24"/>
                <w:szCs w:val="24"/>
              </w:rPr>
            </w:pPr>
            <w:r>
              <w:rPr>
                <w:sz w:val="24"/>
                <w:szCs w:val="24"/>
              </w:rPr>
              <w:t>7. Проемы</w:t>
            </w:r>
          </w:p>
          <w:p>
            <w:pPr>
              <w:ind w:firstLine="0"/>
              <w:rPr>
                <w:sz w:val="24"/>
                <w:szCs w:val="24"/>
              </w:rPr>
            </w:pPr>
            <w:r>
              <w:rPr>
                <w:sz w:val="24"/>
                <w:szCs w:val="24"/>
              </w:rPr>
              <w:t>окна</w:t>
            </w:r>
          </w:p>
        </w:tc>
        <w:tc>
          <w:tcPr>
            <w:tcW w:w="3026" w:type="dxa"/>
            <w:tcBorders>
              <w:top w:val="single" w:sz="4" w:space="0" w:color="auto"/>
              <w:left w:val="nil"/>
              <w:bottom w:val="nil"/>
              <w:right w:val="single" w:sz="4" w:space="0" w:color="auto"/>
            </w:tcBorders>
            <w:vAlign w:val="bottom"/>
            <w:hideMark/>
          </w:tcPr>
          <w:p>
            <w:pPr>
              <w:ind w:firstLine="0"/>
              <w:jc w:val="center"/>
              <w:rPr>
                <w:sz w:val="24"/>
                <w:szCs w:val="24"/>
              </w:rPr>
            </w:pPr>
            <w:r>
              <w:rPr>
                <w:sz w:val="24"/>
                <w:szCs w:val="24"/>
              </w:rPr>
              <w:t>пластиковые</w:t>
            </w:r>
          </w:p>
        </w:tc>
        <w:tc>
          <w:tcPr>
            <w:tcW w:w="2442" w:type="dxa"/>
            <w:gridSpan w:val="2"/>
            <w:tcBorders>
              <w:top w:val="single" w:sz="4" w:space="0" w:color="auto"/>
              <w:left w:val="nil"/>
              <w:bottom w:val="nil"/>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nil"/>
              <w:left w:val="single" w:sz="4" w:space="0" w:color="auto"/>
              <w:bottom w:val="single" w:sz="4" w:space="0" w:color="auto"/>
              <w:right w:val="single" w:sz="4" w:space="0" w:color="auto"/>
            </w:tcBorders>
            <w:vAlign w:val="bottom"/>
            <w:hideMark/>
          </w:tcPr>
          <w:p>
            <w:pPr>
              <w:ind w:firstLine="0"/>
              <w:rPr>
                <w:sz w:val="24"/>
                <w:szCs w:val="24"/>
              </w:rPr>
            </w:pPr>
            <w:r>
              <w:rPr>
                <w:sz w:val="24"/>
                <w:szCs w:val="24"/>
              </w:rPr>
              <w:t>двери</w:t>
            </w:r>
          </w:p>
        </w:tc>
        <w:tc>
          <w:tcPr>
            <w:tcW w:w="3026" w:type="dxa"/>
            <w:tcBorders>
              <w:top w:val="nil"/>
              <w:left w:val="nil"/>
              <w:bottom w:val="single" w:sz="4" w:space="0" w:color="auto"/>
              <w:right w:val="single" w:sz="4" w:space="0" w:color="auto"/>
            </w:tcBorders>
            <w:vAlign w:val="bottom"/>
          </w:tcPr>
          <w:p>
            <w:pPr>
              <w:ind w:firstLine="0"/>
              <w:jc w:val="center"/>
              <w:rPr>
                <w:sz w:val="24"/>
                <w:szCs w:val="24"/>
              </w:rPr>
            </w:pPr>
            <w:r>
              <w:rPr>
                <w:sz w:val="24"/>
                <w:szCs w:val="24"/>
              </w:rPr>
              <w:t>металлические</w:t>
            </w:r>
          </w:p>
        </w:tc>
        <w:tc>
          <w:tcPr>
            <w:tcW w:w="2442" w:type="dxa"/>
            <w:gridSpan w:val="2"/>
            <w:tcBorders>
              <w:top w:val="nil"/>
              <w:left w:val="nil"/>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Height w:val="458"/>
        </w:trP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8. Наружная отделка стен</w:t>
            </w:r>
          </w:p>
        </w:tc>
        <w:tc>
          <w:tcPr>
            <w:tcW w:w="3026" w:type="dxa"/>
            <w:tcBorders>
              <w:top w:val="single" w:sz="4" w:space="0" w:color="auto"/>
              <w:left w:val="single" w:sz="4" w:space="0" w:color="auto"/>
              <w:bottom w:val="nil"/>
              <w:right w:val="single" w:sz="4" w:space="0" w:color="auto"/>
            </w:tcBorders>
            <w:vAlign w:val="bottom"/>
            <w:hideMark/>
          </w:tcPr>
          <w:p>
            <w:pPr>
              <w:ind w:firstLine="0"/>
              <w:jc w:val="center"/>
              <w:rPr>
                <w:sz w:val="24"/>
                <w:szCs w:val="24"/>
              </w:rPr>
            </w:pPr>
            <w:r>
              <w:rPr>
                <w:sz w:val="24"/>
                <w:szCs w:val="24"/>
              </w:rPr>
              <w:t>оштукатуренный</w:t>
            </w:r>
          </w:p>
        </w:tc>
        <w:tc>
          <w:tcPr>
            <w:tcW w:w="2442" w:type="dxa"/>
            <w:gridSpan w:val="2"/>
            <w:tcBorders>
              <w:top w:val="single" w:sz="4" w:space="0" w:color="auto"/>
              <w:left w:val="single" w:sz="4" w:space="0" w:color="auto"/>
              <w:bottom w:val="nil"/>
              <w:right w:val="single" w:sz="4" w:space="0" w:color="auto"/>
            </w:tcBorders>
            <w:vAlign w:val="bottom"/>
            <w:hideMark/>
          </w:tcPr>
          <w:p>
            <w:pPr>
              <w:ind w:firstLine="0"/>
              <w:jc w:val="center"/>
              <w:rPr>
                <w:sz w:val="24"/>
                <w:szCs w:val="24"/>
              </w:rPr>
            </w:pPr>
            <w:r>
              <w:rPr>
                <w:sz w:val="24"/>
                <w:szCs w:val="24"/>
              </w:rPr>
              <w:t>хорошее</w:t>
            </w:r>
          </w:p>
        </w:tc>
      </w:tr>
      <w:tr>
        <w:trPr>
          <w:cantSplit/>
          <w:trHeight w:val="662"/>
        </w:trP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9. Внутридомовые инженерные коммуникации и оборудование для предоставления коммунальных услуг</w:t>
            </w:r>
          </w:p>
          <w:p>
            <w:pPr>
              <w:ind w:firstLine="0"/>
              <w:rPr>
                <w:bCs/>
                <w:sz w:val="24"/>
                <w:szCs w:val="24"/>
              </w:rPr>
            </w:pPr>
            <w:r>
              <w:rPr>
                <w:bCs/>
                <w:sz w:val="24"/>
                <w:szCs w:val="24"/>
              </w:rPr>
              <w:t>система электроснабжения</w:t>
            </w:r>
          </w:p>
          <w:p>
            <w:pPr>
              <w:ind w:firstLine="0"/>
              <w:rPr>
                <w:bCs/>
                <w:sz w:val="24"/>
                <w:szCs w:val="24"/>
              </w:rPr>
            </w:pPr>
            <w:r>
              <w:rPr>
                <w:bCs/>
                <w:sz w:val="24"/>
                <w:szCs w:val="24"/>
              </w:rPr>
              <w:t>система газоснабжения</w:t>
            </w:r>
          </w:p>
          <w:p>
            <w:pPr>
              <w:ind w:firstLine="0"/>
              <w:rPr>
                <w:bCs/>
                <w:sz w:val="24"/>
                <w:szCs w:val="24"/>
              </w:rPr>
            </w:pPr>
            <w:r>
              <w:rPr>
                <w:bCs/>
                <w:sz w:val="24"/>
                <w:szCs w:val="24"/>
              </w:rPr>
              <w:t>система холодного водоснабжения</w:t>
            </w:r>
          </w:p>
          <w:p>
            <w:pPr>
              <w:ind w:firstLine="0"/>
              <w:rPr>
                <w:bCs/>
                <w:sz w:val="24"/>
                <w:szCs w:val="24"/>
              </w:rPr>
            </w:pPr>
            <w:r>
              <w:rPr>
                <w:bCs/>
                <w:sz w:val="24"/>
                <w:szCs w:val="24"/>
              </w:rPr>
              <w:t>система водоотведения</w:t>
            </w:r>
          </w:p>
          <w:p>
            <w:pPr>
              <w:ind w:firstLine="0"/>
              <w:rPr>
                <w:bCs/>
                <w:sz w:val="24"/>
                <w:szCs w:val="24"/>
              </w:rPr>
            </w:pPr>
            <w:r>
              <w:rPr>
                <w:bCs/>
                <w:sz w:val="24"/>
                <w:szCs w:val="24"/>
              </w:rPr>
              <w:t>система теплоснабжения</w:t>
            </w:r>
          </w:p>
        </w:tc>
        <w:tc>
          <w:tcPr>
            <w:tcW w:w="3045" w:type="dxa"/>
            <w:gridSpan w:val="2"/>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p>
          <w:p>
            <w:pPr>
              <w:ind w:firstLine="0"/>
              <w:jc w:val="center"/>
              <w:rPr>
                <w:sz w:val="24"/>
                <w:szCs w:val="24"/>
              </w:rPr>
            </w:pPr>
          </w:p>
          <w:p>
            <w:pPr>
              <w:ind w:firstLine="0"/>
              <w:jc w:val="center"/>
              <w:rPr>
                <w:sz w:val="24"/>
                <w:szCs w:val="24"/>
              </w:rPr>
            </w:pPr>
            <w:r>
              <w:rPr>
                <w:sz w:val="24"/>
                <w:szCs w:val="24"/>
              </w:rPr>
              <w:t>центральная</w:t>
            </w:r>
          </w:p>
          <w:p>
            <w:pPr>
              <w:ind w:firstLine="0"/>
              <w:jc w:val="center"/>
              <w:rPr>
                <w:sz w:val="24"/>
                <w:szCs w:val="24"/>
              </w:rPr>
            </w:pPr>
            <w:r>
              <w:rPr>
                <w:sz w:val="24"/>
                <w:szCs w:val="24"/>
              </w:rPr>
              <w:t>центральная</w:t>
            </w:r>
          </w:p>
          <w:p>
            <w:pPr>
              <w:ind w:firstLine="0"/>
              <w:jc w:val="center"/>
              <w:rPr>
                <w:sz w:val="24"/>
                <w:szCs w:val="24"/>
              </w:rPr>
            </w:pPr>
            <w:r>
              <w:rPr>
                <w:sz w:val="24"/>
                <w:szCs w:val="24"/>
              </w:rPr>
              <w:t>центральная</w:t>
            </w:r>
          </w:p>
          <w:p>
            <w:pPr>
              <w:ind w:firstLine="0"/>
              <w:jc w:val="center"/>
              <w:rPr>
                <w:sz w:val="24"/>
                <w:szCs w:val="24"/>
              </w:rPr>
            </w:pPr>
            <w:r>
              <w:rPr>
                <w:sz w:val="24"/>
                <w:szCs w:val="24"/>
              </w:rPr>
              <w:t>центральная</w:t>
            </w:r>
          </w:p>
          <w:p>
            <w:pPr>
              <w:ind w:firstLine="0"/>
              <w:jc w:val="center"/>
              <w:rPr>
                <w:sz w:val="24"/>
                <w:szCs w:val="24"/>
              </w:rPr>
            </w:pPr>
            <w:r>
              <w:rPr>
                <w:sz w:val="24"/>
                <w:szCs w:val="24"/>
              </w:rPr>
              <w:t>-</w:t>
            </w:r>
          </w:p>
        </w:tc>
        <w:tc>
          <w:tcPr>
            <w:tcW w:w="2423"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p>
          <w:p>
            <w:pPr>
              <w:ind w:firstLine="0"/>
              <w:jc w:val="center"/>
              <w:rPr>
                <w:sz w:val="24"/>
                <w:szCs w:val="24"/>
              </w:rPr>
            </w:pPr>
          </w:p>
          <w:p>
            <w:pPr>
              <w:ind w:firstLine="0"/>
              <w:jc w:val="center"/>
              <w:rPr>
                <w:sz w:val="24"/>
                <w:szCs w:val="24"/>
              </w:rPr>
            </w:pPr>
            <w:r>
              <w:rPr>
                <w:sz w:val="24"/>
                <w:szCs w:val="24"/>
              </w:rPr>
              <w:t>хорошее</w:t>
            </w:r>
          </w:p>
          <w:p>
            <w:pPr>
              <w:ind w:firstLine="0"/>
              <w:jc w:val="center"/>
              <w:rPr>
                <w:sz w:val="24"/>
                <w:szCs w:val="24"/>
              </w:rPr>
            </w:pPr>
            <w:r>
              <w:rPr>
                <w:sz w:val="24"/>
                <w:szCs w:val="24"/>
              </w:rPr>
              <w:t>хорошее</w:t>
            </w:r>
          </w:p>
          <w:p>
            <w:pPr>
              <w:ind w:firstLine="0"/>
              <w:jc w:val="center"/>
              <w:rPr>
                <w:sz w:val="24"/>
                <w:szCs w:val="24"/>
              </w:rPr>
            </w:pPr>
            <w:r>
              <w:rPr>
                <w:sz w:val="24"/>
                <w:szCs w:val="24"/>
              </w:rPr>
              <w:t>хорошее</w:t>
            </w:r>
          </w:p>
          <w:p>
            <w:pPr>
              <w:ind w:firstLine="0"/>
              <w:jc w:val="center"/>
              <w:rPr>
                <w:sz w:val="24"/>
                <w:szCs w:val="24"/>
              </w:rPr>
            </w:pPr>
            <w:r>
              <w:rPr>
                <w:sz w:val="24"/>
                <w:szCs w:val="24"/>
              </w:rPr>
              <w:t>хорошее</w:t>
            </w:r>
          </w:p>
          <w:p>
            <w:pPr>
              <w:ind w:firstLine="0"/>
              <w:jc w:val="center"/>
              <w:rPr>
                <w:sz w:val="24"/>
                <w:szCs w:val="24"/>
              </w:rPr>
            </w:pPr>
            <w:r>
              <w:rPr>
                <w:sz w:val="24"/>
                <w:szCs w:val="24"/>
              </w:rPr>
              <w:t>-</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 xml:space="preserve">Глава администрации городского поселения город Калач </w:t>
      </w:r>
    </w:p>
    <w:p>
      <w:pPr>
        <w:pBdr>
          <w:top w:val="single" w:sz="4" w:space="1" w:color="auto"/>
        </w:pBdr>
        <w:jc w:val="center"/>
        <w:rPr>
          <w:sz w:val="24"/>
          <w:szCs w:val="24"/>
        </w:rPr>
      </w:pPr>
      <w:r>
        <w:rPr>
          <w:sz w:val="24"/>
          <w:szCs w:val="24"/>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pPr>
        <w:pBdr>
          <w:top w:val="single" w:sz="4" w:space="1" w:color="auto"/>
        </w:pBdr>
        <w:rPr>
          <w:sz w:val="24"/>
          <w:szCs w:val="24"/>
        </w:rPr>
      </w:pP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tc>
          <w:tcPr>
            <w:tcW w:w="2580" w:type="dxa"/>
            <w:tcBorders>
              <w:top w:val="nil"/>
              <w:left w:val="nil"/>
              <w:bottom w:val="single" w:sz="4" w:space="0" w:color="auto"/>
              <w:right w:val="nil"/>
            </w:tcBorders>
            <w:vAlign w:val="bottom"/>
          </w:tcPr>
          <w:p>
            <w:pPr>
              <w:jc w:val="center"/>
              <w:rPr>
                <w:sz w:val="24"/>
                <w:szCs w:val="24"/>
              </w:rPr>
            </w:pPr>
          </w:p>
        </w:tc>
        <w:tc>
          <w:tcPr>
            <w:tcW w:w="283" w:type="dxa"/>
            <w:vAlign w:val="bottom"/>
          </w:tcPr>
          <w:p>
            <w:pPr>
              <w:rPr>
                <w:sz w:val="24"/>
                <w:szCs w:val="24"/>
              </w:rPr>
            </w:pPr>
          </w:p>
        </w:tc>
        <w:tc>
          <w:tcPr>
            <w:tcW w:w="3402" w:type="dxa"/>
            <w:tcBorders>
              <w:top w:val="nil"/>
              <w:left w:val="nil"/>
              <w:bottom w:val="single" w:sz="4" w:space="0" w:color="auto"/>
              <w:right w:val="nil"/>
            </w:tcBorders>
            <w:vAlign w:val="bottom"/>
            <w:hideMark/>
          </w:tcPr>
          <w:p>
            <w:pPr>
              <w:jc w:val="center"/>
              <w:rPr>
                <w:sz w:val="24"/>
                <w:szCs w:val="24"/>
              </w:rPr>
            </w:pPr>
            <w:r>
              <w:rPr>
                <w:sz w:val="24"/>
                <w:szCs w:val="24"/>
              </w:rPr>
              <w:t>Т.В. Мирошникова</w:t>
            </w:r>
          </w:p>
        </w:tc>
      </w:tr>
      <w:tr>
        <w:tc>
          <w:tcPr>
            <w:tcW w:w="2580" w:type="dxa"/>
            <w:hideMark/>
          </w:tcPr>
          <w:p>
            <w:pPr>
              <w:jc w:val="center"/>
              <w:rPr>
                <w:sz w:val="24"/>
                <w:szCs w:val="24"/>
              </w:rPr>
            </w:pPr>
            <w:r>
              <w:rPr>
                <w:sz w:val="24"/>
                <w:szCs w:val="24"/>
              </w:rPr>
              <w:t>(подпись)</w:t>
            </w:r>
          </w:p>
        </w:tc>
        <w:tc>
          <w:tcPr>
            <w:tcW w:w="283" w:type="dxa"/>
          </w:tcPr>
          <w:p>
            <w:pPr>
              <w:rPr>
                <w:sz w:val="24"/>
                <w:szCs w:val="24"/>
              </w:rPr>
            </w:pPr>
          </w:p>
        </w:tc>
        <w:tc>
          <w:tcPr>
            <w:tcW w:w="3402" w:type="dxa"/>
            <w:hideMark/>
          </w:tcPr>
          <w:p>
            <w:pPr>
              <w:jc w:val="center"/>
              <w:rPr>
                <w:sz w:val="24"/>
                <w:szCs w:val="24"/>
              </w:rPr>
            </w:pPr>
            <w:r>
              <w:rPr>
                <w:sz w:val="24"/>
                <w:szCs w:val="24"/>
              </w:rPr>
              <w:t>(ф.и.о.)</w:t>
            </w:r>
          </w:p>
        </w:tc>
      </w:tr>
    </w:tbl>
    <w:p>
      <w:pPr>
        <w:rPr>
          <w:sz w:val="24"/>
          <w:szCs w:val="24"/>
        </w:rPr>
      </w:pPr>
    </w:p>
    <w:tbl>
      <w:tblPr>
        <w:tblW w:w="9810" w:type="dxa"/>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6720"/>
      </w:tblGrid>
      <w:tr>
        <w:tc>
          <w:tcPr>
            <w:tcW w:w="187" w:type="dxa"/>
            <w:vAlign w:val="bottom"/>
            <w:hideMark/>
          </w:tcPr>
          <w:p>
            <w:pPr>
              <w:rPr>
                <w:sz w:val="24"/>
                <w:szCs w:val="24"/>
              </w:rPr>
            </w:pPr>
            <w:r>
              <w:rPr>
                <w:sz w:val="24"/>
                <w:szCs w:val="24"/>
              </w:rPr>
              <w:t>“</w:t>
            </w:r>
          </w:p>
        </w:tc>
        <w:tc>
          <w:tcPr>
            <w:tcW w:w="425" w:type="dxa"/>
            <w:tcBorders>
              <w:top w:val="nil"/>
              <w:left w:val="nil"/>
              <w:bottom w:val="single" w:sz="4" w:space="0" w:color="auto"/>
              <w:right w:val="nil"/>
            </w:tcBorders>
            <w:vAlign w:val="bottom"/>
          </w:tcPr>
          <w:p>
            <w:pPr>
              <w:jc w:val="center"/>
              <w:rPr>
                <w:sz w:val="24"/>
                <w:szCs w:val="24"/>
              </w:rPr>
            </w:pPr>
          </w:p>
        </w:tc>
        <w:tc>
          <w:tcPr>
            <w:tcW w:w="255" w:type="dxa"/>
            <w:vAlign w:val="bottom"/>
            <w:hideMark/>
          </w:tcPr>
          <w:p>
            <w:pPr>
              <w:rPr>
                <w:sz w:val="24"/>
                <w:szCs w:val="24"/>
              </w:rPr>
            </w:pPr>
            <w:r>
              <w:rPr>
                <w:sz w:val="24"/>
                <w:szCs w:val="24"/>
              </w:rPr>
              <w:t>”</w:t>
            </w:r>
          </w:p>
        </w:tc>
        <w:tc>
          <w:tcPr>
            <w:tcW w:w="1531" w:type="dxa"/>
            <w:tcBorders>
              <w:top w:val="nil"/>
              <w:left w:val="nil"/>
              <w:bottom w:val="single" w:sz="4" w:space="0" w:color="auto"/>
              <w:right w:val="nil"/>
            </w:tcBorders>
            <w:vAlign w:val="bottom"/>
          </w:tcPr>
          <w:p>
            <w:pPr>
              <w:jc w:val="center"/>
              <w:rPr>
                <w:sz w:val="24"/>
                <w:szCs w:val="24"/>
              </w:rPr>
            </w:pPr>
          </w:p>
        </w:tc>
        <w:tc>
          <w:tcPr>
            <w:tcW w:w="465" w:type="dxa"/>
            <w:vAlign w:val="bottom"/>
            <w:hideMark/>
          </w:tcPr>
          <w:p>
            <w:pPr>
              <w:jc w:val="right"/>
              <w:rPr>
                <w:sz w:val="24"/>
                <w:szCs w:val="24"/>
              </w:rPr>
            </w:pPr>
            <w:r>
              <w:rPr>
                <w:sz w:val="24"/>
                <w:szCs w:val="24"/>
              </w:rPr>
              <w:t>20</w:t>
            </w:r>
          </w:p>
        </w:tc>
        <w:tc>
          <w:tcPr>
            <w:tcW w:w="227" w:type="dxa"/>
            <w:tcBorders>
              <w:top w:val="nil"/>
              <w:left w:val="nil"/>
              <w:bottom w:val="single" w:sz="4" w:space="0" w:color="auto"/>
              <w:right w:val="nil"/>
            </w:tcBorders>
            <w:vAlign w:val="bottom"/>
          </w:tcPr>
          <w:p>
            <w:pPr>
              <w:rPr>
                <w:sz w:val="24"/>
                <w:szCs w:val="24"/>
              </w:rPr>
            </w:pPr>
          </w:p>
        </w:tc>
        <w:tc>
          <w:tcPr>
            <w:tcW w:w="6719" w:type="dxa"/>
            <w:vAlign w:val="bottom"/>
            <w:hideMark/>
          </w:tcPr>
          <w:p>
            <w:pPr>
              <w:rPr>
                <w:sz w:val="24"/>
                <w:szCs w:val="24"/>
              </w:rPr>
            </w:pPr>
            <w:r>
              <w:rPr>
                <w:sz w:val="24"/>
                <w:szCs w:val="24"/>
              </w:rPr>
              <w:t>г.              М.П.</w:t>
            </w:r>
          </w:p>
        </w:tc>
      </w:tr>
    </w:tbl>
    <w:p>
      <w:pPr>
        <w:ind w:firstLine="0"/>
        <w:rPr>
          <w:sz w:val="24"/>
          <w:szCs w:val="24"/>
        </w:rPr>
      </w:pPr>
    </w:p>
    <w:p>
      <w:pPr>
        <w:ind w:firstLine="0"/>
        <w:jc w:val="center"/>
        <w:rPr>
          <w:b/>
          <w:bCs/>
          <w:sz w:val="24"/>
          <w:szCs w:val="24"/>
        </w:rPr>
      </w:pPr>
      <w:r>
        <w:rPr>
          <w:b/>
          <w:bCs/>
          <w:sz w:val="24"/>
          <w:szCs w:val="24"/>
        </w:rPr>
        <w:br w:type="page"/>
      </w:r>
      <w:r>
        <w:rPr>
          <w:b/>
          <w:bCs/>
          <w:sz w:val="24"/>
          <w:szCs w:val="24"/>
        </w:rPr>
        <w:lastRenderedPageBreak/>
        <w:t>АКТ</w:t>
      </w:r>
    </w:p>
    <w:p>
      <w:pPr>
        <w:jc w:val="center"/>
        <w:rPr>
          <w:sz w:val="24"/>
          <w:szCs w:val="24"/>
        </w:rPr>
      </w:pPr>
      <w:r>
        <w:rPr>
          <w:b/>
          <w:bCs/>
          <w:sz w:val="24"/>
          <w:szCs w:val="24"/>
        </w:rPr>
        <w:t>о состоянии общего имущества собственников помещений</w:t>
      </w:r>
      <w:r>
        <w:rPr>
          <w:b/>
          <w:bCs/>
          <w:sz w:val="24"/>
          <w:szCs w:val="24"/>
        </w:rPr>
        <w:br/>
        <w:t>в многоквартирном доме № 2 по ул. Коммунистическая,</w:t>
      </w:r>
    </w:p>
    <w:p>
      <w:pPr>
        <w:jc w:val="center"/>
        <w:rPr>
          <w:b/>
          <w:bCs/>
          <w:sz w:val="24"/>
          <w:szCs w:val="24"/>
        </w:rPr>
      </w:pPr>
      <w:r>
        <w:rPr>
          <w:b/>
          <w:bCs/>
          <w:sz w:val="24"/>
          <w:szCs w:val="24"/>
        </w:rPr>
        <w:t>являющегося объектом конкурса</w:t>
      </w:r>
    </w:p>
    <w:p>
      <w:pPr>
        <w:jc w:val="center"/>
        <w:rPr>
          <w:b/>
          <w:bCs/>
          <w:sz w:val="24"/>
          <w:szCs w:val="24"/>
        </w:rPr>
      </w:pPr>
    </w:p>
    <w:p>
      <w:pPr>
        <w:jc w:val="center"/>
        <w:rPr>
          <w:b/>
          <w:sz w:val="24"/>
          <w:szCs w:val="24"/>
        </w:rPr>
      </w:pPr>
      <w:r>
        <w:rPr>
          <w:b/>
          <w:sz w:val="24"/>
          <w:szCs w:val="24"/>
          <w:lang w:val="en-US"/>
        </w:rPr>
        <w:t>I</w:t>
      </w:r>
      <w:r>
        <w:rPr>
          <w:b/>
          <w:sz w:val="24"/>
          <w:szCs w:val="24"/>
        </w:rPr>
        <w:t>. Общие сведения о многоквартирном доме</w:t>
      </w:r>
    </w:p>
    <w:p>
      <w:pPr>
        <w:jc w:val="center"/>
        <w:rPr>
          <w:sz w:val="24"/>
          <w:szCs w:val="24"/>
        </w:rPr>
      </w:pPr>
    </w:p>
    <w:p>
      <w:pPr>
        <w:ind w:firstLine="567"/>
        <w:rPr>
          <w:sz w:val="24"/>
          <w:szCs w:val="24"/>
        </w:rPr>
      </w:pPr>
      <w:r>
        <w:rPr>
          <w:sz w:val="24"/>
          <w:szCs w:val="24"/>
        </w:rPr>
        <w:t>1. Адрес многоквартирного дома: Воронежская область, г. Калач, ул. Коммунистическая, д. 2</w:t>
      </w:r>
    </w:p>
    <w:p>
      <w:pPr>
        <w:ind w:firstLine="567"/>
        <w:rPr>
          <w:sz w:val="24"/>
          <w:szCs w:val="24"/>
        </w:rPr>
      </w:pPr>
      <w:r>
        <w:rPr>
          <w:sz w:val="24"/>
          <w:szCs w:val="24"/>
        </w:rPr>
        <w:t>2. Кадастровый номер многоквартирного дома (при его наличии): нет</w:t>
      </w:r>
    </w:p>
    <w:p>
      <w:pPr>
        <w:ind w:firstLine="567"/>
        <w:rPr>
          <w:sz w:val="24"/>
          <w:szCs w:val="24"/>
        </w:rPr>
      </w:pPr>
      <w:r>
        <w:rPr>
          <w:sz w:val="24"/>
          <w:szCs w:val="24"/>
        </w:rPr>
        <w:t>3. Серия, тип постройки: индивидуальный проект</w:t>
      </w:r>
    </w:p>
    <w:p>
      <w:pPr>
        <w:ind w:firstLine="567"/>
        <w:rPr>
          <w:sz w:val="24"/>
          <w:szCs w:val="24"/>
        </w:rPr>
      </w:pPr>
      <w:r>
        <w:rPr>
          <w:sz w:val="24"/>
          <w:szCs w:val="24"/>
        </w:rPr>
        <w:t>4. Год постройки: 1960</w:t>
      </w:r>
    </w:p>
    <w:p>
      <w:pPr>
        <w:ind w:firstLine="567"/>
        <w:rPr>
          <w:sz w:val="24"/>
          <w:szCs w:val="24"/>
        </w:rPr>
      </w:pPr>
      <w:r>
        <w:rPr>
          <w:sz w:val="24"/>
          <w:szCs w:val="24"/>
        </w:rPr>
        <w:t>5. Степень износа по данным государственного технического учета: 58%</w:t>
      </w:r>
    </w:p>
    <w:p>
      <w:pPr>
        <w:ind w:firstLine="567"/>
        <w:rPr>
          <w:sz w:val="24"/>
          <w:szCs w:val="24"/>
        </w:rPr>
      </w:pPr>
      <w:r>
        <w:rPr>
          <w:sz w:val="24"/>
          <w:szCs w:val="24"/>
        </w:rPr>
        <w:t>6. Степень фактического износа: 58%</w:t>
      </w:r>
    </w:p>
    <w:p>
      <w:pPr>
        <w:ind w:firstLine="567"/>
        <w:rPr>
          <w:sz w:val="24"/>
          <w:szCs w:val="24"/>
        </w:rPr>
      </w:pPr>
      <w:r>
        <w:rPr>
          <w:sz w:val="24"/>
          <w:szCs w:val="24"/>
        </w:rPr>
        <w:t>7. Год последнего капитального ремонта: 2009</w:t>
      </w:r>
    </w:p>
    <w:p>
      <w:pPr>
        <w:ind w:firstLine="567"/>
        <w:rPr>
          <w:sz w:val="24"/>
          <w:szCs w:val="24"/>
        </w:rPr>
      </w:pPr>
      <w:r>
        <w:rPr>
          <w:sz w:val="24"/>
          <w:szCs w:val="24"/>
        </w:rPr>
        <w:t>8. Реквизиты правового акта о признании многоквартирного дома аварийным и подлежащим сносу: -</w:t>
      </w:r>
    </w:p>
    <w:p>
      <w:pPr>
        <w:ind w:firstLine="567"/>
        <w:rPr>
          <w:sz w:val="24"/>
          <w:szCs w:val="24"/>
        </w:rPr>
      </w:pPr>
      <w:r>
        <w:rPr>
          <w:sz w:val="24"/>
          <w:szCs w:val="24"/>
        </w:rPr>
        <w:t>9. Количество этажей: 2</w:t>
      </w:r>
    </w:p>
    <w:p>
      <w:pPr>
        <w:ind w:firstLine="567"/>
        <w:rPr>
          <w:sz w:val="24"/>
          <w:szCs w:val="24"/>
        </w:rPr>
      </w:pPr>
      <w:r>
        <w:rPr>
          <w:sz w:val="24"/>
          <w:szCs w:val="24"/>
        </w:rPr>
        <w:t>10. Наличие подвала: нет</w:t>
      </w:r>
    </w:p>
    <w:p>
      <w:pPr>
        <w:ind w:firstLine="567"/>
        <w:rPr>
          <w:sz w:val="24"/>
          <w:szCs w:val="24"/>
        </w:rPr>
      </w:pPr>
      <w:r>
        <w:rPr>
          <w:sz w:val="24"/>
          <w:szCs w:val="24"/>
        </w:rPr>
        <w:t>11. Наличие цокольного этажа: нет</w:t>
      </w:r>
    </w:p>
    <w:p>
      <w:pPr>
        <w:ind w:firstLine="567"/>
        <w:rPr>
          <w:sz w:val="24"/>
          <w:szCs w:val="24"/>
        </w:rPr>
      </w:pPr>
      <w:r>
        <w:rPr>
          <w:sz w:val="24"/>
          <w:szCs w:val="24"/>
        </w:rPr>
        <w:t>12. Наличие мансарды: нет</w:t>
      </w:r>
    </w:p>
    <w:p>
      <w:pPr>
        <w:ind w:firstLine="567"/>
        <w:rPr>
          <w:sz w:val="24"/>
          <w:szCs w:val="24"/>
        </w:rPr>
      </w:pPr>
      <w:r>
        <w:rPr>
          <w:sz w:val="24"/>
          <w:szCs w:val="24"/>
        </w:rPr>
        <w:t>13. Количество квартир: 16</w:t>
      </w:r>
    </w:p>
    <w:p>
      <w:pPr>
        <w:ind w:firstLine="567"/>
        <w:rPr>
          <w:sz w:val="24"/>
          <w:szCs w:val="24"/>
        </w:rPr>
      </w:pPr>
      <w:r>
        <w:rPr>
          <w:sz w:val="24"/>
          <w:szCs w:val="24"/>
        </w:rPr>
        <w:t>14. Количество нежилых помещений, не входящих в состав общего имущества: нет</w:t>
      </w:r>
    </w:p>
    <w:p>
      <w:pPr>
        <w:ind w:firstLine="567"/>
        <w:rPr>
          <w:sz w:val="24"/>
          <w:szCs w:val="24"/>
        </w:rPr>
      </w:pPr>
      <w:r>
        <w:rPr>
          <w:sz w:val="24"/>
          <w:szCs w:val="24"/>
        </w:rPr>
        <w:t>15. Реквизиты правового акта о признании всех жилых помещений в многоквартирном доме непригодными для проживания: нет</w:t>
      </w:r>
    </w:p>
    <w:p>
      <w:pPr>
        <w:ind w:firstLine="567"/>
        <w:rPr>
          <w:sz w:val="24"/>
          <w:szCs w:val="24"/>
        </w:rPr>
      </w:pPr>
      <w:r>
        <w:rPr>
          <w:sz w:val="24"/>
          <w:szCs w:val="24"/>
        </w:rPr>
        <w:t>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pPr>
        <w:ind w:firstLine="567"/>
        <w:rPr>
          <w:sz w:val="24"/>
          <w:szCs w:val="24"/>
        </w:rPr>
      </w:pPr>
      <w:r>
        <w:rPr>
          <w:sz w:val="24"/>
          <w:szCs w:val="24"/>
        </w:rPr>
        <w:t>17. Площадь:</w:t>
      </w:r>
    </w:p>
    <w:p>
      <w:pPr>
        <w:tabs>
          <w:tab w:val="center" w:pos="7598"/>
          <w:tab w:val="right" w:pos="10206"/>
        </w:tabs>
        <w:ind w:firstLine="567"/>
        <w:rPr>
          <w:sz w:val="24"/>
          <w:szCs w:val="24"/>
        </w:rPr>
      </w:pPr>
      <w:r>
        <w:rPr>
          <w:sz w:val="24"/>
          <w:szCs w:val="24"/>
        </w:rPr>
        <w:t>а) жилых помещений (общая площадь квартир): 494,8 кв. м.</w:t>
      </w:r>
    </w:p>
    <w:p>
      <w:pPr>
        <w:tabs>
          <w:tab w:val="center" w:pos="6096"/>
          <w:tab w:val="left" w:pos="8080"/>
        </w:tabs>
        <w:ind w:firstLine="567"/>
        <w:rPr>
          <w:sz w:val="24"/>
          <w:szCs w:val="24"/>
        </w:rPr>
      </w:pPr>
      <w:r>
        <w:rPr>
          <w:sz w:val="24"/>
          <w:szCs w:val="24"/>
        </w:rPr>
        <w:t>б) нежилых помещений (общая площадь нежилых помещений, не входящих в состав общего имущества в многоквартирном доме): нет</w:t>
      </w:r>
    </w:p>
    <w:p>
      <w:pPr>
        <w:tabs>
          <w:tab w:val="center" w:pos="6096"/>
          <w:tab w:val="left" w:pos="8080"/>
        </w:tabs>
        <w:ind w:firstLine="567"/>
        <w:rPr>
          <w:sz w:val="24"/>
          <w:szCs w:val="24"/>
        </w:rPr>
      </w:pPr>
      <w:r>
        <w:rPr>
          <w:sz w:val="24"/>
          <w:szCs w:val="24"/>
        </w:rPr>
        <w:t>в) помещений общего пользования (общая площадь нежилых помещений, входящих в состав общего имущества в многоквартирном доме): 542,0 кв. м.</w:t>
      </w:r>
    </w:p>
    <w:p>
      <w:pPr>
        <w:tabs>
          <w:tab w:val="center" w:pos="5245"/>
          <w:tab w:val="left" w:pos="7088"/>
        </w:tabs>
        <w:ind w:firstLine="567"/>
        <w:rPr>
          <w:sz w:val="24"/>
          <w:szCs w:val="24"/>
        </w:rPr>
      </w:pPr>
      <w:r>
        <w:rPr>
          <w:sz w:val="24"/>
          <w:szCs w:val="24"/>
        </w:rPr>
        <w:t>18. Количество лестниц: 2 шт.</w:t>
      </w:r>
    </w:p>
    <w:p>
      <w:pPr>
        <w:ind w:firstLine="567"/>
        <w:rPr>
          <w:sz w:val="24"/>
          <w:szCs w:val="24"/>
        </w:rPr>
      </w:pPr>
      <w:r>
        <w:rPr>
          <w:sz w:val="24"/>
          <w:szCs w:val="24"/>
        </w:rPr>
        <w:t>19. Уборочная площадь общих коридоров, лестниц (включая межквартирные лестничные площадки): 47,2 кв. м</w:t>
      </w:r>
    </w:p>
    <w:p>
      <w:pPr>
        <w:tabs>
          <w:tab w:val="center" w:pos="6379"/>
          <w:tab w:val="left" w:pos="8505"/>
        </w:tabs>
        <w:ind w:firstLine="567"/>
        <w:rPr>
          <w:sz w:val="24"/>
          <w:szCs w:val="24"/>
        </w:rPr>
      </w:pPr>
      <w:r>
        <w:rPr>
          <w:sz w:val="24"/>
          <w:szCs w:val="24"/>
        </w:rPr>
        <w:t>20. Площадь других помещений общего пользования (включая технические этажи, чердаки, технические подвалы): 393,12 кв. м</w:t>
      </w:r>
    </w:p>
    <w:p>
      <w:pPr>
        <w:ind w:firstLine="567"/>
        <w:rPr>
          <w:sz w:val="24"/>
          <w:szCs w:val="24"/>
        </w:rPr>
      </w:pPr>
      <w:r>
        <w:rPr>
          <w:sz w:val="24"/>
          <w:szCs w:val="24"/>
        </w:rPr>
        <w:t>21. Площадь земельного участка, входящего в состав общего имущества многоквартирного дома: 1802 кв. м (придомовая территория).</w:t>
      </w:r>
    </w:p>
    <w:p>
      <w:pPr>
        <w:ind w:firstLine="567"/>
        <w:rPr>
          <w:sz w:val="24"/>
          <w:szCs w:val="24"/>
        </w:rPr>
      </w:pPr>
      <w:r>
        <w:rPr>
          <w:sz w:val="24"/>
          <w:szCs w:val="24"/>
        </w:rPr>
        <w:t>22. Кадастровый номер земельного участка (при его наличии): 36:10:0100113:10</w:t>
      </w:r>
    </w:p>
    <w:p>
      <w:pPr>
        <w:ind w:firstLine="0"/>
        <w:rPr>
          <w:sz w:val="24"/>
          <w:szCs w:val="24"/>
        </w:rPr>
      </w:pPr>
    </w:p>
    <w:p>
      <w:pPr>
        <w:ind w:firstLine="0"/>
        <w:rPr>
          <w:sz w:val="24"/>
          <w:szCs w:val="24"/>
        </w:rPr>
      </w:pPr>
    </w:p>
    <w:p>
      <w:pPr>
        <w:jc w:val="center"/>
        <w:rPr>
          <w:b/>
          <w:sz w:val="24"/>
          <w:szCs w:val="24"/>
        </w:rPr>
      </w:pPr>
      <w:r>
        <w:rPr>
          <w:b/>
          <w:sz w:val="24"/>
          <w:szCs w:val="24"/>
          <w:lang w:val="en-US"/>
        </w:rPr>
        <w:t>II</w:t>
      </w:r>
      <w:r>
        <w:rPr>
          <w:b/>
          <w:sz w:val="24"/>
          <w:szCs w:val="24"/>
        </w:rPr>
        <w:t>. Техническое состояние многоквартирного дома, включая пристройки</w:t>
      </w:r>
    </w:p>
    <w:p>
      <w:pPr>
        <w:ind w:firstLine="0"/>
        <w:rPr>
          <w:sz w:val="24"/>
          <w:szCs w:val="24"/>
        </w:rPr>
      </w:pPr>
    </w:p>
    <w:tbl>
      <w:tblPr>
        <w:tblpPr w:leftFromText="180" w:rightFromText="180" w:vertAnchor="text" w:tblpX="-654" w:tblpY="1"/>
        <w:tblOverlap w:val="never"/>
        <w:tblW w:w="10404" w:type="dxa"/>
        <w:tblLayout w:type="fixed"/>
        <w:tblCellMar>
          <w:left w:w="28" w:type="dxa"/>
          <w:right w:w="28" w:type="dxa"/>
        </w:tblCellMar>
        <w:tblLook w:val="04A0" w:firstRow="1" w:lastRow="0" w:firstColumn="1" w:lastColumn="0" w:noHBand="0" w:noVBand="1"/>
      </w:tblPr>
      <w:tblGrid>
        <w:gridCol w:w="4936"/>
        <w:gridCol w:w="3026"/>
        <w:gridCol w:w="19"/>
        <w:gridCol w:w="2423"/>
      </w:tblGrid>
      <w:tr>
        <w:tc>
          <w:tcPr>
            <w:tcW w:w="493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Наименование конструктивных элементов</w:t>
            </w:r>
          </w:p>
        </w:tc>
        <w:tc>
          <w:tcPr>
            <w:tcW w:w="302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Описание элементов (материал, конструкция или система, отделка и </w:t>
            </w:r>
            <w:r>
              <w:rPr>
                <w:b/>
                <w:sz w:val="24"/>
                <w:szCs w:val="24"/>
              </w:rPr>
              <w:lastRenderedPageBreak/>
              <w:t>прочее)</w:t>
            </w:r>
          </w:p>
        </w:tc>
        <w:tc>
          <w:tcPr>
            <w:tcW w:w="2442" w:type="dxa"/>
            <w:gridSpan w:val="2"/>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lastRenderedPageBreak/>
              <w:t xml:space="preserve">Техническое состояние элементов общего </w:t>
            </w:r>
            <w:r>
              <w:rPr>
                <w:b/>
                <w:sz w:val="24"/>
                <w:szCs w:val="24"/>
              </w:rPr>
              <w:lastRenderedPageBreak/>
              <w:t>имущества многоквартирного дома</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lastRenderedPageBreak/>
              <w:t>1. Фундамент</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сборный</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2. Наружные и внутренние капитальные стены</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подвал – отсутствует</w:t>
            </w:r>
          </w:p>
          <w:p>
            <w:pPr>
              <w:ind w:firstLine="0"/>
              <w:jc w:val="center"/>
              <w:rPr>
                <w:sz w:val="24"/>
                <w:szCs w:val="24"/>
              </w:rPr>
            </w:pPr>
            <w:r>
              <w:rPr>
                <w:sz w:val="24"/>
                <w:szCs w:val="24"/>
              </w:rPr>
              <w:t>стены - кирпичные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3. Перегородки</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деревянные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4. Перекрытия</w:t>
            </w:r>
          </w:p>
        </w:tc>
        <w:tc>
          <w:tcPr>
            <w:tcW w:w="3026" w:type="dxa"/>
            <w:vMerge w:val="restart"/>
            <w:tcBorders>
              <w:top w:val="nil"/>
              <w:left w:val="single" w:sz="4" w:space="0" w:color="auto"/>
              <w:bottom w:val="nil"/>
              <w:right w:val="single" w:sz="4" w:space="0" w:color="auto"/>
            </w:tcBorders>
          </w:tcPr>
          <w:p>
            <w:pPr>
              <w:ind w:firstLine="0"/>
              <w:jc w:val="center"/>
              <w:rPr>
                <w:sz w:val="24"/>
                <w:szCs w:val="24"/>
              </w:rPr>
            </w:pPr>
          </w:p>
        </w:tc>
        <w:tc>
          <w:tcPr>
            <w:tcW w:w="2442" w:type="dxa"/>
            <w:gridSpan w:val="2"/>
            <w:vMerge w:val="restart"/>
            <w:tcBorders>
              <w:top w:val="nil"/>
              <w:left w:val="single" w:sz="4" w:space="0" w:color="auto"/>
              <w:bottom w:val="nil"/>
              <w:right w:val="single" w:sz="4" w:space="0" w:color="auto"/>
            </w:tcBorders>
          </w:tcPr>
          <w:p>
            <w:pPr>
              <w:ind w:firstLine="0"/>
              <w:jc w:val="center"/>
              <w:rPr>
                <w:sz w:val="24"/>
                <w:szCs w:val="24"/>
              </w:rPr>
            </w:pPr>
          </w:p>
        </w:tc>
      </w:tr>
      <w:tr>
        <w:trPr>
          <w:cantSplit/>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чердачные</w:t>
            </w:r>
          </w:p>
        </w:tc>
        <w:tc>
          <w:tcPr>
            <w:tcW w:w="3026" w:type="dxa"/>
            <w:vMerge/>
            <w:tcBorders>
              <w:top w:val="nil"/>
              <w:left w:val="single" w:sz="4" w:space="0" w:color="auto"/>
              <w:bottom w:val="nil"/>
              <w:right w:val="single" w:sz="4" w:space="0" w:color="auto"/>
            </w:tcBorders>
            <w:vAlign w:val="center"/>
            <w:hideMark/>
          </w:tcPr>
          <w:p>
            <w:pPr>
              <w:ind w:firstLine="0"/>
              <w:jc w:val="center"/>
              <w:rPr>
                <w:sz w:val="24"/>
                <w:szCs w:val="24"/>
              </w:rPr>
            </w:pPr>
          </w:p>
        </w:tc>
        <w:tc>
          <w:tcPr>
            <w:tcW w:w="2442" w:type="dxa"/>
            <w:gridSpan w:val="2"/>
            <w:vMerge/>
            <w:tcBorders>
              <w:top w:val="nil"/>
              <w:left w:val="single" w:sz="4" w:space="0" w:color="auto"/>
              <w:bottom w:val="nil"/>
              <w:right w:val="single" w:sz="4" w:space="0" w:color="auto"/>
            </w:tcBorders>
            <w:vAlign w:val="center"/>
            <w:hideMark/>
          </w:tcPr>
          <w:p>
            <w:pPr>
              <w:ind w:firstLine="0"/>
              <w:jc w:val="center"/>
              <w:rPr>
                <w:sz w:val="24"/>
                <w:szCs w:val="24"/>
              </w:rPr>
            </w:pPr>
          </w:p>
        </w:tc>
      </w:tr>
      <w:tr>
        <w:trPr>
          <w:trHeight w:val="80"/>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междуэтажные</w:t>
            </w:r>
          </w:p>
        </w:tc>
        <w:tc>
          <w:tcPr>
            <w:tcW w:w="3026" w:type="dxa"/>
            <w:tcBorders>
              <w:top w:val="nil"/>
              <w:left w:val="single" w:sz="4" w:space="0" w:color="auto"/>
              <w:bottom w:val="nil"/>
              <w:right w:val="single" w:sz="4" w:space="0" w:color="auto"/>
            </w:tcBorders>
            <w:hideMark/>
          </w:tcPr>
          <w:p>
            <w:pPr>
              <w:ind w:firstLine="0"/>
              <w:jc w:val="center"/>
              <w:rPr>
                <w:sz w:val="24"/>
                <w:szCs w:val="24"/>
              </w:rPr>
            </w:pPr>
            <w:r>
              <w:rPr>
                <w:sz w:val="24"/>
                <w:szCs w:val="24"/>
              </w:rPr>
              <w:t>деревянные</w:t>
            </w:r>
          </w:p>
        </w:tc>
        <w:tc>
          <w:tcPr>
            <w:tcW w:w="2442" w:type="dxa"/>
            <w:gridSpan w:val="2"/>
            <w:tcBorders>
              <w:top w:val="nil"/>
              <w:left w:val="single" w:sz="4" w:space="0" w:color="auto"/>
              <w:bottom w:val="nil"/>
              <w:right w:val="single" w:sz="4" w:space="0" w:color="auto"/>
            </w:tcBorders>
            <w:hideMark/>
          </w:tcPr>
          <w:p>
            <w:pPr>
              <w:ind w:firstLine="0"/>
              <w:jc w:val="center"/>
              <w:rPr>
                <w:sz w:val="24"/>
                <w:szCs w:val="24"/>
              </w:rPr>
            </w:pPr>
            <w:r>
              <w:rPr>
                <w:sz w:val="24"/>
                <w:szCs w:val="24"/>
              </w:rPr>
              <w:t>хорошее</w:t>
            </w:r>
          </w:p>
        </w:tc>
      </w:tr>
      <w:t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над подвальные</w:t>
            </w:r>
          </w:p>
        </w:tc>
        <w:tc>
          <w:tcPr>
            <w:tcW w:w="3026" w:type="dxa"/>
            <w:tcBorders>
              <w:top w:val="nil"/>
              <w:left w:val="single" w:sz="4" w:space="0" w:color="auto"/>
              <w:bottom w:val="nil"/>
              <w:right w:val="single" w:sz="4" w:space="0" w:color="auto"/>
            </w:tcBorders>
            <w:hideMark/>
          </w:tcPr>
          <w:p>
            <w:pPr>
              <w:ind w:firstLine="0"/>
              <w:jc w:val="center"/>
              <w:rPr>
                <w:sz w:val="24"/>
                <w:szCs w:val="24"/>
              </w:rPr>
            </w:pPr>
          </w:p>
        </w:tc>
        <w:tc>
          <w:tcPr>
            <w:tcW w:w="2442" w:type="dxa"/>
            <w:gridSpan w:val="2"/>
            <w:tcBorders>
              <w:top w:val="nil"/>
              <w:left w:val="single" w:sz="4" w:space="0" w:color="auto"/>
              <w:bottom w:val="nil"/>
              <w:right w:val="single" w:sz="4" w:space="0" w:color="auto"/>
            </w:tcBorders>
          </w:tcPr>
          <w:p>
            <w:pPr>
              <w:ind w:firstLine="0"/>
              <w:jc w:val="center"/>
              <w:rPr>
                <w:sz w:val="24"/>
                <w:szCs w:val="24"/>
              </w:rPr>
            </w:pP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5. Крыша</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двускатная из деревянных конструкций, шиферная</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6. Полы</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деревянные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Pr>
        <w:tc>
          <w:tcPr>
            <w:tcW w:w="4936" w:type="dxa"/>
            <w:tcBorders>
              <w:top w:val="single" w:sz="4" w:space="0" w:color="auto"/>
              <w:left w:val="single" w:sz="4" w:space="0" w:color="auto"/>
              <w:bottom w:val="nil"/>
              <w:right w:val="single" w:sz="4" w:space="0" w:color="auto"/>
            </w:tcBorders>
            <w:vAlign w:val="bottom"/>
            <w:hideMark/>
          </w:tcPr>
          <w:p>
            <w:pPr>
              <w:ind w:firstLine="0"/>
              <w:rPr>
                <w:sz w:val="24"/>
                <w:szCs w:val="24"/>
              </w:rPr>
            </w:pPr>
            <w:r>
              <w:rPr>
                <w:sz w:val="24"/>
                <w:szCs w:val="24"/>
              </w:rPr>
              <w:t>7. Проемы</w:t>
            </w:r>
          </w:p>
          <w:p>
            <w:pPr>
              <w:ind w:firstLine="0"/>
              <w:rPr>
                <w:sz w:val="24"/>
                <w:szCs w:val="24"/>
              </w:rPr>
            </w:pPr>
            <w:r>
              <w:rPr>
                <w:sz w:val="24"/>
                <w:szCs w:val="24"/>
              </w:rPr>
              <w:t>окна</w:t>
            </w:r>
          </w:p>
        </w:tc>
        <w:tc>
          <w:tcPr>
            <w:tcW w:w="3026" w:type="dxa"/>
            <w:tcBorders>
              <w:top w:val="single" w:sz="4" w:space="0" w:color="auto"/>
              <w:left w:val="nil"/>
              <w:bottom w:val="nil"/>
              <w:right w:val="single" w:sz="4" w:space="0" w:color="auto"/>
            </w:tcBorders>
            <w:vAlign w:val="bottom"/>
            <w:hideMark/>
          </w:tcPr>
          <w:p>
            <w:pPr>
              <w:ind w:firstLine="0"/>
              <w:jc w:val="center"/>
              <w:rPr>
                <w:sz w:val="24"/>
                <w:szCs w:val="24"/>
              </w:rPr>
            </w:pPr>
            <w:r>
              <w:rPr>
                <w:sz w:val="24"/>
                <w:szCs w:val="24"/>
              </w:rPr>
              <w:t>пластиковые</w:t>
            </w:r>
          </w:p>
        </w:tc>
        <w:tc>
          <w:tcPr>
            <w:tcW w:w="2442" w:type="dxa"/>
            <w:gridSpan w:val="2"/>
            <w:tcBorders>
              <w:top w:val="single" w:sz="4" w:space="0" w:color="auto"/>
              <w:left w:val="nil"/>
              <w:bottom w:val="nil"/>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nil"/>
              <w:left w:val="single" w:sz="4" w:space="0" w:color="auto"/>
              <w:bottom w:val="single" w:sz="4" w:space="0" w:color="auto"/>
              <w:right w:val="single" w:sz="4" w:space="0" w:color="auto"/>
            </w:tcBorders>
            <w:vAlign w:val="bottom"/>
            <w:hideMark/>
          </w:tcPr>
          <w:p>
            <w:pPr>
              <w:ind w:firstLine="0"/>
              <w:rPr>
                <w:sz w:val="24"/>
                <w:szCs w:val="24"/>
              </w:rPr>
            </w:pPr>
            <w:r>
              <w:rPr>
                <w:sz w:val="24"/>
                <w:szCs w:val="24"/>
              </w:rPr>
              <w:t>двери</w:t>
            </w:r>
          </w:p>
        </w:tc>
        <w:tc>
          <w:tcPr>
            <w:tcW w:w="3026" w:type="dxa"/>
            <w:tcBorders>
              <w:top w:val="nil"/>
              <w:left w:val="nil"/>
              <w:bottom w:val="single" w:sz="4" w:space="0" w:color="auto"/>
              <w:right w:val="single" w:sz="4" w:space="0" w:color="auto"/>
            </w:tcBorders>
            <w:vAlign w:val="bottom"/>
          </w:tcPr>
          <w:p>
            <w:pPr>
              <w:ind w:firstLine="0"/>
              <w:jc w:val="center"/>
              <w:rPr>
                <w:sz w:val="24"/>
                <w:szCs w:val="24"/>
              </w:rPr>
            </w:pPr>
            <w:r>
              <w:rPr>
                <w:sz w:val="24"/>
                <w:szCs w:val="24"/>
              </w:rPr>
              <w:t>металлические</w:t>
            </w:r>
          </w:p>
        </w:tc>
        <w:tc>
          <w:tcPr>
            <w:tcW w:w="2442" w:type="dxa"/>
            <w:gridSpan w:val="2"/>
            <w:tcBorders>
              <w:top w:val="nil"/>
              <w:left w:val="nil"/>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Height w:val="60"/>
        </w:trP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8. Наружная отделка стен</w:t>
            </w:r>
          </w:p>
        </w:tc>
        <w:tc>
          <w:tcPr>
            <w:tcW w:w="3026" w:type="dxa"/>
            <w:tcBorders>
              <w:top w:val="single" w:sz="4" w:space="0" w:color="auto"/>
              <w:left w:val="single" w:sz="4" w:space="0" w:color="auto"/>
              <w:bottom w:val="nil"/>
              <w:right w:val="single" w:sz="4" w:space="0" w:color="auto"/>
            </w:tcBorders>
            <w:vAlign w:val="bottom"/>
            <w:hideMark/>
          </w:tcPr>
          <w:p>
            <w:pPr>
              <w:ind w:firstLine="0"/>
              <w:jc w:val="center"/>
              <w:rPr>
                <w:sz w:val="24"/>
                <w:szCs w:val="24"/>
              </w:rPr>
            </w:pPr>
            <w:r>
              <w:rPr>
                <w:sz w:val="24"/>
                <w:szCs w:val="24"/>
              </w:rPr>
              <w:t>оштукатуренный</w:t>
            </w:r>
          </w:p>
        </w:tc>
        <w:tc>
          <w:tcPr>
            <w:tcW w:w="2442" w:type="dxa"/>
            <w:gridSpan w:val="2"/>
            <w:tcBorders>
              <w:top w:val="single" w:sz="4" w:space="0" w:color="auto"/>
              <w:left w:val="single" w:sz="4" w:space="0" w:color="auto"/>
              <w:bottom w:val="nil"/>
              <w:right w:val="single" w:sz="4" w:space="0" w:color="auto"/>
            </w:tcBorders>
            <w:vAlign w:val="bottom"/>
            <w:hideMark/>
          </w:tcPr>
          <w:p>
            <w:pPr>
              <w:ind w:firstLine="0"/>
              <w:jc w:val="center"/>
              <w:rPr>
                <w:sz w:val="24"/>
                <w:szCs w:val="24"/>
              </w:rPr>
            </w:pPr>
            <w:r>
              <w:rPr>
                <w:sz w:val="24"/>
                <w:szCs w:val="24"/>
              </w:rPr>
              <w:t>хорошее</w:t>
            </w:r>
          </w:p>
        </w:tc>
      </w:tr>
      <w:tr>
        <w:trPr>
          <w:cantSplit/>
          <w:trHeight w:val="666"/>
        </w:trP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9. Внутридомовые инженерные коммуникации и оборудование для предоставления коммунальных услуг</w:t>
            </w:r>
          </w:p>
          <w:p>
            <w:pPr>
              <w:ind w:firstLine="0"/>
              <w:rPr>
                <w:bCs/>
                <w:sz w:val="24"/>
                <w:szCs w:val="24"/>
              </w:rPr>
            </w:pPr>
            <w:r>
              <w:rPr>
                <w:bCs/>
                <w:sz w:val="24"/>
                <w:szCs w:val="24"/>
              </w:rPr>
              <w:t>система электроснабжения</w:t>
            </w:r>
          </w:p>
          <w:p>
            <w:pPr>
              <w:ind w:firstLine="0"/>
              <w:rPr>
                <w:bCs/>
                <w:sz w:val="24"/>
                <w:szCs w:val="24"/>
              </w:rPr>
            </w:pPr>
            <w:r>
              <w:rPr>
                <w:bCs/>
                <w:sz w:val="24"/>
                <w:szCs w:val="24"/>
              </w:rPr>
              <w:t>система газоснабжения</w:t>
            </w:r>
          </w:p>
          <w:p>
            <w:pPr>
              <w:ind w:firstLine="0"/>
              <w:rPr>
                <w:bCs/>
                <w:sz w:val="24"/>
                <w:szCs w:val="24"/>
              </w:rPr>
            </w:pPr>
            <w:r>
              <w:rPr>
                <w:bCs/>
                <w:sz w:val="24"/>
                <w:szCs w:val="24"/>
              </w:rPr>
              <w:t>система холодного водоснабжения</w:t>
            </w:r>
          </w:p>
          <w:p>
            <w:pPr>
              <w:ind w:firstLine="0"/>
              <w:rPr>
                <w:bCs/>
                <w:sz w:val="24"/>
                <w:szCs w:val="24"/>
              </w:rPr>
            </w:pPr>
            <w:r>
              <w:rPr>
                <w:bCs/>
                <w:sz w:val="24"/>
                <w:szCs w:val="24"/>
              </w:rPr>
              <w:t>система водоотведения</w:t>
            </w:r>
          </w:p>
          <w:p>
            <w:pPr>
              <w:ind w:firstLine="0"/>
              <w:rPr>
                <w:bCs/>
                <w:sz w:val="24"/>
                <w:szCs w:val="24"/>
              </w:rPr>
            </w:pPr>
            <w:r>
              <w:rPr>
                <w:bCs/>
                <w:sz w:val="24"/>
                <w:szCs w:val="24"/>
              </w:rPr>
              <w:t>система теплоснабжения</w:t>
            </w:r>
          </w:p>
        </w:tc>
        <w:tc>
          <w:tcPr>
            <w:tcW w:w="3045" w:type="dxa"/>
            <w:gridSpan w:val="2"/>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p>
          <w:p>
            <w:pPr>
              <w:ind w:firstLine="0"/>
              <w:rPr>
                <w:sz w:val="24"/>
                <w:szCs w:val="24"/>
              </w:rPr>
            </w:pPr>
          </w:p>
          <w:p>
            <w:pPr>
              <w:ind w:firstLine="0"/>
              <w:jc w:val="center"/>
              <w:rPr>
                <w:sz w:val="24"/>
                <w:szCs w:val="24"/>
              </w:rPr>
            </w:pPr>
            <w:r>
              <w:rPr>
                <w:sz w:val="24"/>
                <w:szCs w:val="24"/>
              </w:rPr>
              <w:t>центральная</w:t>
            </w:r>
          </w:p>
          <w:p>
            <w:pPr>
              <w:ind w:firstLine="0"/>
              <w:jc w:val="center"/>
              <w:rPr>
                <w:sz w:val="24"/>
                <w:szCs w:val="24"/>
              </w:rPr>
            </w:pPr>
            <w:r>
              <w:rPr>
                <w:sz w:val="24"/>
                <w:szCs w:val="24"/>
              </w:rPr>
              <w:t>центральная</w:t>
            </w:r>
          </w:p>
          <w:p>
            <w:pPr>
              <w:ind w:firstLine="0"/>
              <w:jc w:val="center"/>
              <w:rPr>
                <w:sz w:val="24"/>
                <w:szCs w:val="24"/>
              </w:rPr>
            </w:pPr>
            <w:r>
              <w:rPr>
                <w:sz w:val="24"/>
                <w:szCs w:val="24"/>
              </w:rPr>
              <w:t>центральная</w:t>
            </w:r>
          </w:p>
          <w:p>
            <w:pPr>
              <w:ind w:firstLine="0"/>
              <w:jc w:val="center"/>
              <w:rPr>
                <w:sz w:val="24"/>
                <w:szCs w:val="24"/>
              </w:rPr>
            </w:pPr>
            <w:r>
              <w:rPr>
                <w:sz w:val="24"/>
                <w:szCs w:val="24"/>
              </w:rPr>
              <w:t>центральная</w:t>
            </w:r>
          </w:p>
          <w:p>
            <w:pPr>
              <w:ind w:firstLine="0"/>
              <w:jc w:val="center"/>
              <w:rPr>
                <w:sz w:val="24"/>
                <w:szCs w:val="24"/>
              </w:rPr>
            </w:pPr>
            <w:r>
              <w:rPr>
                <w:sz w:val="24"/>
                <w:szCs w:val="24"/>
              </w:rPr>
              <w:t>-</w:t>
            </w:r>
          </w:p>
        </w:tc>
        <w:tc>
          <w:tcPr>
            <w:tcW w:w="2423"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p>
          <w:p>
            <w:pPr>
              <w:ind w:firstLine="0"/>
              <w:rPr>
                <w:sz w:val="24"/>
                <w:szCs w:val="24"/>
              </w:rPr>
            </w:pPr>
          </w:p>
          <w:p>
            <w:pPr>
              <w:ind w:firstLine="0"/>
              <w:jc w:val="center"/>
              <w:rPr>
                <w:sz w:val="24"/>
                <w:szCs w:val="24"/>
              </w:rPr>
            </w:pPr>
            <w:r>
              <w:rPr>
                <w:sz w:val="24"/>
                <w:szCs w:val="24"/>
              </w:rPr>
              <w:t>хорошее</w:t>
            </w:r>
          </w:p>
          <w:p>
            <w:pPr>
              <w:ind w:firstLine="0"/>
              <w:jc w:val="center"/>
              <w:rPr>
                <w:sz w:val="24"/>
                <w:szCs w:val="24"/>
              </w:rPr>
            </w:pPr>
            <w:r>
              <w:rPr>
                <w:sz w:val="24"/>
                <w:szCs w:val="24"/>
              </w:rPr>
              <w:t>хорошее</w:t>
            </w:r>
          </w:p>
          <w:p>
            <w:pPr>
              <w:ind w:firstLine="0"/>
              <w:jc w:val="center"/>
              <w:rPr>
                <w:sz w:val="24"/>
                <w:szCs w:val="24"/>
              </w:rPr>
            </w:pPr>
            <w:r>
              <w:rPr>
                <w:sz w:val="24"/>
                <w:szCs w:val="24"/>
              </w:rPr>
              <w:t>хорошее</w:t>
            </w:r>
          </w:p>
          <w:p>
            <w:pPr>
              <w:ind w:firstLine="0"/>
              <w:jc w:val="center"/>
              <w:rPr>
                <w:sz w:val="24"/>
                <w:szCs w:val="24"/>
              </w:rPr>
            </w:pPr>
            <w:r>
              <w:rPr>
                <w:sz w:val="24"/>
                <w:szCs w:val="24"/>
              </w:rPr>
              <w:t>хорошее</w:t>
            </w:r>
          </w:p>
          <w:p>
            <w:pPr>
              <w:ind w:firstLine="0"/>
              <w:jc w:val="center"/>
              <w:rPr>
                <w:sz w:val="24"/>
                <w:szCs w:val="24"/>
              </w:rPr>
            </w:pPr>
            <w:r>
              <w:rPr>
                <w:sz w:val="24"/>
                <w:szCs w:val="24"/>
              </w:rPr>
              <w:t>-</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 xml:space="preserve">Глава администрации городского поселения город Калач     </w:t>
      </w:r>
    </w:p>
    <w:p>
      <w:pPr>
        <w:pBdr>
          <w:top w:val="single" w:sz="4" w:space="1" w:color="auto"/>
        </w:pBdr>
        <w:jc w:val="center"/>
        <w:rPr>
          <w:sz w:val="24"/>
          <w:szCs w:val="24"/>
        </w:rPr>
      </w:pPr>
      <w:r>
        <w:rPr>
          <w:sz w:val="24"/>
          <w:szCs w:val="24"/>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pPr>
        <w:pBdr>
          <w:top w:val="single" w:sz="4" w:space="1" w:color="auto"/>
        </w:pBdr>
        <w:rPr>
          <w:sz w:val="24"/>
          <w:szCs w:val="24"/>
        </w:rPr>
      </w:pP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tc>
          <w:tcPr>
            <w:tcW w:w="2580" w:type="dxa"/>
            <w:tcBorders>
              <w:top w:val="nil"/>
              <w:left w:val="nil"/>
              <w:bottom w:val="single" w:sz="4" w:space="0" w:color="auto"/>
              <w:right w:val="nil"/>
            </w:tcBorders>
            <w:vAlign w:val="bottom"/>
          </w:tcPr>
          <w:p>
            <w:pPr>
              <w:jc w:val="center"/>
              <w:rPr>
                <w:sz w:val="24"/>
                <w:szCs w:val="24"/>
              </w:rPr>
            </w:pPr>
          </w:p>
        </w:tc>
        <w:tc>
          <w:tcPr>
            <w:tcW w:w="283" w:type="dxa"/>
            <w:vAlign w:val="bottom"/>
          </w:tcPr>
          <w:p>
            <w:pPr>
              <w:rPr>
                <w:sz w:val="24"/>
                <w:szCs w:val="24"/>
              </w:rPr>
            </w:pPr>
          </w:p>
        </w:tc>
        <w:tc>
          <w:tcPr>
            <w:tcW w:w="3402" w:type="dxa"/>
            <w:tcBorders>
              <w:top w:val="nil"/>
              <w:left w:val="nil"/>
              <w:bottom w:val="single" w:sz="4" w:space="0" w:color="auto"/>
              <w:right w:val="nil"/>
            </w:tcBorders>
            <w:vAlign w:val="bottom"/>
            <w:hideMark/>
          </w:tcPr>
          <w:p>
            <w:pPr>
              <w:jc w:val="center"/>
              <w:rPr>
                <w:sz w:val="24"/>
                <w:szCs w:val="24"/>
              </w:rPr>
            </w:pPr>
            <w:r>
              <w:rPr>
                <w:sz w:val="24"/>
                <w:szCs w:val="24"/>
              </w:rPr>
              <w:t>Т.В. Мирошникова</w:t>
            </w:r>
          </w:p>
        </w:tc>
      </w:tr>
      <w:tr>
        <w:tc>
          <w:tcPr>
            <w:tcW w:w="2580" w:type="dxa"/>
            <w:hideMark/>
          </w:tcPr>
          <w:p>
            <w:pPr>
              <w:jc w:val="center"/>
              <w:rPr>
                <w:sz w:val="24"/>
                <w:szCs w:val="24"/>
              </w:rPr>
            </w:pPr>
            <w:r>
              <w:rPr>
                <w:sz w:val="24"/>
                <w:szCs w:val="24"/>
              </w:rPr>
              <w:t>(подпись)</w:t>
            </w:r>
          </w:p>
        </w:tc>
        <w:tc>
          <w:tcPr>
            <w:tcW w:w="283" w:type="dxa"/>
          </w:tcPr>
          <w:p>
            <w:pPr>
              <w:rPr>
                <w:sz w:val="24"/>
                <w:szCs w:val="24"/>
              </w:rPr>
            </w:pPr>
          </w:p>
        </w:tc>
        <w:tc>
          <w:tcPr>
            <w:tcW w:w="3402" w:type="dxa"/>
            <w:hideMark/>
          </w:tcPr>
          <w:p>
            <w:pPr>
              <w:jc w:val="center"/>
              <w:rPr>
                <w:sz w:val="24"/>
                <w:szCs w:val="24"/>
              </w:rPr>
            </w:pPr>
            <w:r>
              <w:rPr>
                <w:sz w:val="24"/>
                <w:szCs w:val="24"/>
              </w:rPr>
              <w:t>(ф.и.о.)</w:t>
            </w:r>
          </w:p>
        </w:tc>
      </w:tr>
    </w:tbl>
    <w:p>
      <w:pPr>
        <w:rPr>
          <w:sz w:val="24"/>
          <w:szCs w:val="24"/>
        </w:rPr>
      </w:pPr>
    </w:p>
    <w:tbl>
      <w:tblPr>
        <w:tblW w:w="9810" w:type="dxa"/>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6720"/>
      </w:tblGrid>
      <w:tr>
        <w:tc>
          <w:tcPr>
            <w:tcW w:w="187" w:type="dxa"/>
            <w:vAlign w:val="bottom"/>
            <w:hideMark/>
          </w:tcPr>
          <w:p>
            <w:pPr>
              <w:rPr>
                <w:sz w:val="24"/>
                <w:szCs w:val="24"/>
              </w:rPr>
            </w:pPr>
            <w:r>
              <w:rPr>
                <w:sz w:val="24"/>
                <w:szCs w:val="24"/>
              </w:rPr>
              <w:t>“</w:t>
            </w:r>
          </w:p>
        </w:tc>
        <w:tc>
          <w:tcPr>
            <w:tcW w:w="425" w:type="dxa"/>
            <w:tcBorders>
              <w:top w:val="nil"/>
              <w:left w:val="nil"/>
              <w:bottom w:val="single" w:sz="4" w:space="0" w:color="auto"/>
              <w:right w:val="nil"/>
            </w:tcBorders>
            <w:vAlign w:val="bottom"/>
          </w:tcPr>
          <w:p>
            <w:pPr>
              <w:jc w:val="center"/>
              <w:rPr>
                <w:sz w:val="24"/>
                <w:szCs w:val="24"/>
              </w:rPr>
            </w:pPr>
          </w:p>
        </w:tc>
        <w:tc>
          <w:tcPr>
            <w:tcW w:w="255" w:type="dxa"/>
            <w:vAlign w:val="bottom"/>
            <w:hideMark/>
          </w:tcPr>
          <w:p>
            <w:pPr>
              <w:rPr>
                <w:sz w:val="24"/>
                <w:szCs w:val="24"/>
              </w:rPr>
            </w:pPr>
            <w:r>
              <w:rPr>
                <w:sz w:val="24"/>
                <w:szCs w:val="24"/>
              </w:rPr>
              <w:t>”</w:t>
            </w:r>
          </w:p>
        </w:tc>
        <w:tc>
          <w:tcPr>
            <w:tcW w:w="1531" w:type="dxa"/>
            <w:tcBorders>
              <w:top w:val="nil"/>
              <w:left w:val="nil"/>
              <w:bottom w:val="single" w:sz="4" w:space="0" w:color="auto"/>
              <w:right w:val="nil"/>
            </w:tcBorders>
            <w:vAlign w:val="bottom"/>
          </w:tcPr>
          <w:p>
            <w:pPr>
              <w:jc w:val="center"/>
              <w:rPr>
                <w:sz w:val="24"/>
                <w:szCs w:val="24"/>
              </w:rPr>
            </w:pPr>
          </w:p>
        </w:tc>
        <w:tc>
          <w:tcPr>
            <w:tcW w:w="465" w:type="dxa"/>
            <w:vAlign w:val="bottom"/>
            <w:hideMark/>
          </w:tcPr>
          <w:p>
            <w:pPr>
              <w:jc w:val="right"/>
              <w:rPr>
                <w:sz w:val="24"/>
                <w:szCs w:val="24"/>
              </w:rPr>
            </w:pPr>
            <w:r>
              <w:rPr>
                <w:sz w:val="24"/>
                <w:szCs w:val="24"/>
              </w:rPr>
              <w:t>20</w:t>
            </w:r>
          </w:p>
        </w:tc>
        <w:tc>
          <w:tcPr>
            <w:tcW w:w="227" w:type="dxa"/>
            <w:tcBorders>
              <w:top w:val="nil"/>
              <w:left w:val="nil"/>
              <w:bottom w:val="single" w:sz="4" w:space="0" w:color="auto"/>
              <w:right w:val="nil"/>
            </w:tcBorders>
            <w:vAlign w:val="bottom"/>
          </w:tcPr>
          <w:p>
            <w:pPr>
              <w:rPr>
                <w:sz w:val="24"/>
                <w:szCs w:val="24"/>
              </w:rPr>
            </w:pPr>
          </w:p>
        </w:tc>
        <w:tc>
          <w:tcPr>
            <w:tcW w:w="6719" w:type="dxa"/>
            <w:vAlign w:val="bottom"/>
            <w:hideMark/>
          </w:tcPr>
          <w:p>
            <w:pPr>
              <w:rPr>
                <w:sz w:val="24"/>
                <w:szCs w:val="24"/>
              </w:rPr>
            </w:pPr>
            <w:r>
              <w:rPr>
                <w:sz w:val="24"/>
                <w:szCs w:val="24"/>
              </w:rPr>
              <w:t>г.              М.П.</w:t>
            </w:r>
          </w:p>
        </w:tc>
      </w:tr>
    </w:tbl>
    <w:p>
      <w:pPr>
        <w:ind w:firstLine="0"/>
        <w:rPr>
          <w:sz w:val="24"/>
          <w:szCs w:val="24"/>
        </w:rPr>
      </w:pPr>
    </w:p>
    <w:p>
      <w:pPr>
        <w:ind w:firstLine="0"/>
        <w:jc w:val="center"/>
        <w:rPr>
          <w:b/>
          <w:bCs/>
          <w:sz w:val="24"/>
          <w:szCs w:val="24"/>
        </w:rPr>
      </w:pPr>
      <w:r>
        <w:rPr>
          <w:b/>
          <w:bCs/>
          <w:sz w:val="24"/>
          <w:szCs w:val="24"/>
        </w:rPr>
        <w:br w:type="page"/>
      </w:r>
      <w:r>
        <w:rPr>
          <w:b/>
          <w:bCs/>
          <w:sz w:val="24"/>
          <w:szCs w:val="24"/>
        </w:rPr>
        <w:lastRenderedPageBreak/>
        <w:t>АКТ</w:t>
      </w:r>
    </w:p>
    <w:p>
      <w:pPr>
        <w:jc w:val="center"/>
        <w:rPr>
          <w:sz w:val="24"/>
          <w:szCs w:val="24"/>
        </w:rPr>
      </w:pPr>
      <w:r>
        <w:rPr>
          <w:b/>
          <w:bCs/>
          <w:sz w:val="24"/>
          <w:szCs w:val="24"/>
        </w:rPr>
        <w:t>о состоянии общего имущества собственников помещений</w:t>
      </w:r>
      <w:r>
        <w:rPr>
          <w:b/>
          <w:bCs/>
          <w:sz w:val="24"/>
          <w:szCs w:val="24"/>
        </w:rPr>
        <w:br/>
        <w:t>в многоквартирном доме № 15 по ул. Рабочая,</w:t>
      </w:r>
    </w:p>
    <w:p>
      <w:pPr>
        <w:jc w:val="center"/>
        <w:rPr>
          <w:b/>
          <w:bCs/>
          <w:sz w:val="24"/>
          <w:szCs w:val="24"/>
        </w:rPr>
      </w:pPr>
      <w:r>
        <w:rPr>
          <w:b/>
          <w:bCs/>
          <w:sz w:val="24"/>
          <w:szCs w:val="24"/>
        </w:rPr>
        <w:t>являющегося объектом конкурса</w:t>
      </w:r>
    </w:p>
    <w:p>
      <w:pPr>
        <w:jc w:val="center"/>
        <w:rPr>
          <w:b/>
          <w:bCs/>
          <w:sz w:val="24"/>
          <w:szCs w:val="24"/>
        </w:rPr>
      </w:pPr>
    </w:p>
    <w:p>
      <w:pPr>
        <w:jc w:val="center"/>
        <w:rPr>
          <w:b/>
          <w:sz w:val="24"/>
          <w:szCs w:val="24"/>
        </w:rPr>
      </w:pPr>
      <w:r>
        <w:rPr>
          <w:b/>
          <w:sz w:val="24"/>
          <w:szCs w:val="24"/>
          <w:lang w:val="en-US"/>
        </w:rPr>
        <w:t>I</w:t>
      </w:r>
      <w:r>
        <w:rPr>
          <w:b/>
          <w:sz w:val="24"/>
          <w:szCs w:val="24"/>
        </w:rPr>
        <w:t>. Общие сведения о многоквартирном доме</w:t>
      </w:r>
    </w:p>
    <w:p>
      <w:pPr>
        <w:jc w:val="center"/>
        <w:rPr>
          <w:sz w:val="24"/>
          <w:szCs w:val="24"/>
        </w:rPr>
      </w:pPr>
    </w:p>
    <w:p>
      <w:pPr>
        <w:ind w:firstLine="567"/>
        <w:rPr>
          <w:sz w:val="24"/>
          <w:szCs w:val="24"/>
        </w:rPr>
      </w:pPr>
      <w:r>
        <w:rPr>
          <w:sz w:val="24"/>
          <w:szCs w:val="24"/>
        </w:rPr>
        <w:t>1. Адрес многоквартирного дома: Воронежская область, г. Калач, ул. Рабочая, д. 15</w:t>
      </w:r>
    </w:p>
    <w:p>
      <w:pPr>
        <w:ind w:firstLine="567"/>
        <w:rPr>
          <w:sz w:val="24"/>
          <w:szCs w:val="24"/>
        </w:rPr>
      </w:pPr>
      <w:r>
        <w:rPr>
          <w:sz w:val="24"/>
          <w:szCs w:val="24"/>
        </w:rPr>
        <w:t>2. Кадастровый номер многоквартирного дома (при его наличии): нет</w:t>
      </w:r>
    </w:p>
    <w:p>
      <w:pPr>
        <w:ind w:firstLine="567"/>
        <w:rPr>
          <w:sz w:val="24"/>
          <w:szCs w:val="24"/>
        </w:rPr>
      </w:pPr>
      <w:r>
        <w:rPr>
          <w:sz w:val="24"/>
          <w:szCs w:val="24"/>
        </w:rPr>
        <w:t>3. Серия, тип постройки: индивидуальный проект</w:t>
      </w:r>
    </w:p>
    <w:p>
      <w:pPr>
        <w:ind w:firstLine="567"/>
        <w:rPr>
          <w:sz w:val="24"/>
          <w:szCs w:val="24"/>
        </w:rPr>
      </w:pPr>
      <w:r>
        <w:rPr>
          <w:sz w:val="24"/>
          <w:szCs w:val="24"/>
        </w:rPr>
        <w:t>4. Год постройки: 1961</w:t>
      </w:r>
    </w:p>
    <w:p>
      <w:pPr>
        <w:ind w:firstLine="567"/>
        <w:rPr>
          <w:sz w:val="24"/>
          <w:szCs w:val="24"/>
        </w:rPr>
      </w:pPr>
      <w:r>
        <w:rPr>
          <w:sz w:val="24"/>
          <w:szCs w:val="24"/>
        </w:rPr>
        <w:t>5. Степень износа по данным государственного технического учета: 57%</w:t>
      </w:r>
    </w:p>
    <w:p>
      <w:pPr>
        <w:ind w:firstLine="567"/>
        <w:rPr>
          <w:sz w:val="24"/>
          <w:szCs w:val="24"/>
        </w:rPr>
      </w:pPr>
      <w:r>
        <w:rPr>
          <w:sz w:val="24"/>
          <w:szCs w:val="24"/>
        </w:rPr>
        <w:t>6. Степень фактического износа: 57%</w:t>
      </w:r>
    </w:p>
    <w:p>
      <w:pPr>
        <w:ind w:firstLine="567"/>
        <w:rPr>
          <w:sz w:val="24"/>
          <w:szCs w:val="24"/>
        </w:rPr>
      </w:pPr>
      <w:r>
        <w:rPr>
          <w:sz w:val="24"/>
          <w:szCs w:val="24"/>
        </w:rPr>
        <w:t>7. Год последнего капитального ремонта: 2010</w:t>
      </w:r>
    </w:p>
    <w:p>
      <w:pPr>
        <w:ind w:firstLine="567"/>
        <w:rPr>
          <w:sz w:val="24"/>
          <w:szCs w:val="24"/>
        </w:rPr>
      </w:pPr>
      <w:r>
        <w:rPr>
          <w:sz w:val="24"/>
          <w:szCs w:val="24"/>
        </w:rPr>
        <w:t>8. Реквизиты правового акта о признании многоквартирного дома аварийным и подлежащим сносу: -</w:t>
      </w:r>
    </w:p>
    <w:p>
      <w:pPr>
        <w:ind w:firstLine="567"/>
        <w:rPr>
          <w:sz w:val="24"/>
          <w:szCs w:val="24"/>
        </w:rPr>
      </w:pPr>
      <w:r>
        <w:rPr>
          <w:sz w:val="24"/>
          <w:szCs w:val="24"/>
        </w:rPr>
        <w:t>9. Количество этажей: 2</w:t>
      </w:r>
    </w:p>
    <w:p>
      <w:pPr>
        <w:ind w:firstLine="567"/>
        <w:rPr>
          <w:sz w:val="24"/>
          <w:szCs w:val="24"/>
        </w:rPr>
      </w:pPr>
      <w:r>
        <w:rPr>
          <w:sz w:val="24"/>
          <w:szCs w:val="24"/>
        </w:rPr>
        <w:t>10. Наличие подвала: нет</w:t>
      </w:r>
    </w:p>
    <w:p>
      <w:pPr>
        <w:ind w:firstLine="567"/>
        <w:rPr>
          <w:sz w:val="24"/>
          <w:szCs w:val="24"/>
        </w:rPr>
      </w:pPr>
      <w:r>
        <w:rPr>
          <w:sz w:val="24"/>
          <w:szCs w:val="24"/>
        </w:rPr>
        <w:t>11. Наличие цокольного этажа: нет</w:t>
      </w:r>
    </w:p>
    <w:p>
      <w:pPr>
        <w:ind w:firstLine="567"/>
        <w:rPr>
          <w:sz w:val="24"/>
          <w:szCs w:val="24"/>
        </w:rPr>
      </w:pPr>
      <w:r>
        <w:rPr>
          <w:sz w:val="24"/>
          <w:szCs w:val="24"/>
        </w:rPr>
        <w:t>12. Наличие мансарды: нет</w:t>
      </w:r>
    </w:p>
    <w:p>
      <w:pPr>
        <w:ind w:firstLine="567"/>
        <w:rPr>
          <w:sz w:val="24"/>
          <w:szCs w:val="24"/>
        </w:rPr>
      </w:pPr>
      <w:r>
        <w:rPr>
          <w:sz w:val="24"/>
          <w:szCs w:val="24"/>
        </w:rPr>
        <w:t>13. Количество квартир: 6</w:t>
      </w:r>
    </w:p>
    <w:p>
      <w:pPr>
        <w:ind w:firstLine="567"/>
        <w:rPr>
          <w:sz w:val="24"/>
          <w:szCs w:val="24"/>
        </w:rPr>
      </w:pPr>
      <w:r>
        <w:rPr>
          <w:sz w:val="24"/>
          <w:szCs w:val="24"/>
        </w:rPr>
        <w:t>14. Количество нежилых помещений, не входящих в состав общего имущества: нет</w:t>
      </w:r>
    </w:p>
    <w:p>
      <w:pPr>
        <w:ind w:firstLine="567"/>
        <w:rPr>
          <w:sz w:val="24"/>
          <w:szCs w:val="24"/>
        </w:rPr>
      </w:pPr>
      <w:r>
        <w:rPr>
          <w:sz w:val="24"/>
          <w:szCs w:val="24"/>
        </w:rPr>
        <w:t>15. Реквизиты правового акта о признании всех жилых помещений в многоквартирном доме непригодными для проживания: нет</w:t>
      </w:r>
    </w:p>
    <w:p>
      <w:pPr>
        <w:ind w:firstLine="567"/>
        <w:rPr>
          <w:sz w:val="24"/>
          <w:szCs w:val="24"/>
        </w:rPr>
      </w:pPr>
      <w:r>
        <w:rPr>
          <w:sz w:val="24"/>
          <w:szCs w:val="24"/>
        </w:rPr>
        <w:t>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pPr>
        <w:ind w:firstLine="567"/>
        <w:rPr>
          <w:sz w:val="24"/>
          <w:szCs w:val="24"/>
        </w:rPr>
      </w:pPr>
      <w:r>
        <w:rPr>
          <w:sz w:val="24"/>
          <w:szCs w:val="24"/>
        </w:rPr>
        <w:t>17. Площадь:</w:t>
      </w:r>
    </w:p>
    <w:p>
      <w:pPr>
        <w:tabs>
          <w:tab w:val="center" w:pos="7598"/>
          <w:tab w:val="right" w:pos="10206"/>
        </w:tabs>
        <w:ind w:firstLine="567"/>
        <w:rPr>
          <w:sz w:val="24"/>
          <w:szCs w:val="24"/>
        </w:rPr>
      </w:pPr>
      <w:r>
        <w:rPr>
          <w:sz w:val="24"/>
          <w:szCs w:val="24"/>
        </w:rPr>
        <w:t>а) жилых помещений (общая площадь квартир): 201,9 кв. м.</w:t>
      </w:r>
    </w:p>
    <w:p>
      <w:pPr>
        <w:tabs>
          <w:tab w:val="center" w:pos="6096"/>
          <w:tab w:val="left" w:pos="8080"/>
        </w:tabs>
        <w:ind w:firstLine="567"/>
        <w:rPr>
          <w:sz w:val="24"/>
          <w:szCs w:val="24"/>
        </w:rPr>
      </w:pPr>
      <w:r>
        <w:rPr>
          <w:sz w:val="24"/>
          <w:szCs w:val="24"/>
        </w:rPr>
        <w:t>б) нежилых помещений (общая площадь нежилых помещений, не входящих в состав общего имущества в многоквартирном доме): нет</w:t>
      </w:r>
    </w:p>
    <w:p>
      <w:pPr>
        <w:tabs>
          <w:tab w:val="center" w:pos="6096"/>
          <w:tab w:val="left" w:pos="8080"/>
        </w:tabs>
        <w:ind w:firstLine="567"/>
        <w:rPr>
          <w:sz w:val="24"/>
          <w:szCs w:val="24"/>
        </w:rPr>
      </w:pPr>
      <w:r>
        <w:rPr>
          <w:sz w:val="24"/>
          <w:szCs w:val="24"/>
        </w:rPr>
        <w:t>в) помещений общего пользования (общая площадь нежилых помещений, входящих в состав общего имущества в многоквартирном доме): 27,3 кв. м.</w:t>
      </w:r>
    </w:p>
    <w:p>
      <w:pPr>
        <w:tabs>
          <w:tab w:val="center" w:pos="5245"/>
          <w:tab w:val="left" w:pos="7088"/>
        </w:tabs>
        <w:ind w:firstLine="567"/>
        <w:rPr>
          <w:sz w:val="24"/>
          <w:szCs w:val="24"/>
        </w:rPr>
      </w:pPr>
      <w:r>
        <w:rPr>
          <w:sz w:val="24"/>
          <w:szCs w:val="24"/>
        </w:rPr>
        <w:t>18. Количество лестниц: 1 шт.</w:t>
      </w:r>
    </w:p>
    <w:p>
      <w:pPr>
        <w:ind w:firstLine="567"/>
        <w:rPr>
          <w:sz w:val="24"/>
          <w:szCs w:val="24"/>
        </w:rPr>
      </w:pPr>
      <w:r>
        <w:rPr>
          <w:sz w:val="24"/>
          <w:szCs w:val="24"/>
        </w:rPr>
        <w:t>19. Уборочная площадь общих коридоров, лестниц (включая межквартирные лестничные площадки): 27,3 кв. м</w:t>
      </w:r>
    </w:p>
    <w:p>
      <w:pPr>
        <w:tabs>
          <w:tab w:val="center" w:pos="6379"/>
          <w:tab w:val="left" w:pos="8505"/>
        </w:tabs>
        <w:ind w:firstLine="567"/>
        <w:rPr>
          <w:sz w:val="24"/>
          <w:szCs w:val="24"/>
        </w:rPr>
      </w:pPr>
      <w:r>
        <w:rPr>
          <w:sz w:val="24"/>
          <w:szCs w:val="24"/>
        </w:rPr>
        <w:t>20. Площадь других помещений общего пользования (включая технические этажи, чердаки, технические подвалы): 100,32 кв. м</w:t>
      </w:r>
    </w:p>
    <w:p>
      <w:pPr>
        <w:ind w:firstLine="567"/>
        <w:rPr>
          <w:sz w:val="24"/>
          <w:szCs w:val="24"/>
        </w:rPr>
      </w:pPr>
      <w:r>
        <w:rPr>
          <w:sz w:val="24"/>
          <w:szCs w:val="24"/>
        </w:rPr>
        <w:t>21. Площадь земельного участка, входящего в состав общего имущества многоквартирного дома: 622 кв. м (придомовая территория).</w:t>
      </w:r>
    </w:p>
    <w:p>
      <w:pPr>
        <w:ind w:firstLine="567"/>
        <w:rPr>
          <w:sz w:val="24"/>
          <w:szCs w:val="24"/>
        </w:rPr>
      </w:pPr>
      <w:r>
        <w:rPr>
          <w:sz w:val="24"/>
          <w:szCs w:val="24"/>
        </w:rPr>
        <w:t>22. Кадастровый номер земельного участка (при его наличии): 36:10:0100120:12</w:t>
      </w:r>
    </w:p>
    <w:p>
      <w:pPr>
        <w:ind w:firstLine="567"/>
        <w:rPr>
          <w:sz w:val="24"/>
          <w:szCs w:val="24"/>
        </w:rPr>
      </w:pPr>
    </w:p>
    <w:p>
      <w:pPr>
        <w:rPr>
          <w:sz w:val="24"/>
          <w:szCs w:val="24"/>
        </w:rPr>
      </w:pPr>
    </w:p>
    <w:p>
      <w:pPr>
        <w:jc w:val="center"/>
        <w:rPr>
          <w:b/>
          <w:sz w:val="24"/>
          <w:szCs w:val="24"/>
        </w:rPr>
      </w:pPr>
      <w:r>
        <w:rPr>
          <w:b/>
          <w:sz w:val="24"/>
          <w:szCs w:val="24"/>
          <w:lang w:val="en-US"/>
        </w:rPr>
        <w:t>II</w:t>
      </w:r>
      <w:r>
        <w:rPr>
          <w:b/>
          <w:sz w:val="24"/>
          <w:szCs w:val="24"/>
        </w:rPr>
        <w:t>. Техническое состояние многоквартирного дома, включая пристройки</w:t>
      </w:r>
    </w:p>
    <w:p>
      <w:pPr>
        <w:jc w:val="center"/>
        <w:rPr>
          <w:sz w:val="24"/>
          <w:szCs w:val="24"/>
        </w:rPr>
      </w:pPr>
    </w:p>
    <w:tbl>
      <w:tblPr>
        <w:tblpPr w:leftFromText="180" w:rightFromText="180" w:vertAnchor="text" w:tblpX="-654" w:tblpY="1"/>
        <w:tblOverlap w:val="never"/>
        <w:tblW w:w="10404" w:type="dxa"/>
        <w:tblLayout w:type="fixed"/>
        <w:tblCellMar>
          <w:left w:w="28" w:type="dxa"/>
          <w:right w:w="28" w:type="dxa"/>
        </w:tblCellMar>
        <w:tblLook w:val="04A0" w:firstRow="1" w:lastRow="0" w:firstColumn="1" w:lastColumn="0" w:noHBand="0" w:noVBand="1"/>
      </w:tblPr>
      <w:tblGrid>
        <w:gridCol w:w="4936"/>
        <w:gridCol w:w="3026"/>
        <w:gridCol w:w="19"/>
        <w:gridCol w:w="2423"/>
      </w:tblGrid>
      <w:tr>
        <w:tc>
          <w:tcPr>
            <w:tcW w:w="493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Наименование конструктивных элементов</w:t>
            </w:r>
          </w:p>
        </w:tc>
        <w:tc>
          <w:tcPr>
            <w:tcW w:w="302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Описание элементов (материал, конструкция или система, отделка и </w:t>
            </w:r>
            <w:r>
              <w:rPr>
                <w:b/>
                <w:sz w:val="24"/>
                <w:szCs w:val="24"/>
              </w:rPr>
              <w:lastRenderedPageBreak/>
              <w:t>прочее)</w:t>
            </w:r>
          </w:p>
        </w:tc>
        <w:tc>
          <w:tcPr>
            <w:tcW w:w="2442" w:type="dxa"/>
            <w:gridSpan w:val="2"/>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lastRenderedPageBreak/>
              <w:t xml:space="preserve">Техническое состояние элементов общего </w:t>
            </w:r>
            <w:r>
              <w:rPr>
                <w:b/>
                <w:sz w:val="24"/>
                <w:szCs w:val="24"/>
              </w:rPr>
              <w:lastRenderedPageBreak/>
              <w:t>имущества многоквартирного дома</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lastRenderedPageBreak/>
              <w:t>1. Фундамент</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бутовый</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2. Наружные и внутренние капитальные стены</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подвал – отсутствует</w:t>
            </w:r>
          </w:p>
          <w:p>
            <w:pPr>
              <w:ind w:firstLine="0"/>
              <w:jc w:val="center"/>
              <w:rPr>
                <w:sz w:val="24"/>
                <w:szCs w:val="24"/>
              </w:rPr>
            </w:pPr>
            <w:r>
              <w:rPr>
                <w:sz w:val="24"/>
                <w:szCs w:val="24"/>
              </w:rPr>
              <w:t>стены - кирпичные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3. Перегородки</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деревянные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4. Перекрытия</w:t>
            </w:r>
          </w:p>
        </w:tc>
        <w:tc>
          <w:tcPr>
            <w:tcW w:w="3026" w:type="dxa"/>
            <w:vMerge w:val="restart"/>
            <w:tcBorders>
              <w:top w:val="nil"/>
              <w:left w:val="single" w:sz="4" w:space="0" w:color="auto"/>
              <w:bottom w:val="nil"/>
              <w:right w:val="single" w:sz="4" w:space="0" w:color="auto"/>
            </w:tcBorders>
          </w:tcPr>
          <w:p>
            <w:pPr>
              <w:ind w:firstLine="0"/>
              <w:jc w:val="center"/>
              <w:rPr>
                <w:sz w:val="24"/>
                <w:szCs w:val="24"/>
              </w:rPr>
            </w:pPr>
          </w:p>
        </w:tc>
        <w:tc>
          <w:tcPr>
            <w:tcW w:w="2442" w:type="dxa"/>
            <w:gridSpan w:val="2"/>
            <w:vMerge w:val="restart"/>
            <w:tcBorders>
              <w:top w:val="nil"/>
              <w:left w:val="single" w:sz="4" w:space="0" w:color="auto"/>
              <w:bottom w:val="nil"/>
              <w:right w:val="single" w:sz="4" w:space="0" w:color="auto"/>
            </w:tcBorders>
          </w:tcPr>
          <w:p>
            <w:pPr>
              <w:ind w:firstLine="0"/>
              <w:jc w:val="center"/>
              <w:rPr>
                <w:sz w:val="24"/>
                <w:szCs w:val="24"/>
              </w:rPr>
            </w:pPr>
          </w:p>
        </w:tc>
      </w:tr>
      <w:tr>
        <w:trPr>
          <w:cantSplit/>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чердачные</w:t>
            </w:r>
          </w:p>
        </w:tc>
        <w:tc>
          <w:tcPr>
            <w:tcW w:w="3026" w:type="dxa"/>
            <w:vMerge/>
            <w:tcBorders>
              <w:top w:val="nil"/>
              <w:left w:val="single" w:sz="4" w:space="0" w:color="auto"/>
              <w:bottom w:val="nil"/>
              <w:right w:val="single" w:sz="4" w:space="0" w:color="auto"/>
            </w:tcBorders>
            <w:vAlign w:val="center"/>
            <w:hideMark/>
          </w:tcPr>
          <w:p>
            <w:pPr>
              <w:ind w:firstLine="0"/>
              <w:jc w:val="center"/>
              <w:rPr>
                <w:sz w:val="24"/>
                <w:szCs w:val="24"/>
              </w:rPr>
            </w:pPr>
          </w:p>
        </w:tc>
        <w:tc>
          <w:tcPr>
            <w:tcW w:w="2442" w:type="dxa"/>
            <w:gridSpan w:val="2"/>
            <w:vMerge/>
            <w:tcBorders>
              <w:top w:val="nil"/>
              <w:left w:val="single" w:sz="4" w:space="0" w:color="auto"/>
              <w:bottom w:val="nil"/>
              <w:right w:val="single" w:sz="4" w:space="0" w:color="auto"/>
            </w:tcBorders>
            <w:vAlign w:val="center"/>
            <w:hideMark/>
          </w:tcPr>
          <w:p>
            <w:pPr>
              <w:ind w:firstLine="0"/>
              <w:jc w:val="center"/>
              <w:rPr>
                <w:sz w:val="24"/>
                <w:szCs w:val="24"/>
              </w:rPr>
            </w:pPr>
          </w:p>
        </w:tc>
      </w:tr>
      <w:tr>
        <w:trPr>
          <w:trHeight w:val="80"/>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междуэтажные</w:t>
            </w:r>
          </w:p>
        </w:tc>
        <w:tc>
          <w:tcPr>
            <w:tcW w:w="3026" w:type="dxa"/>
            <w:tcBorders>
              <w:top w:val="nil"/>
              <w:left w:val="single" w:sz="4" w:space="0" w:color="auto"/>
              <w:bottom w:val="nil"/>
              <w:right w:val="single" w:sz="4" w:space="0" w:color="auto"/>
            </w:tcBorders>
            <w:hideMark/>
          </w:tcPr>
          <w:p>
            <w:pPr>
              <w:ind w:firstLine="0"/>
              <w:jc w:val="center"/>
              <w:rPr>
                <w:sz w:val="24"/>
                <w:szCs w:val="24"/>
              </w:rPr>
            </w:pPr>
            <w:r>
              <w:rPr>
                <w:sz w:val="24"/>
                <w:szCs w:val="24"/>
              </w:rPr>
              <w:t>деревянные</w:t>
            </w:r>
          </w:p>
        </w:tc>
        <w:tc>
          <w:tcPr>
            <w:tcW w:w="2442" w:type="dxa"/>
            <w:gridSpan w:val="2"/>
            <w:tcBorders>
              <w:top w:val="nil"/>
              <w:left w:val="single" w:sz="4" w:space="0" w:color="auto"/>
              <w:bottom w:val="nil"/>
              <w:right w:val="single" w:sz="4" w:space="0" w:color="auto"/>
            </w:tcBorders>
            <w:hideMark/>
          </w:tcPr>
          <w:p>
            <w:pPr>
              <w:ind w:firstLine="0"/>
              <w:jc w:val="center"/>
              <w:rPr>
                <w:sz w:val="24"/>
                <w:szCs w:val="24"/>
              </w:rPr>
            </w:pPr>
            <w:r>
              <w:rPr>
                <w:sz w:val="24"/>
                <w:szCs w:val="24"/>
              </w:rPr>
              <w:t>хорошее</w:t>
            </w:r>
          </w:p>
        </w:tc>
      </w:tr>
      <w:t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над подвальные</w:t>
            </w:r>
          </w:p>
        </w:tc>
        <w:tc>
          <w:tcPr>
            <w:tcW w:w="3026" w:type="dxa"/>
            <w:tcBorders>
              <w:top w:val="nil"/>
              <w:left w:val="single" w:sz="4" w:space="0" w:color="auto"/>
              <w:bottom w:val="single" w:sz="4" w:space="0" w:color="auto"/>
              <w:right w:val="single" w:sz="4" w:space="0" w:color="auto"/>
            </w:tcBorders>
            <w:hideMark/>
          </w:tcPr>
          <w:p>
            <w:pPr>
              <w:ind w:firstLine="0"/>
              <w:jc w:val="center"/>
              <w:rPr>
                <w:sz w:val="24"/>
                <w:szCs w:val="24"/>
              </w:rPr>
            </w:pPr>
          </w:p>
        </w:tc>
        <w:tc>
          <w:tcPr>
            <w:tcW w:w="2442" w:type="dxa"/>
            <w:gridSpan w:val="2"/>
            <w:tcBorders>
              <w:top w:val="nil"/>
              <w:left w:val="single" w:sz="4" w:space="0" w:color="auto"/>
              <w:bottom w:val="single" w:sz="4" w:space="0" w:color="auto"/>
              <w:right w:val="single" w:sz="4" w:space="0" w:color="auto"/>
            </w:tcBorders>
          </w:tcPr>
          <w:p>
            <w:pPr>
              <w:ind w:firstLine="0"/>
              <w:jc w:val="center"/>
              <w:rPr>
                <w:sz w:val="24"/>
                <w:szCs w:val="24"/>
              </w:rPr>
            </w:pP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5. Крыша</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двускатная из деревянных конструкций, шиферная</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6. Полы</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деревянные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Pr>
        <w:tc>
          <w:tcPr>
            <w:tcW w:w="4936" w:type="dxa"/>
            <w:tcBorders>
              <w:top w:val="single" w:sz="4" w:space="0" w:color="auto"/>
              <w:left w:val="single" w:sz="4" w:space="0" w:color="auto"/>
              <w:bottom w:val="nil"/>
              <w:right w:val="single" w:sz="4" w:space="0" w:color="auto"/>
            </w:tcBorders>
            <w:vAlign w:val="bottom"/>
            <w:hideMark/>
          </w:tcPr>
          <w:p>
            <w:pPr>
              <w:ind w:firstLine="0"/>
              <w:rPr>
                <w:sz w:val="24"/>
                <w:szCs w:val="24"/>
              </w:rPr>
            </w:pPr>
            <w:r>
              <w:rPr>
                <w:sz w:val="24"/>
                <w:szCs w:val="24"/>
              </w:rPr>
              <w:t>7. Проемы</w:t>
            </w:r>
          </w:p>
          <w:p>
            <w:pPr>
              <w:ind w:firstLine="0"/>
              <w:rPr>
                <w:sz w:val="24"/>
                <w:szCs w:val="24"/>
              </w:rPr>
            </w:pPr>
            <w:r>
              <w:rPr>
                <w:sz w:val="24"/>
                <w:szCs w:val="24"/>
              </w:rPr>
              <w:t>окна</w:t>
            </w:r>
          </w:p>
        </w:tc>
        <w:tc>
          <w:tcPr>
            <w:tcW w:w="3026" w:type="dxa"/>
            <w:tcBorders>
              <w:top w:val="single" w:sz="4" w:space="0" w:color="auto"/>
              <w:left w:val="nil"/>
              <w:bottom w:val="nil"/>
              <w:right w:val="single" w:sz="4" w:space="0" w:color="auto"/>
            </w:tcBorders>
            <w:vAlign w:val="bottom"/>
            <w:hideMark/>
          </w:tcPr>
          <w:p>
            <w:pPr>
              <w:ind w:firstLine="0"/>
              <w:jc w:val="center"/>
              <w:rPr>
                <w:sz w:val="24"/>
                <w:szCs w:val="24"/>
              </w:rPr>
            </w:pPr>
            <w:r>
              <w:rPr>
                <w:sz w:val="24"/>
                <w:szCs w:val="24"/>
              </w:rPr>
              <w:t>пластиковые</w:t>
            </w:r>
          </w:p>
        </w:tc>
        <w:tc>
          <w:tcPr>
            <w:tcW w:w="2442" w:type="dxa"/>
            <w:gridSpan w:val="2"/>
            <w:tcBorders>
              <w:top w:val="single" w:sz="4" w:space="0" w:color="auto"/>
              <w:left w:val="nil"/>
              <w:bottom w:val="nil"/>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nil"/>
              <w:left w:val="single" w:sz="4" w:space="0" w:color="auto"/>
              <w:bottom w:val="single" w:sz="4" w:space="0" w:color="auto"/>
              <w:right w:val="single" w:sz="4" w:space="0" w:color="auto"/>
            </w:tcBorders>
            <w:vAlign w:val="bottom"/>
            <w:hideMark/>
          </w:tcPr>
          <w:p>
            <w:pPr>
              <w:ind w:firstLine="0"/>
              <w:rPr>
                <w:sz w:val="24"/>
                <w:szCs w:val="24"/>
              </w:rPr>
            </w:pPr>
            <w:r>
              <w:rPr>
                <w:sz w:val="24"/>
                <w:szCs w:val="24"/>
              </w:rPr>
              <w:t>двери</w:t>
            </w:r>
          </w:p>
        </w:tc>
        <w:tc>
          <w:tcPr>
            <w:tcW w:w="3026" w:type="dxa"/>
            <w:tcBorders>
              <w:top w:val="nil"/>
              <w:left w:val="nil"/>
              <w:bottom w:val="single" w:sz="4" w:space="0" w:color="auto"/>
              <w:right w:val="single" w:sz="4" w:space="0" w:color="auto"/>
            </w:tcBorders>
            <w:vAlign w:val="bottom"/>
          </w:tcPr>
          <w:p>
            <w:pPr>
              <w:ind w:firstLine="0"/>
              <w:jc w:val="center"/>
              <w:rPr>
                <w:sz w:val="24"/>
                <w:szCs w:val="24"/>
              </w:rPr>
            </w:pPr>
            <w:r>
              <w:rPr>
                <w:sz w:val="24"/>
                <w:szCs w:val="24"/>
              </w:rPr>
              <w:t>металлические</w:t>
            </w:r>
          </w:p>
        </w:tc>
        <w:tc>
          <w:tcPr>
            <w:tcW w:w="2442" w:type="dxa"/>
            <w:gridSpan w:val="2"/>
            <w:tcBorders>
              <w:top w:val="nil"/>
              <w:left w:val="nil"/>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Height w:val="458"/>
        </w:trP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8. Наружная отделка стен</w:t>
            </w:r>
          </w:p>
        </w:tc>
        <w:tc>
          <w:tcPr>
            <w:tcW w:w="3026" w:type="dxa"/>
            <w:tcBorders>
              <w:top w:val="single" w:sz="4" w:space="0" w:color="auto"/>
              <w:left w:val="single" w:sz="4" w:space="0" w:color="auto"/>
              <w:bottom w:val="nil"/>
              <w:right w:val="single" w:sz="4" w:space="0" w:color="auto"/>
            </w:tcBorders>
            <w:vAlign w:val="bottom"/>
            <w:hideMark/>
          </w:tcPr>
          <w:p>
            <w:pPr>
              <w:ind w:firstLine="0"/>
              <w:jc w:val="center"/>
              <w:rPr>
                <w:sz w:val="24"/>
                <w:szCs w:val="24"/>
              </w:rPr>
            </w:pPr>
            <w:r>
              <w:rPr>
                <w:sz w:val="24"/>
                <w:szCs w:val="24"/>
              </w:rPr>
              <w:t>комбинированная (сайдинг и оштукатуренный)</w:t>
            </w:r>
          </w:p>
        </w:tc>
        <w:tc>
          <w:tcPr>
            <w:tcW w:w="2442" w:type="dxa"/>
            <w:gridSpan w:val="2"/>
            <w:tcBorders>
              <w:top w:val="single" w:sz="4" w:space="0" w:color="auto"/>
              <w:left w:val="single" w:sz="4" w:space="0" w:color="auto"/>
              <w:bottom w:val="nil"/>
              <w:right w:val="single" w:sz="4" w:space="0" w:color="auto"/>
            </w:tcBorders>
            <w:vAlign w:val="bottom"/>
            <w:hideMark/>
          </w:tcPr>
          <w:p>
            <w:pPr>
              <w:ind w:firstLine="0"/>
              <w:jc w:val="center"/>
              <w:rPr>
                <w:sz w:val="24"/>
                <w:szCs w:val="24"/>
              </w:rPr>
            </w:pPr>
            <w:r>
              <w:rPr>
                <w:sz w:val="24"/>
                <w:szCs w:val="24"/>
              </w:rPr>
              <w:t>хорошее</w:t>
            </w:r>
          </w:p>
        </w:tc>
      </w:tr>
      <w:tr>
        <w:trPr>
          <w:cantSplit/>
          <w:trHeight w:val="60"/>
        </w:trP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9. Внутридомовые инженерные коммуникации и оборудование для предоставления коммунальных услуг</w:t>
            </w:r>
          </w:p>
          <w:p>
            <w:pPr>
              <w:ind w:firstLine="0"/>
              <w:rPr>
                <w:bCs/>
                <w:sz w:val="24"/>
                <w:szCs w:val="24"/>
              </w:rPr>
            </w:pPr>
            <w:r>
              <w:rPr>
                <w:bCs/>
                <w:sz w:val="24"/>
                <w:szCs w:val="24"/>
              </w:rPr>
              <w:t>система электроснабжения</w:t>
            </w:r>
          </w:p>
          <w:p>
            <w:pPr>
              <w:ind w:firstLine="0"/>
              <w:rPr>
                <w:bCs/>
                <w:sz w:val="24"/>
                <w:szCs w:val="24"/>
              </w:rPr>
            </w:pPr>
            <w:r>
              <w:rPr>
                <w:bCs/>
                <w:sz w:val="24"/>
                <w:szCs w:val="24"/>
              </w:rPr>
              <w:t>система газоснабжения</w:t>
            </w:r>
          </w:p>
          <w:p>
            <w:pPr>
              <w:ind w:firstLine="0"/>
              <w:rPr>
                <w:bCs/>
                <w:sz w:val="24"/>
                <w:szCs w:val="24"/>
              </w:rPr>
            </w:pPr>
            <w:r>
              <w:rPr>
                <w:bCs/>
                <w:sz w:val="24"/>
                <w:szCs w:val="24"/>
              </w:rPr>
              <w:t>система холодного водоснабжения</w:t>
            </w:r>
          </w:p>
          <w:p>
            <w:pPr>
              <w:ind w:firstLine="0"/>
              <w:rPr>
                <w:bCs/>
                <w:sz w:val="24"/>
                <w:szCs w:val="24"/>
              </w:rPr>
            </w:pPr>
            <w:r>
              <w:rPr>
                <w:bCs/>
                <w:sz w:val="24"/>
                <w:szCs w:val="24"/>
              </w:rPr>
              <w:t>система водоотведения</w:t>
            </w:r>
          </w:p>
          <w:p>
            <w:pPr>
              <w:ind w:firstLine="0"/>
              <w:rPr>
                <w:bCs/>
                <w:sz w:val="24"/>
                <w:szCs w:val="24"/>
              </w:rPr>
            </w:pPr>
            <w:r>
              <w:rPr>
                <w:bCs/>
                <w:sz w:val="24"/>
                <w:szCs w:val="24"/>
              </w:rPr>
              <w:t>система теплоснабжения</w:t>
            </w:r>
          </w:p>
        </w:tc>
        <w:tc>
          <w:tcPr>
            <w:tcW w:w="3045" w:type="dxa"/>
            <w:gridSpan w:val="2"/>
            <w:tcBorders>
              <w:top w:val="single" w:sz="4" w:space="0" w:color="auto"/>
              <w:left w:val="single" w:sz="4" w:space="0" w:color="auto"/>
              <w:bottom w:val="single" w:sz="4" w:space="0" w:color="auto"/>
              <w:right w:val="single" w:sz="4" w:space="0" w:color="auto"/>
            </w:tcBorders>
            <w:hideMark/>
          </w:tcPr>
          <w:p>
            <w:pPr>
              <w:ind w:firstLine="0"/>
              <w:rPr>
                <w:sz w:val="24"/>
                <w:szCs w:val="24"/>
              </w:rPr>
            </w:pPr>
          </w:p>
          <w:p>
            <w:pPr>
              <w:ind w:firstLine="0"/>
              <w:jc w:val="center"/>
              <w:rPr>
                <w:sz w:val="24"/>
                <w:szCs w:val="24"/>
              </w:rPr>
            </w:pPr>
          </w:p>
          <w:p>
            <w:pPr>
              <w:ind w:firstLine="0"/>
              <w:jc w:val="center"/>
              <w:rPr>
                <w:sz w:val="24"/>
                <w:szCs w:val="24"/>
              </w:rPr>
            </w:pPr>
            <w:r>
              <w:rPr>
                <w:sz w:val="24"/>
                <w:szCs w:val="24"/>
              </w:rPr>
              <w:t>центральная</w:t>
            </w:r>
          </w:p>
          <w:p>
            <w:pPr>
              <w:ind w:firstLine="0"/>
              <w:jc w:val="center"/>
              <w:rPr>
                <w:sz w:val="24"/>
                <w:szCs w:val="24"/>
              </w:rPr>
            </w:pPr>
            <w:r>
              <w:rPr>
                <w:sz w:val="24"/>
                <w:szCs w:val="24"/>
              </w:rPr>
              <w:t>центральная</w:t>
            </w:r>
          </w:p>
          <w:p>
            <w:pPr>
              <w:ind w:firstLine="0"/>
              <w:jc w:val="center"/>
              <w:rPr>
                <w:sz w:val="24"/>
                <w:szCs w:val="24"/>
              </w:rPr>
            </w:pPr>
            <w:r>
              <w:rPr>
                <w:sz w:val="24"/>
                <w:szCs w:val="24"/>
              </w:rPr>
              <w:t>-</w:t>
            </w:r>
          </w:p>
          <w:p>
            <w:pPr>
              <w:ind w:firstLine="0"/>
              <w:jc w:val="center"/>
              <w:rPr>
                <w:sz w:val="24"/>
                <w:szCs w:val="24"/>
              </w:rPr>
            </w:pPr>
            <w:r>
              <w:rPr>
                <w:sz w:val="24"/>
                <w:szCs w:val="24"/>
              </w:rPr>
              <w:t>центральная</w:t>
            </w:r>
          </w:p>
          <w:p>
            <w:pPr>
              <w:ind w:firstLine="0"/>
              <w:jc w:val="center"/>
              <w:rPr>
                <w:sz w:val="24"/>
                <w:szCs w:val="24"/>
              </w:rPr>
            </w:pPr>
            <w:r>
              <w:rPr>
                <w:sz w:val="24"/>
                <w:szCs w:val="24"/>
              </w:rPr>
              <w:t>-</w:t>
            </w:r>
          </w:p>
        </w:tc>
        <w:tc>
          <w:tcPr>
            <w:tcW w:w="2423" w:type="dxa"/>
            <w:tcBorders>
              <w:top w:val="single" w:sz="4" w:space="0" w:color="auto"/>
              <w:left w:val="single" w:sz="4" w:space="0" w:color="auto"/>
              <w:bottom w:val="single" w:sz="4" w:space="0" w:color="auto"/>
              <w:right w:val="single" w:sz="4" w:space="0" w:color="auto"/>
            </w:tcBorders>
            <w:hideMark/>
          </w:tcPr>
          <w:p>
            <w:pPr>
              <w:ind w:firstLine="0"/>
              <w:rPr>
                <w:sz w:val="24"/>
                <w:szCs w:val="24"/>
              </w:rPr>
            </w:pPr>
          </w:p>
          <w:p>
            <w:pPr>
              <w:ind w:firstLine="0"/>
              <w:jc w:val="center"/>
              <w:rPr>
                <w:sz w:val="24"/>
                <w:szCs w:val="24"/>
              </w:rPr>
            </w:pPr>
          </w:p>
          <w:p>
            <w:pPr>
              <w:ind w:firstLine="0"/>
              <w:jc w:val="center"/>
              <w:rPr>
                <w:sz w:val="24"/>
                <w:szCs w:val="24"/>
              </w:rPr>
            </w:pPr>
            <w:r>
              <w:rPr>
                <w:sz w:val="24"/>
                <w:szCs w:val="24"/>
              </w:rPr>
              <w:t>хорошее</w:t>
            </w:r>
          </w:p>
          <w:p>
            <w:pPr>
              <w:ind w:firstLine="0"/>
              <w:jc w:val="center"/>
              <w:rPr>
                <w:sz w:val="24"/>
                <w:szCs w:val="24"/>
              </w:rPr>
            </w:pPr>
            <w:r>
              <w:rPr>
                <w:sz w:val="24"/>
                <w:szCs w:val="24"/>
              </w:rPr>
              <w:t>хорошее</w:t>
            </w:r>
          </w:p>
          <w:p>
            <w:pPr>
              <w:ind w:firstLine="0"/>
              <w:jc w:val="center"/>
              <w:rPr>
                <w:sz w:val="24"/>
                <w:szCs w:val="24"/>
              </w:rPr>
            </w:pPr>
            <w:r>
              <w:rPr>
                <w:sz w:val="24"/>
                <w:szCs w:val="24"/>
              </w:rPr>
              <w:t>-</w:t>
            </w:r>
          </w:p>
          <w:p>
            <w:pPr>
              <w:ind w:firstLine="0"/>
              <w:jc w:val="center"/>
              <w:rPr>
                <w:sz w:val="24"/>
                <w:szCs w:val="24"/>
              </w:rPr>
            </w:pPr>
            <w:r>
              <w:rPr>
                <w:sz w:val="24"/>
                <w:szCs w:val="24"/>
              </w:rPr>
              <w:t>хорошее</w:t>
            </w:r>
          </w:p>
          <w:p>
            <w:pPr>
              <w:ind w:firstLine="0"/>
              <w:jc w:val="center"/>
              <w:rPr>
                <w:sz w:val="24"/>
                <w:szCs w:val="24"/>
              </w:rPr>
            </w:pPr>
            <w:r>
              <w:rPr>
                <w:sz w:val="24"/>
                <w:szCs w:val="24"/>
              </w:rPr>
              <w:t>-</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 xml:space="preserve">Глава администрации городского поселения город Калач     </w:t>
      </w:r>
    </w:p>
    <w:p>
      <w:pPr>
        <w:pBdr>
          <w:top w:val="single" w:sz="4" w:space="1" w:color="auto"/>
        </w:pBdr>
        <w:jc w:val="center"/>
        <w:rPr>
          <w:sz w:val="24"/>
          <w:szCs w:val="24"/>
        </w:rPr>
      </w:pPr>
      <w:r>
        <w:rPr>
          <w:sz w:val="24"/>
          <w:szCs w:val="24"/>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pPr>
        <w:pBdr>
          <w:top w:val="single" w:sz="4" w:space="1" w:color="auto"/>
        </w:pBdr>
        <w:rPr>
          <w:sz w:val="24"/>
          <w:szCs w:val="24"/>
        </w:rPr>
      </w:pP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tc>
          <w:tcPr>
            <w:tcW w:w="2580" w:type="dxa"/>
            <w:tcBorders>
              <w:top w:val="nil"/>
              <w:left w:val="nil"/>
              <w:bottom w:val="single" w:sz="4" w:space="0" w:color="auto"/>
              <w:right w:val="nil"/>
            </w:tcBorders>
            <w:vAlign w:val="bottom"/>
          </w:tcPr>
          <w:p>
            <w:pPr>
              <w:jc w:val="center"/>
              <w:rPr>
                <w:sz w:val="24"/>
                <w:szCs w:val="24"/>
              </w:rPr>
            </w:pPr>
          </w:p>
        </w:tc>
        <w:tc>
          <w:tcPr>
            <w:tcW w:w="283" w:type="dxa"/>
            <w:vAlign w:val="bottom"/>
          </w:tcPr>
          <w:p>
            <w:pPr>
              <w:rPr>
                <w:sz w:val="24"/>
                <w:szCs w:val="24"/>
              </w:rPr>
            </w:pPr>
          </w:p>
        </w:tc>
        <w:tc>
          <w:tcPr>
            <w:tcW w:w="3402" w:type="dxa"/>
            <w:tcBorders>
              <w:top w:val="nil"/>
              <w:left w:val="nil"/>
              <w:bottom w:val="single" w:sz="4" w:space="0" w:color="auto"/>
              <w:right w:val="nil"/>
            </w:tcBorders>
            <w:vAlign w:val="bottom"/>
            <w:hideMark/>
          </w:tcPr>
          <w:p>
            <w:pPr>
              <w:jc w:val="center"/>
              <w:rPr>
                <w:sz w:val="24"/>
                <w:szCs w:val="24"/>
              </w:rPr>
            </w:pPr>
            <w:r>
              <w:rPr>
                <w:sz w:val="24"/>
                <w:szCs w:val="24"/>
              </w:rPr>
              <w:t>Т.В. Мирошникова</w:t>
            </w:r>
          </w:p>
        </w:tc>
      </w:tr>
      <w:tr>
        <w:tc>
          <w:tcPr>
            <w:tcW w:w="2580" w:type="dxa"/>
            <w:hideMark/>
          </w:tcPr>
          <w:p>
            <w:pPr>
              <w:jc w:val="center"/>
              <w:rPr>
                <w:sz w:val="24"/>
                <w:szCs w:val="24"/>
              </w:rPr>
            </w:pPr>
            <w:r>
              <w:rPr>
                <w:sz w:val="24"/>
                <w:szCs w:val="24"/>
              </w:rPr>
              <w:t>(подпись)</w:t>
            </w:r>
          </w:p>
        </w:tc>
        <w:tc>
          <w:tcPr>
            <w:tcW w:w="283" w:type="dxa"/>
          </w:tcPr>
          <w:p>
            <w:pPr>
              <w:rPr>
                <w:sz w:val="24"/>
                <w:szCs w:val="24"/>
              </w:rPr>
            </w:pPr>
          </w:p>
        </w:tc>
        <w:tc>
          <w:tcPr>
            <w:tcW w:w="3402" w:type="dxa"/>
            <w:hideMark/>
          </w:tcPr>
          <w:p>
            <w:pPr>
              <w:jc w:val="center"/>
              <w:rPr>
                <w:sz w:val="24"/>
                <w:szCs w:val="24"/>
              </w:rPr>
            </w:pPr>
            <w:r>
              <w:rPr>
                <w:sz w:val="24"/>
                <w:szCs w:val="24"/>
              </w:rPr>
              <w:t>(ф.и.о.)</w:t>
            </w:r>
          </w:p>
        </w:tc>
      </w:tr>
    </w:tbl>
    <w:p>
      <w:pPr>
        <w:rPr>
          <w:sz w:val="24"/>
          <w:szCs w:val="24"/>
        </w:rPr>
      </w:pPr>
    </w:p>
    <w:tbl>
      <w:tblPr>
        <w:tblW w:w="9810" w:type="dxa"/>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6720"/>
      </w:tblGrid>
      <w:tr>
        <w:tc>
          <w:tcPr>
            <w:tcW w:w="187" w:type="dxa"/>
            <w:vAlign w:val="bottom"/>
            <w:hideMark/>
          </w:tcPr>
          <w:p>
            <w:pPr>
              <w:rPr>
                <w:sz w:val="24"/>
                <w:szCs w:val="24"/>
              </w:rPr>
            </w:pPr>
            <w:r>
              <w:rPr>
                <w:sz w:val="24"/>
                <w:szCs w:val="24"/>
              </w:rPr>
              <w:t>“</w:t>
            </w:r>
          </w:p>
        </w:tc>
        <w:tc>
          <w:tcPr>
            <w:tcW w:w="425" w:type="dxa"/>
            <w:tcBorders>
              <w:top w:val="nil"/>
              <w:left w:val="nil"/>
              <w:bottom w:val="single" w:sz="4" w:space="0" w:color="auto"/>
              <w:right w:val="nil"/>
            </w:tcBorders>
            <w:vAlign w:val="bottom"/>
          </w:tcPr>
          <w:p>
            <w:pPr>
              <w:jc w:val="center"/>
              <w:rPr>
                <w:sz w:val="24"/>
                <w:szCs w:val="24"/>
              </w:rPr>
            </w:pPr>
          </w:p>
        </w:tc>
        <w:tc>
          <w:tcPr>
            <w:tcW w:w="255" w:type="dxa"/>
            <w:vAlign w:val="bottom"/>
            <w:hideMark/>
          </w:tcPr>
          <w:p>
            <w:pPr>
              <w:rPr>
                <w:sz w:val="24"/>
                <w:szCs w:val="24"/>
              </w:rPr>
            </w:pPr>
            <w:r>
              <w:rPr>
                <w:sz w:val="24"/>
                <w:szCs w:val="24"/>
              </w:rPr>
              <w:t>”</w:t>
            </w:r>
          </w:p>
        </w:tc>
        <w:tc>
          <w:tcPr>
            <w:tcW w:w="1531" w:type="dxa"/>
            <w:tcBorders>
              <w:top w:val="nil"/>
              <w:left w:val="nil"/>
              <w:bottom w:val="single" w:sz="4" w:space="0" w:color="auto"/>
              <w:right w:val="nil"/>
            </w:tcBorders>
            <w:vAlign w:val="bottom"/>
          </w:tcPr>
          <w:p>
            <w:pPr>
              <w:jc w:val="center"/>
              <w:rPr>
                <w:sz w:val="24"/>
                <w:szCs w:val="24"/>
              </w:rPr>
            </w:pPr>
          </w:p>
        </w:tc>
        <w:tc>
          <w:tcPr>
            <w:tcW w:w="465" w:type="dxa"/>
            <w:vAlign w:val="bottom"/>
            <w:hideMark/>
          </w:tcPr>
          <w:p>
            <w:pPr>
              <w:jc w:val="right"/>
              <w:rPr>
                <w:sz w:val="24"/>
                <w:szCs w:val="24"/>
              </w:rPr>
            </w:pPr>
            <w:r>
              <w:rPr>
                <w:sz w:val="24"/>
                <w:szCs w:val="24"/>
              </w:rPr>
              <w:t>20</w:t>
            </w:r>
          </w:p>
        </w:tc>
        <w:tc>
          <w:tcPr>
            <w:tcW w:w="227" w:type="dxa"/>
            <w:tcBorders>
              <w:top w:val="nil"/>
              <w:left w:val="nil"/>
              <w:bottom w:val="single" w:sz="4" w:space="0" w:color="auto"/>
              <w:right w:val="nil"/>
            </w:tcBorders>
            <w:vAlign w:val="bottom"/>
          </w:tcPr>
          <w:p>
            <w:pPr>
              <w:rPr>
                <w:sz w:val="24"/>
                <w:szCs w:val="24"/>
              </w:rPr>
            </w:pPr>
          </w:p>
        </w:tc>
        <w:tc>
          <w:tcPr>
            <w:tcW w:w="6720" w:type="dxa"/>
            <w:vAlign w:val="bottom"/>
            <w:hideMark/>
          </w:tcPr>
          <w:p>
            <w:pPr>
              <w:rPr>
                <w:sz w:val="24"/>
                <w:szCs w:val="24"/>
              </w:rPr>
            </w:pPr>
            <w:r>
              <w:rPr>
                <w:sz w:val="24"/>
                <w:szCs w:val="24"/>
              </w:rPr>
              <w:t>г.              М.П.</w:t>
            </w:r>
          </w:p>
        </w:tc>
      </w:tr>
    </w:tbl>
    <w:p>
      <w:pPr>
        <w:ind w:firstLine="0"/>
        <w:rPr>
          <w:b/>
          <w:bCs/>
          <w:sz w:val="24"/>
          <w:szCs w:val="24"/>
        </w:rPr>
      </w:pPr>
    </w:p>
    <w:p>
      <w:pPr>
        <w:jc w:val="center"/>
        <w:rPr>
          <w:b/>
          <w:bCs/>
          <w:sz w:val="24"/>
          <w:szCs w:val="24"/>
        </w:rPr>
      </w:pPr>
      <w:r>
        <w:rPr>
          <w:b/>
          <w:bCs/>
          <w:sz w:val="24"/>
          <w:szCs w:val="24"/>
        </w:rPr>
        <w:br w:type="page"/>
      </w:r>
      <w:r>
        <w:rPr>
          <w:b/>
          <w:bCs/>
          <w:sz w:val="24"/>
          <w:szCs w:val="24"/>
        </w:rPr>
        <w:lastRenderedPageBreak/>
        <w:t>АКТ</w:t>
      </w:r>
    </w:p>
    <w:p>
      <w:pPr>
        <w:jc w:val="center"/>
        <w:rPr>
          <w:sz w:val="24"/>
          <w:szCs w:val="24"/>
        </w:rPr>
      </w:pPr>
      <w:r>
        <w:rPr>
          <w:b/>
          <w:bCs/>
          <w:sz w:val="24"/>
          <w:szCs w:val="24"/>
        </w:rPr>
        <w:t>о состоянии общего имущества собственников помещений</w:t>
      </w:r>
      <w:r>
        <w:rPr>
          <w:b/>
          <w:bCs/>
          <w:sz w:val="24"/>
          <w:szCs w:val="24"/>
        </w:rPr>
        <w:br/>
        <w:t>в многоквартирном доме № 10 по ул. Советская,</w:t>
      </w:r>
    </w:p>
    <w:p>
      <w:pPr>
        <w:jc w:val="center"/>
        <w:rPr>
          <w:b/>
          <w:bCs/>
          <w:sz w:val="24"/>
          <w:szCs w:val="24"/>
        </w:rPr>
      </w:pPr>
      <w:r>
        <w:rPr>
          <w:b/>
          <w:bCs/>
          <w:sz w:val="24"/>
          <w:szCs w:val="24"/>
        </w:rPr>
        <w:t>являющегося объектом конкурса</w:t>
      </w:r>
    </w:p>
    <w:p>
      <w:pPr>
        <w:jc w:val="center"/>
        <w:rPr>
          <w:b/>
          <w:bCs/>
          <w:sz w:val="24"/>
          <w:szCs w:val="24"/>
        </w:rPr>
      </w:pPr>
    </w:p>
    <w:p>
      <w:pPr>
        <w:jc w:val="center"/>
        <w:rPr>
          <w:b/>
          <w:sz w:val="24"/>
          <w:szCs w:val="24"/>
        </w:rPr>
      </w:pPr>
      <w:r>
        <w:rPr>
          <w:b/>
          <w:sz w:val="24"/>
          <w:szCs w:val="24"/>
          <w:lang w:val="en-US"/>
        </w:rPr>
        <w:t>I</w:t>
      </w:r>
      <w:r>
        <w:rPr>
          <w:b/>
          <w:sz w:val="24"/>
          <w:szCs w:val="24"/>
        </w:rPr>
        <w:t>. Общие сведения о многоквартирном доме</w:t>
      </w:r>
    </w:p>
    <w:p>
      <w:pPr>
        <w:jc w:val="center"/>
        <w:rPr>
          <w:sz w:val="24"/>
          <w:szCs w:val="24"/>
        </w:rPr>
      </w:pPr>
    </w:p>
    <w:p>
      <w:pPr>
        <w:ind w:firstLine="567"/>
        <w:rPr>
          <w:sz w:val="24"/>
          <w:szCs w:val="24"/>
        </w:rPr>
      </w:pPr>
      <w:r>
        <w:rPr>
          <w:sz w:val="24"/>
          <w:szCs w:val="24"/>
        </w:rPr>
        <w:t>1. Адрес многоквартирного дома: Воронежская область, г. Калач, ул. Советская, д. 10</w:t>
      </w:r>
    </w:p>
    <w:p>
      <w:pPr>
        <w:ind w:firstLine="567"/>
        <w:rPr>
          <w:sz w:val="24"/>
          <w:szCs w:val="24"/>
        </w:rPr>
      </w:pPr>
      <w:r>
        <w:rPr>
          <w:sz w:val="24"/>
          <w:szCs w:val="24"/>
        </w:rPr>
        <w:t>2. Кадастровый номер многоквартирного дома (при его наличии): нет</w:t>
      </w:r>
    </w:p>
    <w:p>
      <w:pPr>
        <w:ind w:firstLine="567"/>
        <w:rPr>
          <w:sz w:val="24"/>
          <w:szCs w:val="24"/>
        </w:rPr>
      </w:pPr>
      <w:r>
        <w:rPr>
          <w:sz w:val="24"/>
          <w:szCs w:val="24"/>
        </w:rPr>
        <w:t>3. Серия, тип постройки: индивидуальный проект</w:t>
      </w:r>
    </w:p>
    <w:p>
      <w:pPr>
        <w:ind w:firstLine="567"/>
        <w:rPr>
          <w:sz w:val="24"/>
          <w:szCs w:val="24"/>
        </w:rPr>
      </w:pPr>
      <w:r>
        <w:rPr>
          <w:sz w:val="24"/>
          <w:szCs w:val="24"/>
        </w:rPr>
        <w:t>4. Год постройки: 1960</w:t>
      </w:r>
    </w:p>
    <w:p>
      <w:pPr>
        <w:ind w:firstLine="567"/>
        <w:rPr>
          <w:sz w:val="24"/>
          <w:szCs w:val="24"/>
        </w:rPr>
      </w:pPr>
      <w:r>
        <w:rPr>
          <w:sz w:val="24"/>
          <w:szCs w:val="24"/>
        </w:rPr>
        <w:t>5. Степень износа по данным государственного технического учета: 58%</w:t>
      </w:r>
    </w:p>
    <w:p>
      <w:pPr>
        <w:ind w:firstLine="567"/>
        <w:rPr>
          <w:sz w:val="24"/>
          <w:szCs w:val="24"/>
        </w:rPr>
      </w:pPr>
      <w:r>
        <w:rPr>
          <w:sz w:val="24"/>
          <w:szCs w:val="24"/>
        </w:rPr>
        <w:t>6. Степень фактического износа: 58%</w:t>
      </w:r>
    </w:p>
    <w:p>
      <w:pPr>
        <w:ind w:firstLine="567"/>
        <w:rPr>
          <w:sz w:val="24"/>
          <w:szCs w:val="24"/>
        </w:rPr>
      </w:pPr>
      <w:r>
        <w:rPr>
          <w:sz w:val="24"/>
          <w:szCs w:val="24"/>
        </w:rPr>
        <w:t>7. Год последнего капитального ремонта: 2008</w:t>
      </w:r>
    </w:p>
    <w:p>
      <w:pPr>
        <w:ind w:firstLine="567"/>
        <w:rPr>
          <w:sz w:val="24"/>
          <w:szCs w:val="24"/>
        </w:rPr>
      </w:pPr>
      <w:r>
        <w:rPr>
          <w:sz w:val="24"/>
          <w:szCs w:val="24"/>
        </w:rPr>
        <w:t>8. Реквизиты правового акта о признании многоквартирного дома аварийным и подлежащим сносу: -</w:t>
      </w:r>
    </w:p>
    <w:p>
      <w:pPr>
        <w:ind w:firstLine="567"/>
        <w:rPr>
          <w:sz w:val="24"/>
          <w:szCs w:val="24"/>
        </w:rPr>
      </w:pPr>
      <w:r>
        <w:rPr>
          <w:sz w:val="24"/>
          <w:szCs w:val="24"/>
        </w:rPr>
        <w:t>9. Количество этажей: 2</w:t>
      </w:r>
    </w:p>
    <w:p>
      <w:pPr>
        <w:ind w:firstLine="567"/>
        <w:rPr>
          <w:sz w:val="24"/>
          <w:szCs w:val="24"/>
        </w:rPr>
      </w:pPr>
      <w:r>
        <w:rPr>
          <w:sz w:val="24"/>
          <w:szCs w:val="24"/>
        </w:rPr>
        <w:t>10. Наличие подвала: нет</w:t>
      </w:r>
    </w:p>
    <w:p>
      <w:pPr>
        <w:ind w:firstLine="567"/>
        <w:rPr>
          <w:sz w:val="24"/>
          <w:szCs w:val="24"/>
        </w:rPr>
      </w:pPr>
      <w:r>
        <w:rPr>
          <w:sz w:val="24"/>
          <w:szCs w:val="24"/>
        </w:rPr>
        <w:t>11. Наличие цокольного этажа: нет</w:t>
      </w:r>
    </w:p>
    <w:p>
      <w:pPr>
        <w:ind w:firstLine="567"/>
        <w:rPr>
          <w:sz w:val="24"/>
          <w:szCs w:val="24"/>
        </w:rPr>
      </w:pPr>
      <w:r>
        <w:rPr>
          <w:sz w:val="24"/>
          <w:szCs w:val="24"/>
        </w:rPr>
        <w:t>12. Наличие мансарды: нет</w:t>
      </w:r>
    </w:p>
    <w:p>
      <w:pPr>
        <w:ind w:firstLine="567"/>
        <w:rPr>
          <w:sz w:val="24"/>
          <w:szCs w:val="24"/>
        </w:rPr>
      </w:pPr>
      <w:r>
        <w:rPr>
          <w:sz w:val="24"/>
          <w:szCs w:val="24"/>
        </w:rPr>
        <w:t>13. Количество квартир: 8</w:t>
      </w:r>
    </w:p>
    <w:p>
      <w:pPr>
        <w:ind w:firstLine="567"/>
        <w:rPr>
          <w:sz w:val="24"/>
          <w:szCs w:val="24"/>
        </w:rPr>
      </w:pPr>
      <w:r>
        <w:rPr>
          <w:sz w:val="24"/>
          <w:szCs w:val="24"/>
        </w:rPr>
        <w:t>14. Количество нежилых помещений, не входящих в состав общего имущества: нет</w:t>
      </w:r>
    </w:p>
    <w:p>
      <w:pPr>
        <w:ind w:firstLine="567"/>
        <w:rPr>
          <w:sz w:val="24"/>
          <w:szCs w:val="24"/>
        </w:rPr>
      </w:pPr>
      <w:r>
        <w:rPr>
          <w:sz w:val="24"/>
          <w:szCs w:val="24"/>
        </w:rPr>
        <w:t>15. Реквизиты правового акта о признании всех жилых помещений в многоквартирном доме непригодными для проживания: нет</w:t>
      </w:r>
    </w:p>
    <w:p>
      <w:pPr>
        <w:ind w:firstLine="567"/>
        <w:rPr>
          <w:sz w:val="24"/>
          <w:szCs w:val="24"/>
        </w:rPr>
      </w:pPr>
      <w:r>
        <w:rPr>
          <w:sz w:val="24"/>
          <w:szCs w:val="24"/>
        </w:rPr>
        <w:t>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pPr>
        <w:ind w:firstLine="567"/>
        <w:rPr>
          <w:sz w:val="24"/>
          <w:szCs w:val="24"/>
        </w:rPr>
      </w:pPr>
      <w:r>
        <w:rPr>
          <w:sz w:val="24"/>
          <w:szCs w:val="24"/>
        </w:rPr>
        <w:t>17. Площадь:</w:t>
      </w:r>
    </w:p>
    <w:p>
      <w:pPr>
        <w:tabs>
          <w:tab w:val="center" w:pos="7598"/>
          <w:tab w:val="right" w:pos="10206"/>
        </w:tabs>
        <w:ind w:firstLine="567"/>
        <w:rPr>
          <w:sz w:val="24"/>
          <w:szCs w:val="24"/>
        </w:rPr>
      </w:pPr>
      <w:r>
        <w:rPr>
          <w:sz w:val="24"/>
          <w:szCs w:val="24"/>
        </w:rPr>
        <w:t>а) жилых помещений (общая площадь квартир): 271,7 кв. м.</w:t>
      </w:r>
    </w:p>
    <w:p>
      <w:pPr>
        <w:tabs>
          <w:tab w:val="center" w:pos="6096"/>
          <w:tab w:val="left" w:pos="8080"/>
        </w:tabs>
        <w:ind w:firstLine="567"/>
        <w:rPr>
          <w:sz w:val="24"/>
          <w:szCs w:val="24"/>
        </w:rPr>
      </w:pPr>
      <w:r>
        <w:rPr>
          <w:sz w:val="24"/>
          <w:szCs w:val="24"/>
        </w:rPr>
        <w:t>б) нежилых помещений (общая площадь нежилых помещений, не входящих в состав общего имущества в многоквартирном доме): нет</w:t>
      </w:r>
    </w:p>
    <w:p>
      <w:pPr>
        <w:tabs>
          <w:tab w:val="center" w:pos="6096"/>
          <w:tab w:val="left" w:pos="8080"/>
        </w:tabs>
        <w:ind w:firstLine="567"/>
        <w:rPr>
          <w:sz w:val="24"/>
          <w:szCs w:val="24"/>
        </w:rPr>
      </w:pPr>
      <w:r>
        <w:rPr>
          <w:sz w:val="24"/>
          <w:szCs w:val="24"/>
        </w:rPr>
        <w:t>в) помещений общего пользования (общая площадь нежилых помещений, входящих в состав общего имущества в многоквартирном доме): 13,6 кв. м.</w:t>
      </w:r>
    </w:p>
    <w:p>
      <w:pPr>
        <w:tabs>
          <w:tab w:val="center" w:pos="5245"/>
          <w:tab w:val="left" w:pos="7088"/>
        </w:tabs>
        <w:ind w:firstLine="567"/>
        <w:rPr>
          <w:sz w:val="24"/>
          <w:szCs w:val="24"/>
        </w:rPr>
      </w:pPr>
      <w:r>
        <w:rPr>
          <w:sz w:val="24"/>
          <w:szCs w:val="24"/>
        </w:rPr>
        <w:t>18. Количество лестниц: 1 шт.</w:t>
      </w:r>
    </w:p>
    <w:p>
      <w:pPr>
        <w:ind w:firstLine="567"/>
        <w:rPr>
          <w:sz w:val="24"/>
          <w:szCs w:val="24"/>
        </w:rPr>
      </w:pPr>
      <w:r>
        <w:rPr>
          <w:sz w:val="24"/>
          <w:szCs w:val="24"/>
        </w:rPr>
        <w:t>19. Уборочная площадь общих коридоров, лестниц (включая межквартирные лестничные площадки): 13,6 кв. м</w:t>
      </w:r>
    </w:p>
    <w:p>
      <w:pPr>
        <w:tabs>
          <w:tab w:val="center" w:pos="6379"/>
          <w:tab w:val="left" w:pos="8505"/>
        </w:tabs>
        <w:ind w:firstLine="567"/>
        <w:rPr>
          <w:sz w:val="24"/>
          <w:szCs w:val="24"/>
        </w:rPr>
      </w:pPr>
      <w:r>
        <w:rPr>
          <w:sz w:val="24"/>
          <w:szCs w:val="24"/>
        </w:rPr>
        <w:t>20. Площадь других помещений общего пользования (включая технические этажи, чердаки, технические подвалы): 221,4 кв. м</w:t>
      </w:r>
    </w:p>
    <w:p>
      <w:pPr>
        <w:ind w:firstLine="567"/>
        <w:rPr>
          <w:sz w:val="24"/>
          <w:szCs w:val="24"/>
        </w:rPr>
      </w:pPr>
      <w:r>
        <w:rPr>
          <w:sz w:val="24"/>
          <w:szCs w:val="24"/>
        </w:rPr>
        <w:t>21. Площадь земельного участка, входящего в состав общего имущества многоквартирного дома: 1173 кв. м (придомовая территория).</w:t>
      </w:r>
    </w:p>
    <w:p>
      <w:pPr>
        <w:ind w:firstLine="567"/>
        <w:rPr>
          <w:sz w:val="24"/>
          <w:szCs w:val="24"/>
        </w:rPr>
      </w:pPr>
      <w:r>
        <w:rPr>
          <w:sz w:val="24"/>
          <w:szCs w:val="24"/>
        </w:rPr>
        <w:t>22. Кадастровый номер земельного участка (при его наличии): 36:10:0100213:17</w:t>
      </w:r>
    </w:p>
    <w:p>
      <w:pPr>
        <w:ind w:firstLine="567"/>
        <w:rPr>
          <w:sz w:val="24"/>
          <w:szCs w:val="24"/>
        </w:rPr>
      </w:pPr>
    </w:p>
    <w:p>
      <w:pPr>
        <w:rPr>
          <w:sz w:val="24"/>
          <w:szCs w:val="24"/>
        </w:rPr>
      </w:pPr>
    </w:p>
    <w:p>
      <w:pPr>
        <w:jc w:val="center"/>
        <w:rPr>
          <w:b/>
          <w:sz w:val="24"/>
          <w:szCs w:val="24"/>
        </w:rPr>
      </w:pPr>
      <w:r>
        <w:rPr>
          <w:b/>
          <w:sz w:val="24"/>
          <w:szCs w:val="24"/>
          <w:lang w:val="en-US"/>
        </w:rPr>
        <w:t>II</w:t>
      </w:r>
      <w:r>
        <w:rPr>
          <w:b/>
          <w:sz w:val="24"/>
          <w:szCs w:val="24"/>
        </w:rPr>
        <w:t>. Техническое состояние многоквартирного дома, включая пристройки</w:t>
      </w:r>
    </w:p>
    <w:p>
      <w:pPr>
        <w:jc w:val="center"/>
        <w:rPr>
          <w:sz w:val="24"/>
          <w:szCs w:val="24"/>
        </w:rPr>
      </w:pPr>
    </w:p>
    <w:tbl>
      <w:tblPr>
        <w:tblpPr w:leftFromText="180" w:rightFromText="180" w:vertAnchor="text" w:tblpX="-654" w:tblpY="1"/>
        <w:tblOverlap w:val="never"/>
        <w:tblW w:w="10404" w:type="dxa"/>
        <w:tblLayout w:type="fixed"/>
        <w:tblCellMar>
          <w:left w:w="28" w:type="dxa"/>
          <w:right w:w="28" w:type="dxa"/>
        </w:tblCellMar>
        <w:tblLook w:val="04A0" w:firstRow="1" w:lastRow="0" w:firstColumn="1" w:lastColumn="0" w:noHBand="0" w:noVBand="1"/>
      </w:tblPr>
      <w:tblGrid>
        <w:gridCol w:w="4936"/>
        <w:gridCol w:w="3026"/>
        <w:gridCol w:w="19"/>
        <w:gridCol w:w="2423"/>
      </w:tblGrid>
      <w:tr>
        <w:tc>
          <w:tcPr>
            <w:tcW w:w="493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Наименование конструктивных элементов</w:t>
            </w:r>
          </w:p>
        </w:tc>
        <w:tc>
          <w:tcPr>
            <w:tcW w:w="302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Описание элементов (материал, конструкция или система, отделка и </w:t>
            </w:r>
            <w:r>
              <w:rPr>
                <w:b/>
                <w:sz w:val="24"/>
                <w:szCs w:val="24"/>
              </w:rPr>
              <w:lastRenderedPageBreak/>
              <w:t>прочее)</w:t>
            </w:r>
          </w:p>
        </w:tc>
        <w:tc>
          <w:tcPr>
            <w:tcW w:w="2442" w:type="dxa"/>
            <w:gridSpan w:val="2"/>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lastRenderedPageBreak/>
              <w:t xml:space="preserve">Техническое состояние элементов общего </w:t>
            </w:r>
            <w:r>
              <w:rPr>
                <w:b/>
                <w:sz w:val="24"/>
                <w:szCs w:val="24"/>
              </w:rPr>
              <w:lastRenderedPageBreak/>
              <w:t>имущества многоквартирного дома</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lastRenderedPageBreak/>
              <w:t>1. Фундамент</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бутовый</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2. Наружные и внутренние капитальные стены</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подвал – отсутствует</w:t>
            </w:r>
          </w:p>
          <w:p>
            <w:pPr>
              <w:ind w:firstLine="0"/>
              <w:jc w:val="center"/>
              <w:rPr>
                <w:sz w:val="24"/>
                <w:szCs w:val="24"/>
              </w:rPr>
            </w:pPr>
            <w:r>
              <w:rPr>
                <w:sz w:val="24"/>
                <w:szCs w:val="24"/>
              </w:rPr>
              <w:t>стены - кирпичные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3. Перегородки</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деревянные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4. Перекрытия</w:t>
            </w:r>
          </w:p>
        </w:tc>
        <w:tc>
          <w:tcPr>
            <w:tcW w:w="3026" w:type="dxa"/>
            <w:vMerge w:val="restart"/>
            <w:tcBorders>
              <w:top w:val="nil"/>
              <w:left w:val="single" w:sz="4" w:space="0" w:color="auto"/>
              <w:bottom w:val="nil"/>
              <w:right w:val="single" w:sz="4" w:space="0" w:color="auto"/>
            </w:tcBorders>
          </w:tcPr>
          <w:p>
            <w:pPr>
              <w:ind w:firstLine="0"/>
              <w:jc w:val="center"/>
              <w:rPr>
                <w:sz w:val="24"/>
                <w:szCs w:val="24"/>
              </w:rPr>
            </w:pPr>
          </w:p>
        </w:tc>
        <w:tc>
          <w:tcPr>
            <w:tcW w:w="2442" w:type="dxa"/>
            <w:gridSpan w:val="2"/>
            <w:vMerge w:val="restart"/>
            <w:tcBorders>
              <w:top w:val="nil"/>
              <w:left w:val="single" w:sz="4" w:space="0" w:color="auto"/>
              <w:bottom w:val="nil"/>
              <w:right w:val="single" w:sz="4" w:space="0" w:color="auto"/>
            </w:tcBorders>
          </w:tcPr>
          <w:p>
            <w:pPr>
              <w:ind w:firstLine="0"/>
              <w:jc w:val="center"/>
              <w:rPr>
                <w:sz w:val="24"/>
                <w:szCs w:val="24"/>
              </w:rPr>
            </w:pPr>
          </w:p>
        </w:tc>
      </w:tr>
      <w:tr>
        <w:trPr>
          <w:cantSplit/>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чердачные</w:t>
            </w:r>
          </w:p>
        </w:tc>
        <w:tc>
          <w:tcPr>
            <w:tcW w:w="3026" w:type="dxa"/>
            <w:vMerge/>
            <w:tcBorders>
              <w:top w:val="nil"/>
              <w:left w:val="single" w:sz="4" w:space="0" w:color="auto"/>
              <w:bottom w:val="nil"/>
              <w:right w:val="single" w:sz="4" w:space="0" w:color="auto"/>
            </w:tcBorders>
            <w:vAlign w:val="center"/>
            <w:hideMark/>
          </w:tcPr>
          <w:p>
            <w:pPr>
              <w:ind w:firstLine="0"/>
              <w:jc w:val="center"/>
              <w:rPr>
                <w:sz w:val="24"/>
                <w:szCs w:val="24"/>
              </w:rPr>
            </w:pPr>
          </w:p>
        </w:tc>
        <w:tc>
          <w:tcPr>
            <w:tcW w:w="2442" w:type="dxa"/>
            <w:gridSpan w:val="2"/>
            <w:vMerge/>
            <w:tcBorders>
              <w:top w:val="nil"/>
              <w:left w:val="single" w:sz="4" w:space="0" w:color="auto"/>
              <w:bottom w:val="nil"/>
              <w:right w:val="single" w:sz="4" w:space="0" w:color="auto"/>
            </w:tcBorders>
            <w:vAlign w:val="center"/>
            <w:hideMark/>
          </w:tcPr>
          <w:p>
            <w:pPr>
              <w:ind w:firstLine="0"/>
              <w:jc w:val="center"/>
              <w:rPr>
                <w:sz w:val="24"/>
                <w:szCs w:val="24"/>
              </w:rPr>
            </w:pPr>
          </w:p>
        </w:tc>
      </w:tr>
      <w:tr>
        <w:trPr>
          <w:trHeight w:val="80"/>
        </w:trP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междуэтажные</w:t>
            </w:r>
          </w:p>
        </w:tc>
        <w:tc>
          <w:tcPr>
            <w:tcW w:w="3026" w:type="dxa"/>
            <w:tcBorders>
              <w:top w:val="nil"/>
              <w:left w:val="single" w:sz="4" w:space="0" w:color="auto"/>
              <w:bottom w:val="nil"/>
              <w:right w:val="single" w:sz="4" w:space="0" w:color="auto"/>
            </w:tcBorders>
            <w:hideMark/>
          </w:tcPr>
          <w:p>
            <w:pPr>
              <w:ind w:firstLine="0"/>
              <w:jc w:val="center"/>
              <w:rPr>
                <w:sz w:val="24"/>
                <w:szCs w:val="24"/>
              </w:rPr>
            </w:pPr>
            <w:r>
              <w:rPr>
                <w:sz w:val="24"/>
                <w:szCs w:val="24"/>
              </w:rPr>
              <w:t>деревянные</w:t>
            </w:r>
          </w:p>
        </w:tc>
        <w:tc>
          <w:tcPr>
            <w:tcW w:w="2442" w:type="dxa"/>
            <w:gridSpan w:val="2"/>
            <w:tcBorders>
              <w:top w:val="nil"/>
              <w:left w:val="single" w:sz="4" w:space="0" w:color="auto"/>
              <w:bottom w:val="nil"/>
              <w:right w:val="single" w:sz="4" w:space="0" w:color="auto"/>
            </w:tcBorders>
            <w:hideMark/>
          </w:tcPr>
          <w:p>
            <w:pPr>
              <w:ind w:firstLine="0"/>
              <w:jc w:val="center"/>
              <w:rPr>
                <w:sz w:val="24"/>
                <w:szCs w:val="24"/>
              </w:rPr>
            </w:pPr>
            <w:r>
              <w:rPr>
                <w:sz w:val="24"/>
                <w:szCs w:val="24"/>
              </w:rPr>
              <w:t>хорошее</w:t>
            </w:r>
          </w:p>
        </w:tc>
      </w:tr>
      <w:tr>
        <w:tc>
          <w:tcPr>
            <w:tcW w:w="4936" w:type="dxa"/>
            <w:tcBorders>
              <w:top w:val="nil"/>
              <w:left w:val="single" w:sz="4" w:space="0" w:color="auto"/>
              <w:bottom w:val="nil"/>
              <w:right w:val="single" w:sz="4" w:space="0" w:color="auto"/>
            </w:tcBorders>
            <w:hideMark/>
          </w:tcPr>
          <w:p>
            <w:pPr>
              <w:ind w:firstLine="0"/>
              <w:rPr>
                <w:sz w:val="24"/>
                <w:szCs w:val="24"/>
              </w:rPr>
            </w:pPr>
            <w:r>
              <w:rPr>
                <w:sz w:val="24"/>
                <w:szCs w:val="24"/>
              </w:rPr>
              <w:t>над подвальные</w:t>
            </w:r>
          </w:p>
        </w:tc>
        <w:tc>
          <w:tcPr>
            <w:tcW w:w="3026" w:type="dxa"/>
            <w:tcBorders>
              <w:top w:val="nil"/>
              <w:left w:val="single" w:sz="4" w:space="0" w:color="auto"/>
              <w:bottom w:val="single" w:sz="4" w:space="0" w:color="auto"/>
              <w:right w:val="single" w:sz="4" w:space="0" w:color="auto"/>
            </w:tcBorders>
            <w:hideMark/>
          </w:tcPr>
          <w:p>
            <w:pPr>
              <w:ind w:firstLine="0"/>
              <w:jc w:val="center"/>
              <w:rPr>
                <w:sz w:val="24"/>
                <w:szCs w:val="24"/>
              </w:rPr>
            </w:pPr>
          </w:p>
        </w:tc>
        <w:tc>
          <w:tcPr>
            <w:tcW w:w="2442" w:type="dxa"/>
            <w:gridSpan w:val="2"/>
            <w:tcBorders>
              <w:top w:val="nil"/>
              <w:left w:val="single" w:sz="4" w:space="0" w:color="auto"/>
              <w:bottom w:val="single" w:sz="4" w:space="0" w:color="auto"/>
              <w:right w:val="single" w:sz="4" w:space="0" w:color="auto"/>
            </w:tcBorders>
          </w:tcPr>
          <w:p>
            <w:pPr>
              <w:ind w:firstLine="0"/>
              <w:jc w:val="center"/>
              <w:rPr>
                <w:sz w:val="24"/>
                <w:szCs w:val="24"/>
              </w:rPr>
            </w:pP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5. Крыша</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двускатная из деревянных конструкций, шиферная</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6. Полы</w:t>
            </w:r>
          </w:p>
        </w:tc>
        <w:tc>
          <w:tcPr>
            <w:tcW w:w="3026" w:type="dxa"/>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деревянные</w:t>
            </w:r>
          </w:p>
        </w:tc>
        <w:tc>
          <w:tcPr>
            <w:tcW w:w="2442" w:type="dxa"/>
            <w:gridSpan w:val="2"/>
            <w:tcBorders>
              <w:top w:val="single" w:sz="4" w:space="0" w:color="auto"/>
              <w:left w:val="single" w:sz="4" w:space="0" w:color="auto"/>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Pr>
        <w:tc>
          <w:tcPr>
            <w:tcW w:w="4936" w:type="dxa"/>
            <w:tcBorders>
              <w:top w:val="single" w:sz="4" w:space="0" w:color="auto"/>
              <w:left w:val="single" w:sz="4" w:space="0" w:color="auto"/>
              <w:bottom w:val="nil"/>
              <w:right w:val="single" w:sz="4" w:space="0" w:color="auto"/>
            </w:tcBorders>
            <w:vAlign w:val="bottom"/>
            <w:hideMark/>
          </w:tcPr>
          <w:p>
            <w:pPr>
              <w:ind w:firstLine="0"/>
              <w:rPr>
                <w:sz w:val="24"/>
                <w:szCs w:val="24"/>
              </w:rPr>
            </w:pPr>
            <w:r>
              <w:rPr>
                <w:sz w:val="24"/>
                <w:szCs w:val="24"/>
              </w:rPr>
              <w:t>7. Проемы</w:t>
            </w:r>
          </w:p>
          <w:p>
            <w:pPr>
              <w:ind w:firstLine="0"/>
              <w:rPr>
                <w:sz w:val="24"/>
                <w:szCs w:val="24"/>
              </w:rPr>
            </w:pPr>
            <w:r>
              <w:rPr>
                <w:sz w:val="24"/>
                <w:szCs w:val="24"/>
              </w:rPr>
              <w:t>окна</w:t>
            </w:r>
          </w:p>
        </w:tc>
        <w:tc>
          <w:tcPr>
            <w:tcW w:w="3026" w:type="dxa"/>
            <w:tcBorders>
              <w:top w:val="single" w:sz="4" w:space="0" w:color="auto"/>
              <w:left w:val="nil"/>
              <w:bottom w:val="nil"/>
              <w:right w:val="single" w:sz="4" w:space="0" w:color="auto"/>
            </w:tcBorders>
            <w:vAlign w:val="bottom"/>
            <w:hideMark/>
          </w:tcPr>
          <w:p>
            <w:pPr>
              <w:ind w:firstLine="0"/>
              <w:jc w:val="center"/>
              <w:rPr>
                <w:sz w:val="24"/>
                <w:szCs w:val="24"/>
              </w:rPr>
            </w:pPr>
            <w:r>
              <w:rPr>
                <w:sz w:val="24"/>
                <w:szCs w:val="24"/>
              </w:rPr>
              <w:t>пластиковые</w:t>
            </w:r>
          </w:p>
        </w:tc>
        <w:tc>
          <w:tcPr>
            <w:tcW w:w="2442" w:type="dxa"/>
            <w:gridSpan w:val="2"/>
            <w:tcBorders>
              <w:top w:val="single" w:sz="4" w:space="0" w:color="auto"/>
              <w:left w:val="nil"/>
              <w:bottom w:val="nil"/>
              <w:right w:val="single" w:sz="4" w:space="0" w:color="auto"/>
            </w:tcBorders>
            <w:vAlign w:val="bottom"/>
            <w:hideMark/>
          </w:tcPr>
          <w:p>
            <w:pPr>
              <w:ind w:firstLine="0"/>
              <w:jc w:val="center"/>
              <w:rPr>
                <w:sz w:val="24"/>
                <w:szCs w:val="24"/>
              </w:rPr>
            </w:pPr>
            <w:r>
              <w:rPr>
                <w:sz w:val="24"/>
                <w:szCs w:val="24"/>
              </w:rPr>
              <w:t>хорошее</w:t>
            </w:r>
          </w:p>
        </w:tc>
      </w:tr>
      <w:tr>
        <w:tc>
          <w:tcPr>
            <w:tcW w:w="4936" w:type="dxa"/>
            <w:tcBorders>
              <w:top w:val="nil"/>
              <w:left w:val="single" w:sz="4" w:space="0" w:color="auto"/>
              <w:bottom w:val="single" w:sz="4" w:space="0" w:color="auto"/>
              <w:right w:val="single" w:sz="4" w:space="0" w:color="auto"/>
            </w:tcBorders>
            <w:vAlign w:val="bottom"/>
            <w:hideMark/>
          </w:tcPr>
          <w:p>
            <w:pPr>
              <w:ind w:firstLine="0"/>
              <w:rPr>
                <w:sz w:val="24"/>
                <w:szCs w:val="24"/>
              </w:rPr>
            </w:pPr>
            <w:r>
              <w:rPr>
                <w:sz w:val="24"/>
                <w:szCs w:val="24"/>
              </w:rPr>
              <w:t>двери</w:t>
            </w:r>
          </w:p>
        </w:tc>
        <w:tc>
          <w:tcPr>
            <w:tcW w:w="3026" w:type="dxa"/>
            <w:tcBorders>
              <w:top w:val="nil"/>
              <w:left w:val="nil"/>
              <w:bottom w:val="single" w:sz="4" w:space="0" w:color="auto"/>
              <w:right w:val="single" w:sz="4" w:space="0" w:color="auto"/>
            </w:tcBorders>
            <w:vAlign w:val="bottom"/>
          </w:tcPr>
          <w:p>
            <w:pPr>
              <w:ind w:firstLine="0"/>
              <w:jc w:val="center"/>
              <w:rPr>
                <w:sz w:val="24"/>
                <w:szCs w:val="24"/>
              </w:rPr>
            </w:pPr>
            <w:r>
              <w:rPr>
                <w:sz w:val="24"/>
                <w:szCs w:val="24"/>
              </w:rPr>
              <w:t>металлические</w:t>
            </w:r>
          </w:p>
        </w:tc>
        <w:tc>
          <w:tcPr>
            <w:tcW w:w="2442" w:type="dxa"/>
            <w:gridSpan w:val="2"/>
            <w:tcBorders>
              <w:top w:val="nil"/>
              <w:left w:val="nil"/>
              <w:bottom w:val="single" w:sz="4" w:space="0" w:color="auto"/>
              <w:right w:val="single" w:sz="4" w:space="0" w:color="auto"/>
            </w:tcBorders>
            <w:vAlign w:val="bottom"/>
            <w:hideMark/>
          </w:tcPr>
          <w:p>
            <w:pPr>
              <w:ind w:firstLine="0"/>
              <w:jc w:val="center"/>
              <w:rPr>
                <w:sz w:val="24"/>
                <w:szCs w:val="24"/>
              </w:rPr>
            </w:pPr>
            <w:r>
              <w:rPr>
                <w:sz w:val="24"/>
                <w:szCs w:val="24"/>
              </w:rPr>
              <w:t>хорошее</w:t>
            </w:r>
          </w:p>
        </w:tc>
      </w:tr>
      <w:tr>
        <w:trPr>
          <w:cantSplit/>
          <w:trHeight w:val="458"/>
        </w:trP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8. Наружная отделка стен</w:t>
            </w:r>
          </w:p>
        </w:tc>
        <w:tc>
          <w:tcPr>
            <w:tcW w:w="3026" w:type="dxa"/>
            <w:tcBorders>
              <w:top w:val="single" w:sz="4" w:space="0" w:color="auto"/>
              <w:left w:val="single" w:sz="4" w:space="0" w:color="auto"/>
              <w:bottom w:val="nil"/>
              <w:right w:val="single" w:sz="4" w:space="0" w:color="auto"/>
            </w:tcBorders>
            <w:vAlign w:val="bottom"/>
            <w:hideMark/>
          </w:tcPr>
          <w:p>
            <w:pPr>
              <w:ind w:firstLine="0"/>
              <w:jc w:val="center"/>
              <w:rPr>
                <w:sz w:val="24"/>
                <w:szCs w:val="24"/>
              </w:rPr>
            </w:pPr>
            <w:r>
              <w:rPr>
                <w:sz w:val="24"/>
                <w:szCs w:val="24"/>
              </w:rPr>
              <w:t>оштукатуренный</w:t>
            </w:r>
          </w:p>
        </w:tc>
        <w:tc>
          <w:tcPr>
            <w:tcW w:w="2442" w:type="dxa"/>
            <w:gridSpan w:val="2"/>
            <w:tcBorders>
              <w:top w:val="single" w:sz="4" w:space="0" w:color="auto"/>
              <w:left w:val="single" w:sz="4" w:space="0" w:color="auto"/>
              <w:bottom w:val="nil"/>
              <w:right w:val="single" w:sz="4" w:space="0" w:color="auto"/>
            </w:tcBorders>
            <w:vAlign w:val="bottom"/>
            <w:hideMark/>
          </w:tcPr>
          <w:p>
            <w:pPr>
              <w:ind w:firstLine="0"/>
              <w:jc w:val="center"/>
              <w:rPr>
                <w:sz w:val="24"/>
                <w:szCs w:val="24"/>
              </w:rPr>
            </w:pPr>
            <w:r>
              <w:rPr>
                <w:sz w:val="24"/>
                <w:szCs w:val="24"/>
              </w:rPr>
              <w:t>хорошее</w:t>
            </w:r>
          </w:p>
        </w:tc>
      </w:tr>
      <w:tr>
        <w:trPr>
          <w:cantSplit/>
          <w:trHeight w:val="317"/>
        </w:trPr>
        <w:tc>
          <w:tcPr>
            <w:tcW w:w="4936" w:type="dxa"/>
            <w:tcBorders>
              <w:top w:val="single" w:sz="4" w:space="0" w:color="auto"/>
              <w:left w:val="single" w:sz="4" w:space="0" w:color="auto"/>
              <w:bottom w:val="single" w:sz="4" w:space="0" w:color="auto"/>
              <w:right w:val="single" w:sz="4" w:space="0" w:color="auto"/>
            </w:tcBorders>
            <w:vAlign w:val="bottom"/>
            <w:hideMark/>
          </w:tcPr>
          <w:p>
            <w:pPr>
              <w:ind w:firstLine="0"/>
              <w:rPr>
                <w:sz w:val="24"/>
                <w:szCs w:val="24"/>
              </w:rPr>
            </w:pPr>
            <w:r>
              <w:rPr>
                <w:sz w:val="24"/>
                <w:szCs w:val="24"/>
              </w:rPr>
              <w:t>9. Внутридомовые инженерные коммуникации и оборудование для предоставления коммунальных услуг</w:t>
            </w:r>
          </w:p>
          <w:p>
            <w:pPr>
              <w:ind w:firstLine="0"/>
              <w:rPr>
                <w:bCs/>
                <w:sz w:val="24"/>
                <w:szCs w:val="24"/>
              </w:rPr>
            </w:pPr>
            <w:r>
              <w:rPr>
                <w:bCs/>
                <w:sz w:val="24"/>
                <w:szCs w:val="24"/>
              </w:rPr>
              <w:t>система электроснабжения</w:t>
            </w:r>
          </w:p>
          <w:p>
            <w:pPr>
              <w:ind w:firstLine="0"/>
              <w:rPr>
                <w:bCs/>
                <w:sz w:val="24"/>
                <w:szCs w:val="24"/>
              </w:rPr>
            </w:pPr>
            <w:r>
              <w:rPr>
                <w:bCs/>
                <w:sz w:val="24"/>
                <w:szCs w:val="24"/>
              </w:rPr>
              <w:t>система газоснабжения</w:t>
            </w:r>
          </w:p>
          <w:p>
            <w:pPr>
              <w:ind w:firstLine="0"/>
              <w:rPr>
                <w:bCs/>
                <w:sz w:val="24"/>
                <w:szCs w:val="24"/>
              </w:rPr>
            </w:pPr>
            <w:r>
              <w:rPr>
                <w:bCs/>
                <w:sz w:val="24"/>
                <w:szCs w:val="24"/>
              </w:rPr>
              <w:t>система холодного водоснабжения</w:t>
            </w:r>
          </w:p>
          <w:p>
            <w:pPr>
              <w:ind w:firstLine="0"/>
              <w:rPr>
                <w:bCs/>
                <w:sz w:val="24"/>
                <w:szCs w:val="24"/>
              </w:rPr>
            </w:pPr>
            <w:r>
              <w:rPr>
                <w:bCs/>
                <w:sz w:val="24"/>
                <w:szCs w:val="24"/>
              </w:rPr>
              <w:t>система водоотведения</w:t>
            </w:r>
          </w:p>
          <w:p>
            <w:pPr>
              <w:ind w:firstLine="0"/>
              <w:rPr>
                <w:bCs/>
                <w:sz w:val="24"/>
                <w:szCs w:val="24"/>
              </w:rPr>
            </w:pPr>
            <w:r>
              <w:rPr>
                <w:bCs/>
                <w:sz w:val="24"/>
                <w:szCs w:val="24"/>
              </w:rPr>
              <w:t>система теплоснабжения</w:t>
            </w:r>
          </w:p>
        </w:tc>
        <w:tc>
          <w:tcPr>
            <w:tcW w:w="3045" w:type="dxa"/>
            <w:gridSpan w:val="2"/>
            <w:tcBorders>
              <w:top w:val="single" w:sz="4" w:space="0" w:color="auto"/>
              <w:left w:val="single" w:sz="4" w:space="0" w:color="auto"/>
              <w:bottom w:val="single" w:sz="4" w:space="0" w:color="auto"/>
              <w:right w:val="single" w:sz="4" w:space="0" w:color="auto"/>
            </w:tcBorders>
            <w:hideMark/>
          </w:tcPr>
          <w:p>
            <w:pPr>
              <w:ind w:firstLine="0"/>
              <w:rPr>
                <w:sz w:val="24"/>
                <w:szCs w:val="24"/>
              </w:rPr>
            </w:pPr>
          </w:p>
          <w:p>
            <w:pPr>
              <w:ind w:firstLine="0"/>
              <w:jc w:val="center"/>
              <w:rPr>
                <w:sz w:val="24"/>
                <w:szCs w:val="24"/>
              </w:rPr>
            </w:pPr>
          </w:p>
          <w:p>
            <w:pPr>
              <w:ind w:firstLine="0"/>
              <w:jc w:val="center"/>
              <w:rPr>
                <w:sz w:val="24"/>
                <w:szCs w:val="24"/>
              </w:rPr>
            </w:pPr>
            <w:r>
              <w:rPr>
                <w:sz w:val="24"/>
                <w:szCs w:val="24"/>
              </w:rPr>
              <w:t>центральная</w:t>
            </w:r>
          </w:p>
          <w:p>
            <w:pPr>
              <w:ind w:firstLine="0"/>
              <w:jc w:val="center"/>
              <w:rPr>
                <w:sz w:val="24"/>
                <w:szCs w:val="24"/>
              </w:rPr>
            </w:pPr>
            <w:r>
              <w:rPr>
                <w:sz w:val="24"/>
                <w:szCs w:val="24"/>
              </w:rPr>
              <w:t>центральная</w:t>
            </w:r>
          </w:p>
          <w:p>
            <w:pPr>
              <w:ind w:firstLine="0"/>
              <w:jc w:val="center"/>
              <w:rPr>
                <w:sz w:val="24"/>
                <w:szCs w:val="24"/>
              </w:rPr>
            </w:pPr>
            <w:r>
              <w:rPr>
                <w:sz w:val="24"/>
                <w:szCs w:val="24"/>
              </w:rPr>
              <w:t>-</w:t>
            </w:r>
          </w:p>
          <w:p>
            <w:pPr>
              <w:ind w:firstLine="0"/>
              <w:jc w:val="center"/>
              <w:rPr>
                <w:sz w:val="24"/>
                <w:szCs w:val="24"/>
              </w:rPr>
            </w:pPr>
            <w:r>
              <w:rPr>
                <w:sz w:val="24"/>
                <w:szCs w:val="24"/>
              </w:rPr>
              <w:t>центральная</w:t>
            </w:r>
          </w:p>
          <w:p>
            <w:pPr>
              <w:ind w:firstLine="0"/>
              <w:jc w:val="center"/>
              <w:rPr>
                <w:sz w:val="24"/>
                <w:szCs w:val="24"/>
              </w:rPr>
            </w:pPr>
            <w:r>
              <w:rPr>
                <w:sz w:val="24"/>
                <w:szCs w:val="24"/>
              </w:rPr>
              <w:t>-</w:t>
            </w:r>
          </w:p>
        </w:tc>
        <w:tc>
          <w:tcPr>
            <w:tcW w:w="2423" w:type="dxa"/>
            <w:tcBorders>
              <w:top w:val="single" w:sz="4" w:space="0" w:color="auto"/>
              <w:left w:val="single" w:sz="4" w:space="0" w:color="auto"/>
              <w:bottom w:val="single" w:sz="4" w:space="0" w:color="auto"/>
              <w:right w:val="single" w:sz="4" w:space="0" w:color="auto"/>
            </w:tcBorders>
            <w:hideMark/>
          </w:tcPr>
          <w:p>
            <w:pPr>
              <w:ind w:firstLine="0"/>
              <w:rPr>
                <w:sz w:val="24"/>
                <w:szCs w:val="24"/>
              </w:rPr>
            </w:pPr>
          </w:p>
          <w:p>
            <w:pPr>
              <w:ind w:firstLine="0"/>
              <w:rPr>
                <w:sz w:val="24"/>
                <w:szCs w:val="24"/>
              </w:rPr>
            </w:pPr>
          </w:p>
          <w:p>
            <w:pPr>
              <w:ind w:firstLine="0"/>
              <w:jc w:val="center"/>
              <w:rPr>
                <w:sz w:val="24"/>
                <w:szCs w:val="24"/>
              </w:rPr>
            </w:pPr>
            <w:r>
              <w:rPr>
                <w:sz w:val="24"/>
                <w:szCs w:val="24"/>
              </w:rPr>
              <w:t>хорошее</w:t>
            </w:r>
          </w:p>
          <w:p>
            <w:pPr>
              <w:ind w:firstLine="0"/>
              <w:jc w:val="center"/>
              <w:rPr>
                <w:sz w:val="24"/>
                <w:szCs w:val="24"/>
              </w:rPr>
            </w:pPr>
            <w:r>
              <w:rPr>
                <w:sz w:val="24"/>
                <w:szCs w:val="24"/>
              </w:rPr>
              <w:t>хорошее</w:t>
            </w:r>
          </w:p>
          <w:p>
            <w:pPr>
              <w:ind w:firstLine="0"/>
              <w:jc w:val="center"/>
              <w:rPr>
                <w:sz w:val="24"/>
                <w:szCs w:val="24"/>
              </w:rPr>
            </w:pPr>
            <w:r>
              <w:rPr>
                <w:sz w:val="24"/>
                <w:szCs w:val="24"/>
              </w:rPr>
              <w:t>-</w:t>
            </w:r>
          </w:p>
          <w:p>
            <w:pPr>
              <w:ind w:firstLine="0"/>
              <w:jc w:val="center"/>
              <w:rPr>
                <w:sz w:val="24"/>
                <w:szCs w:val="24"/>
              </w:rPr>
            </w:pPr>
            <w:r>
              <w:rPr>
                <w:sz w:val="24"/>
                <w:szCs w:val="24"/>
              </w:rPr>
              <w:t>хорошее</w:t>
            </w:r>
          </w:p>
          <w:p>
            <w:pPr>
              <w:ind w:firstLine="0"/>
              <w:jc w:val="center"/>
              <w:rPr>
                <w:sz w:val="24"/>
                <w:szCs w:val="24"/>
              </w:rPr>
            </w:pPr>
            <w:r>
              <w:rPr>
                <w:sz w:val="24"/>
                <w:szCs w:val="24"/>
              </w:rPr>
              <w:t>-</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 xml:space="preserve">Глава администрации городского поселения город Калач     </w:t>
      </w:r>
    </w:p>
    <w:p>
      <w:pPr>
        <w:pBdr>
          <w:top w:val="single" w:sz="4" w:space="1" w:color="auto"/>
        </w:pBdr>
        <w:jc w:val="center"/>
        <w:rPr>
          <w:sz w:val="24"/>
          <w:szCs w:val="24"/>
        </w:rPr>
      </w:pPr>
      <w:r>
        <w:rPr>
          <w:sz w:val="24"/>
          <w:szCs w:val="24"/>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pPr>
        <w:pBdr>
          <w:top w:val="single" w:sz="4" w:space="1" w:color="auto"/>
        </w:pBdr>
        <w:rPr>
          <w:sz w:val="24"/>
          <w:szCs w:val="24"/>
        </w:rPr>
      </w:pP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tc>
          <w:tcPr>
            <w:tcW w:w="2580" w:type="dxa"/>
            <w:tcBorders>
              <w:top w:val="nil"/>
              <w:left w:val="nil"/>
              <w:bottom w:val="single" w:sz="4" w:space="0" w:color="auto"/>
              <w:right w:val="nil"/>
            </w:tcBorders>
            <w:vAlign w:val="bottom"/>
          </w:tcPr>
          <w:p>
            <w:pPr>
              <w:jc w:val="center"/>
              <w:rPr>
                <w:sz w:val="24"/>
                <w:szCs w:val="24"/>
              </w:rPr>
            </w:pPr>
          </w:p>
        </w:tc>
        <w:tc>
          <w:tcPr>
            <w:tcW w:w="283" w:type="dxa"/>
            <w:vAlign w:val="bottom"/>
          </w:tcPr>
          <w:p>
            <w:pPr>
              <w:rPr>
                <w:sz w:val="24"/>
                <w:szCs w:val="24"/>
              </w:rPr>
            </w:pPr>
          </w:p>
        </w:tc>
        <w:tc>
          <w:tcPr>
            <w:tcW w:w="3402" w:type="dxa"/>
            <w:tcBorders>
              <w:top w:val="nil"/>
              <w:left w:val="nil"/>
              <w:bottom w:val="single" w:sz="4" w:space="0" w:color="auto"/>
              <w:right w:val="nil"/>
            </w:tcBorders>
            <w:vAlign w:val="bottom"/>
            <w:hideMark/>
          </w:tcPr>
          <w:p>
            <w:pPr>
              <w:jc w:val="center"/>
              <w:rPr>
                <w:sz w:val="24"/>
                <w:szCs w:val="24"/>
              </w:rPr>
            </w:pPr>
            <w:r>
              <w:rPr>
                <w:sz w:val="24"/>
                <w:szCs w:val="24"/>
              </w:rPr>
              <w:t>Т.В. Мирошникова</w:t>
            </w:r>
          </w:p>
        </w:tc>
      </w:tr>
      <w:tr>
        <w:tc>
          <w:tcPr>
            <w:tcW w:w="2580" w:type="dxa"/>
            <w:hideMark/>
          </w:tcPr>
          <w:p>
            <w:pPr>
              <w:jc w:val="center"/>
              <w:rPr>
                <w:sz w:val="24"/>
                <w:szCs w:val="24"/>
              </w:rPr>
            </w:pPr>
            <w:r>
              <w:rPr>
                <w:sz w:val="24"/>
                <w:szCs w:val="24"/>
              </w:rPr>
              <w:t>(подпись)</w:t>
            </w:r>
          </w:p>
        </w:tc>
        <w:tc>
          <w:tcPr>
            <w:tcW w:w="283" w:type="dxa"/>
          </w:tcPr>
          <w:p>
            <w:pPr>
              <w:rPr>
                <w:sz w:val="24"/>
                <w:szCs w:val="24"/>
              </w:rPr>
            </w:pPr>
          </w:p>
        </w:tc>
        <w:tc>
          <w:tcPr>
            <w:tcW w:w="3402" w:type="dxa"/>
            <w:hideMark/>
          </w:tcPr>
          <w:p>
            <w:pPr>
              <w:jc w:val="center"/>
              <w:rPr>
                <w:sz w:val="24"/>
                <w:szCs w:val="24"/>
              </w:rPr>
            </w:pPr>
            <w:r>
              <w:rPr>
                <w:sz w:val="24"/>
                <w:szCs w:val="24"/>
              </w:rPr>
              <w:t>(ф.и.о.)</w:t>
            </w:r>
          </w:p>
        </w:tc>
      </w:tr>
    </w:tbl>
    <w:p>
      <w:pPr>
        <w:rPr>
          <w:sz w:val="24"/>
          <w:szCs w:val="24"/>
        </w:rPr>
      </w:pPr>
    </w:p>
    <w:tbl>
      <w:tblPr>
        <w:tblW w:w="9810" w:type="dxa"/>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6720"/>
      </w:tblGrid>
      <w:tr>
        <w:tc>
          <w:tcPr>
            <w:tcW w:w="187" w:type="dxa"/>
            <w:vAlign w:val="bottom"/>
            <w:hideMark/>
          </w:tcPr>
          <w:p>
            <w:pPr>
              <w:rPr>
                <w:sz w:val="24"/>
                <w:szCs w:val="24"/>
              </w:rPr>
            </w:pPr>
            <w:r>
              <w:rPr>
                <w:sz w:val="24"/>
                <w:szCs w:val="24"/>
              </w:rPr>
              <w:t>“</w:t>
            </w:r>
          </w:p>
        </w:tc>
        <w:tc>
          <w:tcPr>
            <w:tcW w:w="425" w:type="dxa"/>
            <w:tcBorders>
              <w:top w:val="nil"/>
              <w:left w:val="nil"/>
              <w:bottom w:val="single" w:sz="4" w:space="0" w:color="auto"/>
              <w:right w:val="nil"/>
            </w:tcBorders>
            <w:vAlign w:val="bottom"/>
          </w:tcPr>
          <w:p>
            <w:pPr>
              <w:jc w:val="center"/>
              <w:rPr>
                <w:sz w:val="24"/>
                <w:szCs w:val="24"/>
              </w:rPr>
            </w:pPr>
          </w:p>
        </w:tc>
        <w:tc>
          <w:tcPr>
            <w:tcW w:w="255" w:type="dxa"/>
            <w:vAlign w:val="bottom"/>
            <w:hideMark/>
          </w:tcPr>
          <w:p>
            <w:pPr>
              <w:rPr>
                <w:sz w:val="24"/>
                <w:szCs w:val="24"/>
              </w:rPr>
            </w:pPr>
            <w:r>
              <w:rPr>
                <w:sz w:val="24"/>
                <w:szCs w:val="24"/>
              </w:rPr>
              <w:t>”</w:t>
            </w:r>
          </w:p>
        </w:tc>
        <w:tc>
          <w:tcPr>
            <w:tcW w:w="1531" w:type="dxa"/>
            <w:tcBorders>
              <w:top w:val="nil"/>
              <w:left w:val="nil"/>
              <w:bottom w:val="single" w:sz="4" w:space="0" w:color="auto"/>
              <w:right w:val="nil"/>
            </w:tcBorders>
            <w:vAlign w:val="bottom"/>
          </w:tcPr>
          <w:p>
            <w:pPr>
              <w:jc w:val="center"/>
              <w:rPr>
                <w:sz w:val="24"/>
                <w:szCs w:val="24"/>
              </w:rPr>
            </w:pPr>
          </w:p>
        </w:tc>
        <w:tc>
          <w:tcPr>
            <w:tcW w:w="465" w:type="dxa"/>
            <w:vAlign w:val="bottom"/>
            <w:hideMark/>
          </w:tcPr>
          <w:p>
            <w:pPr>
              <w:jc w:val="right"/>
              <w:rPr>
                <w:sz w:val="24"/>
                <w:szCs w:val="24"/>
              </w:rPr>
            </w:pPr>
            <w:r>
              <w:rPr>
                <w:sz w:val="24"/>
                <w:szCs w:val="24"/>
              </w:rPr>
              <w:t>20</w:t>
            </w:r>
          </w:p>
        </w:tc>
        <w:tc>
          <w:tcPr>
            <w:tcW w:w="227" w:type="dxa"/>
            <w:tcBorders>
              <w:top w:val="nil"/>
              <w:left w:val="nil"/>
              <w:bottom w:val="single" w:sz="4" w:space="0" w:color="auto"/>
              <w:right w:val="nil"/>
            </w:tcBorders>
            <w:vAlign w:val="bottom"/>
          </w:tcPr>
          <w:p>
            <w:pPr>
              <w:rPr>
                <w:sz w:val="24"/>
                <w:szCs w:val="24"/>
              </w:rPr>
            </w:pPr>
          </w:p>
        </w:tc>
        <w:tc>
          <w:tcPr>
            <w:tcW w:w="6720" w:type="dxa"/>
            <w:vAlign w:val="bottom"/>
            <w:hideMark/>
          </w:tcPr>
          <w:p>
            <w:pPr>
              <w:rPr>
                <w:sz w:val="24"/>
                <w:szCs w:val="24"/>
              </w:rPr>
            </w:pPr>
            <w:r>
              <w:rPr>
                <w:sz w:val="24"/>
                <w:szCs w:val="24"/>
              </w:rPr>
              <w:t>г.              М.П.</w:t>
            </w:r>
          </w:p>
        </w:tc>
      </w:tr>
    </w:tbl>
    <w:p>
      <w:pPr>
        <w:ind w:firstLine="0"/>
        <w:rPr>
          <w:sz w:val="24"/>
          <w:szCs w:val="24"/>
        </w:rPr>
      </w:pPr>
    </w:p>
    <w:p>
      <w:pPr>
        <w:ind w:firstLine="708"/>
        <w:jc w:val="right"/>
        <w:rPr>
          <w:sz w:val="24"/>
          <w:szCs w:val="24"/>
        </w:rPr>
      </w:pPr>
      <w:r>
        <w:rPr>
          <w:sz w:val="24"/>
          <w:szCs w:val="24"/>
        </w:rPr>
        <w:br w:type="page"/>
      </w:r>
      <w:r>
        <w:rPr>
          <w:sz w:val="24"/>
          <w:szCs w:val="24"/>
        </w:rPr>
        <w:lastRenderedPageBreak/>
        <w:t>Приложение № 2</w:t>
      </w:r>
    </w:p>
    <w:p>
      <w:pPr>
        <w:ind w:firstLine="708"/>
        <w:jc w:val="right"/>
        <w:rPr>
          <w:sz w:val="24"/>
          <w:szCs w:val="24"/>
        </w:rPr>
      </w:pPr>
      <w:r>
        <w:rPr>
          <w:sz w:val="24"/>
          <w:szCs w:val="24"/>
        </w:rPr>
        <w:t>к конкурсной документации</w:t>
      </w:r>
    </w:p>
    <w:p>
      <w:pPr>
        <w:ind w:firstLine="0"/>
        <w:rPr>
          <w:b/>
          <w:sz w:val="24"/>
          <w:szCs w:val="24"/>
        </w:rPr>
      </w:pPr>
    </w:p>
    <w:p>
      <w:pPr>
        <w:ind w:firstLine="0"/>
        <w:jc w:val="center"/>
        <w:rPr>
          <w:b/>
          <w:sz w:val="24"/>
          <w:szCs w:val="24"/>
        </w:rPr>
      </w:pPr>
      <w:r>
        <w:rPr>
          <w:b/>
          <w:sz w:val="24"/>
          <w:szCs w:val="24"/>
        </w:rPr>
        <w:t>Порядок и график проведения осмотров объектов конкурса</w:t>
      </w:r>
    </w:p>
    <w:p>
      <w:pPr>
        <w:ind w:firstLine="0"/>
        <w:jc w:val="center"/>
        <w:rPr>
          <w:b/>
          <w:sz w:val="24"/>
          <w:szCs w:val="24"/>
        </w:rPr>
      </w:pPr>
    </w:p>
    <w:p>
      <w:pPr>
        <w:ind w:firstLine="0"/>
        <w:rPr>
          <w:sz w:val="24"/>
          <w:szCs w:val="24"/>
        </w:rPr>
      </w:pPr>
      <w:r>
        <w:rPr>
          <w:sz w:val="24"/>
          <w:szCs w:val="24"/>
        </w:rPr>
        <w:t>Осмотры объектов конкурса производятся по письменным и устным обращениям заинтересованных лиц и претендентов.</w:t>
      </w:r>
    </w:p>
    <w:p>
      <w:pPr>
        <w:ind w:firstLine="0"/>
        <w:rPr>
          <w:b/>
          <w:sz w:val="24"/>
          <w:szCs w:val="24"/>
        </w:rPr>
      </w:pPr>
    </w:p>
    <w:tbl>
      <w:tblPr>
        <w:tblW w:w="101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10"/>
        <w:gridCol w:w="1417"/>
        <w:gridCol w:w="1287"/>
        <w:gridCol w:w="1260"/>
        <w:gridCol w:w="1440"/>
        <w:gridCol w:w="1619"/>
      </w:tblGrid>
      <w:tr>
        <w:trPr>
          <w:trHeight w:val="397"/>
        </w:trPr>
        <w:tc>
          <w:tcPr>
            <w:tcW w:w="710"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лота</w:t>
            </w:r>
          </w:p>
        </w:tc>
        <w:tc>
          <w:tcPr>
            <w:tcW w:w="2410"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дома и адрес</w:t>
            </w:r>
          </w:p>
        </w:tc>
        <w:tc>
          <w:tcPr>
            <w:tcW w:w="1417"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Отв. лицо за проведение осмотров</w:t>
            </w:r>
          </w:p>
        </w:tc>
        <w:tc>
          <w:tcPr>
            <w:tcW w:w="1287" w:type="dxa"/>
            <w:vMerge w:val="restart"/>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Место начала осмотров</w:t>
            </w:r>
          </w:p>
        </w:tc>
        <w:tc>
          <w:tcPr>
            <w:tcW w:w="2700" w:type="dxa"/>
            <w:gridSpan w:val="2"/>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Время осмотров</w:t>
            </w:r>
          </w:p>
        </w:tc>
        <w:tc>
          <w:tcPr>
            <w:tcW w:w="1619" w:type="dxa"/>
            <w:vMerge w:val="restart"/>
            <w:tcBorders>
              <w:top w:val="single" w:sz="4" w:space="0" w:color="auto"/>
              <w:left w:val="single" w:sz="4" w:space="0" w:color="auto"/>
              <w:right w:val="single" w:sz="4" w:space="0" w:color="auto"/>
            </w:tcBorders>
          </w:tcPr>
          <w:p>
            <w:pPr>
              <w:ind w:firstLine="0"/>
              <w:jc w:val="center"/>
              <w:rPr>
                <w:b/>
                <w:sz w:val="24"/>
                <w:szCs w:val="24"/>
              </w:rPr>
            </w:pPr>
            <w:r>
              <w:rPr>
                <w:b/>
                <w:sz w:val="24"/>
                <w:szCs w:val="24"/>
              </w:rPr>
              <w:t>Даты и периоды осмотров</w:t>
            </w:r>
          </w:p>
          <w:p>
            <w:pPr>
              <w:ind w:firstLine="0"/>
              <w:jc w:val="center"/>
              <w:rPr>
                <w:b/>
                <w:sz w:val="24"/>
                <w:szCs w:val="24"/>
              </w:rPr>
            </w:pPr>
          </w:p>
          <w:p>
            <w:pPr>
              <w:ind w:firstLine="0"/>
              <w:jc w:val="center"/>
              <w:rPr>
                <w:b/>
                <w:sz w:val="24"/>
                <w:szCs w:val="24"/>
              </w:rPr>
            </w:pPr>
          </w:p>
        </w:tc>
      </w:tr>
      <w:tr>
        <w:trPr>
          <w:trHeight w:val="337"/>
        </w:trPr>
        <w:tc>
          <w:tcPr>
            <w:tcW w:w="710"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pPr>
              <w:ind w:firstLine="0"/>
              <w:rPr>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начало</w:t>
            </w:r>
          </w:p>
        </w:tc>
        <w:tc>
          <w:tcPr>
            <w:tcW w:w="1440"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окончание</w:t>
            </w:r>
          </w:p>
        </w:tc>
        <w:tc>
          <w:tcPr>
            <w:tcW w:w="1619" w:type="dxa"/>
            <w:vMerge/>
            <w:tcBorders>
              <w:left w:val="single" w:sz="4" w:space="0" w:color="auto"/>
              <w:bottom w:val="single" w:sz="4" w:space="0" w:color="auto"/>
              <w:right w:val="single" w:sz="4" w:space="0" w:color="auto"/>
            </w:tcBorders>
          </w:tcPr>
          <w:p>
            <w:pPr>
              <w:ind w:firstLine="0"/>
              <w:rPr>
                <w:b/>
                <w:sz w:val="24"/>
                <w:szCs w:val="24"/>
              </w:rPr>
            </w:pPr>
          </w:p>
        </w:tc>
      </w:tr>
      <w:tr>
        <w:trPr>
          <w:trHeight w:val="625"/>
        </w:trPr>
        <w:tc>
          <w:tcPr>
            <w:tcW w:w="71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1</w:t>
            </w:r>
          </w:p>
        </w:tc>
        <w:tc>
          <w:tcPr>
            <w:tcW w:w="2410"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Карла Маркса, д. 54</w:t>
            </w:r>
          </w:p>
        </w:tc>
        <w:tc>
          <w:tcPr>
            <w:tcW w:w="1417"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p>
        </w:tc>
        <w:tc>
          <w:tcPr>
            <w:tcW w:w="128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Карла Маркса, д. 54</w:t>
            </w:r>
          </w:p>
        </w:tc>
        <w:tc>
          <w:tcPr>
            <w:tcW w:w="126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9-00</w:t>
            </w:r>
          </w:p>
        </w:tc>
        <w:tc>
          <w:tcPr>
            <w:tcW w:w="144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9-30</w:t>
            </w:r>
          </w:p>
        </w:tc>
        <w:tc>
          <w:tcPr>
            <w:tcW w:w="1619" w:type="dxa"/>
            <w:tcBorders>
              <w:left w:val="single" w:sz="4" w:space="0" w:color="auto"/>
              <w:right w:val="single" w:sz="4" w:space="0" w:color="auto"/>
            </w:tcBorders>
          </w:tcPr>
          <w:p>
            <w:pPr>
              <w:ind w:firstLine="0"/>
              <w:outlineLvl w:val="1"/>
              <w:rPr>
                <w:b/>
                <w:bCs/>
                <w:sz w:val="24"/>
                <w:szCs w:val="24"/>
              </w:rPr>
            </w:pPr>
            <w:r>
              <w:rPr>
                <w:b/>
                <w:bCs/>
                <w:sz w:val="24"/>
                <w:szCs w:val="24"/>
              </w:rPr>
              <w:t>12.11.2018-11.12.2018</w:t>
            </w:r>
          </w:p>
        </w:tc>
      </w:tr>
      <w:tr>
        <w:trPr>
          <w:trHeight w:val="625"/>
        </w:trPr>
        <w:tc>
          <w:tcPr>
            <w:tcW w:w="71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2</w:t>
            </w:r>
          </w:p>
        </w:tc>
        <w:tc>
          <w:tcPr>
            <w:tcW w:w="2410"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Коммунистическая, д. 2</w:t>
            </w:r>
          </w:p>
        </w:tc>
        <w:tc>
          <w:tcPr>
            <w:tcW w:w="1417"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p>
        </w:tc>
        <w:tc>
          <w:tcPr>
            <w:tcW w:w="128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Коммунистическая, д. 2</w:t>
            </w:r>
          </w:p>
        </w:tc>
        <w:tc>
          <w:tcPr>
            <w:tcW w:w="126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9-30</w:t>
            </w:r>
          </w:p>
        </w:tc>
        <w:tc>
          <w:tcPr>
            <w:tcW w:w="144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10-00</w:t>
            </w:r>
          </w:p>
        </w:tc>
        <w:tc>
          <w:tcPr>
            <w:tcW w:w="1619" w:type="dxa"/>
            <w:tcBorders>
              <w:left w:val="single" w:sz="4" w:space="0" w:color="auto"/>
              <w:right w:val="single" w:sz="4" w:space="0" w:color="auto"/>
            </w:tcBorders>
          </w:tcPr>
          <w:p>
            <w:pPr>
              <w:ind w:firstLine="0"/>
              <w:rPr>
                <w:sz w:val="24"/>
                <w:szCs w:val="24"/>
              </w:rPr>
            </w:pPr>
            <w:r>
              <w:rPr>
                <w:b/>
                <w:bCs/>
                <w:sz w:val="24"/>
                <w:szCs w:val="24"/>
              </w:rPr>
              <w:t>12.11.2018-11.12.2018</w:t>
            </w:r>
          </w:p>
        </w:tc>
      </w:tr>
      <w:tr>
        <w:trPr>
          <w:trHeight w:val="452"/>
        </w:trPr>
        <w:tc>
          <w:tcPr>
            <w:tcW w:w="71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3</w:t>
            </w:r>
          </w:p>
        </w:tc>
        <w:tc>
          <w:tcPr>
            <w:tcW w:w="2410"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Рабочая, д. 15</w:t>
            </w:r>
          </w:p>
        </w:tc>
        <w:tc>
          <w:tcPr>
            <w:tcW w:w="1417"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p>
        </w:tc>
        <w:tc>
          <w:tcPr>
            <w:tcW w:w="128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Рабочая, д. 15</w:t>
            </w:r>
          </w:p>
        </w:tc>
        <w:tc>
          <w:tcPr>
            <w:tcW w:w="126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13-00</w:t>
            </w:r>
          </w:p>
        </w:tc>
        <w:tc>
          <w:tcPr>
            <w:tcW w:w="144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13-30</w:t>
            </w:r>
          </w:p>
        </w:tc>
        <w:tc>
          <w:tcPr>
            <w:tcW w:w="1619" w:type="dxa"/>
            <w:tcBorders>
              <w:left w:val="single" w:sz="4" w:space="0" w:color="auto"/>
              <w:right w:val="single" w:sz="4" w:space="0" w:color="auto"/>
            </w:tcBorders>
          </w:tcPr>
          <w:p>
            <w:pPr>
              <w:ind w:firstLine="0"/>
              <w:rPr>
                <w:sz w:val="24"/>
                <w:szCs w:val="24"/>
              </w:rPr>
            </w:pPr>
            <w:r>
              <w:rPr>
                <w:b/>
                <w:bCs/>
                <w:sz w:val="24"/>
                <w:szCs w:val="24"/>
              </w:rPr>
              <w:t>12.11.2018-11.12.2018</w:t>
            </w:r>
          </w:p>
        </w:tc>
      </w:tr>
      <w:tr>
        <w:trPr>
          <w:trHeight w:val="625"/>
        </w:trPr>
        <w:tc>
          <w:tcPr>
            <w:tcW w:w="71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4</w:t>
            </w:r>
          </w:p>
        </w:tc>
        <w:tc>
          <w:tcPr>
            <w:tcW w:w="2410"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Советская, д. 10</w:t>
            </w:r>
          </w:p>
        </w:tc>
        <w:tc>
          <w:tcPr>
            <w:tcW w:w="1417"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p>
        </w:tc>
        <w:tc>
          <w:tcPr>
            <w:tcW w:w="1287" w:type="dxa"/>
            <w:tcBorders>
              <w:top w:val="single" w:sz="4" w:space="0" w:color="auto"/>
              <w:left w:val="single" w:sz="4" w:space="0" w:color="auto"/>
              <w:bottom w:val="single" w:sz="4" w:space="0" w:color="auto"/>
              <w:right w:val="single" w:sz="4" w:space="0" w:color="auto"/>
            </w:tcBorders>
          </w:tcPr>
          <w:p>
            <w:pPr>
              <w:ind w:firstLine="0"/>
              <w:rPr>
                <w:sz w:val="24"/>
                <w:szCs w:val="24"/>
              </w:rPr>
            </w:pPr>
            <w:r>
              <w:rPr>
                <w:sz w:val="24"/>
                <w:szCs w:val="24"/>
              </w:rPr>
              <w:t>Воронежская область, г. Калач, ул. Советская, д. 10</w:t>
            </w:r>
          </w:p>
        </w:tc>
        <w:tc>
          <w:tcPr>
            <w:tcW w:w="126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14-00</w:t>
            </w:r>
          </w:p>
        </w:tc>
        <w:tc>
          <w:tcPr>
            <w:tcW w:w="1440" w:type="dxa"/>
            <w:tcBorders>
              <w:top w:val="single" w:sz="4" w:space="0" w:color="auto"/>
              <w:left w:val="single" w:sz="4" w:space="0" w:color="auto"/>
              <w:bottom w:val="single" w:sz="4" w:space="0" w:color="auto"/>
              <w:right w:val="single" w:sz="4" w:space="0" w:color="auto"/>
            </w:tcBorders>
          </w:tcPr>
          <w:p>
            <w:pPr>
              <w:ind w:firstLine="0"/>
              <w:jc w:val="center"/>
              <w:rPr>
                <w:b/>
                <w:sz w:val="24"/>
                <w:szCs w:val="24"/>
              </w:rPr>
            </w:pPr>
            <w:r>
              <w:rPr>
                <w:b/>
                <w:sz w:val="24"/>
                <w:szCs w:val="24"/>
              </w:rPr>
              <w:t>14-30</w:t>
            </w:r>
          </w:p>
        </w:tc>
        <w:tc>
          <w:tcPr>
            <w:tcW w:w="1619" w:type="dxa"/>
            <w:tcBorders>
              <w:left w:val="single" w:sz="4" w:space="0" w:color="auto"/>
              <w:right w:val="single" w:sz="4" w:space="0" w:color="auto"/>
            </w:tcBorders>
          </w:tcPr>
          <w:p>
            <w:pPr>
              <w:ind w:firstLine="0"/>
              <w:rPr>
                <w:sz w:val="24"/>
                <w:szCs w:val="24"/>
              </w:rPr>
            </w:pPr>
            <w:r>
              <w:rPr>
                <w:b/>
                <w:bCs/>
                <w:sz w:val="24"/>
                <w:szCs w:val="24"/>
              </w:rPr>
              <w:t>12.11.2018-11.12.2018</w:t>
            </w:r>
          </w:p>
        </w:tc>
      </w:tr>
    </w:tbl>
    <w:p>
      <w:pPr>
        <w:ind w:firstLine="709"/>
        <w:jc w:val="right"/>
        <w:rPr>
          <w:sz w:val="24"/>
          <w:szCs w:val="24"/>
        </w:rPr>
      </w:pPr>
      <w:r>
        <w:rPr>
          <w:sz w:val="24"/>
          <w:szCs w:val="24"/>
        </w:rPr>
        <w:br w:type="page"/>
      </w:r>
      <w:r>
        <w:rPr>
          <w:sz w:val="24"/>
          <w:szCs w:val="24"/>
        </w:rPr>
        <w:lastRenderedPageBreak/>
        <w:t>Приложение № 3</w:t>
      </w:r>
    </w:p>
    <w:p>
      <w:pPr>
        <w:ind w:firstLine="708"/>
        <w:jc w:val="right"/>
        <w:rPr>
          <w:sz w:val="24"/>
          <w:szCs w:val="24"/>
        </w:rPr>
      </w:pPr>
      <w:r>
        <w:rPr>
          <w:sz w:val="24"/>
          <w:szCs w:val="24"/>
        </w:rPr>
        <w:t>к конкурсной документации</w:t>
      </w:r>
    </w:p>
    <w:p>
      <w:pPr>
        <w:pStyle w:val="1"/>
        <w:rPr>
          <w:rFonts w:ascii="Arial" w:hAnsi="Arial" w:cs="Arial"/>
        </w:rPr>
      </w:pPr>
    </w:p>
    <w:p>
      <w:pPr>
        <w:pStyle w:val="1"/>
        <w:rPr>
          <w:rFonts w:ascii="Arial" w:hAnsi="Arial" w:cs="Arial"/>
        </w:rPr>
      </w:pPr>
      <w:r>
        <w:rPr>
          <w:rFonts w:ascii="Arial" w:hAnsi="Arial" w:cs="Arial"/>
        </w:rPr>
        <w:t>Перечень</w:t>
      </w:r>
    </w:p>
    <w:p>
      <w:pPr>
        <w:pStyle w:val="1"/>
        <w:rPr>
          <w:rFonts w:ascii="Arial" w:hAnsi="Arial" w:cs="Arial"/>
        </w:rPr>
      </w:pPr>
      <w:r>
        <w:rPr>
          <w:rFonts w:ascii="Arial" w:hAnsi="Arial" w:cs="Arial"/>
        </w:rPr>
        <w:t>обязательных работ и услуг по содержанию и ремонту общего имущества собственников помещений в многоквартирном доме № 54 по ул. Карла Маркса, являющегося объектом конкурса</w:t>
      </w:r>
    </w:p>
    <w:p>
      <w:pPr>
        <w:ind w:firstLine="0"/>
        <w:rPr>
          <w:sz w:val="24"/>
          <w:szCs w:val="24"/>
          <w:lang w:eastAsia="x-none"/>
        </w:rPr>
      </w:pPr>
      <w:r>
        <w:rPr>
          <w:noProof/>
          <w:sz w:val="24"/>
          <w:szCs w:val="24"/>
        </w:rPr>
        <w:drawing>
          <wp:inline distT="0" distB="0" distL="0" distR="0">
            <wp:extent cx="5762625" cy="7705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705725"/>
                    </a:xfrm>
                    <a:prstGeom prst="rect">
                      <a:avLst/>
                    </a:prstGeom>
                    <a:noFill/>
                    <a:ln>
                      <a:noFill/>
                    </a:ln>
                  </pic:spPr>
                </pic:pic>
              </a:graphicData>
            </a:graphic>
          </wp:inline>
        </w:drawing>
      </w:r>
    </w:p>
    <w:p>
      <w:pPr>
        <w:pStyle w:val="1"/>
        <w:rPr>
          <w:rFonts w:ascii="Arial" w:hAnsi="Arial" w:cs="Arial"/>
        </w:rPr>
      </w:pPr>
      <w:r>
        <w:rPr>
          <w:rFonts w:ascii="Arial" w:hAnsi="Arial" w:cs="Arial"/>
        </w:rPr>
        <w:br w:type="page"/>
      </w:r>
    </w:p>
    <w:p>
      <w:pPr>
        <w:pStyle w:val="1"/>
        <w:rPr>
          <w:rFonts w:ascii="Arial" w:hAnsi="Arial" w:cs="Arial"/>
        </w:rPr>
      </w:pPr>
      <w:r>
        <w:rPr>
          <w:rFonts w:ascii="Arial" w:hAnsi="Arial" w:cs="Arial"/>
        </w:rPr>
        <w:lastRenderedPageBreak/>
        <w:t>Перечень</w:t>
      </w:r>
    </w:p>
    <w:p>
      <w:pPr>
        <w:pStyle w:val="1"/>
        <w:rPr>
          <w:rFonts w:ascii="Arial" w:hAnsi="Arial" w:cs="Arial"/>
        </w:rPr>
      </w:pPr>
      <w:r>
        <w:rPr>
          <w:rFonts w:ascii="Arial" w:hAnsi="Arial" w:cs="Arial"/>
        </w:rPr>
        <w:t>обязательных работ и услуг по содержанию и ремонту общего имущества собственников помещений в многоквартирном доме № 2 по ул. Коммунистическая, являющегося объектом конкурса</w:t>
      </w:r>
    </w:p>
    <w:p>
      <w:pPr>
        <w:ind w:firstLine="0"/>
        <w:rPr>
          <w:sz w:val="24"/>
          <w:szCs w:val="24"/>
          <w:lang w:val="x-none" w:eastAsia="x-none"/>
        </w:rPr>
      </w:pPr>
      <w:r>
        <w:rPr>
          <w:noProof/>
          <w:sz w:val="24"/>
          <w:szCs w:val="24"/>
        </w:rPr>
        <w:drawing>
          <wp:inline distT="0" distB="0" distL="0" distR="0">
            <wp:extent cx="5762625" cy="7705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705725"/>
                    </a:xfrm>
                    <a:prstGeom prst="rect">
                      <a:avLst/>
                    </a:prstGeom>
                    <a:noFill/>
                    <a:ln>
                      <a:noFill/>
                    </a:ln>
                  </pic:spPr>
                </pic:pic>
              </a:graphicData>
            </a:graphic>
          </wp:inline>
        </w:drawing>
      </w:r>
    </w:p>
    <w:p>
      <w:pPr>
        <w:ind w:firstLine="0"/>
        <w:rPr>
          <w:rStyle w:val="affa"/>
          <w:bCs w:val="0"/>
          <w:color w:val="auto"/>
          <w:sz w:val="24"/>
          <w:szCs w:val="24"/>
        </w:rPr>
      </w:pPr>
    </w:p>
    <w:p>
      <w:pPr>
        <w:pStyle w:val="1"/>
        <w:rPr>
          <w:rFonts w:ascii="Arial" w:hAnsi="Arial" w:cs="Arial"/>
        </w:rPr>
      </w:pPr>
      <w:r>
        <w:rPr>
          <w:rFonts w:ascii="Arial" w:hAnsi="Arial" w:cs="Arial"/>
        </w:rPr>
        <w:br w:type="page"/>
      </w:r>
    </w:p>
    <w:p>
      <w:pPr>
        <w:pStyle w:val="1"/>
        <w:rPr>
          <w:rFonts w:ascii="Arial" w:hAnsi="Arial" w:cs="Arial"/>
        </w:rPr>
      </w:pPr>
      <w:r>
        <w:rPr>
          <w:rFonts w:ascii="Arial" w:hAnsi="Arial" w:cs="Arial"/>
        </w:rPr>
        <w:lastRenderedPageBreak/>
        <w:t>Перечень</w:t>
      </w:r>
    </w:p>
    <w:p>
      <w:pPr>
        <w:pStyle w:val="1"/>
        <w:rPr>
          <w:rFonts w:ascii="Arial" w:hAnsi="Arial" w:cs="Arial"/>
        </w:rPr>
      </w:pPr>
      <w:r>
        <w:rPr>
          <w:rFonts w:ascii="Arial" w:hAnsi="Arial" w:cs="Arial"/>
        </w:rPr>
        <w:t>обязательных работ и услуг по содержанию и ремонту общего имущества собственников помещений в многоквартирном доме № 15 по ул. Рабочая, являющегося объектом конкурса</w:t>
      </w:r>
    </w:p>
    <w:p>
      <w:pPr>
        <w:ind w:firstLine="0"/>
        <w:rPr>
          <w:rStyle w:val="affa"/>
          <w:b w:val="0"/>
          <w:color w:val="auto"/>
          <w:sz w:val="24"/>
          <w:szCs w:val="24"/>
          <w:lang w:eastAsia="x-none"/>
        </w:rPr>
      </w:pPr>
      <w:r>
        <w:rPr>
          <w:noProof/>
          <w:sz w:val="24"/>
          <w:szCs w:val="24"/>
        </w:rPr>
        <w:drawing>
          <wp:inline distT="0" distB="0" distL="0" distR="0">
            <wp:extent cx="5762625" cy="7705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7705725"/>
                    </a:xfrm>
                    <a:prstGeom prst="rect">
                      <a:avLst/>
                    </a:prstGeom>
                    <a:noFill/>
                    <a:ln>
                      <a:noFill/>
                    </a:ln>
                  </pic:spPr>
                </pic:pic>
              </a:graphicData>
            </a:graphic>
          </wp:inline>
        </w:drawing>
      </w:r>
    </w:p>
    <w:p>
      <w:pPr>
        <w:pStyle w:val="1"/>
        <w:rPr>
          <w:rFonts w:ascii="Arial" w:hAnsi="Arial" w:cs="Arial"/>
        </w:rPr>
      </w:pPr>
      <w:r>
        <w:rPr>
          <w:rFonts w:ascii="Arial" w:hAnsi="Arial" w:cs="Arial"/>
        </w:rPr>
        <w:br w:type="page"/>
      </w:r>
      <w:r>
        <w:rPr>
          <w:rFonts w:ascii="Arial" w:hAnsi="Arial" w:cs="Arial"/>
        </w:rPr>
        <w:lastRenderedPageBreak/>
        <w:t>Перечень</w:t>
      </w:r>
    </w:p>
    <w:p>
      <w:pPr>
        <w:pStyle w:val="1"/>
        <w:rPr>
          <w:rFonts w:ascii="Arial" w:hAnsi="Arial" w:cs="Arial"/>
        </w:rPr>
      </w:pPr>
      <w:r>
        <w:rPr>
          <w:rFonts w:ascii="Arial" w:hAnsi="Arial" w:cs="Arial"/>
        </w:rPr>
        <w:t>обязательных работ и услуг по содержанию и ремонту общего имущества собственников помещений в многоквартирном доме № 10 по ул. Советская, являющегося объектом конкурса</w:t>
      </w:r>
    </w:p>
    <w:p>
      <w:pPr>
        <w:ind w:firstLine="0"/>
        <w:rPr>
          <w:sz w:val="24"/>
          <w:szCs w:val="24"/>
          <w:lang w:val="x-none" w:eastAsia="x-none"/>
        </w:rPr>
      </w:pPr>
      <w:r>
        <w:rPr>
          <w:noProof/>
          <w:sz w:val="24"/>
          <w:szCs w:val="24"/>
        </w:rPr>
        <w:drawing>
          <wp:inline distT="0" distB="0" distL="0" distR="0">
            <wp:extent cx="5762625" cy="770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7705725"/>
                    </a:xfrm>
                    <a:prstGeom prst="rect">
                      <a:avLst/>
                    </a:prstGeom>
                    <a:noFill/>
                    <a:ln>
                      <a:noFill/>
                    </a:ln>
                  </pic:spPr>
                </pic:pic>
              </a:graphicData>
            </a:graphic>
          </wp:inline>
        </w:drawing>
      </w:r>
    </w:p>
    <w:p>
      <w:pPr>
        <w:ind w:firstLine="0"/>
        <w:rPr>
          <w:sz w:val="24"/>
          <w:szCs w:val="24"/>
          <w:lang w:eastAsia="x-none"/>
        </w:rPr>
      </w:pPr>
    </w:p>
    <w:p>
      <w:pPr>
        <w:rPr>
          <w:sz w:val="24"/>
          <w:szCs w:val="24"/>
        </w:rPr>
      </w:pPr>
      <w:r>
        <w:rPr>
          <w:rStyle w:val="affa"/>
          <w:bCs w:val="0"/>
          <w:color w:val="auto"/>
          <w:sz w:val="24"/>
          <w:szCs w:val="24"/>
        </w:rPr>
        <w:t>Примечание.</w:t>
      </w:r>
      <w:r>
        <w:rPr>
          <w:sz w:val="24"/>
          <w:szCs w:val="24"/>
        </w:rPr>
        <w:t xml:space="preserve">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w:t>
      </w:r>
    </w:p>
    <w:p>
      <w:pPr>
        <w:ind w:firstLine="709"/>
        <w:jc w:val="right"/>
        <w:rPr>
          <w:sz w:val="24"/>
          <w:szCs w:val="24"/>
        </w:rPr>
      </w:pPr>
      <w:r>
        <w:rPr>
          <w:sz w:val="24"/>
          <w:szCs w:val="24"/>
        </w:rPr>
        <w:lastRenderedPageBreak/>
        <w:t>Приложение № 4</w:t>
      </w:r>
    </w:p>
    <w:p>
      <w:pPr>
        <w:ind w:firstLine="708"/>
        <w:jc w:val="right"/>
        <w:rPr>
          <w:sz w:val="24"/>
          <w:szCs w:val="24"/>
        </w:rPr>
      </w:pPr>
      <w:r>
        <w:rPr>
          <w:sz w:val="24"/>
          <w:szCs w:val="24"/>
        </w:rPr>
        <w:t>к конкурсной документации</w:t>
      </w:r>
    </w:p>
    <w:p>
      <w:pPr>
        <w:ind w:firstLine="708"/>
        <w:jc w:val="right"/>
        <w:rPr>
          <w:sz w:val="24"/>
          <w:szCs w:val="24"/>
        </w:rPr>
      </w:pPr>
    </w:p>
    <w:p>
      <w:pPr>
        <w:jc w:val="center"/>
        <w:rPr>
          <w:b/>
          <w:bCs/>
          <w:sz w:val="24"/>
          <w:szCs w:val="24"/>
        </w:rPr>
      </w:pPr>
      <w:r>
        <w:rPr>
          <w:b/>
          <w:bCs/>
          <w:sz w:val="24"/>
          <w:szCs w:val="24"/>
        </w:rPr>
        <w:t>ЗАЯВКА</w:t>
      </w:r>
    </w:p>
    <w:p>
      <w:pPr>
        <w:jc w:val="center"/>
        <w:rPr>
          <w:b/>
          <w:bCs/>
          <w:sz w:val="24"/>
          <w:szCs w:val="24"/>
        </w:rPr>
      </w:pPr>
      <w:r>
        <w:rPr>
          <w:b/>
          <w:bCs/>
          <w:sz w:val="24"/>
          <w:szCs w:val="24"/>
        </w:rPr>
        <w:t>на участие в конкурсе по отбору управляющей</w:t>
      </w:r>
      <w:r>
        <w:rPr>
          <w:b/>
          <w:bCs/>
          <w:sz w:val="24"/>
          <w:szCs w:val="24"/>
        </w:rPr>
        <w:br/>
        <w:t>организации для управления многоквартирным домом</w:t>
      </w:r>
    </w:p>
    <w:p>
      <w:pPr>
        <w:jc w:val="center"/>
        <w:rPr>
          <w:sz w:val="24"/>
          <w:szCs w:val="24"/>
        </w:rPr>
      </w:pPr>
      <w:r>
        <w:rPr>
          <w:sz w:val="24"/>
          <w:szCs w:val="24"/>
        </w:rPr>
        <w:t>1. Заявление об участии в конкурсе</w:t>
      </w:r>
    </w:p>
    <w:p>
      <w:pPr>
        <w:tabs>
          <w:tab w:val="right" w:pos="10206"/>
        </w:tabs>
        <w:rPr>
          <w:sz w:val="24"/>
          <w:szCs w:val="24"/>
        </w:rPr>
      </w:pPr>
    </w:p>
    <w:p>
      <w:pPr>
        <w:pBdr>
          <w:top w:val="single" w:sz="4" w:space="1" w:color="auto"/>
        </w:pBdr>
        <w:ind w:right="91"/>
        <w:jc w:val="center"/>
        <w:rPr>
          <w:sz w:val="24"/>
          <w:szCs w:val="24"/>
        </w:rPr>
      </w:pPr>
      <w:r>
        <w:rPr>
          <w:sz w:val="24"/>
          <w:szCs w:val="24"/>
        </w:rPr>
        <w:t>(организационно-правовая форма, наименование/фир</w:t>
      </w:r>
      <w:r>
        <w:rPr>
          <w:sz w:val="24"/>
          <w:szCs w:val="24"/>
        </w:rPr>
        <w:t xml:space="preserve">менное наименование организации </w:t>
      </w:r>
      <w:r>
        <w:rPr>
          <w:sz w:val="24"/>
          <w:szCs w:val="24"/>
        </w:rPr>
        <w:t>или ф.и.о. физического лица, данные документа, удостоверяющего личность)</w:t>
      </w:r>
    </w:p>
    <w:p>
      <w:pPr>
        <w:tabs>
          <w:tab w:val="right" w:pos="10206"/>
        </w:tabs>
        <w:rPr>
          <w:sz w:val="24"/>
          <w:szCs w:val="24"/>
        </w:rPr>
      </w:pPr>
    </w:p>
    <w:p>
      <w:pPr>
        <w:pBdr>
          <w:top w:val="single" w:sz="4" w:space="1" w:color="auto"/>
        </w:pBdr>
        <w:ind w:right="91"/>
        <w:jc w:val="center"/>
        <w:rPr>
          <w:sz w:val="24"/>
          <w:szCs w:val="24"/>
        </w:rPr>
      </w:pPr>
      <w:r>
        <w:rPr>
          <w:sz w:val="24"/>
          <w:szCs w:val="24"/>
        </w:rPr>
        <w:t>(место нахождения, почтовый адрес организации или место жительства индивидуального предпринимателя)</w:t>
      </w:r>
    </w:p>
    <w:p>
      <w:pPr>
        <w:rPr>
          <w:sz w:val="24"/>
          <w:szCs w:val="24"/>
        </w:rPr>
      </w:pPr>
    </w:p>
    <w:p>
      <w:pPr>
        <w:pBdr>
          <w:top w:val="single" w:sz="4" w:space="1" w:color="auto"/>
        </w:pBdr>
        <w:jc w:val="center"/>
        <w:rPr>
          <w:sz w:val="24"/>
          <w:szCs w:val="24"/>
        </w:rPr>
      </w:pPr>
      <w:r>
        <w:rPr>
          <w:sz w:val="24"/>
          <w:szCs w:val="24"/>
        </w:rPr>
        <w:t>(номер телефона)</w:t>
      </w:r>
    </w:p>
    <w:p>
      <w:pPr>
        <w:rPr>
          <w:sz w:val="24"/>
          <w:szCs w:val="24"/>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w:t>
      </w:r>
      <w:r>
        <w:rPr>
          <w:sz w:val="24"/>
          <w:szCs w:val="24"/>
        </w:rPr>
        <w:t>дресу:</w:t>
      </w:r>
    </w:p>
    <w:p>
      <w:pPr>
        <w:rPr>
          <w:sz w:val="24"/>
          <w:szCs w:val="24"/>
        </w:rPr>
      </w:pPr>
    </w:p>
    <w:p>
      <w:pPr>
        <w:rPr>
          <w:sz w:val="24"/>
          <w:szCs w:val="24"/>
        </w:rPr>
      </w:pPr>
    </w:p>
    <w:p>
      <w:pPr>
        <w:pBdr>
          <w:top w:val="single" w:sz="4" w:space="1" w:color="auto"/>
        </w:pBdr>
        <w:rPr>
          <w:sz w:val="24"/>
          <w:szCs w:val="24"/>
        </w:rPr>
      </w:pPr>
    </w:p>
    <w:p>
      <w:pPr>
        <w:tabs>
          <w:tab w:val="right" w:pos="10206"/>
        </w:tabs>
        <w:rPr>
          <w:sz w:val="24"/>
          <w:szCs w:val="24"/>
        </w:rPr>
      </w:pPr>
    </w:p>
    <w:p>
      <w:pPr>
        <w:pBdr>
          <w:top w:val="single" w:sz="4" w:space="1" w:color="auto"/>
        </w:pBdr>
        <w:ind w:right="91"/>
        <w:jc w:val="center"/>
        <w:rPr>
          <w:sz w:val="24"/>
          <w:szCs w:val="24"/>
        </w:rPr>
      </w:pPr>
      <w:r>
        <w:rPr>
          <w:sz w:val="24"/>
          <w:szCs w:val="24"/>
        </w:rPr>
        <w:t>(адрес многоквартирного дома)</w:t>
      </w:r>
    </w:p>
    <w:p>
      <w:pPr>
        <w:jc w:val="center"/>
        <w:rPr>
          <w:sz w:val="24"/>
          <w:szCs w:val="24"/>
        </w:rPr>
      </w:pPr>
      <w:r>
        <w:rPr>
          <w:sz w:val="24"/>
          <w:szCs w:val="24"/>
        </w:rPr>
        <w:t xml:space="preserve">2. Предложения претендента </w:t>
      </w:r>
      <w:r>
        <w:rPr>
          <w:sz w:val="24"/>
          <w:szCs w:val="24"/>
        </w:rPr>
        <w:t>по условиям договора управления многоквартирным домом</w:t>
      </w:r>
    </w:p>
    <w:p>
      <w:pPr>
        <w:rPr>
          <w:sz w:val="24"/>
          <w:szCs w:val="24"/>
        </w:rPr>
      </w:pPr>
    </w:p>
    <w:p>
      <w:pPr>
        <w:pBdr>
          <w:top w:val="single" w:sz="4" w:space="1" w:color="auto"/>
        </w:pBdr>
        <w:jc w:val="center"/>
        <w:rPr>
          <w:sz w:val="24"/>
          <w:szCs w:val="24"/>
        </w:rPr>
      </w:pPr>
      <w:r>
        <w:rPr>
          <w:sz w:val="24"/>
          <w:szCs w:val="24"/>
        </w:rPr>
        <w:t>(описание предлагаемого претендентом в качестве условия договора</w:t>
      </w:r>
    </w:p>
    <w:p>
      <w:pPr>
        <w:rPr>
          <w:sz w:val="24"/>
          <w:szCs w:val="24"/>
        </w:rPr>
      </w:pPr>
    </w:p>
    <w:p>
      <w:pPr>
        <w:pBdr>
          <w:top w:val="single" w:sz="4" w:space="1" w:color="auto"/>
        </w:pBdr>
        <w:jc w:val="center"/>
        <w:rPr>
          <w:sz w:val="24"/>
          <w:szCs w:val="24"/>
        </w:rPr>
      </w:pPr>
      <w:r>
        <w:rPr>
          <w:sz w:val="24"/>
          <w:szCs w:val="24"/>
        </w:rPr>
        <w:t>управления многоквартирным домом способа внесения</w:t>
      </w:r>
    </w:p>
    <w:p>
      <w:pPr>
        <w:rPr>
          <w:sz w:val="24"/>
          <w:szCs w:val="24"/>
        </w:rPr>
      </w:pPr>
    </w:p>
    <w:p>
      <w:pPr>
        <w:pBdr>
          <w:top w:val="single" w:sz="4" w:space="1" w:color="auto"/>
        </w:pBdr>
        <w:jc w:val="center"/>
        <w:rPr>
          <w:sz w:val="24"/>
          <w:szCs w:val="24"/>
        </w:rPr>
      </w:pPr>
      <w:r>
        <w:rPr>
          <w:sz w:val="24"/>
          <w:szCs w:val="24"/>
        </w:rPr>
        <w:t>собственниками помещений в многоквартирном доме и нанимателями жилых по</w:t>
      </w:r>
      <w:r>
        <w:rPr>
          <w:sz w:val="24"/>
          <w:szCs w:val="24"/>
        </w:rPr>
        <w:t xml:space="preserve">мещений по договору социального </w:t>
      </w:r>
      <w:r>
        <w:rPr>
          <w:sz w:val="24"/>
          <w:szCs w:val="24"/>
        </w:rPr>
        <w:t>найма и договору найма жилых помещений государственного или муниц</w:t>
      </w:r>
      <w:r>
        <w:rPr>
          <w:sz w:val="24"/>
          <w:szCs w:val="24"/>
        </w:rPr>
        <w:t xml:space="preserve">ипального жилищного фонда платы </w:t>
      </w:r>
      <w:r>
        <w:rPr>
          <w:sz w:val="24"/>
          <w:szCs w:val="24"/>
        </w:rPr>
        <w:t>за содержание и ремонт жилого помещения, и коммунальные услуги)</w:t>
      </w:r>
    </w:p>
    <w:p>
      <w:pPr>
        <w:ind w:firstLine="567"/>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pPr>
        <w:ind w:firstLine="567"/>
        <w:rPr>
          <w:sz w:val="24"/>
          <w:szCs w:val="24"/>
        </w:rPr>
      </w:pPr>
    </w:p>
    <w:p>
      <w:pPr>
        <w:ind w:firstLine="0"/>
        <w:rPr>
          <w:sz w:val="24"/>
          <w:szCs w:val="24"/>
        </w:rPr>
      </w:pPr>
    </w:p>
    <w:p>
      <w:pPr>
        <w:pBdr>
          <w:top w:val="single" w:sz="4" w:space="1" w:color="auto"/>
        </w:pBdr>
        <w:jc w:val="center"/>
        <w:rPr>
          <w:sz w:val="24"/>
          <w:szCs w:val="24"/>
        </w:rPr>
      </w:pPr>
      <w:r>
        <w:rPr>
          <w:sz w:val="24"/>
          <w:szCs w:val="24"/>
        </w:rPr>
        <w:t>(реквизиты банковского счета претендента)</w:t>
      </w:r>
    </w:p>
    <w:p>
      <w:pPr>
        <w:ind w:firstLine="567"/>
        <w:rPr>
          <w:sz w:val="24"/>
          <w:szCs w:val="24"/>
        </w:rPr>
      </w:pPr>
      <w:r>
        <w:rPr>
          <w:sz w:val="24"/>
          <w:szCs w:val="24"/>
        </w:rPr>
        <w:t>К заявке прилагаются следующие документы:</w:t>
      </w:r>
    </w:p>
    <w:p>
      <w:pPr>
        <w:ind w:firstLine="567"/>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rPr>
          <w:sz w:val="24"/>
          <w:szCs w:val="24"/>
        </w:rPr>
      </w:pPr>
    </w:p>
    <w:p>
      <w:pPr>
        <w:pBdr>
          <w:top w:val="single" w:sz="4" w:space="1" w:color="auto"/>
        </w:pBdr>
        <w:jc w:val="center"/>
        <w:rPr>
          <w:sz w:val="24"/>
          <w:szCs w:val="24"/>
        </w:rPr>
      </w:pPr>
      <w:r>
        <w:rPr>
          <w:sz w:val="24"/>
          <w:szCs w:val="24"/>
        </w:rPr>
        <w:t>(наименование и реквизиты документов, количество листов)</w:t>
      </w:r>
    </w:p>
    <w:p>
      <w:pPr>
        <w:tabs>
          <w:tab w:val="right" w:pos="10206"/>
        </w:tabs>
        <w:rPr>
          <w:sz w:val="24"/>
          <w:szCs w:val="24"/>
        </w:rPr>
      </w:pPr>
    </w:p>
    <w:p>
      <w:pPr>
        <w:pBdr>
          <w:top w:val="single" w:sz="4" w:space="1" w:color="auto"/>
        </w:pBdr>
        <w:ind w:right="91"/>
        <w:rPr>
          <w:sz w:val="24"/>
          <w:szCs w:val="24"/>
        </w:rPr>
      </w:pPr>
    </w:p>
    <w:p>
      <w:pPr>
        <w:ind w:firstLine="567"/>
        <w:rPr>
          <w:sz w:val="24"/>
          <w:szCs w:val="24"/>
        </w:rPr>
      </w:pPr>
      <w:r>
        <w:rPr>
          <w:sz w:val="24"/>
          <w:szCs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rPr>
          <w:sz w:val="24"/>
          <w:szCs w:val="24"/>
        </w:rPr>
      </w:pPr>
    </w:p>
    <w:p>
      <w:pPr>
        <w:pBdr>
          <w:top w:val="single" w:sz="4" w:space="1" w:color="auto"/>
        </w:pBdr>
        <w:jc w:val="center"/>
        <w:rPr>
          <w:sz w:val="24"/>
          <w:szCs w:val="24"/>
        </w:rPr>
      </w:pPr>
      <w:r>
        <w:rPr>
          <w:sz w:val="24"/>
          <w:szCs w:val="24"/>
        </w:rPr>
        <w:t>(наименование и реквизиты документов, количество листов)</w:t>
      </w:r>
    </w:p>
    <w:p>
      <w:pPr>
        <w:tabs>
          <w:tab w:val="right" w:pos="10206"/>
        </w:tabs>
        <w:rPr>
          <w:sz w:val="24"/>
          <w:szCs w:val="24"/>
        </w:rPr>
      </w:pPr>
    </w:p>
    <w:p>
      <w:pPr>
        <w:pBdr>
          <w:top w:val="single" w:sz="4" w:space="1" w:color="auto"/>
        </w:pBdr>
        <w:ind w:right="91"/>
        <w:rPr>
          <w:sz w:val="24"/>
          <w:szCs w:val="24"/>
        </w:rPr>
      </w:pPr>
    </w:p>
    <w:p>
      <w:pPr>
        <w:ind w:firstLine="567"/>
        <w:rPr>
          <w:sz w:val="24"/>
          <w:szCs w:val="24"/>
        </w:rPr>
      </w:pPr>
      <w:r>
        <w:rPr>
          <w:sz w:val="24"/>
          <w:szCs w:val="24"/>
        </w:rPr>
        <w:t>3) документы, подтверждающие внесение денежных средств в качестве обеспечения заявки на участие в конкурсе:</w:t>
      </w:r>
    </w:p>
    <w:p>
      <w:pPr>
        <w:rPr>
          <w:sz w:val="24"/>
          <w:szCs w:val="24"/>
        </w:rPr>
      </w:pPr>
    </w:p>
    <w:p>
      <w:pPr>
        <w:pBdr>
          <w:top w:val="single" w:sz="4" w:space="1" w:color="auto"/>
        </w:pBdr>
        <w:jc w:val="center"/>
        <w:rPr>
          <w:sz w:val="24"/>
          <w:szCs w:val="24"/>
        </w:rPr>
      </w:pPr>
      <w:r>
        <w:rPr>
          <w:sz w:val="24"/>
          <w:szCs w:val="24"/>
        </w:rPr>
        <w:t>(наименование и реквизиты документов, количество листов)</w:t>
      </w:r>
    </w:p>
    <w:p>
      <w:pPr>
        <w:tabs>
          <w:tab w:val="right" w:pos="10206"/>
        </w:tabs>
        <w:rPr>
          <w:sz w:val="24"/>
          <w:szCs w:val="24"/>
        </w:rPr>
      </w:pPr>
    </w:p>
    <w:p>
      <w:pPr>
        <w:pBdr>
          <w:top w:val="single" w:sz="4" w:space="1" w:color="auto"/>
        </w:pBdr>
        <w:ind w:right="91"/>
        <w:rPr>
          <w:sz w:val="24"/>
          <w:szCs w:val="24"/>
        </w:rPr>
      </w:pPr>
    </w:p>
    <w:p>
      <w:pPr>
        <w:ind w:firstLine="567"/>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rPr>
          <w:sz w:val="24"/>
          <w:szCs w:val="24"/>
        </w:rPr>
      </w:pPr>
    </w:p>
    <w:p>
      <w:pPr>
        <w:pBdr>
          <w:top w:val="single" w:sz="4" w:space="1" w:color="auto"/>
        </w:pBdr>
        <w:jc w:val="center"/>
        <w:rPr>
          <w:sz w:val="24"/>
          <w:szCs w:val="24"/>
        </w:rPr>
      </w:pPr>
      <w:r>
        <w:rPr>
          <w:sz w:val="24"/>
          <w:szCs w:val="24"/>
        </w:rPr>
        <w:t>(наименование и реквизиты документов, количество листов)</w:t>
      </w:r>
    </w:p>
    <w:p>
      <w:pPr>
        <w:tabs>
          <w:tab w:val="right" w:pos="10206"/>
        </w:tabs>
        <w:rPr>
          <w:sz w:val="24"/>
          <w:szCs w:val="24"/>
        </w:rPr>
      </w:pPr>
    </w:p>
    <w:p>
      <w:pPr>
        <w:pBdr>
          <w:top w:val="single" w:sz="4" w:space="1" w:color="auto"/>
        </w:pBdr>
        <w:ind w:right="91"/>
        <w:rPr>
          <w:sz w:val="24"/>
          <w:szCs w:val="24"/>
        </w:rPr>
      </w:pPr>
    </w:p>
    <w:p>
      <w:pPr>
        <w:ind w:firstLine="567"/>
        <w:rPr>
          <w:sz w:val="24"/>
          <w:szCs w:val="24"/>
        </w:rPr>
      </w:pPr>
      <w:r>
        <w:rPr>
          <w:sz w:val="24"/>
          <w:szCs w:val="24"/>
        </w:rPr>
        <w:t>5) утвержденный бухгалтерский баланс за последний год:</w:t>
      </w:r>
    </w:p>
    <w:p>
      <w:pPr>
        <w:rPr>
          <w:sz w:val="24"/>
          <w:szCs w:val="24"/>
        </w:rPr>
      </w:pPr>
    </w:p>
    <w:p>
      <w:pPr>
        <w:pBdr>
          <w:top w:val="single" w:sz="4" w:space="1" w:color="auto"/>
        </w:pBdr>
        <w:jc w:val="center"/>
        <w:rPr>
          <w:sz w:val="24"/>
          <w:szCs w:val="24"/>
        </w:rPr>
      </w:pPr>
      <w:r>
        <w:rPr>
          <w:sz w:val="24"/>
          <w:szCs w:val="24"/>
        </w:rPr>
        <w:t>(наименование и реквизиты документов, количество листов)</w:t>
      </w:r>
    </w:p>
    <w:p>
      <w:pPr>
        <w:tabs>
          <w:tab w:val="right" w:pos="10206"/>
        </w:tabs>
        <w:rPr>
          <w:sz w:val="24"/>
          <w:szCs w:val="24"/>
        </w:rPr>
      </w:pPr>
    </w:p>
    <w:p>
      <w:pPr>
        <w:pBdr>
          <w:top w:val="single" w:sz="4" w:space="1" w:color="auto"/>
        </w:pBdr>
        <w:jc w:val="center"/>
        <w:rPr>
          <w:sz w:val="24"/>
          <w:szCs w:val="24"/>
        </w:rPr>
      </w:pPr>
      <w:r>
        <w:rPr>
          <w:sz w:val="24"/>
          <w:szCs w:val="24"/>
        </w:rPr>
        <w:t>(должность, ф.и.о. руководителя организации или ф.и.о. индивидуального предпринимателя)</w:t>
      </w:r>
    </w:p>
    <w:p>
      <w:pPr>
        <w:pBdr>
          <w:top w:val="single" w:sz="4" w:space="1" w:color="auto"/>
        </w:pBdr>
        <w:jc w:val="center"/>
        <w:rPr>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182"/>
        <w:gridCol w:w="283"/>
        <w:gridCol w:w="227"/>
        <w:gridCol w:w="255"/>
        <w:gridCol w:w="2920"/>
      </w:tblGrid>
      <w:tr>
        <w:tc>
          <w:tcPr>
            <w:tcW w:w="2580" w:type="dxa"/>
            <w:gridSpan w:val="5"/>
            <w:tcBorders>
              <w:top w:val="nil"/>
              <w:left w:val="nil"/>
              <w:bottom w:val="single" w:sz="4" w:space="0" w:color="auto"/>
              <w:right w:val="nil"/>
            </w:tcBorders>
            <w:vAlign w:val="bottom"/>
          </w:tcPr>
          <w:p>
            <w:pPr>
              <w:jc w:val="center"/>
              <w:rPr>
                <w:sz w:val="24"/>
                <w:szCs w:val="24"/>
              </w:rPr>
            </w:pPr>
          </w:p>
        </w:tc>
        <w:tc>
          <w:tcPr>
            <w:tcW w:w="283" w:type="dxa"/>
            <w:vAlign w:val="bottom"/>
          </w:tcPr>
          <w:p>
            <w:pPr>
              <w:rPr>
                <w:sz w:val="24"/>
                <w:szCs w:val="24"/>
              </w:rPr>
            </w:pPr>
          </w:p>
        </w:tc>
        <w:tc>
          <w:tcPr>
            <w:tcW w:w="3402" w:type="dxa"/>
            <w:gridSpan w:val="3"/>
            <w:tcBorders>
              <w:top w:val="nil"/>
              <w:left w:val="nil"/>
              <w:bottom w:val="single" w:sz="4" w:space="0" w:color="auto"/>
              <w:right w:val="nil"/>
            </w:tcBorders>
            <w:vAlign w:val="bottom"/>
          </w:tcPr>
          <w:p>
            <w:pPr>
              <w:jc w:val="center"/>
              <w:rPr>
                <w:sz w:val="24"/>
                <w:szCs w:val="24"/>
              </w:rPr>
            </w:pPr>
          </w:p>
        </w:tc>
      </w:tr>
      <w:tr>
        <w:tc>
          <w:tcPr>
            <w:tcW w:w="2580" w:type="dxa"/>
            <w:gridSpan w:val="5"/>
            <w:hideMark/>
          </w:tcPr>
          <w:p>
            <w:pPr>
              <w:jc w:val="center"/>
              <w:rPr>
                <w:sz w:val="24"/>
                <w:szCs w:val="24"/>
              </w:rPr>
            </w:pPr>
            <w:r>
              <w:rPr>
                <w:sz w:val="24"/>
                <w:szCs w:val="24"/>
              </w:rPr>
              <w:t>(подпись)</w:t>
            </w:r>
          </w:p>
        </w:tc>
        <w:tc>
          <w:tcPr>
            <w:tcW w:w="283" w:type="dxa"/>
          </w:tcPr>
          <w:p>
            <w:pPr>
              <w:rPr>
                <w:sz w:val="24"/>
                <w:szCs w:val="24"/>
              </w:rPr>
            </w:pPr>
          </w:p>
        </w:tc>
        <w:tc>
          <w:tcPr>
            <w:tcW w:w="3402" w:type="dxa"/>
            <w:gridSpan w:val="3"/>
            <w:hideMark/>
          </w:tcPr>
          <w:p>
            <w:pPr>
              <w:jc w:val="center"/>
              <w:rPr>
                <w:sz w:val="24"/>
                <w:szCs w:val="24"/>
              </w:rPr>
            </w:pPr>
            <w:r>
              <w:rPr>
                <w:sz w:val="24"/>
                <w:szCs w:val="24"/>
              </w:rPr>
              <w:t>(ф.и.о.)</w:t>
            </w:r>
          </w:p>
        </w:tc>
      </w:tr>
      <w:tr>
        <w:tc>
          <w:tcPr>
            <w:tcW w:w="2580" w:type="dxa"/>
            <w:gridSpan w:val="5"/>
          </w:tcPr>
          <w:p>
            <w:pPr>
              <w:jc w:val="center"/>
              <w:rPr>
                <w:sz w:val="24"/>
                <w:szCs w:val="24"/>
              </w:rPr>
            </w:pPr>
          </w:p>
        </w:tc>
        <w:tc>
          <w:tcPr>
            <w:tcW w:w="283" w:type="dxa"/>
          </w:tcPr>
          <w:p>
            <w:pPr>
              <w:rPr>
                <w:sz w:val="24"/>
                <w:szCs w:val="24"/>
              </w:rPr>
            </w:pPr>
          </w:p>
        </w:tc>
        <w:tc>
          <w:tcPr>
            <w:tcW w:w="3402" w:type="dxa"/>
            <w:gridSpan w:val="3"/>
          </w:tcPr>
          <w:p>
            <w:pPr>
              <w:jc w:val="center"/>
              <w:rPr>
                <w:sz w:val="24"/>
                <w:szCs w:val="24"/>
              </w:rPr>
            </w:pPr>
          </w:p>
        </w:tc>
      </w:tr>
      <w:tr>
        <w:trPr>
          <w:gridAfter w:val="1"/>
          <w:wAfter w:w="2920" w:type="dxa"/>
        </w:trPr>
        <w:tc>
          <w:tcPr>
            <w:tcW w:w="187" w:type="dxa"/>
            <w:vAlign w:val="bottom"/>
            <w:hideMark/>
          </w:tcPr>
          <w:p>
            <w:pPr>
              <w:rPr>
                <w:sz w:val="24"/>
                <w:szCs w:val="24"/>
              </w:rPr>
            </w:pPr>
            <w:r>
              <w:rPr>
                <w:sz w:val="24"/>
                <w:szCs w:val="24"/>
              </w:rPr>
              <w:t>“</w:t>
            </w:r>
          </w:p>
        </w:tc>
        <w:tc>
          <w:tcPr>
            <w:tcW w:w="425" w:type="dxa"/>
            <w:tcBorders>
              <w:top w:val="nil"/>
              <w:left w:val="nil"/>
              <w:bottom w:val="single" w:sz="4" w:space="0" w:color="auto"/>
              <w:right w:val="nil"/>
            </w:tcBorders>
            <w:vAlign w:val="bottom"/>
          </w:tcPr>
          <w:p>
            <w:pPr>
              <w:jc w:val="center"/>
              <w:rPr>
                <w:sz w:val="24"/>
                <w:szCs w:val="24"/>
              </w:rPr>
            </w:pPr>
          </w:p>
        </w:tc>
        <w:tc>
          <w:tcPr>
            <w:tcW w:w="255" w:type="dxa"/>
            <w:vAlign w:val="bottom"/>
            <w:hideMark/>
          </w:tcPr>
          <w:p>
            <w:pPr>
              <w:rPr>
                <w:sz w:val="24"/>
                <w:szCs w:val="24"/>
              </w:rPr>
            </w:pPr>
            <w:r>
              <w:rPr>
                <w:sz w:val="24"/>
                <w:szCs w:val="24"/>
              </w:rPr>
              <w:t>”</w:t>
            </w:r>
          </w:p>
        </w:tc>
        <w:tc>
          <w:tcPr>
            <w:tcW w:w="1531" w:type="dxa"/>
            <w:tcBorders>
              <w:top w:val="nil"/>
              <w:left w:val="nil"/>
              <w:bottom w:val="single" w:sz="4" w:space="0" w:color="auto"/>
              <w:right w:val="nil"/>
            </w:tcBorders>
            <w:vAlign w:val="bottom"/>
          </w:tcPr>
          <w:p>
            <w:pPr>
              <w:jc w:val="center"/>
              <w:rPr>
                <w:sz w:val="24"/>
                <w:szCs w:val="24"/>
              </w:rPr>
            </w:pPr>
          </w:p>
        </w:tc>
        <w:tc>
          <w:tcPr>
            <w:tcW w:w="465" w:type="dxa"/>
            <w:gridSpan w:val="2"/>
            <w:vAlign w:val="bottom"/>
            <w:hideMark/>
          </w:tcPr>
          <w:p>
            <w:pPr>
              <w:jc w:val="right"/>
              <w:rPr>
                <w:sz w:val="24"/>
                <w:szCs w:val="24"/>
              </w:rPr>
            </w:pPr>
            <w:r>
              <w:rPr>
                <w:sz w:val="24"/>
                <w:szCs w:val="24"/>
              </w:rPr>
              <w:t>20</w:t>
            </w:r>
          </w:p>
        </w:tc>
        <w:tc>
          <w:tcPr>
            <w:tcW w:w="227" w:type="dxa"/>
            <w:tcBorders>
              <w:top w:val="nil"/>
              <w:left w:val="nil"/>
              <w:bottom w:val="single" w:sz="4" w:space="0" w:color="auto"/>
              <w:right w:val="nil"/>
            </w:tcBorders>
            <w:vAlign w:val="bottom"/>
          </w:tcPr>
          <w:p>
            <w:pPr>
              <w:rPr>
                <w:sz w:val="24"/>
                <w:szCs w:val="24"/>
              </w:rPr>
            </w:pPr>
          </w:p>
        </w:tc>
        <w:tc>
          <w:tcPr>
            <w:tcW w:w="255" w:type="dxa"/>
            <w:vAlign w:val="bottom"/>
            <w:hideMark/>
          </w:tcPr>
          <w:p>
            <w:pPr>
              <w:jc w:val="right"/>
              <w:rPr>
                <w:sz w:val="24"/>
                <w:szCs w:val="24"/>
              </w:rPr>
            </w:pPr>
            <w:r>
              <w:rPr>
                <w:sz w:val="24"/>
                <w:szCs w:val="24"/>
              </w:rPr>
              <w:t>г.</w:t>
            </w:r>
          </w:p>
        </w:tc>
      </w:tr>
      <w:tr>
        <w:trPr>
          <w:gridAfter w:val="1"/>
          <w:wAfter w:w="2920" w:type="dxa"/>
        </w:trPr>
        <w:tc>
          <w:tcPr>
            <w:tcW w:w="3345" w:type="dxa"/>
            <w:gridSpan w:val="8"/>
            <w:vAlign w:val="bottom"/>
            <w:hideMark/>
          </w:tcPr>
          <w:p>
            <w:pPr>
              <w:rPr>
                <w:sz w:val="24"/>
                <w:szCs w:val="24"/>
              </w:rPr>
            </w:pPr>
            <w:r>
              <w:rPr>
                <w:sz w:val="24"/>
                <w:szCs w:val="24"/>
              </w:rPr>
              <w:t>МП</w:t>
            </w:r>
          </w:p>
        </w:tc>
      </w:tr>
    </w:tbl>
    <w:p>
      <w:pPr>
        <w:ind w:firstLine="708"/>
        <w:jc w:val="right"/>
        <w:rPr>
          <w:sz w:val="24"/>
          <w:szCs w:val="24"/>
        </w:rPr>
      </w:pPr>
      <w:r>
        <w:rPr>
          <w:sz w:val="24"/>
          <w:szCs w:val="24"/>
        </w:rPr>
        <w:t xml:space="preserve">    </w:t>
      </w:r>
    </w:p>
    <w:p>
      <w:pPr>
        <w:ind w:firstLine="709"/>
        <w:jc w:val="right"/>
        <w:rPr>
          <w:sz w:val="24"/>
          <w:szCs w:val="24"/>
        </w:rPr>
      </w:pPr>
      <w:r>
        <w:rPr>
          <w:sz w:val="24"/>
          <w:szCs w:val="24"/>
        </w:rPr>
        <w:br w:type="page"/>
      </w:r>
      <w:r>
        <w:rPr>
          <w:sz w:val="24"/>
          <w:szCs w:val="24"/>
        </w:rPr>
        <w:lastRenderedPageBreak/>
        <w:t>Приложение № 5</w:t>
      </w:r>
    </w:p>
    <w:p>
      <w:pPr>
        <w:ind w:firstLine="708"/>
        <w:jc w:val="right"/>
        <w:rPr>
          <w:sz w:val="24"/>
          <w:szCs w:val="24"/>
        </w:rPr>
      </w:pPr>
      <w:r>
        <w:rPr>
          <w:sz w:val="24"/>
          <w:szCs w:val="24"/>
        </w:rPr>
        <w:t>к конкурсной документации</w:t>
      </w:r>
    </w:p>
    <w:p>
      <w:pPr>
        <w:ind w:firstLine="708"/>
        <w:jc w:val="center"/>
        <w:rPr>
          <w:b/>
          <w:sz w:val="24"/>
          <w:szCs w:val="24"/>
        </w:rPr>
      </w:pPr>
    </w:p>
    <w:p>
      <w:pPr>
        <w:ind w:firstLine="708"/>
        <w:jc w:val="center"/>
        <w:rPr>
          <w:b/>
          <w:sz w:val="24"/>
          <w:szCs w:val="24"/>
        </w:rPr>
      </w:pPr>
      <w:r>
        <w:rPr>
          <w:b/>
          <w:sz w:val="24"/>
          <w:szCs w:val="24"/>
        </w:rPr>
        <w:t xml:space="preserve">Инструкция по оформлению и представлению конкурсной заявки </w:t>
      </w:r>
    </w:p>
    <w:p>
      <w:pPr>
        <w:ind w:firstLine="708"/>
        <w:rPr>
          <w:sz w:val="24"/>
          <w:szCs w:val="24"/>
        </w:rPr>
      </w:pPr>
      <w:r>
        <w:rPr>
          <w:sz w:val="24"/>
          <w:szCs w:val="24"/>
        </w:rPr>
        <w:t>1. Заявка на участие в конкурсе (далее – заявка) – это основной документ, которым претенденты изъявляют желание принять участие в конкурсе по отбору управляющей организации в отношении многоквартирного дома или многоквартирных домов, входящих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w:t>
      </w:r>
    </w:p>
    <w:p>
      <w:pPr>
        <w:ind w:firstLine="708"/>
        <w:rPr>
          <w:sz w:val="24"/>
          <w:szCs w:val="24"/>
        </w:rPr>
      </w:pPr>
      <w:r>
        <w:rPr>
          <w:sz w:val="24"/>
          <w:szCs w:val="24"/>
        </w:rPr>
        <w:t>2. Заявка на участие в конкурсе должна соответствовать форме, установленной настоящим постановлением администрации городского поселения город Калач.</w:t>
      </w:r>
    </w:p>
    <w:p>
      <w:pPr>
        <w:ind w:firstLine="708"/>
        <w:rPr>
          <w:i/>
          <w:sz w:val="24"/>
          <w:szCs w:val="24"/>
        </w:rPr>
      </w:pPr>
      <w:r>
        <w:rPr>
          <w:sz w:val="24"/>
          <w:szCs w:val="24"/>
        </w:rPr>
        <w:t>Ее можно получить у организатора конкурса в письменной форме бесплатно</w:t>
      </w:r>
      <w:r>
        <w:rPr>
          <w:i/>
          <w:sz w:val="24"/>
          <w:szCs w:val="24"/>
        </w:rPr>
        <w:t>.</w:t>
      </w:r>
    </w:p>
    <w:p>
      <w:pPr>
        <w:ind w:firstLine="708"/>
        <w:rPr>
          <w:sz w:val="24"/>
          <w:szCs w:val="24"/>
        </w:rPr>
      </w:pPr>
      <w:r>
        <w:rPr>
          <w:sz w:val="24"/>
          <w:szCs w:val="24"/>
        </w:rPr>
        <w:t>3. В данной форме заполняются все разделы и все данные по пояснениям, указанным в круглых скобках.</w:t>
      </w:r>
    </w:p>
    <w:p>
      <w:pPr>
        <w:pStyle w:val="ConsPlusNonformat"/>
        <w:ind w:firstLine="720"/>
        <w:jc w:val="both"/>
        <w:rPr>
          <w:rFonts w:ascii="Arial" w:hAnsi="Arial" w:cs="Arial"/>
          <w:sz w:val="24"/>
          <w:szCs w:val="24"/>
        </w:rPr>
      </w:pPr>
      <w:r>
        <w:rPr>
          <w:rFonts w:ascii="Arial" w:hAnsi="Arial" w:cs="Arial"/>
          <w:sz w:val="24"/>
          <w:szCs w:val="24"/>
        </w:rPr>
        <w:t xml:space="preserve">4. В разделе 2 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 а именно: </w:t>
      </w:r>
    </w:p>
    <w:p>
      <w:pPr>
        <w:pStyle w:val="ConsPlusNonformat"/>
        <w:ind w:firstLine="720"/>
        <w:jc w:val="both"/>
        <w:rPr>
          <w:rFonts w:ascii="Arial" w:hAnsi="Arial" w:cs="Arial"/>
          <w:sz w:val="24"/>
          <w:szCs w:val="24"/>
        </w:rPr>
      </w:pPr>
      <w:r>
        <w:rPr>
          <w:rFonts w:ascii="Arial" w:hAnsi="Arial" w:cs="Arial"/>
          <w:sz w:val="24"/>
          <w:szCs w:val="24"/>
        </w:rPr>
        <w:t xml:space="preserve">- будет ли вноситься плата за жилое помещение ежемесячно или в другом порядке, </w:t>
      </w:r>
    </w:p>
    <w:p>
      <w:pPr>
        <w:pStyle w:val="ConsPlusNonformat"/>
        <w:ind w:firstLine="720"/>
        <w:jc w:val="both"/>
        <w:rPr>
          <w:rFonts w:ascii="Arial" w:hAnsi="Arial" w:cs="Arial"/>
          <w:sz w:val="24"/>
          <w:szCs w:val="24"/>
        </w:rPr>
      </w:pPr>
      <w:r>
        <w:rPr>
          <w:rFonts w:ascii="Arial" w:hAnsi="Arial" w:cs="Arial"/>
          <w:sz w:val="24"/>
          <w:szCs w:val="24"/>
        </w:rPr>
        <w:t>- виды платежных документов, применяемых в расчетах (квитанции, расчетные книжки).</w:t>
      </w:r>
    </w:p>
    <w:p>
      <w:pPr>
        <w:ind w:firstLine="709"/>
        <w:rPr>
          <w:sz w:val="24"/>
          <w:szCs w:val="24"/>
        </w:rPr>
      </w:pPr>
      <w:r>
        <w:rPr>
          <w:sz w:val="24"/>
          <w:szCs w:val="24"/>
        </w:rPr>
        <w:t>5. К заявке прикладываются документы, перечисленные в установленной форме заявки.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связанных с участием в конкурсе, от имени юридического лица.  В качестве документа, подтверждающего полномочия представителя индивидуального предпринимателя, представляется доверенность, требование по нотариальному удостоверению которой не установлено. Если индивидуальный предприниматель подает заявку сам, то такой документ не представляется.</w:t>
      </w:r>
    </w:p>
    <w:p>
      <w:pPr>
        <w:rPr>
          <w:sz w:val="24"/>
          <w:szCs w:val="24"/>
        </w:rPr>
      </w:pPr>
      <w:r>
        <w:rPr>
          <w:sz w:val="24"/>
          <w:szCs w:val="24"/>
        </w:rPr>
        <w:t>В качестве документа, подтверждающего внесение средств в качестве обеспечения заявки на участие в конкурсе, следует представить экземпляр платежного поручения, выданного банком, или копию квитанции об оплате.</w:t>
      </w:r>
    </w:p>
    <w:p>
      <w:pPr>
        <w:ind w:firstLine="708"/>
        <w:rPr>
          <w:sz w:val="24"/>
          <w:szCs w:val="24"/>
        </w:rPr>
      </w:pPr>
      <w:r>
        <w:rPr>
          <w:sz w:val="24"/>
          <w:szCs w:val="24"/>
        </w:rPr>
        <w:t xml:space="preserve">6. Претендент на участие в конкурсе подает заявку на участие в конкурсе в письменной форме в запечатанном конверте, в который также вкладываются все документы, которые должны быть приложены к заявке в соответствии с Правилами проведения конкурса и установленной формой заявки.   </w:t>
      </w:r>
    </w:p>
    <w:p>
      <w:pPr>
        <w:ind w:firstLine="709"/>
        <w:rPr>
          <w:sz w:val="24"/>
          <w:szCs w:val="24"/>
        </w:rPr>
      </w:pPr>
      <w:r>
        <w:rPr>
          <w:sz w:val="24"/>
          <w:szCs w:val="24"/>
        </w:rPr>
        <w:t xml:space="preserve"> 7. Конверты с вложенными претендентом заявками на участие в конкурсе и прилагаемыми к ним документами помещаются дополнительно в наружный конверт, на котором указывается название конкурса и дата его проведения. Не допускается указание на внешнем конверте информации об участнике конкурса или месте его нахождения.</w:t>
      </w:r>
    </w:p>
    <w:p>
      <w:pPr>
        <w:ind w:firstLine="709"/>
        <w:rPr>
          <w:sz w:val="24"/>
          <w:szCs w:val="24"/>
        </w:rPr>
      </w:pPr>
      <w:r>
        <w:rPr>
          <w:sz w:val="24"/>
          <w:szCs w:val="24"/>
        </w:rPr>
        <w:t xml:space="preserve">11. Прием заявок на участие в конкурсе осуществляется по адресу: 397600 Воронежская область, г. Калач, пл. Ленина, д. 6, к. 7. </w:t>
      </w:r>
    </w:p>
    <w:p>
      <w:pPr>
        <w:ind w:firstLine="709"/>
        <w:rPr>
          <w:sz w:val="24"/>
          <w:szCs w:val="24"/>
        </w:rPr>
      </w:pPr>
      <w:r>
        <w:rPr>
          <w:sz w:val="24"/>
          <w:szCs w:val="24"/>
        </w:rPr>
        <w:t xml:space="preserve">12. Прием заявок на участие в конкурсе прекращается непосредственно </w:t>
      </w:r>
      <w:r>
        <w:rPr>
          <w:sz w:val="24"/>
          <w:szCs w:val="24"/>
        </w:rPr>
        <w:lastRenderedPageBreak/>
        <w:t>перед началом процедуры вскрытия конвертов с заявками.</w:t>
      </w:r>
    </w:p>
    <w:p>
      <w:pPr>
        <w:ind w:firstLine="709"/>
        <w:rPr>
          <w:sz w:val="24"/>
          <w:szCs w:val="24"/>
        </w:rPr>
      </w:pPr>
      <w:r>
        <w:rPr>
          <w:sz w:val="24"/>
          <w:szCs w:val="24"/>
        </w:rPr>
        <w:t>13. Претендент, подавший заявку, вправе изменить или отозвать заявку на участие в конкурсе в любое время до начала процедуры вскрытия конвертов с заявками на участие в конкурсе.</w:t>
      </w:r>
    </w:p>
    <w:p>
      <w:pPr>
        <w:ind w:firstLine="0"/>
        <w:jc w:val="right"/>
        <w:rPr>
          <w:sz w:val="24"/>
          <w:szCs w:val="24"/>
        </w:rPr>
      </w:pPr>
      <w:r>
        <w:rPr>
          <w:sz w:val="24"/>
          <w:szCs w:val="24"/>
        </w:rPr>
        <w:br w:type="page"/>
      </w:r>
      <w:r>
        <w:rPr>
          <w:sz w:val="24"/>
          <w:szCs w:val="24"/>
        </w:rPr>
        <w:lastRenderedPageBreak/>
        <w:t>Приложение № 6</w:t>
      </w:r>
    </w:p>
    <w:p>
      <w:pPr>
        <w:ind w:firstLine="0"/>
        <w:jc w:val="right"/>
        <w:rPr>
          <w:sz w:val="24"/>
          <w:szCs w:val="24"/>
        </w:rPr>
      </w:pPr>
      <w:r>
        <w:rPr>
          <w:sz w:val="24"/>
          <w:szCs w:val="24"/>
        </w:rPr>
        <w:t>к конкурсной документации</w:t>
      </w:r>
    </w:p>
    <w:p>
      <w:pPr>
        <w:ind w:firstLine="0"/>
        <w:rPr>
          <w:sz w:val="24"/>
          <w:szCs w:val="24"/>
        </w:rPr>
      </w:pPr>
    </w:p>
    <w:p>
      <w:pPr>
        <w:ind w:firstLine="0"/>
        <w:jc w:val="center"/>
        <w:rPr>
          <w:b/>
          <w:sz w:val="24"/>
          <w:szCs w:val="24"/>
        </w:rPr>
      </w:pPr>
      <w:r>
        <w:rPr>
          <w:b/>
          <w:sz w:val="24"/>
          <w:szCs w:val="24"/>
        </w:rPr>
        <w:t xml:space="preserve">График заседаний конкурсной комиссии </w:t>
      </w:r>
    </w:p>
    <w:p>
      <w:pPr>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149"/>
        <w:gridCol w:w="2378"/>
        <w:gridCol w:w="2427"/>
      </w:tblGrid>
      <w:tr>
        <w:tc>
          <w:tcPr>
            <w:tcW w:w="2617"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Повестка дня </w:t>
            </w:r>
          </w:p>
        </w:tc>
        <w:tc>
          <w:tcPr>
            <w:tcW w:w="2149"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Дата </w:t>
            </w:r>
          </w:p>
        </w:tc>
        <w:tc>
          <w:tcPr>
            <w:tcW w:w="2378"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Время начала </w:t>
            </w:r>
          </w:p>
        </w:tc>
        <w:tc>
          <w:tcPr>
            <w:tcW w:w="2427"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 xml:space="preserve">Место проведения </w:t>
            </w:r>
          </w:p>
        </w:tc>
      </w:tr>
      <w:tr>
        <w:tc>
          <w:tcPr>
            <w:tcW w:w="2617"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xml:space="preserve">Вскрытие конвертов </w:t>
            </w:r>
          </w:p>
          <w:p>
            <w:pPr>
              <w:ind w:firstLine="0"/>
              <w:rPr>
                <w:sz w:val="24"/>
                <w:szCs w:val="24"/>
              </w:rPr>
            </w:pPr>
            <w:r>
              <w:rPr>
                <w:sz w:val="24"/>
                <w:szCs w:val="24"/>
              </w:rPr>
              <w:t xml:space="preserve">с заявками </w:t>
            </w:r>
          </w:p>
        </w:tc>
        <w:tc>
          <w:tcPr>
            <w:tcW w:w="2149"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bookmarkStart w:id="3" w:name="OLE_LINK1"/>
            <w:bookmarkStart w:id="4" w:name="OLE_LINK2"/>
            <w:r>
              <w:rPr>
                <w:sz w:val="24"/>
                <w:szCs w:val="24"/>
              </w:rPr>
              <w:t xml:space="preserve"> 12.12.2018г.</w:t>
            </w:r>
            <w:bookmarkEnd w:id="3"/>
            <w:bookmarkEnd w:id="4"/>
          </w:p>
        </w:tc>
        <w:tc>
          <w:tcPr>
            <w:tcW w:w="2378"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r>
              <w:rPr>
                <w:sz w:val="24"/>
                <w:szCs w:val="24"/>
              </w:rPr>
              <w:t>09.00.</w:t>
            </w:r>
          </w:p>
        </w:tc>
        <w:tc>
          <w:tcPr>
            <w:tcW w:w="2427"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r>
              <w:rPr>
                <w:sz w:val="24"/>
                <w:szCs w:val="24"/>
              </w:rPr>
              <w:t>397600 Воронежская область, г. Калач, пл. Ленина, 6,</w:t>
            </w:r>
          </w:p>
          <w:p>
            <w:pPr>
              <w:ind w:firstLine="0"/>
              <w:jc w:val="center"/>
              <w:rPr>
                <w:sz w:val="24"/>
                <w:szCs w:val="24"/>
              </w:rPr>
            </w:pPr>
            <w:r>
              <w:rPr>
                <w:sz w:val="24"/>
                <w:szCs w:val="24"/>
              </w:rPr>
              <w:t xml:space="preserve"> в кабинете заместителя главы администрации </w:t>
            </w:r>
          </w:p>
        </w:tc>
      </w:tr>
      <w:tr>
        <w:trPr>
          <w:trHeight w:val="272"/>
        </w:trPr>
        <w:tc>
          <w:tcPr>
            <w:tcW w:w="2617"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xml:space="preserve">Рассмотрение заявок </w:t>
            </w:r>
          </w:p>
        </w:tc>
        <w:tc>
          <w:tcPr>
            <w:tcW w:w="2149"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r>
              <w:rPr>
                <w:sz w:val="24"/>
                <w:szCs w:val="24"/>
              </w:rPr>
              <w:t>12.12.2018г</w:t>
            </w:r>
          </w:p>
        </w:tc>
        <w:tc>
          <w:tcPr>
            <w:tcW w:w="2378"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r>
              <w:rPr>
                <w:sz w:val="24"/>
                <w:szCs w:val="24"/>
              </w:rPr>
              <w:t>09.30.</w:t>
            </w:r>
          </w:p>
        </w:tc>
        <w:tc>
          <w:tcPr>
            <w:tcW w:w="2427"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r>
              <w:rPr>
                <w:sz w:val="24"/>
                <w:szCs w:val="24"/>
              </w:rPr>
              <w:t xml:space="preserve">397600 Воронежская область, г. Калач, пл. Ленина, 6, </w:t>
            </w:r>
          </w:p>
          <w:p>
            <w:pPr>
              <w:ind w:firstLine="0"/>
              <w:jc w:val="center"/>
              <w:rPr>
                <w:sz w:val="24"/>
                <w:szCs w:val="24"/>
              </w:rPr>
            </w:pPr>
            <w:r>
              <w:rPr>
                <w:sz w:val="24"/>
                <w:szCs w:val="24"/>
              </w:rPr>
              <w:t>в кабинете заместителя главы администрации</w:t>
            </w:r>
          </w:p>
        </w:tc>
      </w:tr>
      <w:tr>
        <w:tc>
          <w:tcPr>
            <w:tcW w:w="2617"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Проведение конкурса</w:t>
            </w:r>
          </w:p>
        </w:tc>
        <w:tc>
          <w:tcPr>
            <w:tcW w:w="2149"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r>
              <w:rPr>
                <w:sz w:val="24"/>
                <w:szCs w:val="24"/>
              </w:rPr>
              <w:t>12.12.2018г</w:t>
            </w:r>
          </w:p>
        </w:tc>
        <w:tc>
          <w:tcPr>
            <w:tcW w:w="2378"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r>
              <w:rPr>
                <w:sz w:val="24"/>
                <w:szCs w:val="24"/>
              </w:rPr>
              <w:t>10.00.</w:t>
            </w:r>
          </w:p>
        </w:tc>
        <w:tc>
          <w:tcPr>
            <w:tcW w:w="2427" w:type="dxa"/>
            <w:tcBorders>
              <w:top w:val="single" w:sz="4" w:space="0" w:color="auto"/>
              <w:left w:val="single" w:sz="4" w:space="0" w:color="auto"/>
              <w:bottom w:val="single" w:sz="4" w:space="0" w:color="auto"/>
              <w:right w:val="single" w:sz="4" w:space="0" w:color="auto"/>
            </w:tcBorders>
            <w:hideMark/>
          </w:tcPr>
          <w:p>
            <w:pPr>
              <w:ind w:firstLine="0"/>
              <w:jc w:val="center"/>
              <w:rPr>
                <w:sz w:val="24"/>
                <w:szCs w:val="24"/>
              </w:rPr>
            </w:pPr>
            <w:r>
              <w:rPr>
                <w:sz w:val="24"/>
                <w:szCs w:val="24"/>
              </w:rPr>
              <w:t xml:space="preserve">397600 Воронежская область, г. Калач, пл. Ленина, 6, </w:t>
            </w:r>
          </w:p>
          <w:p>
            <w:pPr>
              <w:ind w:firstLine="0"/>
              <w:jc w:val="center"/>
              <w:rPr>
                <w:sz w:val="24"/>
                <w:szCs w:val="24"/>
              </w:rPr>
            </w:pPr>
            <w:r>
              <w:rPr>
                <w:sz w:val="24"/>
                <w:szCs w:val="24"/>
              </w:rPr>
              <w:t>в кабинете заместителя главы администрации</w:t>
            </w:r>
          </w:p>
        </w:tc>
      </w:tr>
    </w:tbl>
    <w:p>
      <w:pPr>
        <w:ind w:firstLine="0"/>
        <w:rPr>
          <w:sz w:val="24"/>
          <w:szCs w:val="24"/>
        </w:rPr>
      </w:pPr>
    </w:p>
    <w:p>
      <w:pPr>
        <w:ind w:firstLine="709"/>
        <w:jc w:val="right"/>
        <w:rPr>
          <w:sz w:val="24"/>
          <w:szCs w:val="24"/>
        </w:rPr>
      </w:pPr>
      <w:r>
        <w:rPr>
          <w:sz w:val="24"/>
          <w:szCs w:val="24"/>
        </w:rPr>
        <w:br w:type="page"/>
      </w:r>
      <w:r>
        <w:rPr>
          <w:sz w:val="24"/>
          <w:szCs w:val="24"/>
        </w:rPr>
        <w:lastRenderedPageBreak/>
        <w:t>Приложение № 7</w:t>
      </w:r>
    </w:p>
    <w:p>
      <w:pPr>
        <w:ind w:firstLine="708"/>
        <w:jc w:val="right"/>
        <w:rPr>
          <w:sz w:val="24"/>
          <w:szCs w:val="24"/>
        </w:rPr>
      </w:pPr>
      <w:r>
        <w:rPr>
          <w:sz w:val="24"/>
          <w:szCs w:val="24"/>
        </w:rPr>
        <w:t xml:space="preserve">к конкурсной документации  </w:t>
      </w:r>
    </w:p>
    <w:p>
      <w:pPr>
        <w:ind w:firstLine="0"/>
        <w:rPr>
          <w:b/>
          <w:sz w:val="24"/>
          <w:szCs w:val="24"/>
        </w:rPr>
      </w:pPr>
    </w:p>
    <w:p>
      <w:pPr>
        <w:ind w:firstLine="708"/>
        <w:jc w:val="center"/>
        <w:rPr>
          <w:b/>
          <w:sz w:val="24"/>
          <w:szCs w:val="24"/>
        </w:rPr>
      </w:pPr>
      <w:r>
        <w:rPr>
          <w:b/>
          <w:sz w:val="24"/>
          <w:szCs w:val="24"/>
        </w:rPr>
        <w:t>Проект договора управления многоквартирным домом</w:t>
      </w:r>
    </w:p>
    <w:p>
      <w:pPr>
        <w:ind w:firstLine="0"/>
        <w:rPr>
          <w:b/>
          <w:sz w:val="24"/>
          <w:szCs w:val="24"/>
        </w:rPr>
      </w:pPr>
    </w:p>
    <w:p>
      <w:pPr>
        <w:ind w:firstLine="0"/>
        <w:rPr>
          <w:sz w:val="24"/>
          <w:szCs w:val="24"/>
        </w:rPr>
      </w:pPr>
      <w:r>
        <w:rPr>
          <w:sz w:val="24"/>
          <w:szCs w:val="24"/>
        </w:rPr>
        <w:t>г. Калач</w:t>
      </w:r>
      <w:r>
        <w:rPr>
          <w:sz w:val="24"/>
          <w:szCs w:val="24"/>
        </w:rPr>
        <w:tab/>
      </w:r>
      <w:r>
        <w:rPr>
          <w:sz w:val="24"/>
          <w:szCs w:val="24"/>
        </w:rPr>
        <w:tab/>
      </w:r>
      <w:r>
        <w:rPr>
          <w:sz w:val="24"/>
          <w:szCs w:val="24"/>
        </w:rPr>
        <w:tab/>
        <w:t xml:space="preserve">                                                «___»  __________  2018 г.</w:t>
      </w:r>
    </w:p>
    <w:p>
      <w:pPr>
        <w:rPr>
          <w:sz w:val="24"/>
          <w:szCs w:val="24"/>
        </w:rPr>
      </w:pPr>
    </w:p>
    <w:p>
      <w:pPr>
        <w:rPr>
          <w:sz w:val="24"/>
          <w:szCs w:val="24"/>
        </w:rPr>
      </w:pPr>
    </w:p>
    <w:p>
      <w:pPr>
        <w:rPr>
          <w:sz w:val="24"/>
          <w:szCs w:val="24"/>
        </w:rPr>
      </w:pPr>
      <w:r>
        <w:rPr>
          <w:sz w:val="24"/>
          <w:szCs w:val="24"/>
        </w:rPr>
        <w:t>Граждане – собственники жилых помещений (согласно списку, приведенному в Приложении № 1а к настоящему договору), собственники жилых помещений</w:t>
      </w:r>
      <w:r>
        <w:rPr>
          <w:b/>
          <w:sz w:val="24"/>
          <w:szCs w:val="24"/>
        </w:rPr>
        <w:t xml:space="preserve"> </w:t>
      </w:r>
      <w:r>
        <w:rPr>
          <w:sz w:val="24"/>
          <w:szCs w:val="24"/>
        </w:rPr>
        <w:t xml:space="preserve">или владельцы жилых помещений по иным законным основаниям, предоставляющие жилые помещения гражданам в социальный найм или найм (согласно списку, приведенному в Приложении 1б к настоящему договору), именуемые в дальнейшем </w:t>
      </w:r>
      <w:r>
        <w:rPr>
          <w:b/>
          <w:sz w:val="24"/>
          <w:szCs w:val="24"/>
        </w:rPr>
        <w:t>Собственники жилых помещений</w:t>
      </w:r>
      <w:r>
        <w:rPr>
          <w:sz w:val="24"/>
          <w:szCs w:val="24"/>
        </w:rPr>
        <w:t>,</w:t>
      </w:r>
      <w:r>
        <w:rPr>
          <w:b/>
          <w:sz w:val="24"/>
          <w:szCs w:val="24"/>
        </w:rPr>
        <w:t xml:space="preserve"> </w:t>
      </w:r>
      <w:r>
        <w:rPr>
          <w:sz w:val="24"/>
          <w:szCs w:val="24"/>
        </w:rPr>
        <w:t xml:space="preserve"> и именуемые все вместе </w:t>
      </w:r>
      <w:r>
        <w:rPr>
          <w:b/>
          <w:sz w:val="24"/>
          <w:szCs w:val="24"/>
        </w:rPr>
        <w:t>Собственники помещений</w:t>
      </w:r>
      <w:r>
        <w:rPr>
          <w:sz w:val="24"/>
          <w:szCs w:val="24"/>
        </w:rPr>
        <w:t xml:space="preserve">, с одной стороны, и _____________________________________________________________________, в лице ____________________________________________________________________________, действующего на  основании ___________, именуемое  в дальнейшем </w:t>
      </w:r>
      <w:r>
        <w:rPr>
          <w:b/>
          <w:sz w:val="24"/>
          <w:szCs w:val="24"/>
        </w:rPr>
        <w:t>Управляющая организация</w:t>
      </w:r>
      <w:r>
        <w:rPr>
          <w:sz w:val="24"/>
          <w:szCs w:val="24"/>
        </w:rPr>
        <w:t xml:space="preserve">, с другой стороны, именуемые в дальнейшем </w:t>
      </w:r>
      <w:r>
        <w:rPr>
          <w:b/>
          <w:sz w:val="24"/>
          <w:szCs w:val="24"/>
        </w:rPr>
        <w:t>Стороны</w:t>
      </w:r>
      <w:r>
        <w:rPr>
          <w:sz w:val="24"/>
          <w:szCs w:val="24"/>
        </w:rPr>
        <w:t>,  заключили настоящий договор о нижеследующем:</w:t>
      </w:r>
    </w:p>
    <w:p>
      <w:pPr>
        <w:rPr>
          <w:sz w:val="24"/>
          <w:szCs w:val="24"/>
        </w:rPr>
      </w:pPr>
    </w:p>
    <w:p>
      <w:pPr>
        <w:widowControl/>
        <w:numPr>
          <w:ilvl w:val="0"/>
          <w:numId w:val="6"/>
        </w:numPr>
        <w:autoSpaceDE/>
        <w:autoSpaceDN/>
        <w:adjustRightInd/>
        <w:ind w:left="0" w:firstLine="709"/>
        <w:jc w:val="center"/>
        <w:rPr>
          <w:b/>
          <w:sz w:val="24"/>
          <w:szCs w:val="24"/>
        </w:rPr>
      </w:pPr>
      <w:r>
        <w:rPr>
          <w:b/>
          <w:sz w:val="24"/>
          <w:szCs w:val="24"/>
        </w:rPr>
        <w:t xml:space="preserve">Предмет договора и общие положения </w:t>
      </w:r>
    </w:p>
    <w:p>
      <w:pPr>
        <w:rPr>
          <w:b/>
          <w:sz w:val="24"/>
          <w:szCs w:val="24"/>
        </w:rPr>
      </w:pPr>
    </w:p>
    <w:p>
      <w:pPr>
        <w:shd w:val="clear" w:color="auto" w:fill="FFFFFF"/>
        <w:tabs>
          <w:tab w:val="left" w:pos="802"/>
        </w:tabs>
        <w:ind w:firstLine="709"/>
        <w:rPr>
          <w:sz w:val="24"/>
          <w:szCs w:val="24"/>
        </w:rPr>
      </w:pPr>
      <w:r>
        <w:rPr>
          <w:sz w:val="24"/>
          <w:szCs w:val="24"/>
        </w:rPr>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______________________________________________________________________________________________________________________________________________________ (далее – многоквартирный дом). </w:t>
      </w:r>
    </w:p>
    <w:p>
      <w:pPr>
        <w:ind w:firstLine="708"/>
        <w:rPr>
          <w:sz w:val="24"/>
          <w:szCs w:val="24"/>
        </w:rPr>
      </w:pPr>
      <w:r>
        <w:rPr>
          <w:sz w:val="24"/>
          <w:szCs w:val="24"/>
        </w:rPr>
        <w:t>Условия настоящего договора утверждены Постановлением администрации городского поселения город Калач от «____» _________ 2018 № ____ «О проведении конкурса по отбору управляющих организаций и утверждении конкурсной документации».</w:t>
      </w:r>
    </w:p>
    <w:p>
      <w:pPr>
        <w:shd w:val="clear" w:color="auto" w:fill="FFFFFF"/>
        <w:tabs>
          <w:tab w:val="left" w:pos="802"/>
        </w:tabs>
        <w:ind w:firstLine="709"/>
        <w:rPr>
          <w:sz w:val="24"/>
          <w:szCs w:val="24"/>
        </w:rPr>
      </w:pPr>
      <w:r>
        <w:rPr>
          <w:sz w:val="24"/>
          <w:szCs w:val="24"/>
        </w:rPr>
        <w:t xml:space="preserve">1.2. Стороны при исполнении настоящего договора руководствуются условиями настоящего договора, а также нормами Жилищного кодекса Российской Федерации (далее - ЖК РФ), правилами, регулирующими отношения наймодателей и нанимателей жилых помещений, правилами пользования жилыми помещениями гражданами, правилами предоставления коммунальных услуг гражданам и другими правилами, исходящими из ЖК РФ и принятых в целях его исполнения правовых актов. </w:t>
      </w:r>
    </w:p>
    <w:p>
      <w:pPr>
        <w:rPr>
          <w:sz w:val="24"/>
          <w:szCs w:val="24"/>
        </w:rPr>
      </w:pPr>
      <w:r>
        <w:rPr>
          <w:sz w:val="24"/>
          <w:szCs w:val="24"/>
        </w:rPr>
        <w:t xml:space="preserve">1.3. Состав общего имущества собственников помещений в многоквартирном доме (далее – </w:t>
      </w:r>
      <w:r>
        <w:rPr>
          <w:b/>
          <w:sz w:val="24"/>
          <w:szCs w:val="24"/>
        </w:rPr>
        <w:t>Общее имущество</w:t>
      </w:r>
      <w:r>
        <w:rPr>
          <w:sz w:val="24"/>
          <w:szCs w:val="24"/>
        </w:rPr>
        <w:t xml:space="preserve">) приведен в Приложении № 1 к настоящему договору. </w:t>
      </w:r>
    </w:p>
    <w:p>
      <w:pPr>
        <w:rPr>
          <w:i/>
          <w:sz w:val="24"/>
          <w:szCs w:val="24"/>
        </w:rPr>
      </w:pPr>
      <w:r>
        <w:rPr>
          <w:sz w:val="24"/>
          <w:szCs w:val="24"/>
        </w:rPr>
        <w:t>1.4. Техническая и иная документация на многоквартирный дом передается организатором конкурса Управляющей организации в срок не позднее 3х дней с даты заключения настоящего договора.</w:t>
      </w:r>
    </w:p>
    <w:p>
      <w:pPr>
        <w:tabs>
          <w:tab w:val="left" w:pos="1080"/>
        </w:tabs>
        <w:ind w:firstLine="709"/>
        <w:rPr>
          <w:sz w:val="24"/>
          <w:szCs w:val="24"/>
        </w:rPr>
      </w:pPr>
      <w:r>
        <w:rPr>
          <w:sz w:val="24"/>
          <w:szCs w:val="24"/>
        </w:rPr>
        <w:t>1.5. Управление многоквартирным домом осуществляется Управляющей организацией в интересах Собственников помещений и пользователей помещений.</w:t>
      </w:r>
    </w:p>
    <w:p>
      <w:pPr>
        <w:tabs>
          <w:tab w:val="left" w:pos="1080"/>
        </w:tabs>
        <w:ind w:firstLine="709"/>
        <w:rPr>
          <w:sz w:val="24"/>
          <w:szCs w:val="24"/>
        </w:rPr>
      </w:pPr>
      <w:r>
        <w:rPr>
          <w:sz w:val="24"/>
          <w:szCs w:val="24"/>
        </w:rPr>
        <w:t xml:space="preserve">1.6. Пользователями помещениями признаются: Собственники жилых помещений - граждане и члены их семей, наниматели жилых помещений и члены </w:t>
      </w:r>
      <w:r>
        <w:rPr>
          <w:sz w:val="24"/>
          <w:szCs w:val="24"/>
        </w:rPr>
        <w:lastRenderedPageBreak/>
        <w:t xml:space="preserve">их семей, Собственники нежилых помещений и лица, которым нежилые помещения переданы по договору аренды или безвозмездного пользования, пользующиеся помещениями. </w:t>
      </w:r>
    </w:p>
    <w:p>
      <w:pPr>
        <w:tabs>
          <w:tab w:val="left" w:pos="1080"/>
        </w:tabs>
        <w:ind w:firstLine="709"/>
        <w:rPr>
          <w:sz w:val="24"/>
          <w:szCs w:val="24"/>
        </w:rPr>
      </w:pPr>
      <w:r>
        <w:rPr>
          <w:sz w:val="24"/>
          <w:szCs w:val="24"/>
        </w:rPr>
        <w:t>1.7. В целях настоящего договора применяются следующие понятия:</w:t>
      </w:r>
    </w:p>
    <w:p>
      <w:pPr>
        <w:tabs>
          <w:tab w:val="left" w:pos="1080"/>
        </w:tabs>
        <w:ind w:firstLine="709"/>
        <w:rPr>
          <w:sz w:val="24"/>
          <w:szCs w:val="24"/>
        </w:rPr>
      </w:pPr>
      <w:r>
        <w:rPr>
          <w:sz w:val="24"/>
          <w:szCs w:val="24"/>
        </w:rPr>
        <w:t xml:space="preserve">- Собственники жилых помещений, предоставляющие жилые помещения гражданам в социальный найм или найм именуются – </w:t>
      </w:r>
      <w:r>
        <w:rPr>
          <w:b/>
          <w:sz w:val="24"/>
          <w:szCs w:val="24"/>
        </w:rPr>
        <w:t>Наймодатели;</w:t>
      </w:r>
      <w:r>
        <w:rPr>
          <w:sz w:val="24"/>
          <w:szCs w:val="24"/>
        </w:rPr>
        <w:t xml:space="preserve"> </w:t>
      </w:r>
    </w:p>
    <w:p>
      <w:pPr>
        <w:tabs>
          <w:tab w:val="left" w:pos="1080"/>
        </w:tabs>
        <w:ind w:firstLine="709"/>
        <w:rPr>
          <w:b/>
          <w:sz w:val="24"/>
          <w:szCs w:val="24"/>
        </w:rPr>
      </w:pPr>
      <w:r>
        <w:rPr>
          <w:sz w:val="24"/>
          <w:szCs w:val="24"/>
        </w:rPr>
        <w:t xml:space="preserve">- Собственники нежилых помещений, переданных в аренду (или безвозмездное пользование) иным лицам, именуются – </w:t>
      </w:r>
      <w:r>
        <w:rPr>
          <w:b/>
          <w:sz w:val="24"/>
          <w:szCs w:val="24"/>
        </w:rPr>
        <w:t>Арендодатели;</w:t>
      </w:r>
    </w:p>
    <w:p>
      <w:pPr>
        <w:tabs>
          <w:tab w:val="left" w:pos="1080"/>
        </w:tabs>
        <w:ind w:firstLine="709"/>
        <w:rPr>
          <w:sz w:val="24"/>
          <w:szCs w:val="24"/>
        </w:rPr>
      </w:pPr>
      <w:r>
        <w:rPr>
          <w:sz w:val="24"/>
          <w:szCs w:val="24"/>
        </w:rPr>
        <w:t xml:space="preserve">- лица, пользующиеся помещениями по договору аренды (безвозмездного пользования) именуются – </w:t>
      </w:r>
      <w:r>
        <w:rPr>
          <w:b/>
          <w:sz w:val="24"/>
          <w:szCs w:val="24"/>
        </w:rPr>
        <w:t>арендаторами</w:t>
      </w:r>
      <w:r>
        <w:rPr>
          <w:sz w:val="24"/>
          <w:szCs w:val="24"/>
        </w:rPr>
        <w:t>;</w:t>
      </w:r>
    </w:p>
    <w:p>
      <w:pPr>
        <w:tabs>
          <w:tab w:val="left" w:pos="1080"/>
        </w:tabs>
        <w:ind w:firstLine="709"/>
        <w:rPr>
          <w:b/>
          <w:sz w:val="24"/>
          <w:szCs w:val="24"/>
        </w:rPr>
      </w:pPr>
      <w:r>
        <w:rPr>
          <w:sz w:val="24"/>
          <w:szCs w:val="24"/>
        </w:rPr>
        <w:t xml:space="preserve">- общее собрание собственников помещений в многоквартирном доме, проводимое в порядке, установленном ЖК РФ, именуется – </w:t>
      </w:r>
      <w:r>
        <w:rPr>
          <w:b/>
          <w:sz w:val="24"/>
          <w:szCs w:val="24"/>
        </w:rPr>
        <w:t>Общее собрание собственников.</w:t>
      </w:r>
    </w:p>
    <w:p>
      <w:pPr>
        <w:tabs>
          <w:tab w:val="left" w:pos="1080"/>
        </w:tabs>
        <w:ind w:firstLine="709"/>
        <w:rPr>
          <w:sz w:val="24"/>
          <w:szCs w:val="24"/>
        </w:rPr>
      </w:pPr>
      <w:r>
        <w:rPr>
          <w:sz w:val="24"/>
          <w:szCs w:val="24"/>
        </w:rPr>
        <w:t xml:space="preserve">1.8. Наймодатели действуют по настоящему договору в интересах соответствующих граждан – нанимателей и членов их семей. </w:t>
      </w:r>
    </w:p>
    <w:p>
      <w:pPr>
        <w:tabs>
          <w:tab w:val="left" w:pos="1080"/>
        </w:tabs>
        <w:ind w:firstLine="709"/>
        <w:rPr>
          <w:sz w:val="24"/>
          <w:szCs w:val="24"/>
        </w:rPr>
      </w:pPr>
      <w:r>
        <w:rPr>
          <w:sz w:val="24"/>
          <w:szCs w:val="24"/>
        </w:rPr>
        <w:t>1.9.</w:t>
      </w:r>
      <w:r>
        <w:rPr>
          <w:b/>
          <w:sz w:val="24"/>
          <w:szCs w:val="24"/>
        </w:rPr>
        <w:t xml:space="preserve"> </w:t>
      </w:r>
      <w:r>
        <w:rPr>
          <w:sz w:val="24"/>
          <w:szCs w:val="24"/>
        </w:rPr>
        <w:t>Отношения Управляющей организации с Собственниками нежилых помещений по настоящему договору строятся следующим образом:</w:t>
      </w:r>
    </w:p>
    <w:p>
      <w:pPr>
        <w:tabs>
          <w:tab w:val="left" w:pos="1080"/>
        </w:tabs>
        <w:ind w:firstLine="709"/>
        <w:rPr>
          <w:sz w:val="24"/>
          <w:szCs w:val="24"/>
        </w:rPr>
      </w:pPr>
      <w:r>
        <w:rPr>
          <w:sz w:val="24"/>
          <w:szCs w:val="24"/>
        </w:rPr>
        <w:t>1.9.1. Если нежилое помещение находится во владении и пользовании одного лица (в собственности или в хозяйственном ведении, или в оперативном управлении), то на такое лицо распространяются в полном объеме все положения настоящего договора, устанавливающие права, обязанности и ответственность для Собственников нежилых помещений.</w:t>
      </w:r>
    </w:p>
    <w:p>
      <w:pPr>
        <w:tabs>
          <w:tab w:val="left" w:pos="1080"/>
        </w:tabs>
        <w:ind w:firstLine="709"/>
        <w:rPr>
          <w:sz w:val="24"/>
          <w:szCs w:val="24"/>
        </w:rPr>
      </w:pPr>
      <w:r>
        <w:rPr>
          <w:sz w:val="24"/>
          <w:szCs w:val="24"/>
        </w:rPr>
        <w:t>1.9.2. Собственники нежилых помещений – Арендодатели не несут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им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pPr>
        <w:tabs>
          <w:tab w:val="left" w:pos="1080"/>
        </w:tabs>
        <w:ind w:firstLine="709"/>
        <w:rPr>
          <w:sz w:val="24"/>
          <w:szCs w:val="24"/>
        </w:rPr>
      </w:pPr>
      <w:r>
        <w:rPr>
          <w:sz w:val="24"/>
          <w:szCs w:val="24"/>
        </w:rPr>
        <w:t>1.10.</w:t>
      </w:r>
      <w:r>
        <w:rPr>
          <w:b/>
          <w:sz w:val="24"/>
          <w:szCs w:val="24"/>
        </w:rPr>
        <w:t xml:space="preserve"> </w:t>
      </w:r>
      <w:r>
        <w:rPr>
          <w:sz w:val="24"/>
          <w:szCs w:val="24"/>
        </w:rPr>
        <w:t>Настоящий договор вступает в силу (считается заключенным) с даты его подписания сторонами и действует до истечения 1 года с даты начала исполнения управляющей организацией своих обязательств по настоящему договору.</w:t>
      </w:r>
    </w:p>
    <w:p>
      <w:pPr>
        <w:tabs>
          <w:tab w:val="left" w:pos="1080"/>
        </w:tabs>
        <w:ind w:firstLine="709"/>
        <w:rPr>
          <w:sz w:val="24"/>
          <w:szCs w:val="24"/>
        </w:rPr>
      </w:pPr>
      <w:r>
        <w:rPr>
          <w:sz w:val="24"/>
          <w:szCs w:val="24"/>
        </w:rPr>
        <w:t>Настоящий договор считается подписанным со Стороны Собственников помещений, если его подписали Собственники помещений, которым принадлежат в совокупности более пятидесяти процентов площади помещений в данном многоквартирном доме.</w:t>
      </w:r>
    </w:p>
    <w:p>
      <w:pPr>
        <w:tabs>
          <w:tab w:val="left" w:pos="1080"/>
        </w:tabs>
        <w:rPr>
          <w:sz w:val="24"/>
          <w:szCs w:val="24"/>
        </w:rPr>
      </w:pPr>
      <w:r>
        <w:rPr>
          <w:sz w:val="24"/>
          <w:szCs w:val="24"/>
        </w:rPr>
        <w:t>1.11.</w:t>
      </w:r>
      <w:r>
        <w:rPr>
          <w:b/>
          <w:sz w:val="24"/>
          <w:szCs w:val="24"/>
        </w:rPr>
        <w:t xml:space="preserve"> </w:t>
      </w:r>
      <w:r>
        <w:rPr>
          <w:sz w:val="24"/>
          <w:szCs w:val="24"/>
        </w:rPr>
        <w:t>Срок начала выполнения Управляющей организацией обязательств по настоящему договору определяется Управляющей организацией в течение 10 дней после подписания настоящего договора, но не позднее 1 месяца. Неисполнение Собственниками помещений обязанностей по подписанию настоящего договора не изменяет указанный срок начала выполнения Управляющей организацией обязательств по настоящему договору.</w:t>
      </w:r>
    </w:p>
    <w:p>
      <w:pPr>
        <w:tabs>
          <w:tab w:val="left" w:pos="1080"/>
        </w:tabs>
        <w:rPr>
          <w:sz w:val="24"/>
          <w:szCs w:val="24"/>
        </w:rPr>
      </w:pPr>
      <w:r>
        <w:rPr>
          <w:sz w:val="24"/>
          <w:szCs w:val="24"/>
        </w:rPr>
        <w:t>1.12. С даты начала выполнения Управляющей организацией обязательств по настоящему договору, определяемой в порядке, установленном п.1.11 настоящего договора, Управляющая организация вправе взимать с Собственников помещений и пользователей помещений плату за содержание и ремонт помещений, а также плату за коммунальные услуги, в порядке, предусмотренным настоящим договором, а Собственники помещений и пользователи помещений обязаны вносить указанную плату.</w:t>
      </w:r>
    </w:p>
    <w:p>
      <w:pPr>
        <w:tabs>
          <w:tab w:val="left" w:pos="1080"/>
        </w:tabs>
        <w:rPr>
          <w:b/>
          <w:sz w:val="24"/>
          <w:szCs w:val="24"/>
        </w:rPr>
      </w:pPr>
      <w:r>
        <w:rPr>
          <w:sz w:val="24"/>
          <w:szCs w:val="24"/>
        </w:rPr>
        <w:t xml:space="preserve">1.13. Управляющая организация уведомляет Собственников и </w:t>
      </w:r>
      <w:r>
        <w:rPr>
          <w:sz w:val="24"/>
          <w:szCs w:val="24"/>
        </w:rPr>
        <w:lastRenderedPageBreak/>
        <w:t>пользователей помещений о дате начала и окончания исполнения своих обязательств по настоящему договору в срок не позднее 3х рабочих дней после даты, определенной в соответствии с п.1.11 настоящего договора. Пользователи помещений информируются Управляющей организацией путем размещения такой информации на доске объявлений или на подъездах многоквартирного дома, а иные Собственники помещений -  путем письменного уведомления в их адрес.</w:t>
      </w:r>
    </w:p>
    <w:p>
      <w:pPr>
        <w:tabs>
          <w:tab w:val="left" w:pos="1080"/>
        </w:tabs>
        <w:rPr>
          <w:sz w:val="24"/>
          <w:szCs w:val="24"/>
        </w:rPr>
      </w:pPr>
      <w:r>
        <w:rPr>
          <w:sz w:val="24"/>
          <w:szCs w:val="24"/>
        </w:rPr>
        <w:t xml:space="preserve"> </w:t>
      </w:r>
    </w:p>
    <w:p>
      <w:pPr>
        <w:jc w:val="center"/>
        <w:rPr>
          <w:b/>
          <w:sz w:val="24"/>
          <w:szCs w:val="24"/>
        </w:rPr>
      </w:pPr>
    </w:p>
    <w:p>
      <w:pPr>
        <w:jc w:val="center"/>
        <w:rPr>
          <w:b/>
          <w:sz w:val="24"/>
          <w:szCs w:val="24"/>
        </w:rPr>
      </w:pPr>
      <w:r>
        <w:rPr>
          <w:b/>
          <w:sz w:val="24"/>
          <w:szCs w:val="24"/>
        </w:rPr>
        <w:t>2. Обязанности сторон</w:t>
      </w:r>
    </w:p>
    <w:p>
      <w:pPr>
        <w:jc w:val="center"/>
        <w:rPr>
          <w:b/>
          <w:sz w:val="24"/>
          <w:szCs w:val="24"/>
        </w:rPr>
      </w:pPr>
    </w:p>
    <w:p>
      <w:pPr>
        <w:jc w:val="center"/>
        <w:rPr>
          <w:b/>
          <w:sz w:val="24"/>
          <w:szCs w:val="24"/>
        </w:rPr>
      </w:pPr>
    </w:p>
    <w:p>
      <w:pPr>
        <w:ind w:left="1260" w:hanging="551"/>
        <w:rPr>
          <w:b/>
          <w:sz w:val="24"/>
          <w:szCs w:val="24"/>
        </w:rPr>
      </w:pPr>
      <w:r>
        <w:rPr>
          <w:b/>
          <w:sz w:val="24"/>
          <w:szCs w:val="24"/>
        </w:rPr>
        <w:t>2.1. Стороны договора обязаны:</w:t>
      </w:r>
    </w:p>
    <w:p>
      <w:pPr>
        <w:shd w:val="clear" w:color="auto" w:fill="FFFFFF"/>
        <w:tabs>
          <w:tab w:val="left" w:pos="974"/>
        </w:tabs>
        <w:ind w:firstLine="709"/>
        <w:rPr>
          <w:sz w:val="24"/>
          <w:szCs w:val="24"/>
        </w:rPr>
      </w:pPr>
      <w:r>
        <w:rPr>
          <w:sz w:val="24"/>
          <w:szCs w:val="24"/>
        </w:rPr>
        <w:t>2.1.1. Нести обязанности, исходящие из норм жилищного законодательства и изданных в его исполнение правовых актов и из положений настоящего договора.</w:t>
      </w:r>
    </w:p>
    <w:p>
      <w:pPr>
        <w:ind w:left="1260" w:hanging="551"/>
        <w:rPr>
          <w:b/>
          <w:sz w:val="24"/>
          <w:szCs w:val="24"/>
        </w:rPr>
      </w:pPr>
    </w:p>
    <w:p>
      <w:pPr>
        <w:ind w:left="1260" w:hanging="551"/>
        <w:rPr>
          <w:sz w:val="24"/>
          <w:szCs w:val="24"/>
        </w:rPr>
      </w:pPr>
      <w:r>
        <w:rPr>
          <w:b/>
          <w:sz w:val="24"/>
          <w:szCs w:val="24"/>
        </w:rPr>
        <w:t>2.2. Собственники жилых и нежилых помещений – пользователи помещений обязаны</w:t>
      </w:r>
      <w:r>
        <w:rPr>
          <w:sz w:val="24"/>
          <w:szCs w:val="24"/>
        </w:rPr>
        <w:t>:</w:t>
      </w:r>
    </w:p>
    <w:p>
      <w:pPr>
        <w:ind w:firstLine="708"/>
        <w:rPr>
          <w:bCs/>
          <w:sz w:val="24"/>
          <w:szCs w:val="24"/>
        </w:rPr>
      </w:pPr>
      <w:r>
        <w:rPr>
          <w:bCs/>
          <w:sz w:val="24"/>
          <w:szCs w:val="24"/>
        </w:rPr>
        <w:t>2.2.1. Извещать Управляющую организацию в течение 5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30 дней.</w:t>
      </w:r>
    </w:p>
    <w:p>
      <w:pPr>
        <w:shd w:val="clear" w:color="auto" w:fill="FFFFFF"/>
        <w:tabs>
          <w:tab w:val="left" w:pos="1219"/>
        </w:tabs>
        <w:ind w:firstLine="709"/>
        <w:rPr>
          <w:sz w:val="24"/>
          <w:szCs w:val="24"/>
        </w:rPr>
      </w:pPr>
      <w:r>
        <w:rPr>
          <w:sz w:val="24"/>
          <w:szCs w:val="24"/>
        </w:rPr>
        <w:t>2.2.2.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Собственника жилых помещений или Владельца нежилых помещений.</w:t>
      </w:r>
    </w:p>
    <w:p>
      <w:pPr>
        <w:shd w:val="clear" w:color="auto" w:fill="FFFFFF"/>
        <w:tabs>
          <w:tab w:val="left" w:pos="1219"/>
        </w:tabs>
        <w:ind w:firstLine="709"/>
        <w:rPr>
          <w:sz w:val="24"/>
          <w:szCs w:val="24"/>
        </w:rPr>
      </w:pPr>
      <w:r>
        <w:rPr>
          <w:sz w:val="24"/>
          <w:szCs w:val="24"/>
        </w:rPr>
        <w:t>2.2.3. Согласовывать установку общих (квартирных) приборов учета в коммунальной квартире и индивидуальных приборов учета с Управляющей организацией, не производить их установку без ее соответствующего разрешения.</w:t>
      </w:r>
    </w:p>
    <w:p>
      <w:pPr>
        <w:shd w:val="clear" w:color="auto" w:fill="FFFFFF"/>
        <w:tabs>
          <w:tab w:val="left" w:pos="1219"/>
        </w:tabs>
        <w:ind w:firstLine="709"/>
        <w:rPr>
          <w:sz w:val="24"/>
          <w:szCs w:val="24"/>
        </w:rPr>
      </w:pPr>
    </w:p>
    <w:p>
      <w:pPr>
        <w:ind w:left="1259" w:hanging="550"/>
        <w:rPr>
          <w:b/>
          <w:sz w:val="24"/>
          <w:szCs w:val="24"/>
        </w:rPr>
      </w:pPr>
      <w:r>
        <w:rPr>
          <w:b/>
          <w:sz w:val="24"/>
          <w:szCs w:val="24"/>
        </w:rPr>
        <w:t>2.3. Наймодатели жилых помещений и Арендодатели, соответственно, принадлежащих им помещений обязаны:</w:t>
      </w:r>
    </w:p>
    <w:p>
      <w:pPr>
        <w:rPr>
          <w:sz w:val="24"/>
          <w:szCs w:val="24"/>
        </w:rPr>
      </w:pPr>
      <w:r>
        <w:rPr>
          <w:bCs/>
          <w:sz w:val="24"/>
          <w:szCs w:val="24"/>
        </w:rPr>
        <w:t>2.3.1</w:t>
      </w:r>
      <w:r>
        <w:rPr>
          <w:sz w:val="24"/>
          <w:szCs w:val="24"/>
        </w:rPr>
        <w:t>. 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10 дней с даты заключения настоящего договора, направить нанимателям и арендаторам извещение об Управляющей организации, о порядке предоставления им коммунальных услуг, о порядке уведомления нанимателей о размерах платы за жилое помещение и коммунальные услуги,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такого договора.</w:t>
      </w:r>
    </w:p>
    <w:p>
      <w:pPr>
        <w:shd w:val="clear" w:color="auto" w:fill="FFFFFF"/>
        <w:tabs>
          <w:tab w:val="left" w:pos="0"/>
        </w:tabs>
        <w:ind w:firstLine="709"/>
        <w:rPr>
          <w:sz w:val="24"/>
          <w:szCs w:val="24"/>
        </w:rPr>
      </w:pPr>
      <w:r>
        <w:rPr>
          <w:bCs/>
          <w:sz w:val="24"/>
          <w:szCs w:val="24"/>
        </w:rPr>
        <w:t>2.3.2.</w:t>
      </w:r>
      <w:r>
        <w:rPr>
          <w:b/>
          <w:bCs/>
          <w:sz w:val="24"/>
          <w:szCs w:val="24"/>
        </w:rPr>
        <w:tab/>
      </w:r>
      <w:r>
        <w:rPr>
          <w:sz w:val="24"/>
          <w:szCs w:val="24"/>
        </w:rPr>
        <w:t xml:space="preserve">Представить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30 дней с даты заключения настоящего договора, если такая информация не содержится в составе документации, передаваемой Управляющей организации в соответствии с п.1.4 настоящего договора. </w:t>
      </w:r>
    </w:p>
    <w:p>
      <w:pPr>
        <w:shd w:val="clear" w:color="auto" w:fill="FFFFFF"/>
        <w:tabs>
          <w:tab w:val="left" w:pos="0"/>
        </w:tabs>
        <w:ind w:firstLine="709"/>
        <w:rPr>
          <w:b/>
          <w:bCs/>
          <w:sz w:val="24"/>
          <w:szCs w:val="24"/>
        </w:rPr>
      </w:pPr>
      <w:r>
        <w:rPr>
          <w:sz w:val="24"/>
          <w:szCs w:val="24"/>
        </w:rPr>
        <w:lastRenderedPageBreak/>
        <w:t>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организацией, связанных с Исполнением Собственником помещений условий настоящего договора.</w:t>
      </w:r>
    </w:p>
    <w:p>
      <w:pPr>
        <w:shd w:val="clear" w:color="auto" w:fill="FFFFFF"/>
        <w:tabs>
          <w:tab w:val="left" w:pos="1142"/>
        </w:tabs>
        <w:ind w:firstLine="709"/>
        <w:rPr>
          <w:sz w:val="24"/>
          <w:szCs w:val="24"/>
        </w:rPr>
      </w:pPr>
      <w:r>
        <w:rPr>
          <w:bCs/>
          <w:sz w:val="24"/>
          <w:szCs w:val="24"/>
        </w:rPr>
        <w:t>2.3.3.</w:t>
      </w:r>
      <w:r>
        <w:rPr>
          <w:sz w:val="24"/>
          <w:szCs w:val="24"/>
        </w:rPr>
        <w:t xml:space="preserve"> Информировать Управляющую организацию о гражданах, вселенных по договорам социального найма и найма после заключения настоящего договора (новых членах семьи нанимателя), а также о смене нанимателей или арендаторов в срок не позднее 30 дней с даты произошедших изменений.</w:t>
      </w:r>
    </w:p>
    <w:p>
      <w:pPr>
        <w:shd w:val="clear" w:color="auto" w:fill="FFFFFF"/>
        <w:tabs>
          <w:tab w:val="left" w:pos="1142"/>
        </w:tabs>
        <w:ind w:firstLine="709"/>
        <w:rPr>
          <w:sz w:val="24"/>
          <w:szCs w:val="24"/>
        </w:rPr>
      </w:pPr>
      <w:r>
        <w:rPr>
          <w:sz w:val="24"/>
          <w:szCs w:val="24"/>
        </w:rPr>
        <w:t xml:space="preserve">2.3.4. При принятии решения об изменении размеров платы за содержание и ремонт жилых помещений и за коммунальные услуги для нанимателей жилых помещений относительно размеров такой платы, установленной настоящим договором,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 Указанные в настоящем пункте решения должны приниматься Наймодателями с учетом соблюдения возможности для Управляющей организации исполнить условие, установленное п.2.5.5 настоящего договора. </w:t>
      </w:r>
    </w:p>
    <w:p>
      <w:pPr>
        <w:shd w:val="clear" w:color="auto" w:fill="FFFFFF"/>
        <w:tabs>
          <w:tab w:val="left" w:pos="1142"/>
        </w:tabs>
        <w:ind w:firstLine="709"/>
        <w:rPr>
          <w:sz w:val="24"/>
          <w:szCs w:val="24"/>
        </w:rPr>
      </w:pPr>
      <w:r>
        <w:rPr>
          <w:sz w:val="24"/>
          <w:szCs w:val="24"/>
        </w:rPr>
        <w:t xml:space="preserve">2.3.5. При принятии решений об установлении для нанимателей размеров платы за содержание и ремонт помещений и за коммунальные услуги меньше, чем размеры такой платы, установленные настоящим договором, согласовывать с Управляющей организацией порядок внесения оставшейся части платы в срок, не позднее 30 дней с даты принятия такого решения. </w:t>
      </w:r>
    </w:p>
    <w:p>
      <w:pPr>
        <w:shd w:val="clear" w:color="auto" w:fill="FFFFFF"/>
        <w:tabs>
          <w:tab w:val="left" w:pos="1142"/>
        </w:tabs>
        <w:ind w:firstLine="709"/>
        <w:rPr>
          <w:sz w:val="24"/>
          <w:szCs w:val="24"/>
        </w:rPr>
      </w:pPr>
      <w:r>
        <w:rPr>
          <w:sz w:val="24"/>
          <w:szCs w:val="24"/>
        </w:rPr>
        <w:t>2.3.6.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и ремонту Общего имущества и услуги отопления в соответствии с порядком, установленным настоящим договором, а в случае невозможности соблюсти такой порядок, согласовать с Управляющей организацией иной порядок в любой период действия настоящего договора.</w:t>
      </w:r>
    </w:p>
    <w:p>
      <w:pPr>
        <w:shd w:val="clear" w:color="auto" w:fill="FFFFFF"/>
        <w:tabs>
          <w:tab w:val="left" w:pos="1142"/>
        </w:tabs>
        <w:ind w:firstLine="709"/>
        <w:rPr>
          <w:sz w:val="24"/>
          <w:szCs w:val="24"/>
        </w:rPr>
      </w:pPr>
      <w:r>
        <w:rPr>
          <w:sz w:val="24"/>
          <w:szCs w:val="24"/>
        </w:rPr>
        <w:t xml:space="preserve">2.3.7. При принятии решения о проведении работ по капитальному ремонту сданных в наем жилых помещений и(или)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услуг,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 отдельный договор. </w:t>
      </w:r>
    </w:p>
    <w:p>
      <w:pPr>
        <w:shd w:val="clear" w:color="auto" w:fill="FFFFFF"/>
        <w:tabs>
          <w:tab w:val="left" w:pos="1142"/>
        </w:tabs>
        <w:ind w:firstLine="709"/>
        <w:rPr>
          <w:b/>
          <w:sz w:val="24"/>
          <w:szCs w:val="24"/>
          <w:vertAlign w:val="superscript"/>
        </w:rPr>
      </w:pPr>
      <w:r>
        <w:rPr>
          <w:sz w:val="24"/>
          <w:szCs w:val="24"/>
        </w:rPr>
        <w:t>2.3.8. При принятии решения 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договор.</w:t>
      </w:r>
    </w:p>
    <w:p>
      <w:pPr>
        <w:shd w:val="clear" w:color="auto" w:fill="FFFFFF"/>
        <w:tabs>
          <w:tab w:val="left" w:pos="1142"/>
        </w:tabs>
        <w:ind w:firstLine="709"/>
        <w:rPr>
          <w:sz w:val="24"/>
          <w:szCs w:val="24"/>
        </w:rPr>
      </w:pPr>
    </w:p>
    <w:p>
      <w:pPr>
        <w:ind w:firstLine="709"/>
        <w:rPr>
          <w:b/>
          <w:sz w:val="24"/>
          <w:szCs w:val="24"/>
        </w:rPr>
      </w:pPr>
      <w:r>
        <w:rPr>
          <w:b/>
          <w:sz w:val="24"/>
          <w:szCs w:val="24"/>
        </w:rPr>
        <w:t>2.4. Собственники помещений обязаны:</w:t>
      </w:r>
    </w:p>
    <w:p>
      <w:pPr>
        <w:ind w:firstLine="709"/>
        <w:rPr>
          <w:sz w:val="24"/>
          <w:szCs w:val="24"/>
        </w:rPr>
      </w:pPr>
      <w:r>
        <w:rPr>
          <w:sz w:val="24"/>
          <w:szCs w:val="24"/>
        </w:rPr>
        <w:t>2.4.1. При принятии решений о передаче отдельных объектов Общего имущества в пользование третьим лицам согласовать с Управляющей организацией порядок ее участия в решении вопросов пользования Общим имуществом путем подписания с ней соответствующего соглашения в порядке, установленном Общим собранием собственников.</w:t>
      </w:r>
    </w:p>
    <w:p>
      <w:pPr>
        <w:ind w:firstLine="709"/>
        <w:rPr>
          <w:sz w:val="24"/>
          <w:szCs w:val="24"/>
        </w:rPr>
      </w:pPr>
      <w:r>
        <w:rPr>
          <w:sz w:val="24"/>
          <w:szCs w:val="24"/>
        </w:rPr>
        <w:t xml:space="preserve">2.4.2. 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уведомить Управляющую организацию о проведении работ, связанных с переустройством и </w:t>
      </w:r>
      <w:r>
        <w:rPr>
          <w:sz w:val="24"/>
          <w:szCs w:val="24"/>
        </w:rPr>
        <w:lastRenderedPageBreak/>
        <w:t>перепланировкой помещений до начала таких работ.</w:t>
      </w:r>
    </w:p>
    <w:p>
      <w:pPr>
        <w:ind w:firstLine="709"/>
        <w:rPr>
          <w:sz w:val="24"/>
          <w:szCs w:val="24"/>
        </w:rPr>
      </w:pPr>
    </w:p>
    <w:p>
      <w:pPr>
        <w:ind w:firstLine="709"/>
        <w:rPr>
          <w:sz w:val="24"/>
          <w:szCs w:val="24"/>
        </w:rPr>
      </w:pPr>
      <w:r>
        <w:rPr>
          <w:b/>
          <w:sz w:val="24"/>
          <w:szCs w:val="24"/>
        </w:rPr>
        <w:t>2.5. Управляющая организация обязана</w:t>
      </w:r>
      <w:r>
        <w:rPr>
          <w:sz w:val="24"/>
          <w:szCs w:val="24"/>
        </w:rPr>
        <w:t>:</w:t>
      </w:r>
    </w:p>
    <w:p>
      <w:pPr>
        <w:shd w:val="clear" w:color="auto" w:fill="FFFFFF"/>
        <w:tabs>
          <w:tab w:val="left" w:pos="989"/>
          <w:tab w:val="left" w:leader="underscore" w:pos="6710"/>
        </w:tabs>
        <w:rPr>
          <w:bCs/>
          <w:sz w:val="24"/>
          <w:szCs w:val="24"/>
        </w:rPr>
      </w:pPr>
      <w:r>
        <w:rPr>
          <w:sz w:val="24"/>
          <w:szCs w:val="24"/>
        </w:rPr>
        <w:t xml:space="preserve">2.5.1. Приступить к выполнению своих обязанностей по управлению многоквартирным домом по настоящему договору в срок, установленный п.1.11 настоящего договора. </w:t>
      </w:r>
    </w:p>
    <w:p>
      <w:pPr>
        <w:shd w:val="clear" w:color="auto" w:fill="FFFFFF"/>
        <w:ind w:firstLine="709"/>
        <w:rPr>
          <w:sz w:val="24"/>
          <w:szCs w:val="24"/>
        </w:rPr>
      </w:pPr>
      <w:r>
        <w:rPr>
          <w:sz w:val="24"/>
          <w:szCs w:val="24"/>
        </w:rPr>
        <w:t xml:space="preserve">2.5.2. Оказывать услуги и выполнять работы по содержанию и текущему ремонту Общего имущества согласно перечню, приведенному в Приложении № 2 к настоящему договору в установленные в нем сроки и с указанной в нем периодичностью. </w:t>
      </w:r>
    </w:p>
    <w:p>
      <w:pPr>
        <w:shd w:val="clear" w:color="auto" w:fill="FFFFFF"/>
        <w:ind w:firstLine="709"/>
        <w:rPr>
          <w:sz w:val="24"/>
          <w:szCs w:val="24"/>
        </w:rPr>
      </w:pPr>
      <w:r>
        <w:rPr>
          <w:sz w:val="24"/>
          <w:szCs w:val="24"/>
        </w:rPr>
        <w:t>2.5.3.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Управляющей организацией за дополнительную плату.</w:t>
      </w:r>
    </w:p>
    <w:p>
      <w:pPr>
        <w:shd w:val="clear" w:color="auto" w:fill="FFFFFF"/>
        <w:tabs>
          <w:tab w:val="left" w:pos="802"/>
        </w:tabs>
        <w:ind w:firstLine="709"/>
        <w:rPr>
          <w:sz w:val="24"/>
          <w:szCs w:val="24"/>
        </w:rPr>
      </w:pPr>
      <w:r>
        <w:rPr>
          <w:bCs/>
          <w:sz w:val="24"/>
          <w:szCs w:val="24"/>
        </w:rPr>
        <w:t>2.5.4.</w:t>
      </w:r>
      <w:r>
        <w:rPr>
          <w:b/>
          <w:bCs/>
          <w:sz w:val="24"/>
          <w:szCs w:val="24"/>
        </w:rPr>
        <w:t xml:space="preserve"> </w:t>
      </w:r>
      <w:r>
        <w:rPr>
          <w:bCs/>
          <w:sz w:val="24"/>
          <w:szCs w:val="24"/>
        </w:rPr>
        <w:t>П</w:t>
      </w:r>
      <w:r>
        <w:rPr>
          <w:sz w:val="24"/>
          <w:szCs w:val="24"/>
        </w:rPr>
        <w:t>редоставлять пользователям поме</w:t>
      </w:r>
      <w:r>
        <w:rPr>
          <w:sz w:val="24"/>
          <w:szCs w:val="24"/>
        </w:rPr>
        <w:t xml:space="preserve">щений следующие коммунальные </w:t>
      </w:r>
      <w:r>
        <w:rPr>
          <w:sz w:val="24"/>
          <w:szCs w:val="24"/>
        </w:rPr>
        <w:t xml:space="preserve">услуги: холодное и горячее водоснабжение, водоотведение, отопление, электроснабжение путем заключения Управляющей организацией от своего имени договоров с ресурсоснабжающими организациями. </w:t>
      </w:r>
    </w:p>
    <w:p>
      <w:pPr>
        <w:shd w:val="clear" w:color="auto" w:fill="FFFFFF"/>
        <w:tabs>
          <w:tab w:val="left" w:pos="802"/>
        </w:tabs>
        <w:ind w:firstLine="709"/>
        <w:rPr>
          <w:sz w:val="24"/>
          <w:szCs w:val="24"/>
        </w:rPr>
      </w:pPr>
      <w:r>
        <w:rPr>
          <w:bCs/>
          <w:sz w:val="24"/>
          <w:szCs w:val="24"/>
        </w:rPr>
        <w:t>2.5.5.</w:t>
      </w:r>
      <w:r>
        <w:rPr>
          <w:sz w:val="24"/>
          <w:szCs w:val="24"/>
        </w:rPr>
        <w:t xml:space="preserve"> </w:t>
      </w:r>
      <w:r>
        <w:rPr>
          <w:sz w:val="24"/>
          <w:szCs w:val="24"/>
        </w:rPr>
        <w:t xml:space="preserve">Информировать в письменной </w:t>
      </w:r>
      <w:r>
        <w:rPr>
          <w:sz w:val="24"/>
          <w:szCs w:val="24"/>
        </w:rPr>
        <w:t>фор</w:t>
      </w:r>
      <w:r>
        <w:rPr>
          <w:sz w:val="24"/>
          <w:szCs w:val="24"/>
        </w:rPr>
        <w:t xml:space="preserve">ме пользователей помещений об </w:t>
      </w:r>
      <w:r>
        <w:rPr>
          <w:sz w:val="24"/>
          <w:szCs w:val="24"/>
        </w:rPr>
        <w:t xml:space="preserve">изменении размера платы за содержание и ремонт помещений и за коммунальные услуги, а также Собственников помещений – за коммунальные услуги не позднее, чем за 30 дней до даты представления платежных </w:t>
      </w:r>
      <w:r>
        <w:rPr>
          <w:sz w:val="24"/>
          <w:szCs w:val="24"/>
        </w:rPr>
        <w:t>документов, на основании которых будет вноситься</w:t>
      </w:r>
      <w:r>
        <w:rPr>
          <w:sz w:val="24"/>
          <w:szCs w:val="24"/>
        </w:rPr>
        <w:t xml:space="preserve"> плата за содержание и ремонт помещений и за коммунальные услуги в ином размере.</w:t>
      </w:r>
    </w:p>
    <w:p>
      <w:pPr>
        <w:shd w:val="clear" w:color="auto" w:fill="FFFFFF"/>
        <w:tabs>
          <w:tab w:val="left" w:pos="998"/>
        </w:tabs>
        <w:ind w:firstLine="709"/>
        <w:rPr>
          <w:sz w:val="24"/>
          <w:szCs w:val="24"/>
        </w:rPr>
      </w:pPr>
      <w:r>
        <w:rPr>
          <w:sz w:val="24"/>
          <w:szCs w:val="24"/>
        </w:rPr>
        <w:t>2.5.6.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Форма такого акта приведена в Приложении № 3 к настоящему договору.</w:t>
      </w:r>
    </w:p>
    <w:p>
      <w:pPr>
        <w:ind w:firstLine="708"/>
        <w:rPr>
          <w:sz w:val="24"/>
          <w:szCs w:val="24"/>
        </w:rPr>
      </w:pPr>
      <w:r>
        <w:rPr>
          <w:sz w:val="24"/>
          <w:szCs w:val="24"/>
        </w:rPr>
        <w:t>2.5.7. Предоставлять отчеты и подписывать акты об оказанных услугах и выполненных работах в порядке, установленном п.7.1. и 7.3. настоящего договора.</w:t>
      </w:r>
    </w:p>
    <w:p>
      <w:pPr>
        <w:ind w:firstLine="708"/>
        <w:rPr>
          <w:sz w:val="24"/>
          <w:szCs w:val="24"/>
        </w:rPr>
      </w:pPr>
      <w:r>
        <w:rPr>
          <w:bCs/>
          <w:sz w:val="24"/>
          <w:szCs w:val="24"/>
        </w:rPr>
        <w:t xml:space="preserve">2.5.8. </w:t>
      </w:r>
      <w:r>
        <w:rPr>
          <w:sz w:val="24"/>
          <w:szCs w:val="24"/>
        </w:rPr>
        <w:t>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предоставлением коммунальных услуг, в сроки и в порядке, предусмотренные п. 7.3 настоящего договора.</w:t>
      </w:r>
    </w:p>
    <w:p>
      <w:pPr>
        <w:shd w:val="clear" w:color="auto" w:fill="FFFFFF"/>
        <w:tabs>
          <w:tab w:val="left" w:pos="974"/>
        </w:tabs>
        <w:ind w:firstLine="709"/>
        <w:rPr>
          <w:bCs/>
          <w:sz w:val="24"/>
          <w:szCs w:val="24"/>
        </w:rPr>
      </w:pPr>
      <w:r>
        <w:rPr>
          <w:bCs/>
          <w:sz w:val="24"/>
          <w:szCs w:val="24"/>
        </w:rPr>
        <w:t>2.5.9. В случае невыполнения работ или непредоставления услуг, предусмотренных настоящим договором, согласовать письменно с лицами, уполномоченными осуществлять контроль исполнения Управляющей организацией настоящего договора, замену невыполненных работ другими, а при недостижении такого согласия, уведомить пользователей помещений о причинах невыполнения работ, неоказания услуг путем размещения необходимой информации на информационных стендах или на дверях подъездов многоквартирного дома. Если невыполненные работы или не оказанные услуги могут быть выполнены (оказаны) позже, предоставить информацию о сроках их выполнения (оказания).  В установленных действующим законодательством и настоящим договором случаях - произвести перерасчет платы за содержание и ремонт помещения в порядке, установленном настоящим договором.</w:t>
      </w:r>
    </w:p>
    <w:p>
      <w:pPr>
        <w:shd w:val="clear" w:color="auto" w:fill="FFFFFF"/>
        <w:tabs>
          <w:tab w:val="left" w:pos="974"/>
        </w:tabs>
        <w:ind w:firstLine="709"/>
        <w:rPr>
          <w:bCs/>
          <w:sz w:val="24"/>
          <w:szCs w:val="24"/>
        </w:rPr>
      </w:pPr>
      <w:r>
        <w:rPr>
          <w:bCs/>
          <w:sz w:val="24"/>
          <w:szCs w:val="24"/>
        </w:rPr>
        <w:t>2.5.10.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pPr>
        <w:shd w:val="clear" w:color="auto" w:fill="FFFFFF"/>
        <w:tabs>
          <w:tab w:val="left" w:pos="974"/>
        </w:tabs>
        <w:ind w:firstLine="709"/>
        <w:rPr>
          <w:sz w:val="24"/>
          <w:szCs w:val="24"/>
        </w:rPr>
      </w:pPr>
      <w:r>
        <w:rPr>
          <w:bCs/>
          <w:sz w:val="24"/>
          <w:szCs w:val="24"/>
        </w:rPr>
        <w:lastRenderedPageBreak/>
        <w:t xml:space="preserve"> </w:t>
      </w:r>
      <w:r>
        <w:rPr>
          <w:sz w:val="24"/>
          <w:szCs w:val="24"/>
        </w:rPr>
        <w:t>2.5.11. Уведомлять об условиях настоящего договора Собственников помещений, приобретающих права владения на помещения в доме, и лиц, имеющих намерение стать таковыми, после вступления в силу договора управления, а также разъяснять указанным лицам отдельные условия договора.</w:t>
      </w:r>
    </w:p>
    <w:p>
      <w:pPr>
        <w:shd w:val="clear" w:color="auto" w:fill="FFFFFF"/>
        <w:tabs>
          <w:tab w:val="left" w:pos="974"/>
        </w:tabs>
        <w:ind w:firstLine="709"/>
        <w:rPr>
          <w:sz w:val="24"/>
          <w:szCs w:val="24"/>
        </w:rPr>
      </w:pPr>
      <w:r>
        <w:rPr>
          <w:sz w:val="24"/>
          <w:szCs w:val="24"/>
        </w:rPr>
        <w:t>2.5.12. В случае выплаты Собственникам помещений средств в счет возмещения убытков, причиненных им действиями (бездействием) Управляющей организации, а также в случае исполнения Управляющей организацией обязательств по оплате энергоресурсов энергоснабжающим организациям за счет средств обеспечения исполнения обязательств Управляющей организации, определяемых в порядке, установленном п.5.1.3 настоящего договора, обеспечить ежемесячное возобновление размера обеспечения  исполнения обязательств до установленного условиями конкурса.</w:t>
      </w:r>
    </w:p>
    <w:p>
      <w:pPr>
        <w:shd w:val="clear" w:color="auto" w:fill="FFFFFF"/>
        <w:tabs>
          <w:tab w:val="left" w:pos="974"/>
        </w:tabs>
        <w:ind w:firstLine="709"/>
        <w:rPr>
          <w:sz w:val="24"/>
          <w:szCs w:val="24"/>
        </w:rPr>
      </w:pPr>
    </w:p>
    <w:p>
      <w:pPr>
        <w:rPr>
          <w:b/>
          <w:sz w:val="24"/>
          <w:szCs w:val="24"/>
        </w:rPr>
      </w:pPr>
    </w:p>
    <w:p>
      <w:pPr>
        <w:ind w:firstLine="709"/>
        <w:jc w:val="center"/>
        <w:rPr>
          <w:b/>
          <w:sz w:val="24"/>
          <w:szCs w:val="24"/>
        </w:rPr>
      </w:pPr>
      <w:r>
        <w:rPr>
          <w:b/>
          <w:sz w:val="24"/>
          <w:szCs w:val="24"/>
        </w:rPr>
        <w:t>3. Права сторон</w:t>
      </w:r>
    </w:p>
    <w:p>
      <w:pPr>
        <w:shd w:val="clear" w:color="auto" w:fill="FFFFFF"/>
        <w:ind w:firstLine="709"/>
        <w:rPr>
          <w:sz w:val="24"/>
          <w:szCs w:val="24"/>
        </w:rPr>
      </w:pPr>
      <w:r>
        <w:rPr>
          <w:b/>
          <w:bCs/>
          <w:sz w:val="24"/>
          <w:szCs w:val="24"/>
        </w:rPr>
        <w:t>3.1. Собственники помещений имеют право:</w:t>
      </w:r>
    </w:p>
    <w:p>
      <w:pPr>
        <w:shd w:val="clear" w:color="auto" w:fill="FFFFFF"/>
        <w:ind w:firstLine="709"/>
        <w:rPr>
          <w:sz w:val="24"/>
          <w:szCs w:val="24"/>
        </w:rPr>
      </w:pPr>
      <w:r>
        <w:rPr>
          <w:bCs/>
          <w:sz w:val="24"/>
          <w:szCs w:val="24"/>
        </w:rPr>
        <w:t>3.1.1.</w:t>
      </w:r>
      <w:r>
        <w:rPr>
          <w:bCs/>
          <w:sz w:val="24"/>
          <w:szCs w:val="24"/>
        </w:rPr>
        <w:tab/>
      </w:r>
      <w:r>
        <w:rPr>
          <w:sz w:val="24"/>
          <w:szCs w:val="24"/>
        </w:rPr>
        <w:t xml:space="preserve">Требовать надлежащего исполнения Управляющей организацией ее обязанностей   по   настоящему договору как установленных настоящим договором, так и исходящих из норм ЖК РФ и принятых в его исполнение правовых актов.   </w:t>
      </w:r>
    </w:p>
    <w:p>
      <w:pPr>
        <w:numPr>
          <w:ilvl w:val="0"/>
          <w:numId w:val="8"/>
        </w:numPr>
        <w:shd w:val="clear" w:color="auto" w:fill="FFFFFF"/>
        <w:tabs>
          <w:tab w:val="left" w:pos="974"/>
        </w:tabs>
        <w:ind w:firstLine="720"/>
        <w:rPr>
          <w:bCs/>
          <w:sz w:val="24"/>
          <w:szCs w:val="24"/>
        </w:rPr>
      </w:pPr>
      <w:r>
        <w:rPr>
          <w:sz w:val="24"/>
          <w:szCs w:val="24"/>
        </w:rPr>
        <w:t xml:space="preserve">При причинении имуществу Собственников помещений или пользователей помещений ущерба вследствие аварий в инженерных сетях, залива жилого или нежилого помещения требовать </w:t>
      </w:r>
      <w:r>
        <w:rPr>
          <w:bCs/>
          <w:sz w:val="24"/>
          <w:szCs w:val="24"/>
        </w:rPr>
        <w:t xml:space="preserve">от </w:t>
      </w:r>
      <w:r>
        <w:rPr>
          <w:sz w:val="24"/>
          <w:szCs w:val="24"/>
        </w:rPr>
        <w:t>Управляющей организации составления акта о причиненном ущербе с указанием фактических объемов повреждений.</w:t>
      </w:r>
    </w:p>
    <w:p>
      <w:pPr>
        <w:numPr>
          <w:ilvl w:val="0"/>
          <w:numId w:val="8"/>
        </w:numPr>
        <w:shd w:val="clear" w:color="auto" w:fill="FFFFFF"/>
        <w:tabs>
          <w:tab w:val="left" w:pos="974"/>
        </w:tabs>
        <w:ind w:firstLine="720"/>
        <w:rPr>
          <w:bCs/>
          <w:sz w:val="24"/>
          <w:szCs w:val="24"/>
        </w:rPr>
      </w:pPr>
      <w:r>
        <w:rPr>
          <w:sz w:val="24"/>
          <w:szCs w:val="24"/>
        </w:rPr>
        <w:t>Требовать в установленном порядке возмещения убытков, понесенных по вине Управляющей организации.</w:t>
      </w:r>
    </w:p>
    <w:p>
      <w:pPr>
        <w:numPr>
          <w:ilvl w:val="0"/>
          <w:numId w:val="8"/>
        </w:numPr>
        <w:shd w:val="clear" w:color="auto" w:fill="FFFFFF"/>
        <w:tabs>
          <w:tab w:val="left" w:pos="974"/>
        </w:tabs>
        <w:ind w:firstLine="720"/>
        <w:rPr>
          <w:bCs/>
          <w:sz w:val="24"/>
          <w:szCs w:val="24"/>
        </w:rPr>
      </w:pPr>
      <w:r>
        <w:rPr>
          <w:sz w:val="24"/>
          <w:szCs w:val="24"/>
        </w:rPr>
        <w:t>Предъявлять требования к Управляющей организации по надлежащему исполнению ею своих обязательств в пользу Собственников помещений и пользователей помещений, в т.ч. по уплате Управляющей организацией Собственникам и пользователям помещений средств, причитающихся им:</w:t>
      </w:r>
    </w:p>
    <w:p>
      <w:pPr>
        <w:shd w:val="clear" w:color="auto" w:fill="FFFFFF"/>
        <w:tabs>
          <w:tab w:val="left" w:pos="974"/>
        </w:tabs>
        <w:ind w:left="709"/>
        <w:rPr>
          <w:sz w:val="24"/>
          <w:szCs w:val="24"/>
        </w:rPr>
      </w:pPr>
      <w:r>
        <w:rPr>
          <w:sz w:val="24"/>
          <w:szCs w:val="24"/>
        </w:rPr>
        <w:t>- в возмещение убытков, в качестве неустойки (штрафа, пеней) вследствие неисполнения, просрочки исполнения или иного ненадлежащего исполнения обязательств,</w:t>
      </w:r>
    </w:p>
    <w:p>
      <w:pPr>
        <w:shd w:val="clear" w:color="auto" w:fill="FFFFFF"/>
        <w:tabs>
          <w:tab w:val="left" w:pos="974"/>
        </w:tabs>
        <w:ind w:left="709"/>
        <w:rPr>
          <w:sz w:val="24"/>
          <w:szCs w:val="24"/>
        </w:rPr>
      </w:pPr>
      <w:r>
        <w:rPr>
          <w:sz w:val="24"/>
          <w:szCs w:val="24"/>
        </w:rPr>
        <w:t>- в возмещение вреда, причиненного общему имуществу Собственников помещений,</w:t>
      </w:r>
    </w:p>
    <w:p>
      <w:pPr>
        <w:shd w:val="clear" w:color="auto" w:fill="FFFFFF"/>
        <w:tabs>
          <w:tab w:val="left" w:pos="974"/>
        </w:tabs>
        <w:rPr>
          <w:bCs/>
          <w:sz w:val="24"/>
          <w:szCs w:val="24"/>
        </w:rPr>
      </w:pPr>
      <w:r>
        <w:rPr>
          <w:sz w:val="24"/>
          <w:szCs w:val="24"/>
        </w:rPr>
        <w:t>за счет средств обеспечения исполнения обязательств в соответствии с порядком определенном п.5.1.3. настоящего договора.</w:t>
      </w:r>
    </w:p>
    <w:p>
      <w:pPr>
        <w:numPr>
          <w:ilvl w:val="0"/>
          <w:numId w:val="8"/>
        </w:numPr>
        <w:shd w:val="clear" w:color="auto" w:fill="FFFFFF"/>
        <w:tabs>
          <w:tab w:val="left" w:pos="974"/>
        </w:tabs>
        <w:ind w:firstLine="709"/>
        <w:rPr>
          <w:bCs/>
          <w:sz w:val="24"/>
          <w:szCs w:val="24"/>
        </w:rPr>
      </w:pPr>
      <w:r>
        <w:rPr>
          <w:sz w:val="24"/>
          <w:szCs w:val="24"/>
        </w:rPr>
        <w:t>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pPr>
        <w:numPr>
          <w:ilvl w:val="0"/>
          <w:numId w:val="8"/>
        </w:numPr>
        <w:shd w:val="clear" w:color="auto" w:fill="FFFFFF"/>
        <w:tabs>
          <w:tab w:val="left" w:pos="974"/>
        </w:tabs>
        <w:ind w:firstLine="709"/>
        <w:rPr>
          <w:bCs/>
          <w:sz w:val="24"/>
          <w:szCs w:val="24"/>
        </w:rPr>
      </w:pPr>
      <w:r>
        <w:rPr>
          <w:sz w:val="24"/>
          <w:szCs w:val="24"/>
        </w:rPr>
        <w:t>Изменить обязательства сторон по настоящему договору в соответствии с условиями, установленными п.8.1. - 8.3. настоящего договора.</w:t>
      </w:r>
    </w:p>
    <w:p>
      <w:pPr>
        <w:numPr>
          <w:ilvl w:val="0"/>
          <w:numId w:val="8"/>
        </w:numPr>
        <w:shd w:val="clear" w:color="auto" w:fill="FFFFFF"/>
        <w:tabs>
          <w:tab w:val="left" w:pos="974"/>
        </w:tabs>
        <w:ind w:firstLine="709"/>
        <w:rPr>
          <w:bCs/>
          <w:sz w:val="24"/>
          <w:szCs w:val="24"/>
        </w:rPr>
      </w:pPr>
      <w:r>
        <w:rPr>
          <w:sz w:val="24"/>
          <w:szCs w:val="24"/>
        </w:rPr>
        <w:t>Требовать пересчета размера платы за содержание и ремонт помещений, а также за коммунальные услуги в порядке, установленном условиями настоящего договора.</w:t>
      </w:r>
    </w:p>
    <w:p>
      <w:pPr>
        <w:shd w:val="clear" w:color="auto" w:fill="FFFFFF"/>
        <w:tabs>
          <w:tab w:val="left" w:pos="974"/>
        </w:tabs>
        <w:rPr>
          <w:bCs/>
          <w:sz w:val="24"/>
          <w:szCs w:val="24"/>
        </w:rPr>
      </w:pPr>
    </w:p>
    <w:p>
      <w:pPr>
        <w:shd w:val="clear" w:color="auto" w:fill="FFFFFF"/>
        <w:ind w:firstLine="709"/>
        <w:rPr>
          <w:b/>
          <w:bCs/>
          <w:sz w:val="24"/>
          <w:szCs w:val="24"/>
        </w:rPr>
      </w:pPr>
      <w:r>
        <w:rPr>
          <w:b/>
          <w:bCs/>
          <w:sz w:val="24"/>
          <w:szCs w:val="24"/>
        </w:rPr>
        <w:t>3.2. Управляющая организация имеет право:</w:t>
      </w:r>
    </w:p>
    <w:p>
      <w:pPr>
        <w:shd w:val="clear" w:color="auto" w:fill="FFFFFF"/>
        <w:tabs>
          <w:tab w:val="left" w:pos="984"/>
        </w:tabs>
        <w:rPr>
          <w:b/>
          <w:bCs/>
          <w:sz w:val="24"/>
          <w:szCs w:val="24"/>
        </w:rPr>
      </w:pPr>
      <w:r>
        <w:rPr>
          <w:sz w:val="24"/>
          <w:szCs w:val="24"/>
        </w:rPr>
        <w:t xml:space="preserve">3.2.1.Требовать надлежащего исполнения Собственниками помещений своих обязанностей по настоящему договору как установленных настоящим </w:t>
      </w:r>
      <w:r>
        <w:rPr>
          <w:sz w:val="24"/>
          <w:szCs w:val="24"/>
        </w:rPr>
        <w:lastRenderedPageBreak/>
        <w:t>договором, так и исходящих из норм ЖК РФ и принятых в его исполнение правовых актов.</w:t>
      </w:r>
    </w:p>
    <w:p>
      <w:pPr>
        <w:shd w:val="clear" w:color="auto" w:fill="FFFFFF"/>
        <w:tabs>
          <w:tab w:val="left" w:pos="984"/>
        </w:tabs>
        <w:rPr>
          <w:sz w:val="24"/>
          <w:szCs w:val="24"/>
        </w:rPr>
      </w:pPr>
      <w:r>
        <w:rPr>
          <w:sz w:val="24"/>
          <w:szCs w:val="24"/>
        </w:rPr>
        <w:t>3.2.2. 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pPr>
        <w:shd w:val="clear" w:color="auto" w:fill="FFFFFF"/>
        <w:tabs>
          <w:tab w:val="left" w:pos="984"/>
        </w:tabs>
        <w:ind w:firstLine="652"/>
        <w:rPr>
          <w:sz w:val="24"/>
          <w:szCs w:val="24"/>
        </w:rPr>
      </w:pPr>
      <w:r>
        <w:rPr>
          <w:sz w:val="24"/>
          <w:szCs w:val="24"/>
        </w:rPr>
        <w:t>3.2.3. Требовать в установленном порядке возмещения убытков, понесенных по вине Собственников помещений или пользователей помещений.</w:t>
      </w:r>
    </w:p>
    <w:p>
      <w:pPr>
        <w:shd w:val="clear" w:color="auto" w:fill="FFFFFF"/>
        <w:tabs>
          <w:tab w:val="left" w:pos="984"/>
        </w:tabs>
        <w:rPr>
          <w:sz w:val="24"/>
          <w:szCs w:val="24"/>
        </w:rPr>
      </w:pPr>
      <w:r>
        <w:rPr>
          <w:sz w:val="24"/>
          <w:szCs w:val="24"/>
        </w:rPr>
        <w:t xml:space="preserve">3.2.4. При нарушении Собственниками помещений и нанимателями по настоящему договору сроков внесения платы за содержание и ремонт помещений и за коммунальные услуги, установленных п.4.4.5. настоящего договора, предъявить к уплате таким лицам пени в размере, установленном п.5.2.2 настоящего договора. </w:t>
      </w:r>
    </w:p>
    <w:p>
      <w:pPr>
        <w:shd w:val="clear" w:color="auto" w:fill="FFFFFF"/>
        <w:tabs>
          <w:tab w:val="left" w:pos="984"/>
        </w:tabs>
        <w:rPr>
          <w:sz w:val="24"/>
          <w:szCs w:val="24"/>
        </w:rPr>
      </w:pPr>
      <w:r>
        <w:rPr>
          <w:sz w:val="24"/>
          <w:szCs w:val="24"/>
        </w:rPr>
        <w:t>3.2.5. Привлекать подрядные организации к выполнению всего комплекса или отдельных видов работ по настоящему договору.</w:t>
      </w:r>
    </w:p>
    <w:p>
      <w:pPr>
        <w:shd w:val="clear" w:color="auto" w:fill="FFFFFF"/>
        <w:tabs>
          <w:tab w:val="left" w:pos="984"/>
        </w:tabs>
        <w:jc w:val="center"/>
        <w:rPr>
          <w:sz w:val="24"/>
          <w:szCs w:val="24"/>
        </w:rPr>
      </w:pPr>
    </w:p>
    <w:p>
      <w:pPr>
        <w:shd w:val="clear" w:color="auto" w:fill="FFFFFF"/>
        <w:tabs>
          <w:tab w:val="left" w:pos="984"/>
        </w:tabs>
        <w:jc w:val="center"/>
        <w:rPr>
          <w:b/>
          <w:sz w:val="24"/>
          <w:szCs w:val="24"/>
        </w:rPr>
      </w:pPr>
      <w:r>
        <w:rPr>
          <w:b/>
          <w:sz w:val="24"/>
          <w:szCs w:val="24"/>
        </w:rPr>
        <w:t>4. Порядок расчетов</w:t>
      </w:r>
    </w:p>
    <w:p>
      <w:pPr>
        <w:ind w:firstLine="709"/>
        <w:jc w:val="center"/>
        <w:rPr>
          <w:b/>
          <w:sz w:val="24"/>
          <w:szCs w:val="24"/>
        </w:rPr>
      </w:pPr>
    </w:p>
    <w:p>
      <w:pPr>
        <w:shd w:val="clear" w:color="auto" w:fill="FFFFFF"/>
        <w:tabs>
          <w:tab w:val="left" w:pos="0"/>
        </w:tabs>
        <w:ind w:firstLine="709"/>
        <w:rPr>
          <w:b/>
          <w:bCs/>
          <w:sz w:val="24"/>
          <w:szCs w:val="24"/>
        </w:rPr>
      </w:pPr>
      <w:r>
        <w:rPr>
          <w:b/>
          <w:bCs/>
          <w:sz w:val="24"/>
          <w:szCs w:val="24"/>
        </w:rPr>
        <w:t>4.1. По</w:t>
      </w:r>
      <w:r>
        <w:rPr>
          <w:b/>
          <w:bCs/>
          <w:sz w:val="24"/>
          <w:szCs w:val="24"/>
        </w:rPr>
        <w:t>рядок определения цены договора</w:t>
      </w:r>
    </w:p>
    <w:p>
      <w:pPr>
        <w:shd w:val="clear" w:color="auto" w:fill="FFFFFF"/>
        <w:tabs>
          <w:tab w:val="left" w:pos="0"/>
        </w:tabs>
        <w:ind w:firstLine="709"/>
        <w:rPr>
          <w:sz w:val="24"/>
          <w:szCs w:val="24"/>
        </w:rPr>
      </w:pPr>
      <w:r>
        <w:rPr>
          <w:sz w:val="24"/>
          <w:szCs w:val="24"/>
        </w:rPr>
        <w:t xml:space="preserve">4.1.1. Цена договора управления определяется и устанавливается в размере стоимости работ, услуг по управлению многоквартирным домом, содержанию и ремонту Общего имущества, стоимости коммунальных услуг, которые составляют предмет договора и которые предоставляет Управляющая организация по настоящему договору. </w:t>
      </w:r>
    </w:p>
    <w:p>
      <w:pPr>
        <w:shd w:val="clear" w:color="auto" w:fill="FFFFFF"/>
        <w:tabs>
          <w:tab w:val="left" w:pos="0"/>
        </w:tabs>
        <w:ind w:firstLine="709"/>
        <w:rPr>
          <w:sz w:val="24"/>
          <w:szCs w:val="24"/>
        </w:rPr>
      </w:pPr>
      <w:r>
        <w:rPr>
          <w:sz w:val="24"/>
          <w:szCs w:val="24"/>
        </w:rPr>
        <w:t>4.1.2. Стоимость работ, услуг по управлению многоквартирным домом включается в стоимость работ по содержанию и ремонту Общего имущества, которая определяется условиями конкурса и установлена на период действия настоящего договора. Стоимость работ, услуг по-настоящему договору может быть изменена только в порядке, установленном п.8.1. настоящего договора.</w:t>
      </w:r>
    </w:p>
    <w:p>
      <w:pPr>
        <w:shd w:val="clear" w:color="auto" w:fill="FFFFFF"/>
        <w:tabs>
          <w:tab w:val="left" w:pos="0"/>
        </w:tabs>
        <w:ind w:firstLine="709"/>
        <w:rPr>
          <w:sz w:val="24"/>
          <w:szCs w:val="24"/>
        </w:rPr>
      </w:pPr>
      <w:r>
        <w:rPr>
          <w:sz w:val="24"/>
          <w:szCs w:val="24"/>
        </w:rPr>
        <w:t>Включение стоимости ремонтных работ в ежемесячную стоимость работ, услуг производится на дату окончания работ согласно графику технического и капитального ремонта, утвержденному условиями конкурса и приведенному в Приложении № 2 к настоящему договору.</w:t>
      </w:r>
    </w:p>
    <w:p>
      <w:pPr>
        <w:shd w:val="clear" w:color="auto" w:fill="FFFFFF"/>
        <w:tabs>
          <w:tab w:val="left" w:pos="0"/>
        </w:tabs>
        <w:ind w:firstLine="709"/>
        <w:rPr>
          <w:sz w:val="24"/>
          <w:szCs w:val="24"/>
        </w:rPr>
      </w:pPr>
      <w:r>
        <w:rPr>
          <w:sz w:val="24"/>
          <w:szCs w:val="24"/>
        </w:rPr>
        <w:t>4.1.3. Стоимость коммунальных услуг определяется в соответствии с порядком, установленным действующим законодательством, а для нанимателей жилых помещений - дополнительно условиями настоящего договора.</w:t>
      </w:r>
    </w:p>
    <w:p>
      <w:pPr>
        <w:shd w:val="clear" w:color="auto" w:fill="FFFFFF"/>
        <w:tabs>
          <w:tab w:val="left" w:pos="0"/>
        </w:tabs>
        <w:ind w:firstLine="709"/>
        <w:rPr>
          <w:sz w:val="24"/>
          <w:szCs w:val="24"/>
        </w:rPr>
      </w:pPr>
      <w:r>
        <w:rPr>
          <w:sz w:val="24"/>
          <w:szCs w:val="24"/>
        </w:rPr>
        <w:t>4.1.4. Стоимость работ, услуг по содержанию и ремонту Общего имущества и коммунальных услуг для граждан-пользователей помещений определяется из расчета соответствующих размеров платы исходя из цен и тарифов на услуги.</w:t>
      </w:r>
    </w:p>
    <w:p>
      <w:pPr>
        <w:shd w:val="clear" w:color="auto" w:fill="FFFFFF"/>
        <w:tabs>
          <w:tab w:val="left" w:pos="0"/>
        </w:tabs>
        <w:ind w:firstLine="709"/>
        <w:rPr>
          <w:sz w:val="24"/>
          <w:szCs w:val="24"/>
        </w:rPr>
      </w:pPr>
      <w:r>
        <w:rPr>
          <w:sz w:val="24"/>
          <w:szCs w:val="24"/>
        </w:rPr>
        <w:t>4.1.5. Стоимость работ, услуг по содержанию и ремонту Общего имущества, а также стоимость коммунальных услуг, формирующих цену договора управления, может корректироваться в связи с порядком пересчета такой стоимости, установленным настоящим договором и действующим законодательством.</w:t>
      </w:r>
    </w:p>
    <w:p>
      <w:pPr>
        <w:shd w:val="clear" w:color="auto" w:fill="FFFFFF"/>
        <w:tabs>
          <w:tab w:val="left" w:pos="0"/>
        </w:tabs>
        <w:ind w:firstLine="709"/>
        <w:rPr>
          <w:sz w:val="24"/>
          <w:szCs w:val="24"/>
        </w:rPr>
      </w:pPr>
      <w:r>
        <w:rPr>
          <w:sz w:val="24"/>
          <w:szCs w:val="24"/>
        </w:rPr>
        <w:t>4.1.6. Пересчет стоимости выполненных работ, оказанных услуг для Собственников помещений и нанимателей при неполном или некачественном выполнении Управляющей организацией своих обязательств по настоящему договору производится исходя из прав Собственников и нанимателей помещений оплачивать фактически выполненные работы и оказанные услуги.</w:t>
      </w:r>
    </w:p>
    <w:p>
      <w:pPr>
        <w:shd w:val="clear" w:color="auto" w:fill="FFFFFF"/>
        <w:tabs>
          <w:tab w:val="left" w:pos="0"/>
        </w:tabs>
        <w:ind w:firstLine="709"/>
        <w:rPr>
          <w:sz w:val="24"/>
          <w:szCs w:val="24"/>
        </w:rPr>
      </w:pPr>
      <w:r>
        <w:rPr>
          <w:sz w:val="24"/>
          <w:szCs w:val="24"/>
        </w:rPr>
        <w:t>4.1.7. Стоимость работ, услуг по содержанию и ремонту Общего имущества на период, установленный п.9.1. настоящего договора, определяется из расчета стоимости работ по содержанию Общего имущества в соответствии с перечнем таких работ, приведенным в Приложении № 4 к настоящему договору.</w:t>
      </w:r>
    </w:p>
    <w:p>
      <w:pPr>
        <w:shd w:val="clear" w:color="auto" w:fill="FFFFFF"/>
        <w:tabs>
          <w:tab w:val="left" w:pos="0"/>
        </w:tabs>
        <w:ind w:firstLine="709"/>
        <w:rPr>
          <w:sz w:val="24"/>
          <w:szCs w:val="24"/>
        </w:rPr>
      </w:pPr>
      <w:r>
        <w:rPr>
          <w:sz w:val="24"/>
          <w:szCs w:val="24"/>
        </w:rPr>
        <w:t xml:space="preserve">4.1.8. Оплата Управляющей организации стоимости выполненных работ, </w:t>
      </w:r>
      <w:r>
        <w:rPr>
          <w:sz w:val="24"/>
          <w:szCs w:val="24"/>
        </w:rPr>
        <w:lastRenderedPageBreak/>
        <w:t xml:space="preserve">оказанных услуг по управлению многоквартирным домом, содержанию и ремонту Общего имущества производится путем внесения нанимателями и пользователями жилых помещений в порядке, установленном п.4.4. настоящего договора, платы за содержание и ремонт жилых помещений, и Собственниками нежилых помещений – платы за содержание и ремонт Общего имущества. И та, и другая плата вместе именуются в настоящем договоре </w:t>
      </w:r>
      <w:r>
        <w:rPr>
          <w:b/>
          <w:sz w:val="24"/>
          <w:szCs w:val="24"/>
        </w:rPr>
        <w:t>платой за содержание и ремонт помещений</w:t>
      </w:r>
      <w:r>
        <w:rPr>
          <w:sz w:val="24"/>
          <w:szCs w:val="24"/>
        </w:rPr>
        <w:t>.</w:t>
      </w:r>
    </w:p>
    <w:p>
      <w:pPr>
        <w:shd w:val="clear" w:color="auto" w:fill="FFFFFF"/>
        <w:tabs>
          <w:tab w:val="left" w:pos="0"/>
        </w:tabs>
        <w:ind w:firstLine="709"/>
        <w:rPr>
          <w:sz w:val="24"/>
          <w:szCs w:val="24"/>
        </w:rPr>
      </w:pPr>
      <w:r>
        <w:rPr>
          <w:sz w:val="24"/>
          <w:szCs w:val="24"/>
        </w:rPr>
        <w:t xml:space="preserve">4.1.9. Оплата Управляющей организации стоимости предоставленных ею коммунальных услуг производится путем внесения Собственниками помещений и нанимателями помещений платы за коммунальные услуги. </w:t>
      </w:r>
    </w:p>
    <w:p>
      <w:pPr>
        <w:shd w:val="clear" w:color="auto" w:fill="FFFFFF"/>
        <w:tabs>
          <w:tab w:val="left" w:pos="0"/>
        </w:tabs>
        <w:ind w:firstLine="709"/>
        <w:rPr>
          <w:sz w:val="24"/>
          <w:szCs w:val="24"/>
        </w:rPr>
      </w:pPr>
      <w:r>
        <w:rPr>
          <w:sz w:val="24"/>
          <w:szCs w:val="24"/>
        </w:rPr>
        <w:t>4.1.10. Стоимость и порядок оплаты услуг или работ Управляющей организации, исходящих из условий, установленных п.2.4.1 настоящего договора, определяются указанными в таком пункте соглашениями.</w:t>
      </w:r>
    </w:p>
    <w:p>
      <w:pPr>
        <w:shd w:val="clear" w:color="auto" w:fill="FFFFFF"/>
        <w:ind w:left="1219" w:hanging="510"/>
        <w:rPr>
          <w:sz w:val="24"/>
          <w:szCs w:val="24"/>
        </w:rPr>
      </w:pPr>
      <w:r>
        <w:rPr>
          <w:b/>
          <w:sz w:val="24"/>
          <w:szCs w:val="24"/>
        </w:rPr>
        <w:t>4.2. Порядок определения платы за содержание и ремонт помещений и ее размеры</w:t>
      </w:r>
      <w:r>
        <w:rPr>
          <w:sz w:val="24"/>
          <w:szCs w:val="24"/>
        </w:rPr>
        <w:t xml:space="preserve"> </w:t>
      </w:r>
    </w:p>
    <w:p>
      <w:pPr>
        <w:shd w:val="clear" w:color="auto" w:fill="FFFFFF"/>
        <w:tabs>
          <w:tab w:val="left" w:pos="922"/>
          <w:tab w:val="left" w:leader="underscore" w:pos="9480"/>
        </w:tabs>
        <w:ind w:firstLine="709"/>
        <w:rPr>
          <w:sz w:val="24"/>
          <w:szCs w:val="24"/>
        </w:rPr>
      </w:pPr>
      <w:r>
        <w:rPr>
          <w:sz w:val="24"/>
          <w:szCs w:val="24"/>
        </w:rPr>
        <w:t xml:space="preserve">4.2.1. Плата за содержание и ремонт помещений определяется исходя из стоимости соответствующих работ, услуг для каждого Собственника помещений пропорционально доле принадлежащего ему помещения в праве собственности Собственников таких помещений на Общее имущество. </w:t>
      </w:r>
    </w:p>
    <w:p>
      <w:pPr>
        <w:shd w:val="clear" w:color="auto" w:fill="FFFFFF"/>
        <w:tabs>
          <w:tab w:val="left" w:pos="922"/>
          <w:tab w:val="left" w:leader="underscore" w:pos="9480"/>
        </w:tabs>
        <w:ind w:firstLine="709"/>
        <w:rPr>
          <w:sz w:val="24"/>
          <w:szCs w:val="24"/>
        </w:rPr>
      </w:pPr>
      <w:r>
        <w:rPr>
          <w:sz w:val="24"/>
          <w:szCs w:val="24"/>
        </w:rPr>
        <w:t>4.2.2. Общий годовой размер платы по каждому жилому (нежилому) помещению устанавливается из расчета платы за содержание и ремонт помещений, определяемой в порядке, установленном п.4.2.1 настоящего договора, соразмерно площади отдельного жилого (нежилого) помещения.</w:t>
      </w:r>
    </w:p>
    <w:p>
      <w:pPr>
        <w:shd w:val="clear" w:color="auto" w:fill="FFFFFF"/>
        <w:tabs>
          <w:tab w:val="left" w:pos="922"/>
          <w:tab w:val="left" w:leader="underscore" w:pos="9480"/>
        </w:tabs>
        <w:ind w:firstLine="709"/>
        <w:rPr>
          <w:sz w:val="24"/>
          <w:szCs w:val="24"/>
        </w:rPr>
      </w:pPr>
      <w:r>
        <w:rPr>
          <w:sz w:val="24"/>
          <w:szCs w:val="24"/>
        </w:rPr>
        <w:t>4.2.3. Ежемесячный размер платы (ежемесячный платеж) по каждому жилому (нежилому) помещению определяется в соответствии с равномерным в течение срока действия настоящего договора порядком внесения платы за содержание и ремонт помещений и для Собственников помещений составляет из расчета за 1 м</w:t>
      </w:r>
      <w:r>
        <w:rPr>
          <w:sz w:val="24"/>
          <w:szCs w:val="24"/>
          <w:vertAlign w:val="superscript"/>
        </w:rPr>
        <w:t>2</w:t>
      </w:r>
      <w:r>
        <w:rPr>
          <w:sz w:val="24"/>
          <w:szCs w:val="24"/>
        </w:rPr>
        <w:t xml:space="preserve"> общей площади жилого (</w:t>
      </w:r>
      <w:r>
        <w:rPr>
          <w:sz w:val="24"/>
          <w:szCs w:val="24"/>
        </w:rPr>
        <w:t xml:space="preserve">нежилого) помещения _________ </w:t>
      </w:r>
      <w:r>
        <w:rPr>
          <w:sz w:val="24"/>
          <w:szCs w:val="24"/>
        </w:rPr>
        <w:t>руб.</w:t>
      </w:r>
    </w:p>
    <w:p>
      <w:pPr>
        <w:shd w:val="clear" w:color="auto" w:fill="FFFFFF"/>
        <w:tabs>
          <w:tab w:val="left" w:pos="922"/>
          <w:tab w:val="left" w:leader="underscore" w:pos="9480"/>
        </w:tabs>
        <w:ind w:firstLine="709"/>
        <w:rPr>
          <w:sz w:val="24"/>
          <w:szCs w:val="24"/>
        </w:rPr>
      </w:pPr>
      <w:r>
        <w:rPr>
          <w:sz w:val="24"/>
          <w:szCs w:val="24"/>
        </w:rPr>
        <w:t>4.2.4. Порядок перерасчета размеров платы для Собственников и пользователей помещений в связи с невыполнением или некачественным выполнением Управляющей организацией работ, услуг по договору устанавливается исходя из условия п.4.1.6. настоящего договора и в порядке, установленном Правительством Российской Федерации.</w:t>
      </w:r>
    </w:p>
    <w:p>
      <w:pPr>
        <w:shd w:val="clear" w:color="auto" w:fill="FFFFFF"/>
        <w:tabs>
          <w:tab w:val="left" w:pos="898"/>
        </w:tabs>
        <w:ind w:firstLine="709"/>
        <w:rPr>
          <w:b/>
          <w:sz w:val="24"/>
          <w:szCs w:val="24"/>
        </w:rPr>
      </w:pPr>
      <w:r>
        <w:rPr>
          <w:b/>
          <w:sz w:val="24"/>
          <w:szCs w:val="24"/>
        </w:rPr>
        <w:t>4.3. Порядок определения платы за к</w:t>
      </w:r>
      <w:r>
        <w:rPr>
          <w:b/>
          <w:sz w:val="24"/>
          <w:szCs w:val="24"/>
        </w:rPr>
        <w:t>оммунальные услуги и ее размеры</w:t>
      </w:r>
    </w:p>
    <w:p>
      <w:pPr>
        <w:shd w:val="clear" w:color="auto" w:fill="FFFFFF"/>
        <w:tabs>
          <w:tab w:val="left" w:pos="898"/>
        </w:tabs>
        <w:ind w:firstLine="709"/>
        <w:rPr>
          <w:sz w:val="24"/>
          <w:szCs w:val="24"/>
        </w:rPr>
      </w:pPr>
      <w:r>
        <w:rPr>
          <w:sz w:val="24"/>
          <w:szCs w:val="24"/>
        </w:rPr>
        <w:t>4.3.1. Плата за коммунальные услуги включает в себя плату за холодное и горячее водоснабжение, водоотведение, отопление, электроснабжение.</w:t>
      </w:r>
    </w:p>
    <w:p>
      <w:pPr>
        <w:shd w:val="clear" w:color="auto" w:fill="FFFFFF"/>
        <w:tabs>
          <w:tab w:val="left" w:pos="898"/>
        </w:tabs>
        <w:ind w:firstLine="709"/>
        <w:rPr>
          <w:b/>
          <w:sz w:val="24"/>
          <w:szCs w:val="24"/>
        </w:rPr>
      </w:pPr>
      <w:r>
        <w:rPr>
          <w:sz w:val="24"/>
          <w:szCs w:val="24"/>
        </w:rPr>
        <w:t>4.3.2. Размер платы за коммунальные услуги для Собственников помещений и нанимателей определяется в порядке, установленном действующим законодательством.</w:t>
      </w:r>
    </w:p>
    <w:p>
      <w:pPr>
        <w:rPr>
          <w:sz w:val="24"/>
          <w:szCs w:val="24"/>
        </w:rPr>
      </w:pPr>
      <w:r>
        <w:rPr>
          <w:sz w:val="24"/>
          <w:szCs w:val="24"/>
        </w:rPr>
        <w:t>4.3.3. Порядок определения размера платы за коммунальные услуги и порядок ее перерасчета или корректировки определяются правилами, исходящими из правовых актов жилищного законодательства.</w:t>
      </w:r>
    </w:p>
    <w:p>
      <w:pPr>
        <w:rPr>
          <w:sz w:val="24"/>
          <w:szCs w:val="24"/>
        </w:rPr>
      </w:pPr>
    </w:p>
    <w:p>
      <w:pPr>
        <w:shd w:val="clear" w:color="auto" w:fill="FFFFFF"/>
        <w:tabs>
          <w:tab w:val="left" w:pos="898"/>
        </w:tabs>
        <w:ind w:firstLine="709"/>
        <w:rPr>
          <w:sz w:val="24"/>
          <w:szCs w:val="24"/>
        </w:rPr>
      </w:pPr>
      <w:r>
        <w:rPr>
          <w:b/>
          <w:sz w:val="24"/>
          <w:szCs w:val="24"/>
        </w:rPr>
        <w:t>4.4.</w:t>
      </w:r>
      <w:r>
        <w:rPr>
          <w:b/>
          <w:sz w:val="24"/>
          <w:szCs w:val="24"/>
        </w:rPr>
        <w:t xml:space="preserve"> Порядок внесения платы за содержание и ремонт помещений и</w:t>
      </w:r>
      <w:r>
        <w:rPr>
          <w:b/>
          <w:sz w:val="24"/>
          <w:szCs w:val="24"/>
        </w:rPr>
        <w:t xml:space="preserve"> </w:t>
      </w:r>
      <w:r>
        <w:rPr>
          <w:b/>
          <w:sz w:val="24"/>
          <w:szCs w:val="24"/>
        </w:rPr>
        <w:t>платы за коммунальные услуги</w:t>
      </w:r>
    </w:p>
    <w:p>
      <w:pPr>
        <w:shd w:val="clear" w:color="auto" w:fill="FFFFFF"/>
        <w:tabs>
          <w:tab w:val="left" w:pos="898"/>
        </w:tabs>
        <w:ind w:firstLine="709"/>
        <w:rPr>
          <w:sz w:val="24"/>
          <w:szCs w:val="24"/>
        </w:rPr>
      </w:pPr>
      <w:r>
        <w:rPr>
          <w:sz w:val="24"/>
          <w:szCs w:val="24"/>
        </w:rPr>
        <w:t xml:space="preserve">4.4.1. Внесение платы за содержание и ремонт помещений и платы за коммунальные услуги осуществляется Собственниками помещений и нанимателями (далее – плательщики) соразмерно их соответствующим обязательствам, установленным настоящим договором, Управляющей организации на основании платежных документов, выставляемых в адрес соответствующих плательщиков. Управляющая организация вправе заключить </w:t>
      </w:r>
      <w:r>
        <w:rPr>
          <w:sz w:val="24"/>
          <w:szCs w:val="24"/>
        </w:rPr>
        <w:lastRenderedPageBreak/>
        <w:t>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pPr>
        <w:shd w:val="clear" w:color="auto" w:fill="FFFFFF"/>
        <w:tabs>
          <w:tab w:val="left" w:pos="898"/>
        </w:tabs>
        <w:ind w:firstLine="709"/>
        <w:rPr>
          <w:sz w:val="24"/>
          <w:szCs w:val="24"/>
        </w:rPr>
      </w:pPr>
      <w:r>
        <w:rPr>
          <w:sz w:val="24"/>
          <w:szCs w:val="24"/>
        </w:rPr>
        <w:t xml:space="preserve">4.4.2. Форма и содержание платежных документов для граждан по видам платежей определяются Управляющей организацией. Вид используемых Управляющей организацией платежных документов в расчетах с гражданами может устанавливаться на каждый период расчетов. </w:t>
      </w:r>
    </w:p>
    <w:p>
      <w:pPr>
        <w:shd w:val="clear" w:color="auto" w:fill="FFFFFF"/>
        <w:tabs>
          <w:tab w:val="left" w:pos="898"/>
        </w:tabs>
        <w:ind w:firstLine="709"/>
        <w:rPr>
          <w:sz w:val="24"/>
          <w:szCs w:val="24"/>
        </w:rPr>
      </w:pPr>
      <w:r>
        <w:rPr>
          <w:sz w:val="24"/>
          <w:szCs w:val="24"/>
        </w:rPr>
        <w:t>В качестве платежных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pPr>
        <w:ind w:firstLine="709"/>
        <w:rPr>
          <w:sz w:val="24"/>
          <w:szCs w:val="24"/>
        </w:rPr>
      </w:pPr>
      <w:r>
        <w:rPr>
          <w:sz w:val="24"/>
          <w:szCs w:val="24"/>
        </w:rPr>
        <w:t xml:space="preserve">4.4.3. Управляющая организация использует для внесения гражданами платежей за содержание и ремонт помещений счета на оплату </w:t>
      </w:r>
      <w:bookmarkStart w:id="5" w:name="OLE_LINK5"/>
      <w:bookmarkStart w:id="6" w:name="OLE_LINK4"/>
      <w:r>
        <w:rPr>
          <w:sz w:val="24"/>
          <w:szCs w:val="24"/>
        </w:rPr>
        <w:t>(платежные документы),</w:t>
      </w:r>
      <w:bookmarkEnd w:id="5"/>
      <w:bookmarkEnd w:id="6"/>
    </w:p>
    <w:p>
      <w:pPr>
        <w:ind w:left="708"/>
        <w:rPr>
          <w:i/>
          <w:sz w:val="24"/>
          <w:szCs w:val="24"/>
        </w:rPr>
      </w:pPr>
      <w:r>
        <w:rPr>
          <w:sz w:val="24"/>
          <w:szCs w:val="24"/>
        </w:rPr>
        <w:t>- для внесения платы за коммунальные услуги и для оплаты пеней – счета на оплату (платежные документы).</w:t>
      </w:r>
    </w:p>
    <w:p>
      <w:pPr>
        <w:ind w:firstLine="709"/>
        <w:rPr>
          <w:sz w:val="24"/>
          <w:szCs w:val="24"/>
        </w:rPr>
      </w:pPr>
      <w:r>
        <w:rPr>
          <w:sz w:val="24"/>
          <w:szCs w:val="24"/>
        </w:rPr>
        <w:t>В случае перерасчета платы</w:t>
      </w:r>
      <w:r>
        <w:rPr>
          <w:i/>
          <w:sz w:val="24"/>
          <w:szCs w:val="24"/>
        </w:rPr>
        <w:t xml:space="preserve"> </w:t>
      </w:r>
      <w:r>
        <w:rPr>
          <w:sz w:val="24"/>
          <w:szCs w:val="24"/>
        </w:rPr>
        <w:t>за содержание и ремонт помещений Управляющая организация направляет в адрес плательщиков уведомления о суммах перерасчетов.</w:t>
      </w:r>
      <w:r>
        <w:rPr>
          <w:sz w:val="24"/>
          <w:szCs w:val="24"/>
        </w:rPr>
        <w:tab/>
      </w:r>
    </w:p>
    <w:p>
      <w:pPr>
        <w:shd w:val="clear" w:color="auto" w:fill="FFFFFF"/>
        <w:tabs>
          <w:tab w:val="left" w:pos="898"/>
        </w:tabs>
        <w:ind w:firstLine="709"/>
        <w:rPr>
          <w:b/>
          <w:sz w:val="24"/>
          <w:szCs w:val="24"/>
          <w:vertAlign w:val="superscript"/>
        </w:rPr>
      </w:pPr>
      <w:r>
        <w:rPr>
          <w:sz w:val="24"/>
          <w:szCs w:val="24"/>
        </w:rPr>
        <w:t>4.4.4. При использовании Управляющей организацией в качестве платежных документов ежемесячных бланков счетов или квитанций на оплату услуг, соответствующие платежные документы представляются плательщикам не позднее десятого числа месяца, следующего за истекшим месяцем.</w:t>
      </w:r>
    </w:p>
    <w:p>
      <w:pPr>
        <w:shd w:val="clear" w:color="auto" w:fill="FFFFFF"/>
        <w:tabs>
          <w:tab w:val="left" w:pos="898"/>
        </w:tabs>
        <w:ind w:firstLine="709"/>
        <w:rPr>
          <w:sz w:val="24"/>
          <w:szCs w:val="24"/>
        </w:rPr>
      </w:pPr>
      <w:r>
        <w:rPr>
          <w:sz w:val="24"/>
          <w:szCs w:val="24"/>
        </w:rPr>
        <w:t>4.4.5. Срок внесения ежемесячных платежей по настоящему договору устанавливается: для граждан - до 20 числа месяца, следующего за истекшим месяцем, для собственников нежилых помещений – до 20 числа месяца, следующего за истекшим, если иной порядок расчетов между Управляющей организацией и собственником помещений не исходит из настоящего договора.</w:t>
      </w:r>
    </w:p>
    <w:p>
      <w:pPr>
        <w:ind w:firstLine="709"/>
        <w:rPr>
          <w:sz w:val="24"/>
          <w:szCs w:val="24"/>
        </w:rPr>
      </w:pPr>
      <w:r>
        <w:rPr>
          <w:sz w:val="24"/>
          <w:szCs w:val="24"/>
        </w:rPr>
        <w:t>4.4.6. Устанавливается следующий порядок осуществления Управляющей организацией функций, связанных с начислением и получением платежей граждан за содержание и ремонт помещений и за коммунальные услуги:</w:t>
      </w:r>
    </w:p>
    <w:p>
      <w:pPr>
        <w:ind w:firstLine="709"/>
        <w:rPr>
          <w:sz w:val="24"/>
          <w:szCs w:val="24"/>
        </w:rPr>
      </w:pPr>
      <w:r>
        <w:rPr>
          <w:i/>
          <w:sz w:val="24"/>
          <w:szCs w:val="24"/>
        </w:rPr>
        <w:t>(или)</w:t>
      </w:r>
      <w:r>
        <w:rPr>
          <w:sz w:val="24"/>
          <w:szCs w:val="24"/>
        </w:rPr>
        <w:t xml:space="preserve"> – непосредственно абонентским отделом или расчетным центром Управляющей организации,</w:t>
      </w:r>
    </w:p>
    <w:p>
      <w:pPr>
        <w:ind w:firstLine="709"/>
        <w:rPr>
          <w:sz w:val="24"/>
          <w:szCs w:val="24"/>
        </w:rPr>
      </w:pPr>
      <w:r>
        <w:rPr>
          <w:i/>
          <w:sz w:val="24"/>
          <w:szCs w:val="24"/>
        </w:rPr>
        <w:t xml:space="preserve">(или) </w:t>
      </w:r>
      <w:r>
        <w:rPr>
          <w:sz w:val="24"/>
          <w:szCs w:val="24"/>
        </w:rPr>
        <w:t xml:space="preserve"> –  МУП «ИВЦ» </w:t>
      </w:r>
    </w:p>
    <w:p>
      <w:pPr>
        <w:ind w:firstLine="709"/>
        <w:rPr>
          <w:sz w:val="24"/>
          <w:szCs w:val="24"/>
        </w:rPr>
      </w:pPr>
      <w:r>
        <w:rPr>
          <w:sz w:val="24"/>
          <w:szCs w:val="24"/>
        </w:rPr>
        <w:t>(наименование организации)</w:t>
      </w:r>
    </w:p>
    <w:p>
      <w:pPr>
        <w:ind w:firstLine="709"/>
        <w:rPr>
          <w:sz w:val="24"/>
          <w:szCs w:val="24"/>
        </w:rPr>
      </w:pPr>
      <w:r>
        <w:rPr>
          <w:sz w:val="24"/>
          <w:szCs w:val="24"/>
        </w:rPr>
        <w:t>Указанная организация уполномочена Управляющей организацией:</w:t>
      </w:r>
    </w:p>
    <w:p>
      <w:pPr>
        <w:ind w:firstLine="709"/>
        <w:rPr>
          <w:sz w:val="24"/>
          <w:szCs w:val="24"/>
        </w:rPr>
      </w:pPr>
      <w:r>
        <w:rPr>
          <w:sz w:val="24"/>
          <w:szCs w:val="24"/>
        </w:rPr>
        <w:t>- осуществлять начисления платежей граждан и Собственников жилых помещений;</w:t>
      </w:r>
    </w:p>
    <w:p>
      <w:pPr>
        <w:ind w:firstLine="709"/>
        <w:rPr>
          <w:sz w:val="24"/>
          <w:szCs w:val="24"/>
        </w:rPr>
      </w:pPr>
      <w:r>
        <w:rPr>
          <w:sz w:val="24"/>
          <w:szCs w:val="24"/>
        </w:rPr>
        <w:t>- выставлять гражданам платежные документы для внесения платы;</w:t>
      </w:r>
    </w:p>
    <w:p>
      <w:pPr>
        <w:ind w:firstLine="709"/>
        <w:rPr>
          <w:sz w:val="24"/>
          <w:szCs w:val="24"/>
        </w:rPr>
      </w:pPr>
      <w:r>
        <w:rPr>
          <w:sz w:val="24"/>
          <w:szCs w:val="24"/>
        </w:rPr>
        <w:t>- производить сверку расчетов с гражданами;</w:t>
      </w:r>
    </w:p>
    <w:p>
      <w:pPr>
        <w:ind w:firstLine="709"/>
        <w:rPr>
          <w:sz w:val="24"/>
          <w:szCs w:val="24"/>
        </w:rPr>
      </w:pPr>
      <w:r>
        <w:rPr>
          <w:sz w:val="24"/>
          <w:szCs w:val="24"/>
        </w:rPr>
        <w:t>- производить пересчет и корректировку размеров платы, начислять пени и предъявлять их к оплате;</w:t>
      </w:r>
    </w:p>
    <w:p>
      <w:pPr>
        <w:ind w:firstLine="709"/>
        <w:rPr>
          <w:sz w:val="24"/>
          <w:szCs w:val="24"/>
        </w:rPr>
      </w:pPr>
      <w:r>
        <w:rPr>
          <w:sz w:val="24"/>
          <w:szCs w:val="24"/>
        </w:rPr>
        <w:t>- осуществлять контроль за своевременным внесением платежей;</w:t>
      </w:r>
    </w:p>
    <w:p>
      <w:pPr>
        <w:ind w:firstLine="709"/>
        <w:rPr>
          <w:sz w:val="24"/>
          <w:szCs w:val="24"/>
        </w:rPr>
      </w:pPr>
      <w:r>
        <w:rPr>
          <w:sz w:val="24"/>
          <w:szCs w:val="24"/>
        </w:rPr>
        <w:t>- осуществлять действия по взысканию платежей граждан.</w:t>
      </w:r>
    </w:p>
    <w:p>
      <w:pPr>
        <w:shd w:val="clear" w:color="auto" w:fill="FFFFFF"/>
        <w:tabs>
          <w:tab w:val="left" w:pos="898"/>
        </w:tabs>
        <w:ind w:firstLine="709"/>
        <w:rPr>
          <w:sz w:val="24"/>
          <w:szCs w:val="24"/>
        </w:rPr>
      </w:pPr>
    </w:p>
    <w:p>
      <w:pPr>
        <w:shd w:val="clear" w:color="auto" w:fill="FFFFFF"/>
        <w:ind w:firstLine="709"/>
        <w:jc w:val="center"/>
        <w:rPr>
          <w:b/>
          <w:bCs/>
          <w:sz w:val="24"/>
          <w:szCs w:val="24"/>
        </w:rPr>
      </w:pPr>
      <w:r>
        <w:rPr>
          <w:b/>
          <w:bCs/>
          <w:sz w:val="24"/>
          <w:szCs w:val="24"/>
        </w:rPr>
        <w:t>5. Ответственность сторон</w:t>
      </w:r>
    </w:p>
    <w:p>
      <w:pPr>
        <w:shd w:val="clear" w:color="auto" w:fill="FFFFFF"/>
        <w:tabs>
          <w:tab w:val="left" w:pos="-180"/>
        </w:tabs>
        <w:ind w:firstLine="709"/>
        <w:rPr>
          <w:b/>
          <w:bCs/>
          <w:sz w:val="24"/>
          <w:szCs w:val="24"/>
        </w:rPr>
      </w:pPr>
      <w:r>
        <w:rPr>
          <w:b/>
          <w:bCs/>
          <w:sz w:val="24"/>
          <w:szCs w:val="24"/>
        </w:rPr>
        <w:t>5.1.</w:t>
      </w:r>
      <w:r>
        <w:rPr>
          <w:b/>
          <w:bCs/>
          <w:sz w:val="24"/>
          <w:szCs w:val="24"/>
        </w:rPr>
        <w:tab/>
        <w:t>Ответственность Управляющей организации:</w:t>
      </w:r>
    </w:p>
    <w:p>
      <w:pPr>
        <w:shd w:val="clear" w:color="auto" w:fill="FFFFFF"/>
        <w:ind w:firstLine="709"/>
        <w:rPr>
          <w:sz w:val="24"/>
          <w:szCs w:val="24"/>
        </w:rPr>
      </w:pPr>
      <w:r>
        <w:rPr>
          <w:bCs/>
          <w:sz w:val="24"/>
          <w:szCs w:val="24"/>
        </w:rPr>
        <w:t>5.1.1.</w:t>
      </w:r>
      <w:r>
        <w:rPr>
          <w:b/>
          <w:bCs/>
          <w:sz w:val="24"/>
          <w:szCs w:val="24"/>
        </w:rPr>
        <w:t xml:space="preserve"> </w:t>
      </w:r>
      <w:r>
        <w:rPr>
          <w:sz w:val="24"/>
          <w:szCs w:val="24"/>
        </w:rPr>
        <w:t xml:space="preserve">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и настоящим договором. </w:t>
      </w:r>
    </w:p>
    <w:p>
      <w:pPr>
        <w:shd w:val="clear" w:color="auto" w:fill="FFFFFF"/>
        <w:ind w:firstLine="709"/>
        <w:rPr>
          <w:bCs/>
          <w:sz w:val="24"/>
          <w:szCs w:val="24"/>
        </w:rPr>
      </w:pPr>
      <w:r>
        <w:rPr>
          <w:bCs/>
          <w:sz w:val="24"/>
          <w:szCs w:val="24"/>
        </w:rPr>
        <w:t xml:space="preserve">5.1.2.  Если Управляющая организация не вела техническую документацию или вела ее с нарушениями, то она обязана устранить данные нарушения в срок 1 </w:t>
      </w:r>
      <w:r>
        <w:rPr>
          <w:bCs/>
          <w:sz w:val="24"/>
          <w:szCs w:val="24"/>
        </w:rPr>
        <w:lastRenderedPageBreak/>
        <w:t xml:space="preserve">месяц за свой счет. </w:t>
      </w:r>
    </w:p>
    <w:p>
      <w:pPr>
        <w:shd w:val="clear" w:color="auto" w:fill="FFFFFF"/>
        <w:ind w:firstLine="709"/>
        <w:rPr>
          <w:bCs/>
          <w:sz w:val="24"/>
          <w:szCs w:val="24"/>
        </w:rPr>
      </w:pPr>
      <w:r>
        <w:rPr>
          <w:bCs/>
          <w:sz w:val="24"/>
          <w:szCs w:val="24"/>
        </w:rPr>
        <w:t>5.1.3. Управляющая организация несет ответственность по настоящему договору за исполнение своих обязательств собственными средствами, а, в случае недостаточности таких средств или неисполнения Управляющей организацией обязательств за счет собственных средств – за счет средств обеспечения исполнения обязательств. Способом обеспечения исполнения, указанных в настоящем пункте обязательств является:</w:t>
      </w:r>
    </w:p>
    <w:p>
      <w:pPr>
        <w:shd w:val="clear" w:color="auto" w:fill="FFFFFF"/>
        <w:ind w:firstLine="709"/>
        <w:rPr>
          <w:bCs/>
          <w:sz w:val="24"/>
          <w:szCs w:val="24"/>
        </w:rPr>
      </w:pPr>
      <w:r>
        <w:rPr>
          <w:bCs/>
          <w:sz w:val="24"/>
          <w:szCs w:val="24"/>
        </w:rPr>
        <w:t>-страхование ответственности управляющей организации;</w:t>
      </w:r>
    </w:p>
    <w:p>
      <w:pPr>
        <w:shd w:val="clear" w:color="auto" w:fill="FFFFFF"/>
        <w:ind w:firstLine="709"/>
        <w:rPr>
          <w:bCs/>
          <w:sz w:val="24"/>
          <w:szCs w:val="24"/>
        </w:rPr>
      </w:pPr>
      <w:r>
        <w:rPr>
          <w:bCs/>
          <w:i/>
          <w:sz w:val="24"/>
          <w:szCs w:val="24"/>
        </w:rPr>
        <w:t>или</w:t>
      </w:r>
      <w:r>
        <w:rPr>
          <w:bCs/>
          <w:sz w:val="24"/>
          <w:szCs w:val="24"/>
        </w:rPr>
        <w:t xml:space="preserve"> - безотзывная банковская гарантия;</w:t>
      </w:r>
    </w:p>
    <w:p>
      <w:pPr>
        <w:shd w:val="clear" w:color="auto" w:fill="FFFFFF"/>
        <w:ind w:firstLine="709"/>
        <w:rPr>
          <w:bCs/>
          <w:sz w:val="24"/>
          <w:szCs w:val="24"/>
        </w:rPr>
      </w:pPr>
      <w:r>
        <w:rPr>
          <w:bCs/>
          <w:i/>
          <w:sz w:val="24"/>
          <w:szCs w:val="24"/>
        </w:rPr>
        <w:t>или</w:t>
      </w:r>
      <w:r>
        <w:rPr>
          <w:bCs/>
          <w:sz w:val="24"/>
          <w:szCs w:val="24"/>
        </w:rPr>
        <w:t xml:space="preserve"> - залог депозита.</w:t>
      </w:r>
    </w:p>
    <w:p>
      <w:pPr>
        <w:shd w:val="clear" w:color="auto" w:fill="FFFFFF"/>
        <w:ind w:firstLine="709"/>
        <w:rPr>
          <w:bCs/>
          <w:sz w:val="24"/>
          <w:szCs w:val="24"/>
        </w:rPr>
      </w:pPr>
      <w:r>
        <w:rPr>
          <w:bCs/>
          <w:sz w:val="24"/>
          <w:szCs w:val="24"/>
        </w:rPr>
        <w:t>5.1.4. Если Управляющая организация при изменении размеров платы за содержание и ремонт помещений и за коммунальные услуги в указанных в настоящем договоре случаях не исполнила по своей вине условие, установленное п.2.5.5 настоящего договора, о сроках уведомления о таком изменении Собственников помещений и нанимателей, то соответствующие убытки относятся на финансовые результаты деятельности Управляющей организации и не учитываются в годовом отчете Управляющей организации об исполнении ею настоящего договора, представляемого в порядке, установленном п.7.4 настоящего договора.</w:t>
      </w:r>
    </w:p>
    <w:p>
      <w:pPr>
        <w:widowControl/>
        <w:numPr>
          <w:ilvl w:val="1"/>
          <w:numId w:val="10"/>
        </w:numPr>
        <w:shd w:val="clear" w:color="auto" w:fill="FFFFFF"/>
        <w:tabs>
          <w:tab w:val="left" w:pos="-180"/>
        </w:tabs>
        <w:autoSpaceDE/>
        <w:autoSpaceDN/>
        <w:adjustRightInd/>
        <w:ind w:left="1066" w:hanging="357"/>
        <w:rPr>
          <w:b/>
          <w:bCs/>
          <w:sz w:val="24"/>
          <w:szCs w:val="24"/>
        </w:rPr>
      </w:pPr>
      <w:r>
        <w:rPr>
          <w:b/>
          <w:bCs/>
          <w:sz w:val="24"/>
          <w:szCs w:val="24"/>
        </w:rPr>
        <w:t>Ответственность Собственников помещений:</w:t>
      </w:r>
    </w:p>
    <w:p>
      <w:pPr>
        <w:rPr>
          <w:sz w:val="24"/>
          <w:szCs w:val="24"/>
        </w:rPr>
      </w:pPr>
      <w:r>
        <w:rPr>
          <w:sz w:val="24"/>
          <w:szCs w:val="24"/>
        </w:rPr>
        <w:t>5.2.1.</w:t>
      </w:r>
      <w:r>
        <w:rPr>
          <w:b/>
          <w:sz w:val="24"/>
          <w:szCs w:val="24"/>
        </w:rPr>
        <w:t xml:space="preserve"> </w:t>
      </w:r>
      <w:r>
        <w:rPr>
          <w:sz w:val="24"/>
          <w:szCs w:val="24"/>
        </w:rPr>
        <w:t>В случае неисполнения Собственниками помещений обязанностей по оплате работ, услуг Управляющей организации по настоящему договору, что повлекло за собой возникновение аварийной ситуации в доме, такие Собственники помещений несут перед Управляющей организацией и третьими лицами (другими Собственниками помещений и пользователями помещений, имуществу которых</w:t>
      </w:r>
      <w:r>
        <w:rPr>
          <w:sz w:val="24"/>
          <w:szCs w:val="24"/>
        </w:rPr>
        <w:t xml:space="preserve"> причинен вред) имущественную </w:t>
      </w:r>
      <w:r>
        <w:rPr>
          <w:sz w:val="24"/>
          <w:szCs w:val="24"/>
        </w:rPr>
        <w:t>ответственность за ущерб, наступивший вследствие подобных действий.</w:t>
      </w:r>
    </w:p>
    <w:p>
      <w:pPr>
        <w:rPr>
          <w:sz w:val="24"/>
          <w:szCs w:val="24"/>
        </w:rPr>
      </w:pPr>
      <w:r>
        <w:rPr>
          <w:sz w:val="24"/>
          <w:szCs w:val="24"/>
        </w:rPr>
        <w:t>5.2.2. В случае несвоевременного и (или) не полного внесения платы за жилое помещение и коммунальные услуги Собственники помещений обязаны уплатить Управляющей организации пени в размере и в порядке, установленными п.14 ст.155 ЖК РФ.</w:t>
      </w:r>
    </w:p>
    <w:p>
      <w:pPr>
        <w:shd w:val="clear" w:color="auto" w:fill="FFFFFF"/>
        <w:ind w:firstLine="709"/>
        <w:jc w:val="center"/>
        <w:rPr>
          <w:b/>
          <w:bCs/>
          <w:sz w:val="24"/>
          <w:szCs w:val="24"/>
        </w:rPr>
      </w:pPr>
      <w:r>
        <w:rPr>
          <w:b/>
          <w:bCs/>
          <w:sz w:val="24"/>
          <w:szCs w:val="24"/>
        </w:rPr>
        <w:t>6. Порядок разрешения споров</w:t>
      </w:r>
    </w:p>
    <w:p>
      <w:pPr>
        <w:numPr>
          <w:ilvl w:val="0"/>
          <w:numId w:val="12"/>
        </w:numPr>
        <w:shd w:val="clear" w:color="auto" w:fill="FFFFFF"/>
        <w:tabs>
          <w:tab w:val="left" w:pos="1260"/>
        </w:tabs>
        <w:ind w:firstLine="720"/>
        <w:rPr>
          <w:b/>
          <w:bCs/>
          <w:sz w:val="24"/>
          <w:szCs w:val="24"/>
        </w:rPr>
      </w:pPr>
      <w:r>
        <w:rPr>
          <w:sz w:val="24"/>
          <w:szCs w:val="24"/>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pPr>
        <w:numPr>
          <w:ilvl w:val="0"/>
          <w:numId w:val="12"/>
        </w:numPr>
        <w:shd w:val="clear" w:color="auto" w:fill="FFFFFF"/>
        <w:tabs>
          <w:tab w:val="left" w:pos="1260"/>
        </w:tabs>
        <w:ind w:firstLine="720"/>
        <w:rPr>
          <w:sz w:val="24"/>
          <w:szCs w:val="24"/>
        </w:rPr>
      </w:pPr>
      <w:r>
        <w:rPr>
          <w:sz w:val="24"/>
          <w:szCs w:val="24"/>
        </w:rPr>
        <w:t>В случае, если споры и разногласия Сторон не могут быть раз</w:t>
      </w:r>
      <w:r>
        <w:rPr>
          <w:sz w:val="24"/>
          <w:szCs w:val="24"/>
        </w:rPr>
        <w:t xml:space="preserve">решены путем переговоров, они подлежат разрешению в судебном порядке в соответствии </w:t>
      </w:r>
      <w:r>
        <w:rPr>
          <w:sz w:val="24"/>
          <w:szCs w:val="24"/>
        </w:rPr>
        <w:t>с действующим законодательством Российской Федерации.</w:t>
      </w:r>
    </w:p>
    <w:p>
      <w:pPr>
        <w:shd w:val="clear" w:color="auto" w:fill="FFFFFF"/>
        <w:ind w:firstLine="709"/>
        <w:jc w:val="center"/>
        <w:rPr>
          <w:b/>
          <w:bCs/>
          <w:sz w:val="24"/>
          <w:szCs w:val="24"/>
        </w:rPr>
      </w:pPr>
    </w:p>
    <w:p>
      <w:pPr>
        <w:shd w:val="clear" w:color="auto" w:fill="FFFFFF"/>
        <w:ind w:firstLine="709"/>
        <w:jc w:val="center"/>
        <w:rPr>
          <w:b/>
          <w:bCs/>
          <w:sz w:val="24"/>
          <w:szCs w:val="24"/>
          <w:vertAlign w:val="superscript"/>
        </w:rPr>
      </w:pPr>
      <w:r>
        <w:rPr>
          <w:b/>
          <w:bCs/>
          <w:sz w:val="24"/>
          <w:szCs w:val="24"/>
        </w:rPr>
        <w:t>7. Порядок осуществления контроля</w:t>
      </w:r>
    </w:p>
    <w:p>
      <w:pPr>
        <w:ind w:firstLine="709"/>
        <w:rPr>
          <w:sz w:val="24"/>
          <w:szCs w:val="24"/>
        </w:rPr>
      </w:pPr>
      <w:r>
        <w:rPr>
          <w:sz w:val="24"/>
          <w:szCs w:val="24"/>
        </w:rPr>
        <w:t>7.1. Контроль за выполнением Управляющей организацией условий настоящего договора осуществляется лицами, уполномоченными организатором конкурса - _______________________________________________</w:t>
      </w:r>
      <w:r>
        <w:rPr>
          <w:sz w:val="24"/>
          <w:szCs w:val="24"/>
        </w:rPr>
        <w:t>____________</w:t>
      </w:r>
      <w:r>
        <w:rPr>
          <w:sz w:val="24"/>
          <w:szCs w:val="24"/>
        </w:rPr>
        <w:t>, действующими на основании выданной им организатором конкурса доверенности.</w:t>
      </w:r>
    </w:p>
    <w:p>
      <w:pPr>
        <w:shd w:val="clear" w:color="auto" w:fill="FFFFFF"/>
        <w:tabs>
          <w:tab w:val="left" w:leader="underscore" w:pos="8962"/>
        </w:tabs>
        <w:ind w:firstLine="709"/>
        <w:rPr>
          <w:sz w:val="24"/>
          <w:szCs w:val="24"/>
        </w:rPr>
      </w:pPr>
      <w:r>
        <w:rPr>
          <w:sz w:val="24"/>
          <w:szCs w:val="24"/>
        </w:rPr>
        <w:t xml:space="preserve">7.2. Управляющая организация по окончании каждого месяца в срок до 15-го числа месяца, следующего за отчетным, обязана предоставить уполномоченным лицам, акт выполненных работ, услуг за прошедший отчетный месяц, а также представить отчет о результатах рассмотрения и принятия мер по жалобам и заявлениям Собственников помещений и пользователей помещений за отчетный месяц.   Работы, услуги, поименованные Управляющей организацией в указанном акте, считаются выполненными и оказанными при условии </w:t>
      </w:r>
      <w:r>
        <w:rPr>
          <w:sz w:val="24"/>
          <w:szCs w:val="24"/>
        </w:rPr>
        <w:lastRenderedPageBreak/>
        <w:t xml:space="preserve">подписания таких актов уполномоченными лицами и Управляющей организацией. </w:t>
      </w:r>
    </w:p>
    <w:p>
      <w:pPr>
        <w:rPr>
          <w:sz w:val="24"/>
          <w:szCs w:val="24"/>
        </w:rPr>
      </w:pPr>
      <w:r>
        <w:rPr>
          <w:bCs/>
          <w:sz w:val="24"/>
          <w:szCs w:val="24"/>
        </w:rPr>
        <w:t>7.3.</w:t>
      </w:r>
      <w:r>
        <w:rPr>
          <w:b/>
          <w:bCs/>
          <w:sz w:val="24"/>
          <w:szCs w:val="24"/>
        </w:rPr>
        <w:t xml:space="preserve"> </w:t>
      </w:r>
      <w:r>
        <w:rPr>
          <w:bCs/>
          <w:sz w:val="24"/>
          <w:szCs w:val="24"/>
        </w:rPr>
        <w:t xml:space="preserve">На основании письменного заявления Собственника помещения Управляющая организация представляет ему в определенное Управляющей организацией по согласованию с заявителем время (в течение 3 рабочих дней с даты получения заявления) документы, связанные с выполнением Управляющей организацией ее обязательств по настоящему договору, для ознакомления в помещении Управляющей организации. В частности, к таким документам относятся следующие: акты выполненных работ, </w:t>
      </w:r>
      <w:r>
        <w:rPr>
          <w:sz w:val="24"/>
          <w:szCs w:val="24"/>
        </w:rPr>
        <w:t>наряд-задания на выполнение работ по ремонту, акты на списание материалов, акты о снятии показаний общедомовых приборов учета.</w:t>
      </w:r>
    </w:p>
    <w:p>
      <w:pPr>
        <w:shd w:val="clear" w:color="auto" w:fill="FFFFFF"/>
        <w:ind w:firstLine="709"/>
        <w:rPr>
          <w:bCs/>
          <w:sz w:val="24"/>
          <w:szCs w:val="24"/>
        </w:rPr>
      </w:pPr>
      <w:r>
        <w:rPr>
          <w:bCs/>
          <w:sz w:val="24"/>
          <w:szCs w:val="24"/>
        </w:rPr>
        <w:t>На основании письменного заявления Собственника помещений Управляющая организация обязана в течение 3х рабочих дней предоставить копию необходимых ему документов, связанных с выполнением Управляющей организацией ее обязательств по настоящему договору.</w:t>
      </w:r>
    </w:p>
    <w:p>
      <w:pPr>
        <w:shd w:val="clear" w:color="auto" w:fill="FFFFFF"/>
        <w:ind w:firstLine="709"/>
        <w:rPr>
          <w:sz w:val="24"/>
          <w:szCs w:val="24"/>
        </w:rPr>
      </w:pPr>
      <w:r>
        <w:rPr>
          <w:bCs/>
          <w:sz w:val="24"/>
          <w:szCs w:val="24"/>
        </w:rPr>
        <w:t xml:space="preserve">7.4. Не ранее чем за 1 месяц и не позднее за 15 дней до окончания срока действия настоящего договора Управляющая организация подготавливает письменный отчет о выполнении настоящего договора и размещает копии отчета на досках объявлений, находящихся во всех подъездах многоквартирного дома. </w:t>
      </w:r>
      <w:r>
        <w:rPr>
          <w:sz w:val="24"/>
          <w:szCs w:val="24"/>
        </w:rPr>
        <w:t xml:space="preserve">В отчете указываются: </w:t>
      </w:r>
    </w:p>
    <w:p>
      <w:pPr>
        <w:shd w:val="clear" w:color="auto" w:fill="FFFFFF"/>
        <w:ind w:firstLine="709"/>
        <w:rPr>
          <w:sz w:val="24"/>
          <w:szCs w:val="24"/>
        </w:rPr>
      </w:pPr>
      <w:r>
        <w:rPr>
          <w:sz w:val="24"/>
          <w:szCs w:val="24"/>
        </w:rPr>
        <w:t>- сведения о соответствии (несоответствии) фактического перечня, объемов и качества работ и услуг по управлению, содержанию и ремонту многоквартирного дома предусмотренным условиями настоящего договора работам и услугам;</w:t>
      </w:r>
    </w:p>
    <w:p>
      <w:pPr>
        <w:shd w:val="clear" w:color="auto" w:fill="FFFFFF"/>
        <w:ind w:firstLine="709"/>
        <w:rPr>
          <w:sz w:val="24"/>
          <w:szCs w:val="24"/>
        </w:rPr>
      </w:pPr>
      <w:r>
        <w:rPr>
          <w:sz w:val="24"/>
          <w:szCs w:val="24"/>
        </w:rPr>
        <w:t>-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pPr>
        <w:shd w:val="clear" w:color="auto" w:fill="FFFFFF"/>
        <w:ind w:firstLine="709"/>
        <w:rPr>
          <w:sz w:val="24"/>
          <w:szCs w:val="24"/>
        </w:rPr>
      </w:pPr>
      <w:r>
        <w:rPr>
          <w:sz w:val="24"/>
          <w:szCs w:val="24"/>
        </w:rPr>
        <w:t>-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w:t>
      </w:r>
    </w:p>
    <w:p>
      <w:pPr>
        <w:shd w:val="clear" w:color="auto" w:fill="FFFFFF"/>
        <w:ind w:firstLine="709"/>
        <w:rPr>
          <w:sz w:val="24"/>
          <w:szCs w:val="24"/>
        </w:rPr>
      </w:pPr>
      <w:r>
        <w:rPr>
          <w:sz w:val="24"/>
          <w:szCs w:val="24"/>
        </w:rPr>
        <w:t xml:space="preserve">-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pPr>
        <w:shd w:val="clear" w:color="auto" w:fill="FFFFFF"/>
        <w:ind w:firstLine="709"/>
        <w:rPr>
          <w:sz w:val="24"/>
          <w:szCs w:val="24"/>
        </w:rPr>
      </w:pPr>
      <w:r>
        <w:rPr>
          <w:sz w:val="24"/>
          <w:szCs w:val="24"/>
        </w:rPr>
        <w:t>Управляющая организация обязана предоставить возможность ознакомиться с таким отчетом Собственнику помещения в помещении Управляющей организации.</w:t>
      </w:r>
    </w:p>
    <w:p>
      <w:pPr>
        <w:shd w:val="clear" w:color="auto" w:fill="FFFFFF"/>
        <w:ind w:firstLine="709"/>
        <w:rPr>
          <w:sz w:val="24"/>
          <w:szCs w:val="24"/>
        </w:rPr>
      </w:pPr>
    </w:p>
    <w:p>
      <w:pPr>
        <w:shd w:val="clear" w:color="auto" w:fill="FFFFFF"/>
        <w:ind w:firstLine="709"/>
        <w:jc w:val="center"/>
        <w:rPr>
          <w:b/>
          <w:bCs/>
          <w:sz w:val="24"/>
          <w:szCs w:val="24"/>
        </w:rPr>
      </w:pPr>
      <w:r>
        <w:rPr>
          <w:b/>
          <w:bCs/>
          <w:sz w:val="24"/>
          <w:szCs w:val="24"/>
        </w:rPr>
        <w:t>8. Условия досрочного изменения настоящего договора</w:t>
      </w:r>
    </w:p>
    <w:p>
      <w:pPr>
        <w:rPr>
          <w:sz w:val="24"/>
          <w:szCs w:val="24"/>
        </w:rPr>
      </w:pPr>
      <w:r>
        <w:rPr>
          <w:sz w:val="24"/>
          <w:szCs w:val="24"/>
        </w:rPr>
        <w:t>8.1.</w:t>
      </w:r>
      <w:r>
        <w:rPr>
          <w:sz w:val="24"/>
          <w:szCs w:val="24"/>
        </w:rPr>
        <w:tab/>
        <w:t>Обязательства сторон по настоящему договору могут быть изменены в следующих случаях:</w:t>
      </w:r>
    </w:p>
    <w:p>
      <w:pPr>
        <w:rPr>
          <w:sz w:val="24"/>
          <w:szCs w:val="24"/>
        </w:rPr>
      </w:pPr>
      <w:r>
        <w:rPr>
          <w:sz w:val="24"/>
          <w:szCs w:val="24"/>
        </w:rPr>
        <w:t>- при наступлении обстоятельств непреодолимой силы;</w:t>
      </w:r>
    </w:p>
    <w:p>
      <w:pPr>
        <w:rPr>
          <w:sz w:val="24"/>
          <w:szCs w:val="24"/>
        </w:rPr>
      </w:pPr>
      <w:r>
        <w:rPr>
          <w:sz w:val="24"/>
          <w:szCs w:val="24"/>
        </w:rPr>
        <w:t xml:space="preserve">- на основании решения общего собрания собственников помещений.  </w:t>
      </w:r>
    </w:p>
    <w:p>
      <w:pPr>
        <w:pStyle w:val="ConsPlusNormal"/>
        <w:ind w:firstLine="709"/>
        <w:jc w:val="both"/>
        <w:rPr>
          <w:sz w:val="24"/>
          <w:szCs w:val="24"/>
        </w:rPr>
      </w:pPr>
      <w:r>
        <w:rPr>
          <w:sz w:val="24"/>
          <w:szCs w:val="24"/>
        </w:rPr>
        <w:t xml:space="preserve">8.2. Изменения условий настоящего договора на основании решения общего собрания собственников помещений оформляется в виде дополнительного соглашения к нему. </w:t>
      </w:r>
    </w:p>
    <w:p>
      <w:pPr>
        <w:pStyle w:val="ConsPlusNormal"/>
        <w:ind w:firstLine="709"/>
        <w:jc w:val="both"/>
        <w:rPr>
          <w:sz w:val="24"/>
          <w:szCs w:val="24"/>
        </w:rPr>
      </w:pPr>
      <w:r>
        <w:rPr>
          <w:sz w:val="24"/>
          <w:szCs w:val="24"/>
        </w:rPr>
        <w:t xml:space="preserve">8.3. При наступлении обстоятельств непреодолимой силы Управляющая организация осуществляет указанные в Приложении № 2 к настоящему договору работы и услуги по содержанию и ремонту общего имущества,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pPr>
        <w:keepLines/>
        <w:shd w:val="clear" w:color="auto" w:fill="FFFFFF"/>
        <w:tabs>
          <w:tab w:val="left" w:pos="-180"/>
        </w:tabs>
        <w:ind w:firstLine="709"/>
        <w:jc w:val="center"/>
        <w:rPr>
          <w:b/>
          <w:bCs/>
          <w:sz w:val="24"/>
          <w:szCs w:val="24"/>
        </w:rPr>
      </w:pPr>
    </w:p>
    <w:p>
      <w:pPr>
        <w:keepLines/>
        <w:shd w:val="clear" w:color="auto" w:fill="FFFFFF"/>
        <w:tabs>
          <w:tab w:val="left" w:pos="-180"/>
        </w:tabs>
        <w:ind w:firstLine="709"/>
        <w:jc w:val="center"/>
        <w:rPr>
          <w:b/>
          <w:bCs/>
          <w:sz w:val="24"/>
          <w:szCs w:val="24"/>
        </w:rPr>
      </w:pPr>
      <w:r>
        <w:rPr>
          <w:b/>
          <w:bCs/>
          <w:sz w:val="24"/>
          <w:szCs w:val="24"/>
        </w:rPr>
        <w:t>9. Условия окончания договора и его досрочного расторжения</w:t>
      </w:r>
    </w:p>
    <w:p>
      <w:pPr>
        <w:ind w:firstLine="709"/>
        <w:rPr>
          <w:sz w:val="24"/>
          <w:szCs w:val="24"/>
        </w:rPr>
      </w:pPr>
      <w:r>
        <w:rPr>
          <w:sz w:val="24"/>
          <w:szCs w:val="24"/>
        </w:rPr>
        <w:t xml:space="preserve">9.1. Действие настоящего договора относительно условия установленного </w:t>
      </w:r>
      <w:r>
        <w:rPr>
          <w:sz w:val="24"/>
          <w:szCs w:val="24"/>
        </w:rPr>
        <w:lastRenderedPageBreak/>
        <w:t>п.1.10. настоящего договора может быть продлено до 3 месяцев в следующих случаях:</w:t>
      </w:r>
    </w:p>
    <w:p>
      <w:pPr>
        <w:pStyle w:val="ConsPlusNormal"/>
        <w:widowControl/>
        <w:numPr>
          <w:ilvl w:val="0"/>
          <w:numId w:val="14"/>
        </w:numPr>
        <w:tabs>
          <w:tab w:val="left" w:pos="900"/>
        </w:tabs>
        <w:ind w:left="0" w:firstLine="720"/>
        <w:jc w:val="both"/>
        <w:rPr>
          <w:sz w:val="24"/>
          <w:szCs w:val="24"/>
        </w:rPr>
      </w:pPr>
      <w:r>
        <w:rPr>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ConsPlusNormal"/>
        <w:widowControl/>
        <w:numPr>
          <w:ilvl w:val="0"/>
          <w:numId w:val="14"/>
        </w:numPr>
        <w:tabs>
          <w:tab w:val="left" w:pos="900"/>
        </w:tabs>
        <w:ind w:left="0" w:firstLine="720"/>
        <w:jc w:val="both"/>
        <w:rPr>
          <w:sz w:val="24"/>
          <w:szCs w:val="24"/>
        </w:rPr>
      </w:pPr>
      <w:r>
        <w:rPr>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ConsPlusNormal"/>
        <w:widowControl/>
        <w:numPr>
          <w:ilvl w:val="0"/>
          <w:numId w:val="14"/>
        </w:numPr>
        <w:tabs>
          <w:tab w:val="left" w:pos="900"/>
        </w:tabs>
        <w:ind w:left="0" w:firstLine="720"/>
        <w:jc w:val="both"/>
        <w:rPr>
          <w:sz w:val="24"/>
          <w:szCs w:val="24"/>
        </w:rPr>
      </w:pPr>
      <w:r>
        <w:rPr>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настоящего договора, в течение 30 дней с даты подписания нового договора управления многоквартирным домом или с иного установленного таким договором срока не приступила к выполнению своих обязательств по договору;</w:t>
      </w:r>
    </w:p>
    <w:p>
      <w:pPr>
        <w:pStyle w:val="ConsPlusNormal"/>
        <w:widowControl/>
        <w:numPr>
          <w:ilvl w:val="0"/>
          <w:numId w:val="14"/>
        </w:numPr>
        <w:tabs>
          <w:tab w:val="left" w:pos="900"/>
        </w:tabs>
        <w:ind w:left="0" w:firstLine="720"/>
        <w:jc w:val="both"/>
        <w:rPr>
          <w:sz w:val="24"/>
          <w:szCs w:val="24"/>
        </w:rPr>
      </w:pPr>
      <w:r>
        <w:rPr>
          <w:sz w:val="24"/>
          <w:szCs w:val="24"/>
        </w:rPr>
        <w:t>другая управляющая организация, отобранная органом местного самоуправления для управления многоквартирным домом в порядке предусмотренном «Правилами проведения открытого конкурса по отбору органом местного самоуправления управляющей организации», не приступила к выполнению договора управления многоквартирным домом.</w:t>
      </w:r>
    </w:p>
    <w:p>
      <w:pPr>
        <w:shd w:val="clear" w:color="auto" w:fill="FFFFFF"/>
        <w:tabs>
          <w:tab w:val="left" w:pos="-180"/>
        </w:tabs>
        <w:ind w:firstLine="709"/>
        <w:rPr>
          <w:b/>
          <w:sz w:val="24"/>
          <w:szCs w:val="24"/>
          <w:vertAlign w:val="superscript"/>
        </w:rPr>
      </w:pPr>
      <w:r>
        <w:rPr>
          <w:sz w:val="24"/>
          <w:szCs w:val="24"/>
        </w:rPr>
        <w:t>9.2.</w:t>
      </w:r>
      <w:r>
        <w:rPr>
          <w:b/>
          <w:sz w:val="24"/>
          <w:szCs w:val="24"/>
        </w:rPr>
        <w:t xml:space="preserve"> </w:t>
      </w:r>
      <w:r>
        <w:rPr>
          <w:sz w:val="24"/>
          <w:szCs w:val="24"/>
        </w:rPr>
        <w:t>Собственники помещений вправе потребовать от Управляющей организации досрочного расторжения настоящего договора при существенном нарушении договора со стороны Управляющей организации, в том числе в следующих случаях:</w:t>
      </w:r>
    </w:p>
    <w:p>
      <w:pPr>
        <w:shd w:val="clear" w:color="auto" w:fill="FFFFFF"/>
        <w:tabs>
          <w:tab w:val="left" w:pos="-180"/>
        </w:tabs>
        <w:ind w:firstLine="709"/>
        <w:rPr>
          <w:sz w:val="24"/>
          <w:szCs w:val="24"/>
        </w:rPr>
      </w:pPr>
      <w:r>
        <w:rPr>
          <w:b/>
          <w:sz w:val="24"/>
          <w:szCs w:val="24"/>
        </w:rPr>
        <w:t xml:space="preserve">- </w:t>
      </w:r>
      <w:r>
        <w:rPr>
          <w:sz w:val="24"/>
          <w:szCs w:val="24"/>
        </w:rPr>
        <w:t>если Управляющая организация не приступила к управлению многоквартирным домом в срок более 1 месяца с даты, указанной в п.1.11. настоящего договора;</w:t>
      </w:r>
    </w:p>
    <w:p>
      <w:pPr>
        <w:shd w:val="clear" w:color="auto" w:fill="FFFFFF"/>
        <w:tabs>
          <w:tab w:val="left" w:pos="-180"/>
        </w:tabs>
        <w:ind w:firstLine="709"/>
        <w:rPr>
          <w:sz w:val="24"/>
          <w:szCs w:val="24"/>
        </w:rPr>
      </w:pPr>
      <w:r>
        <w:rPr>
          <w:sz w:val="24"/>
          <w:szCs w:val="24"/>
        </w:rPr>
        <w:t>- если Управляющая организация при наличии необходимых, на то условий, не приступила к выполнению работ по ремонту Общего имущества в течение 3 месяцев после сроков начала ремонтных работ, установленных Приложением № 2 к настоящему договору;</w:t>
      </w:r>
    </w:p>
    <w:p>
      <w:pPr>
        <w:shd w:val="clear" w:color="auto" w:fill="FFFFFF"/>
        <w:tabs>
          <w:tab w:val="left" w:pos="-180"/>
        </w:tabs>
        <w:ind w:firstLine="709"/>
        <w:rPr>
          <w:sz w:val="24"/>
          <w:szCs w:val="24"/>
        </w:rPr>
      </w:pPr>
      <w:r>
        <w:rPr>
          <w:sz w:val="24"/>
          <w:szCs w:val="24"/>
        </w:rPr>
        <w:t>- если Управляющая организация не представила уполномоченным лицам акты выполненных работ в порядке, установленном п.7.2 настоящего договора за 3 месяца подряд.</w:t>
      </w:r>
    </w:p>
    <w:p>
      <w:pPr>
        <w:shd w:val="clear" w:color="auto" w:fill="FFFFFF"/>
        <w:tabs>
          <w:tab w:val="left" w:pos="-180"/>
        </w:tabs>
        <w:ind w:firstLine="709"/>
        <w:rPr>
          <w:sz w:val="24"/>
          <w:szCs w:val="24"/>
        </w:rPr>
      </w:pPr>
      <w:r>
        <w:rPr>
          <w:sz w:val="24"/>
          <w:szCs w:val="24"/>
        </w:rPr>
        <w:t>9.3. Досрочное расторжение настоящего договора по инициативе Управляющей организации допускается при существенном нарушении договора со стороны Собственников и пользователей помещений. При этом существенным признается нарушение Собственниками и пользователями помещений обязанностей по оплате Управляющей организации выполненных ею работ, услуг, если такая неоплата привела к общей сумме задолженности перед Управляющей организацией на сумму более 30% от цены договора управления за 6 последующих месяцев, и Управляющая организация предприняла все возможные действия к взысканию такой задолженности.</w:t>
      </w:r>
    </w:p>
    <w:p>
      <w:pPr>
        <w:shd w:val="clear" w:color="auto" w:fill="FFFFFF"/>
        <w:tabs>
          <w:tab w:val="left" w:pos="-180"/>
        </w:tabs>
        <w:ind w:firstLine="709"/>
        <w:rPr>
          <w:sz w:val="24"/>
          <w:szCs w:val="24"/>
        </w:rPr>
      </w:pPr>
      <w:r>
        <w:rPr>
          <w:sz w:val="24"/>
          <w:szCs w:val="24"/>
        </w:rPr>
        <w:t>9.4.</w:t>
      </w:r>
      <w:r>
        <w:rPr>
          <w:b/>
          <w:sz w:val="24"/>
          <w:szCs w:val="24"/>
        </w:rPr>
        <w:t xml:space="preserve"> </w:t>
      </w:r>
      <w:r>
        <w:rPr>
          <w:sz w:val="24"/>
          <w:szCs w:val="24"/>
        </w:rPr>
        <w:t xml:space="preserve">При расторжении настоящего договора по основаниям в нем предусмотренным, а также по окончании срока его действия Управляющая организация производит сверку расчетов по настоящему договору. Сумма превышения платежей, полученных Управляющей организацией от Собственников и пользователей помещений в счет оплаты ими услуг, работ Управляющей организации по настоящему договору, над стоимостью выполненных Управляющей организацией работ и оказанных услуг по </w:t>
      </w:r>
      <w:r>
        <w:rPr>
          <w:sz w:val="24"/>
          <w:szCs w:val="24"/>
        </w:rPr>
        <w:lastRenderedPageBreak/>
        <w:t xml:space="preserve">настоящему договору до даты расторжения договора, возвращается непосредственно соответствующим плательщикам или по решению Общего собрания собственников перечисляется Управляющей организацией лицам, уполномоченным  управлять многоквартирным домом, или на специальный счет, указанный в протоколе Общего собрания собственников. </w:t>
      </w:r>
    </w:p>
    <w:p>
      <w:pPr>
        <w:shd w:val="clear" w:color="auto" w:fill="FFFFFF"/>
        <w:tabs>
          <w:tab w:val="left" w:pos="-180"/>
        </w:tabs>
        <w:rPr>
          <w:sz w:val="24"/>
          <w:szCs w:val="24"/>
        </w:rPr>
      </w:pPr>
      <w:r>
        <w:rPr>
          <w:sz w:val="24"/>
          <w:szCs w:val="24"/>
        </w:rPr>
        <w:t xml:space="preserve">9.5. </w:t>
      </w:r>
      <w:r>
        <w:rPr>
          <w:sz w:val="24"/>
          <w:szCs w:val="24"/>
        </w:rPr>
        <w:t xml:space="preserve">В случае прекращения у Собственника помещения права собственности или иного вещного права на </w:t>
      </w:r>
      <w:r>
        <w:rPr>
          <w:sz w:val="24"/>
          <w:szCs w:val="24"/>
        </w:rPr>
        <w:t>помещения в многоквартирном</w:t>
      </w:r>
      <w:r>
        <w:rPr>
          <w:sz w:val="24"/>
          <w:szCs w:val="24"/>
        </w:rPr>
        <w:t xml:space="preserve"> доме, дан</w:t>
      </w:r>
      <w:r>
        <w:rPr>
          <w:sz w:val="24"/>
          <w:szCs w:val="24"/>
        </w:rPr>
        <w:t xml:space="preserve">ный договор в отношении указанного </w:t>
      </w:r>
      <w:r>
        <w:rPr>
          <w:sz w:val="24"/>
          <w:szCs w:val="24"/>
        </w:rPr>
        <w:t xml:space="preserve">лица </w:t>
      </w:r>
      <w:r>
        <w:rPr>
          <w:sz w:val="24"/>
          <w:szCs w:val="24"/>
        </w:rPr>
        <w:t>считается расторгнутым, за</w:t>
      </w:r>
      <w:r>
        <w:rPr>
          <w:sz w:val="24"/>
          <w:szCs w:val="24"/>
        </w:rPr>
        <w:t xml:space="preserve"> исключением случаев, если   ему остались принадлежать на праве собственности или ином вещном праве иные помещения в многоквартирном доме. </w:t>
      </w:r>
    </w:p>
    <w:p>
      <w:pPr>
        <w:shd w:val="clear" w:color="auto" w:fill="FFFFFF"/>
        <w:tabs>
          <w:tab w:val="left" w:pos="-180"/>
        </w:tabs>
        <w:rPr>
          <w:sz w:val="24"/>
          <w:szCs w:val="24"/>
        </w:rPr>
      </w:pPr>
    </w:p>
    <w:p>
      <w:pPr>
        <w:keepLines/>
        <w:shd w:val="clear" w:color="auto" w:fill="FFFFFF"/>
        <w:tabs>
          <w:tab w:val="left" w:pos="-180"/>
        </w:tabs>
        <w:ind w:firstLine="709"/>
        <w:jc w:val="center"/>
        <w:rPr>
          <w:sz w:val="24"/>
          <w:szCs w:val="24"/>
        </w:rPr>
      </w:pPr>
      <w:r>
        <w:rPr>
          <w:b/>
          <w:bCs/>
          <w:sz w:val="24"/>
          <w:szCs w:val="24"/>
        </w:rPr>
        <w:t>10. Прочие условия</w:t>
      </w:r>
    </w:p>
    <w:p>
      <w:pPr>
        <w:shd w:val="clear" w:color="auto" w:fill="FFFFFF"/>
        <w:tabs>
          <w:tab w:val="left" w:pos="826"/>
        </w:tabs>
        <w:ind w:firstLine="709"/>
        <w:rPr>
          <w:b/>
          <w:sz w:val="24"/>
          <w:szCs w:val="24"/>
        </w:rPr>
      </w:pPr>
      <w:r>
        <w:rPr>
          <w:sz w:val="24"/>
          <w:szCs w:val="24"/>
        </w:rPr>
        <w:t>10.1.</w:t>
      </w:r>
      <w:r>
        <w:rPr>
          <w:b/>
          <w:sz w:val="24"/>
          <w:szCs w:val="24"/>
        </w:rPr>
        <w:t xml:space="preserve"> </w:t>
      </w:r>
      <w:r>
        <w:rPr>
          <w:sz w:val="24"/>
          <w:szCs w:val="24"/>
        </w:rPr>
        <w:t xml:space="preserve">Настоящий договор составлен в количестве 2х экземпляров по одному экземпляру для каждой из Сторон. </w:t>
      </w:r>
    </w:p>
    <w:p>
      <w:pPr>
        <w:shd w:val="clear" w:color="auto" w:fill="FFFFFF"/>
        <w:tabs>
          <w:tab w:val="left" w:pos="826"/>
        </w:tabs>
        <w:ind w:firstLine="709"/>
        <w:rPr>
          <w:sz w:val="24"/>
          <w:szCs w:val="24"/>
        </w:rPr>
      </w:pPr>
      <w:r>
        <w:rPr>
          <w:sz w:val="24"/>
          <w:szCs w:val="24"/>
        </w:rPr>
        <w:t>10.2.</w:t>
      </w:r>
      <w:r>
        <w:rPr>
          <w:b/>
          <w:sz w:val="24"/>
          <w:szCs w:val="24"/>
        </w:rPr>
        <w:t xml:space="preserve"> </w:t>
      </w:r>
      <w:r>
        <w:rPr>
          <w:sz w:val="24"/>
          <w:szCs w:val="24"/>
        </w:rPr>
        <w:t>Условия настоящего договора распространяются на Собственников помещений, приобретающих права владения на помещения в многоквартирном доме после вступления в силу настоящего договора, с даты приобретения соответствующего права.</w:t>
      </w:r>
    </w:p>
    <w:p>
      <w:pPr>
        <w:shd w:val="clear" w:color="auto" w:fill="FFFFFF"/>
        <w:tabs>
          <w:tab w:val="left" w:pos="826"/>
        </w:tabs>
        <w:ind w:firstLine="709"/>
        <w:rPr>
          <w:sz w:val="24"/>
          <w:szCs w:val="24"/>
        </w:rPr>
      </w:pPr>
      <w:r>
        <w:rPr>
          <w:sz w:val="24"/>
          <w:szCs w:val="24"/>
        </w:rPr>
        <w:t>10.3. Все Приложения к настоящему договору, а также дополнительные соглашения, оформляемые в порядке, установленным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pPr>
        <w:shd w:val="clear" w:color="auto" w:fill="FFFFFF"/>
        <w:tabs>
          <w:tab w:val="left" w:pos="826"/>
        </w:tabs>
        <w:ind w:firstLine="709"/>
        <w:rPr>
          <w:sz w:val="24"/>
          <w:szCs w:val="24"/>
        </w:rPr>
      </w:pPr>
      <w:r>
        <w:rPr>
          <w:sz w:val="24"/>
          <w:szCs w:val="24"/>
        </w:rPr>
        <w:t>10.4. К настоящему договору прилагаются:</w:t>
      </w:r>
    </w:p>
    <w:p>
      <w:pPr>
        <w:shd w:val="clear" w:color="auto" w:fill="FFFFFF"/>
        <w:tabs>
          <w:tab w:val="left" w:pos="2405"/>
          <w:tab w:val="left" w:pos="2458"/>
        </w:tabs>
        <w:ind w:left="2160" w:hanging="2160"/>
        <w:rPr>
          <w:sz w:val="24"/>
          <w:szCs w:val="24"/>
        </w:rPr>
      </w:pPr>
      <w:r>
        <w:rPr>
          <w:sz w:val="24"/>
          <w:szCs w:val="24"/>
        </w:rPr>
        <w:t xml:space="preserve">Приложение № 1 </w:t>
      </w:r>
      <w:r>
        <w:rPr>
          <w:sz w:val="24"/>
          <w:szCs w:val="24"/>
        </w:rPr>
        <w:t>- Состав общего имущества многоквартирного дома.</w:t>
      </w:r>
    </w:p>
    <w:p>
      <w:pPr>
        <w:shd w:val="clear" w:color="auto" w:fill="FFFFFF"/>
        <w:tabs>
          <w:tab w:val="left" w:pos="-180"/>
          <w:tab w:val="left" w:pos="2405"/>
        </w:tabs>
        <w:ind w:left="2160" w:hanging="2160"/>
        <w:rPr>
          <w:sz w:val="24"/>
          <w:szCs w:val="24"/>
        </w:rPr>
      </w:pPr>
      <w:r>
        <w:rPr>
          <w:sz w:val="24"/>
          <w:szCs w:val="24"/>
        </w:rPr>
        <w:t xml:space="preserve">Приложение № 2 </w:t>
      </w:r>
      <w:r>
        <w:rPr>
          <w:sz w:val="24"/>
          <w:szCs w:val="24"/>
        </w:rPr>
        <w:t xml:space="preserve">- Перечень услуг (работ) по содержанию и ремонту общего имущества. </w:t>
      </w:r>
    </w:p>
    <w:p>
      <w:pPr>
        <w:shd w:val="clear" w:color="auto" w:fill="FFFFFF"/>
        <w:tabs>
          <w:tab w:val="left" w:pos="2525"/>
          <w:tab w:val="left" w:leader="underscore" w:pos="9540"/>
        </w:tabs>
        <w:ind w:left="2160" w:hanging="2160"/>
        <w:rPr>
          <w:sz w:val="24"/>
          <w:szCs w:val="24"/>
        </w:rPr>
      </w:pPr>
      <w:r>
        <w:rPr>
          <w:sz w:val="24"/>
          <w:szCs w:val="24"/>
        </w:rPr>
        <w:t xml:space="preserve">Приложение № 3 </w:t>
      </w:r>
      <w:r>
        <w:rPr>
          <w:sz w:val="24"/>
          <w:szCs w:val="24"/>
        </w:rPr>
        <w:t xml:space="preserve">- Акт обследования объектов. </w:t>
      </w:r>
    </w:p>
    <w:p>
      <w:pPr>
        <w:jc w:val="center"/>
        <w:rPr>
          <w:b/>
          <w:sz w:val="24"/>
          <w:szCs w:val="24"/>
        </w:rPr>
      </w:pPr>
    </w:p>
    <w:p>
      <w:pPr>
        <w:jc w:val="center"/>
        <w:rPr>
          <w:b/>
          <w:sz w:val="24"/>
          <w:szCs w:val="24"/>
        </w:rPr>
      </w:pPr>
      <w:r>
        <w:rPr>
          <w:b/>
          <w:sz w:val="24"/>
          <w:szCs w:val="24"/>
        </w:rPr>
        <w:t xml:space="preserve">11. Адреса и реквизиты сторон: </w:t>
      </w:r>
    </w:p>
    <w:p>
      <w:pPr>
        <w:jc w:val="center"/>
        <w:rPr>
          <w:b/>
          <w:sz w:val="24"/>
          <w:szCs w:val="24"/>
        </w:rPr>
      </w:pPr>
    </w:p>
    <w:tbl>
      <w:tblPr>
        <w:tblW w:w="9468" w:type="dxa"/>
        <w:tblLook w:val="01E0" w:firstRow="1" w:lastRow="1" w:firstColumn="1" w:lastColumn="1" w:noHBand="0" w:noVBand="0"/>
      </w:tblPr>
      <w:tblGrid>
        <w:gridCol w:w="4428"/>
        <w:gridCol w:w="5040"/>
      </w:tblGrid>
      <w:tr>
        <w:tc>
          <w:tcPr>
            <w:tcW w:w="4428" w:type="dxa"/>
            <w:hideMark/>
          </w:tcPr>
          <w:p>
            <w:pPr>
              <w:tabs>
                <w:tab w:val="left" w:pos="993"/>
              </w:tabs>
              <w:ind w:left="360" w:firstLine="0"/>
              <w:rPr>
                <w:b/>
                <w:sz w:val="24"/>
                <w:szCs w:val="24"/>
              </w:rPr>
            </w:pPr>
            <w:r>
              <w:rPr>
                <w:b/>
                <w:sz w:val="24"/>
                <w:szCs w:val="24"/>
              </w:rPr>
              <w:t xml:space="preserve">Управляющая организация: </w:t>
            </w:r>
          </w:p>
          <w:p>
            <w:pPr>
              <w:tabs>
                <w:tab w:val="left" w:pos="993"/>
              </w:tabs>
              <w:ind w:left="360" w:firstLine="0"/>
              <w:rPr>
                <w:b/>
                <w:sz w:val="24"/>
                <w:szCs w:val="24"/>
              </w:rPr>
            </w:pPr>
            <w:r>
              <w:rPr>
                <w:b/>
                <w:sz w:val="24"/>
                <w:szCs w:val="24"/>
              </w:rPr>
              <w:t>____________________________</w:t>
            </w:r>
          </w:p>
          <w:p>
            <w:pPr>
              <w:tabs>
                <w:tab w:val="left" w:pos="993"/>
              </w:tabs>
              <w:ind w:left="360" w:firstLine="0"/>
              <w:rPr>
                <w:b/>
                <w:sz w:val="24"/>
                <w:szCs w:val="24"/>
              </w:rPr>
            </w:pPr>
            <w:r>
              <w:rPr>
                <w:b/>
                <w:sz w:val="24"/>
                <w:szCs w:val="24"/>
              </w:rPr>
              <w:t>____________________________</w:t>
            </w:r>
          </w:p>
          <w:p>
            <w:pPr>
              <w:tabs>
                <w:tab w:val="left" w:pos="993"/>
              </w:tabs>
              <w:ind w:left="360" w:firstLine="0"/>
              <w:rPr>
                <w:b/>
                <w:sz w:val="24"/>
                <w:szCs w:val="24"/>
              </w:rPr>
            </w:pPr>
            <w:r>
              <w:rPr>
                <w:b/>
                <w:sz w:val="24"/>
                <w:szCs w:val="24"/>
              </w:rPr>
              <w:t>____________________________</w:t>
            </w:r>
          </w:p>
          <w:p>
            <w:pPr>
              <w:tabs>
                <w:tab w:val="left" w:pos="993"/>
              </w:tabs>
              <w:ind w:left="360" w:firstLine="0"/>
              <w:rPr>
                <w:b/>
                <w:sz w:val="24"/>
                <w:szCs w:val="24"/>
              </w:rPr>
            </w:pPr>
            <w:r>
              <w:rPr>
                <w:b/>
                <w:sz w:val="24"/>
                <w:szCs w:val="24"/>
              </w:rPr>
              <w:t>____________________________</w:t>
            </w:r>
          </w:p>
          <w:p>
            <w:pPr>
              <w:tabs>
                <w:tab w:val="left" w:pos="993"/>
              </w:tabs>
              <w:ind w:left="360" w:firstLine="0"/>
              <w:rPr>
                <w:b/>
                <w:sz w:val="24"/>
                <w:szCs w:val="24"/>
              </w:rPr>
            </w:pPr>
            <w:r>
              <w:rPr>
                <w:b/>
                <w:sz w:val="24"/>
                <w:szCs w:val="24"/>
              </w:rPr>
              <w:t>____________________________</w:t>
            </w:r>
          </w:p>
          <w:p>
            <w:pPr>
              <w:tabs>
                <w:tab w:val="left" w:pos="993"/>
              </w:tabs>
              <w:ind w:left="360" w:firstLine="0"/>
              <w:rPr>
                <w:b/>
                <w:sz w:val="24"/>
                <w:szCs w:val="24"/>
              </w:rPr>
            </w:pPr>
            <w:r>
              <w:rPr>
                <w:b/>
                <w:sz w:val="24"/>
                <w:szCs w:val="24"/>
              </w:rPr>
              <w:t>____________________________</w:t>
            </w:r>
          </w:p>
          <w:p>
            <w:pPr>
              <w:tabs>
                <w:tab w:val="left" w:pos="993"/>
              </w:tabs>
              <w:ind w:left="360" w:firstLine="0"/>
              <w:rPr>
                <w:b/>
                <w:sz w:val="24"/>
                <w:szCs w:val="24"/>
              </w:rPr>
            </w:pPr>
            <w:r>
              <w:rPr>
                <w:b/>
                <w:sz w:val="24"/>
                <w:szCs w:val="24"/>
              </w:rPr>
              <w:t>____________________________</w:t>
            </w:r>
          </w:p>
          <w:p>
            <w:pPr>
              <w:tabs>
                <w:tab w:val="left" w:pos="993"/>
              </w:tabs>
              <w:ind w:left="360" w:firstLine="0"/>
              <w:rPr>
                <w:b/>
                <w:sz w:val="24"/>
                <w:szCs w:val="24"/>
              </w:rPr>
            </w:pPr>
            <w:r>
              <w:rPr>
                <w:b/>
                <w:sz w:val="24"/>
                <w:szCs w:val="24"/>
              </w:rPr>
              <w:t>____________________________</w:t>
            </w:r>
          </w:p>
          <w:p>
            <w:pPr>
              <w:tabs>
                <w:tab w:val="left" w:pos="993"/>
              </w:tabs>
              <w:ind w:left="360" w:firstLine="0"/>
              <w:rPr>
                <w:sz w:val="24"/>
                <w:szCs w:val="24"/>
              </w:rPr>
            </w:pPr>
            <w:r>
              <w:rPr>
                <w:sz w:val="24"/>
                <w:szCs w:val="24"/>
              </w:rPr>
              <w:t>М.п.</w:t>
            </w:r>
          </w:p>
        </w:tc>
        <w:tc>
          <w:tcPr>
            <w:tcW w:w="5040" w:type="dxa"/>
          </w:tcPr>
          <w:p>
            <w:pPr>
              <w:tabs>
                <w:tab w:val="left" w:pos="993"/>
              </w:tabs>
              <w:ind w:left="360" w:firstLine="0"/>
              <w:rPr>
                <w:b/>
                <w:sz w:val="24"/>
                <w:szCs w:val="24"/>
              </w:rPr>
            </w:pPr>
            <w:r>
              <w:rPr>
                <w:b/>
                <w:sz w:val="24"/>
                <w:szCs w:val="24"/>
              </w:rPr>
              <w:t>Собственники помещений:</w:t>
            </w:r>
          </w:p>
          <w:p>
            <w:pPr>
              <w:tabs>
                <w:tab w:val="left" w:pos="993"/>
              </w:tabs>
              <w:ind w:left="-57" w:right="-57" w:firstLine="0"/>
              <w:rPr>
                <w:sz w:val="24"/>
                <w:szCs w:val="24"/>
              </w:rPr>
            </w:pPr>
            <w:r>
              <w:rPr>
                <w:sz w:val="24"/>
                <w:szCs w:val="24"/>
              </w:rPr>
              <w:t>Сведения о Собственниках помещений   представлены в приложениях № 1а, б  к настоящему договору</w:t>
            </w:r>
          </w:p>
          <w:p>
            <w:pPr>
              <w:tabs>
                <w:tab w:val="left" w:pos="993"/>
              </w:tabs>
              <w:ind w:left="-57" w:right="-57" w:firstLine="0"/>
              <w:rPr>
                <w:sz w:val="24"/>
                <w:szCs w:val="24"/>
              </w:rPr>
            </w:pPr>
            <w:r>
              <w:rPr>
                <w:sz w:val="24"/>
                <w:szCs w:val="24"/>
              </w:rPr>
              <w:t>(Ф.и.о.  гражданина) (№  помещ.)   (подпись</w:t>
            </w:r>
          </w:p>
          <w:p>
            <w:pPr>
              <w:tabs>
                <w:tab w:val="left" w:pos="993"/>
              </w:tabs>
              <w:ind w:left="-57" w:firstLine="0"/>
              <w:rPr>
                <w:sz w:val="24"/>
                <w:szCs w:val="24"/>
              </w:rPr>
            </w:pPr>
            <w:r>
              <w:rPr>
                <w:i/>
                <w:sz w:val="24"/>
                <w:szCs w:val="24"/>
              </w:rPr>
              <w:t xml:space="preserve">(или) </w:t>
            </w:r>
            <w:r>
              <w:rPr>
                <w:sz w:val="24"/>
                <w:szCs w:val="24"/>
              </w:rPr>
              <w:t>Представитель Собственника помещения от Стороны Собственников помещений</w:t>
            </w:r>
          </w:p>
          <w:p>
            <w:pPr>
              <w:tabs>
                <w:tab w:val="left" w:pos="993"/>
              </w:tabs>
              <w:ind w:left="-57" w:firstLine="0"/>
              <w:rPr>
                <w:sz w:val="24"/>
                <w:szCs w:val="24"/>
              </w:rPr>
            </w:pPr>
            <w:r>
              <w:rPr>
                <w:sz w:val="24"/>
                <w:szCs w:val="24"/>
              </w:rPr>
              <w:t>по доверенности от ___________ № ____</w:t>
            </w:r>
            <w:r>
              <w:rPr>
                <w:i/>
                <w:sz w:val="24"/>
                <w:szCs w:val="24"/>
              </w:rPr>
              <w:t xml:space="preserve"> </w:t>
            </w:r>
          </w:p>
          <w:p>
            <w:pPr>
              <w:tabs>
                <w:tab w:val="left" w:pos="993"/>
              </w:tabs>
              <w:ind w:left="-57" w:right="-57" w:firstLine="0"/>
              <w:rPr>
                <w:sz w:val="24"/>
                <w:szCs w:val="24"/>
              </w:rPr>
            </w:pPr>
            <w:r>
              <w:rPr>
                <w:sz w:val="24"/>
                <w:szCs w:val="24"/>
              </w:rPr>
              <w:t>(доверенность прилагается)</w:t>
            </w:r>
          </w:p>
          <w:p>
            <w:pPr>
              <w:tabs>
                <w:tab w:val="left" w:pos="993"/>
              </w:tabs>
              <w:ind w:left="-57" w:firstLine="0"/>
              <w:rPr>
                <w:sz w:val="24"/>
                <w:szCs w:val="24"/>
              </w:rPr>
            </w:pPr>
            <w:r>
              <w:rPr>
                <w:sz w:val="24"/>
                <w:szCs w:val="24"/>
              </w:rPr>
              <w:t>(Ф.и.о. представителя) (№  помещ.)</w:t>
            </w:r>
            <w:r>
              <w:rPr>
                <w:sz w:val="24"/>
                <w:szCs w:val="24"/>
              </w:rPr>
              <w:t xml:space="preserve"> (подпись)</w:t>
            </w:r>
          </w:p>
          <w:p>
            <w:pPr>
              <w:tabs>
                <w:tab w:val="left" w:pos="993"/>
              </w:tabs>
              <w:ind w:left="-57" w:right="-57" w:firstLine="0"/>
              <w:rPr>
                <w:sz w:val="24"/>
                <w:szCs w:val="24"/>
              </w:rPr>
            </w:pPr>
          </w:p>
        </w:tc>
      </w:tr>
    </w:tbl>
    <w:p>
      <w:pPr>
        <w:ind w:firstLine="0"/>
        <w:jc w:val="right"/>
        <w:rPr>
          <w:sz w:val="24"/>
          <w:szCs w:val="24"/>
        </w:rPr>
      </w:pPr>
      <w:r>
        <w:rPr>
          <w:sz w:val="24"/>
          <w:szCs w:val="24"/>
        </w:rPr>
        <w:br w:type="page"/>
      </w:r>
      <w:r>
        <w:rPr>
          <w:sz w:val="24"/>
          <w:szCs w:val="24"/>
        </w:rPr>
        <w:lastRenderedPageBreak/>
        <w:t xml:space="preserve">Приложение № 1 </w:t>
      </w:r>
    </w:p>
    <w:p>
      <w:pPr>
        <w:jc w:val="right"/>
        <w:rPr>
          <w:sz w:val="24"/>
          <w:szCs w:val="24"/>
        </w:rPr>
      </w:pPr>
      <w:r>
        <w:rPr>
          <w:sz w:val="24"/>
          <w:szCs w:val="24"/>
        </w:rPr>
        <w:t xml:space="preserve">к договору </w:t>
      </w:r>
    </w:p>
    <w:p>
      <w:pPr>
        <w:jc w:val="right"/>
        <w:rPr>
          <w:sz w:val="24"/>
          <w:szCs w:val="24"/>
        </w:rPr>
      </w:pPr>
    </w:p>
    <w:p>
      <w:pPr>
        <w:jc w:val="right"/>
        <w:rPr>
          <w:sz w:val="24"/>
          <w:szCs w:val="24"/>
        </w:rPr>
      </w:pPr>
      <w:r>
        <w:rPr>
          <w:sz w:val="24"/>
          <w:szCs w:val="24"/>
        </w:rPr>
        <w:t xml:space="preserve"> </w:t>
      </w:r>
    </w:p>
    <w:p>
      <w:pPr>
        <w:jc w:val="center"/>
        <w:rPr>
          <w:b/>
          <w:sz w:val="24"/>
          <w:szCs w:val="24"/>
        </w:rPr>
      </w:pPr>
      <w:r>
        <w:rPr>
          <w:b/>
          <w:sz w:val="24"/>
          <w:szCs w:val="24"/>
        </w:rPr>
        <w:t>Состав общего имущества многоквартирного дома</w:t>
      </w:r>
    </w:p>
    <w:p>
      <w:pPr>
        <w:jc w:val="center"/>
        <w:rPr>
          <w:b/>
          <w:sz w:val="24"/>
          <w:szCs w:val="24"/>
        </w:rPr>
      </w:pPr>
      <w:r>
        <w:rPr>
          <w:b/>
          <w:sz w:val="24"/>
          <w:szCs w:val="24"/>
        </w:rPr>
        <w:t>по адресу _______________________________________</w:t>
      </w:r>
    </w:p>
    <w:p>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772"/>
        <w:gridCol w:w="2840"/>
      </w:tblGrid>
      <w:tr>
        <w:trPr>
          <w:tblHeader/>
        </w:trPr>
        <w:tc>
          <w:tcPr>
            <w:tcW w:w="816"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w:t>
            </w:r>
          </w:p>
        </w:tc>
        <w:tc>
          <w:tcPr>
            <w:tcW w:w="5772"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Наименование объекта</w:t>
            </w:r>
          </w:p>
        </w:tc>
        <w:tc>
          <w:tcPr>
            <w:tcW w:w="2840" w:type="dxa"/>
            <w:tcBorders>
              <w:top w:val="single" w:sz="4" w:space="0" w:color="auto"/>
              <w:left w:val="single" w:sz="4" w:space="0" w:color="auto"/>
              <w:bottom w:val="single" w:sz="4" w:space="0" w:color="auto"/>
              <w:right w:val="single" w:sz="4" w:space="0" w:color="auto"/>
            </w:tcBorders>
            <w:hideMark/>
          </w:tcPr>
          <w:p>
            <w:pPr>
              <w:ind w:firstLine="0"/>
              <w:jc w:val="center"/>
              <w:rPr>
                <w:b/>
                <w:sz w:val="24"/>
                <w:szCs w:val="24"/>
              </w:rPr>
            </w:pPr>
            <w:r>
              <w:rPr>
                <w:b/>
                <w:sz w:val="24"/>
                <w:szCs w:val="24"/>
              </w:rPr>
              <w:t>Описание и назначение объекта</w:t>
            </w: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1</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Общая полезная площадь помещений</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2</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Общая площадь жилых помещений (за исключением балконов, лоджий и террас и т.п.)</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3</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Жилая площадь квартир (с учетом балконов, лоджий и террас и т.п.)</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4</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Количество квартир</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5</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Количество этажей</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6</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Количество подъездов</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7.</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межквартирные лестничные площадки и лестницы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чердак</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технический подвал</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цокольный этаж</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8.</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Крыша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xml:space="preserve">9. </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Ограждающие несущие конструкции многоквартирного дома, в том числе: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фундамент</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несущие стены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плиты перекрытий</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балконные и иные плиты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10.</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Ограждающие ненесущие конструкции многоквартирного дома, обслуживающие более одного жилого и (или) нежилого помещения, в том числе: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окна помещений общего пользования</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двери помещений общего пользования</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11.</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система трубопроводов:</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xml:space="preserve">холодного водоснабжения, включая: </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стояки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регулирующая и запорная арматура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устройство колодцев</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xml:space="preserve">горячего водоснабжения, включая: </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стояки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регулирующая и запорная арматура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устройство колодцев</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водоотведения, включая:</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стояки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регулирующая и запорная арматура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устройство колодцев</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xml:space="preserve">газоснабжения, включая: </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стояки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регулирующая и запорная арматура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отопления, включая:</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стояки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обогревающие элементы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регулирующая и запорная арматура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xml:space="preserve">- устройство теплокамеры и  </w:t>
            </w:r>
          </w:p>
          <w:p>
            <w:pPr>
              <w:ind w:firstLine="0"/>
              <w:rPr>
                <w:sz w:val="24"/>
                <w:szCs w:val="24"/>
              </w:rPr>
            </w:pPr>
            <w:r>
              <w:rPr>
                <w:sz w:val="24"/>
                <w:szCs w:val="24"/>
              </w:rPr>
              <w:t xml:space="preserve">  оборудование </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система электрических сетей, включая:</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вводно-распределительные устройства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этажные щитки и шкафы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 xml:space="preserve">осветительные установки помещений общего </w:t>
            </w:r>
          </w:p>
          <w:p>
            <w:pPr>
              <w:ind w:firstLine="0"/>
              <w:rPr>
                <w:sz w:val="24"/>
                <w:szCs w:val="24"/>
              </w:rPr>
            </w:pPr>
            <w:r>
              <w:rPr>
                <w:sz w:val="24"/>
                <w:szCs w:val="24"/>
              </w:rPr>
              <w:t>пользования</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силовые установки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электрическая проводка (кабель) от внешней границы до индивидуальных приборов учёта электрической энергии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наружное освещение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общедомовые приборы учёта: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холодной воды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горячей воды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тепловой энергии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электрической энергии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системы, включая:</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система оповещения и пожаротушения</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система телефонизации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телевидение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домофон</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12</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Земельный участок</w:t>
            </w:r>
          </w:p>
        </w:tc>
        <w:tc>
          <w:tcPr>
            <w:tcW w:w="2840"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Границы земельного участка устанавливаются согласно кадастровому плану №__ от__</w:t>
            </w: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lastRenderedPageBreak/>
              <w:t>13</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Данные по покрытию и площади придомовой территории: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дороги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тротуары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газоны</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коллективные автостоянки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детские площадки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мусорные площадки</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другое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14.</w:t>
            </w: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Иные объекты, предназначенные для обслуживания, эксплуатации и благоустройства многоквартирного дома, в том числе:</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трансформаторные подстанции, предназначенные для обслуживания одного многоквартирного дома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r>
        <w:tc>
          <w:tcPr>
            <w:tcW w:w="816" w:type="dxa"/>
            <w:tcBorders>
              <w:top w:val="single" w:sz="4" w:space="0" w:color="auto"/>
              <w:left w:val="single" w:sz="4" w:space="0" w:color="auto"/>
              <w:bottom w:val="single" w:sz="4" w:space="0" w:color="auto"/>
              <w:right w:val="single" w:sz="4" w:space="0" w:color="auto"/>
            </w:tcBorders>
          </w:tcPr>
          <w:p>
            <w:pPr>
              <w:ind w:firstLine="0"/>
              <w:rPr>
                <w:sz w:val="24"/>
                <w:szCs w:val="24"/>
              </w:rPr>
            </w:pPr>
          </w:p>
        </w:tc>
        <w:tc>
          <w:tcPr>
            <w:tcW w:w="5772" w:type="dxa"/>
            <w:tcBorders>
              <w:top w:val="single" w:sz="4" w:space="0" w:color="auto"/>
              <w:left w:val="single" w:sz="4" w:space="0" w:color="auto"/>
              <w:bottom w:val="single" w:sz="4" w:space="0" w:color="auto"/>
              <w:right w:val="single" w:sz="4" w:space="0" w:color="auto"/>
            </w:tcBorders>
            <w:hideMark/>
          </w:tcPr>
          <w:p>
            <w:pPr>
              <w:ind w:firstLine="0"/>
              <w:rPr>
                <w:sz w:val="24"/>
                <w:szCs w:val="24"/>
              </w:rPr>
            </w:pPr>
            <w:r>
              <w:rPr>
                <w:sz w:val="24"/>
                <w:szCs w:val="24"/>
              </w:rPr>
              <w:t>тепловые пункты, предназначенные для обслуживания одного многоквартирного дома</w:t>
            </w:r>
          </w:p>
        </w:tc>
        <w:tc>
          <w:tcPr>
            <w:tcW w:w="2840" w:type="dxa"/>
            <w:tcBorders>
              <w:top w:val="single" w:sz="4" w:space="0" w:color="auto"/>
              <w:left w:val="single" w:sz="4" w:space="0" w:color="auto"/>
              <w:bottom w:val="single" w:sz="4" w:space="0" w:color="auto"/>
              <w:right w:val="single" w:sz="4" w:space="0" w:color="auto"/>
            </w:tcBorders>
          </w:tcPr>
          <w:p>
            <w:pPr>
              <w:ind w:firstLine="0"/>
              <w:rPr>
                <w:sz w:val="24"/>
                <w:szCs w:val="24"/>
              </w:rPr>
            </w:pPr>
          </w:p>
        </w:tc>
      </w:tr>
    </w:tbl>
    <w:p>
      <w:pPr>
        <w:jc w:val="right"/>
        <w:rPr>
          <w:sz w:val="24"/>
          <w:szCs w:val="24"/>
        </w:rPr>
      </w:pPr>
    </w:p>
    <w:p>
      <w:pPr>
        <w:jc w:val="right"/>
        <w:rPr>
          <w:sz w:val="24"/>
          <w:szCs w:val="24"/>
        </w:rPr>
      </w:pPr>
      <w:r>
        <w:rPr>
          <w:sz w:val="24"/>
          <w:szCs w:val="24"/>
        </w:rPr>
        <w:br w:type="page"/>
      </w:r>
      <w:r>
        <w:rPr>
          <w:sz w:val="24"/>
          <w:szCs w:val="24"/>
        </w:rPr>
        <w:lastRenderedPageBreak/>
        <w:t>Приложение № 2</w:t>
      </w:r>
      <w:r>
        <w:rPr>
          <w:noProof/>
          <w:sz w:val="24"/>
          <w:szCs w:val="24"/>
        </w:rPr>
        <w:br/>
      </w:r>
      <w:r>
        <w:rPr>
          <w:sz w:val="24"/>
          <w:szCs w:val="24"/>
        </w:rPr>
        <w:t xml:space="preserve">к договору </w:t>
      </w:r>
    </w:p>
    <w:p>
      <w:pPr>
        <w:jc w:val="right"/>
        <w:rPr>
          <w:sz w:val="24"/>
          <w:szCs w:val="24"/>
        </w:rPr>
      </w:pPr>
    </w:p>
    <w:p>
      <w:pPr>
        <w:rPr>
          <w:b/>
          <w:sz w:val="24"/>
          <w:szCs w:val="24"/>
        </w:rPr>
      </w:pPr>
    </w:p>
    <w:p>
      <w:pPr>
        <w:jc w:val="center"/>
        <w:rPr>
          <w:b/>
          <w:spacing w:val="-1"/>
          <w:sz w:val="24"/>
          <w:szCs w:val="24"/>
        </w:rPr>
      </w:pPr>
      <w:r>
        <w:rPr>
          <w:b/>
          <w:spacing w:val="-1"/>
          <w:sz w:val="24"/>
          <w:szCs w:val="24"/>
        </w:rPr>
        <w:t>Перечень работ, услуг по содержанию и ремонту Общего имущества</w:t>
      </w:r>
    </w:p>
    <w:p>
      <w:pPr>
        <w:jc w:val="center"/>
        <w:rPr>
          <w:b/>
          <w:sz w:val="24"/>
          <w:szCs w:val="24"/>
        </w:rPr>
      </w:pPr>
    </w:p>
    <w:tbl>
      <w:tblPr>
        <w:tblW w:w="94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26"/>
        <w:gridCol w:w="1620"/>
        <w:gridCol w:w="1799"/>
        <w:gridCol w:w="1620"/>
      </w:tblGrid>
      <w:tr>
        <w:tc>
          <w:tcPr>
            <w:tcW w:w="4428" w:type="dxa"/>
            <w:tcBorders>
              <w:top w:val="single" w:sz="4" w:space="0" w:color="auto"/>
              <w:left w:val="single" w:sz="4" w:space="0" w:color="auto"/>
              <w:bottom w:val="single" w:sz="6" w:space="0" w:color="auto"/>
              <w:right w:val="single" w:sz="6" w:space="0" w:color="auto"/>
            </w:tcBorders>
          </w:tcPr>
          <w:p>
            <w:pPr>
              <w:ind w:firstLine="0"/>
              <w:jc w:val="center"/>
              <w:rPr>
                <w:b/>
                <w:sz w:val="24"/>
                <w:szCs w:val="24"/>
              </w:rPr>
            </w:pPr>
          </w:p>
          <w:p>
            <w:pPr>
              <w:ind w:firstLine="0"/>
              <w:jc w:val="center"/>
              <w:rPr>
                <w:b/>
                <w:sz w:val="24"/>
                <w:szCs w:val="24"/>
              </w:rPr>
            </w:pPr>
            <w:r>
              <w:rPr>
                <w:b/>
                <w:sz w:val="24"/>
                <w:szCs w:val="24"/>
              </w:rPr>
              <w:t>Перечень работ, услуг</w:t>
            </w:r>
          </w:p>
        </w:tc>
        <w:tc>
          <w:tcPr>
            <w:tcW w:w="1620" w:type="dxa"/>
            <w:tcBorders>
              <w:top w:val="single" w:sz="4" w:space="0" w:color="auto"/>
              <w:left w:val="single" w:sz="6" w:space="0" w:color="auto"/>
              <w:bottom w:val="single" w:sz="6" w:space="0" w:color="auto"/>
              <w:right w:val="single" w:sz="6" w:space="0" w:color="auto"/>
            </w:tcBorders>
            <w:hideMark/>
          </w:tcPr>
          <w:p>
            <w:pPr>
              <w:ind w:firstLine="0"/>
              <w:jc w:val="center"/>
              <w:rPr>
                <w:b/>
                <w:sz w:val="24"/>
                <w:szCs w:val="24"/>
              </w:rPr>
            </w:pPr>
            <w:r>
              <w:rPr>
                <w:b/>
                <w:sz w:val="24"/>
                <w:szCs w:val="24"/>
              </w:rPr>
              <w:t>Периодич-ность или объемы их выполнения</w:t>
            </w:r>
          </w:p>
        </w:tc>
        <w:tc>
          <w:tcPr>
            <w:tcW w:w="1800" w:type="dxa"/>
            <w:tcBorders>
              <w:top w:val="single" w:sz="4" w:space="0" w:color="auto"/>
              <w:left w:val="single" w:sz="6" w:space="0" w:color="auto"/>
              <w:bottom w:val="single" w:sz="6" w:space="0" w:color="auto"/>
              <w:right w:val="single" w:sz="6" w:space="0" w:color="auto"/>
            </w:tcBorders>
            <w:hideMark/>
          </w:tcPr>
          <w:p>
            <w:pPr>
              <w:ind w:firstLine="0"/>
              <w:jc w:val="center"/>
              <w:rPr>
                <w:b/>
                <w:sz w:val="24"/>
                <w:szCs w:val="24"/>
              </w:rPr>
            </w:pPr>
            <w:r>
              <w:rPr>
                <w:b/>
                <w:sz w:val="24"/>
                <w:szCs w:val="24"/>
              </w:rPr>
              <w:t>Гарантийный срок выполнения ремонтных работ</w:t>
            </w:r>
          </w:p>
        </w:tc>
        <w:tc>
          <w:tcPr>
            <w:tcW w:w="1620" w:type="dxa"/>
            <w:tcBorders>
              <w:top w:val="single" w:sz="4" w:space="0" w:color="auto"/>
              <w:left w:val="single" w:sz="6" w:space="0" w:color="auto"/>
              <w:bottom w:val="single" w:sz="6" w:space="0" w:color="auto"/>
              <w:right w:val="single" w:sz="4" w:space="0" w:color="auto"/>
            </w:tcBorders>
          </w:tcPr>
          <w:p>
            <w:pPr>
              <w:ind w:firstLine="0"/>
              <w:jc w:val="center"/>
              <w:rPr>
                <w:b/>
                <w:sz w:val="24"/>
                <w:szCs w:val="24"/>
              </w:rPr>
            </w:pPr>
          </w:p>
          <w:p>
            <w:pPr>
              <w:ind w:firstLine="0"/>
              <w:jc w:val="center"/>
              <w:rPr>
                <w:b/>
                <w:sz w:val="24"/>
                <w:szCs w:val="24"/>
              </w:rPr>
            </w:pPr>
            <w:r>
              <w:rPr>
                <w:b/>
                <w:sz w:val="24"/>
                <w:szCs w:val="24"/>
              </w:rPr>
              <w:t>Годовая стоимость работ, услуг</w:t>
            </w:r>
          </w:p>
        </w:tc>
      </w:tr>
      <w:tr>
        <w:tc>
          <w:tcPr>
            <w:tcW w:w="4428" w:type="dxa"/>
            <w:tcBorders>
              <w:top w:val="single" w:sz="6" w:space="0" w:color="auto"/>
              <w:left w:val="single" w:sz="4" w:space="0" w:color="auto"/>
              <w:bottom w:val="single" w:sz="6" w:space="0" w:color="auto"/>
              <w:right w:val="single" w:sz="6" w:space="0" w:color="auto"/>
            </w:tcBorders>
            <w:hideMark/>
          </w:tcPr>
          <w:p>
            <w:pPr>
              <w:ind w:firstLine="0"/>
              <w:rPr>
                <w:b/>
                <w:sz w:val="24"/>
                <w:szCs w:val="24"/>
              </w:rPr>
            </w:pPr>
            <w:r>
              <w:rPr>
                <w:b/>
                <w:sz w:val="24"/>
                <w:szCs w:val="24"/>
              </w:rPr>
              <w:t>-</w:t>
            </w:r>
          </w:p>
          <w:p>
            <w:pPr>
              <w:ind w:firstLine="0"/>
              <w:rPr>
                <w:b/>
                <w:sz w:val="24"/>
                <w:szCs w:val="24"/>
              </w:rPr>
            </w:pPr>
            <w:r>
              <w:rPr>
                <w:b/>
                <w:sz w:val="24"/>
                <w:szCs w:val="24"/>
              </w:rPr>
              <w:t>-</w:t>
            </w:r>
          </w:p>
          <w:p>
            <w:pPr>
              <w:ind w:firstLine="0"/>
              <w:rPr>
                <w:b/>
                <w:sz w:val="24"/>
                <w:szCs w:val="24"/>
              </w:rPr>
            </w:pPr>
            <w:r>
              <w:rPr>
                <w:b/>
                <w:sz w:val="24"/>
                <w:szCs w:val="24"/>
              </w:rPr>
              <w:t>-</w:t>
            </w:r>
          </w:p>
          <w:p>
            <w:pPr>
              <w:ind w:firstLine="0"/>
              <w:rPr>
                <w:b/>
                <w:sz w:val="24"/>
                <w:szCs w:val="24"/>
              </w:rPr>
            </w:pPr>
            <w:r>
              <w:rPr>
                <w:b/>
                <w:sz w:val="24"/>
                <w:szCs w:val="24"/>
              </w:rPr>
              <w:t>-</w:t>
            </w:r>
          </w:p>
          <w:p>
            <w:pPr>
              <w:ind w:firstLine="0"/>
              <w:rPr>
                <w:i/>
                <w:sz w:val="24"/>
                <w:szCs w:val="24"/>
              </w:rPr>
            </w:pPr>
            <w:r>
              <w:rPr>
                <w:i/>
                <w:sz w:val="24"/>
                <w:szCs w:val="24"/>
              </w:rPr>
              <w:t>(Указываются конкретные виды работ, услуг)</w:t>
            </w:r>
          </w:p>
        </w:tc>
        <w:tc>
          <w:tcPr>
            <w:tcW w:w="1620" w:type="dxa"/>
            <w:tcBorders>
              <w:top w:val="single" w:sz="6" w:space="0" w:color="auto"/>
              <w:left w:val="single" w:sz="6" w:space="0" w:color="auto"/>
              <w:bottom w:val="single" w:sz="6" w:space="0" w:color="auto"/>
              <w:right w:val="single" w:sz="6" w:space="0" w:color="auto"/>
            </w:tcBorders>
          </w:tcPr>
          <w:p>
            <w:pPr>
              <w:ind w:firstLine="0"/>
              <w:jc w:val="center"/>
              <w:rPr>
                <w:b/>
                <w:sz w:val="24"/>
                <w:szCs w:val="24"/>
              </w:rPr>
            </w:pPr>
          </w:p>
        </w:tc>
        <w:tc>
          <w:tcPr>
            <w:tcW w:w="1800" w:type="dxa"/>
            <w:tcBorders>
              <w:top w:val="single" w:sz="6" w:space="0" w:color="auto"/>
              <w:left w:val="single" w:sz="6" w:space="0" w:color="auto"/>
              <w:bottom w:val="single" w:sz="6" w:space="0" w:color="auto"/>
              <w:right w:val="single" w:sz="6" w:space="0" w:color="auto"/>
            </w:tcBorders>
          </w:tcPr>
          <w:p>
            <w:pPr>
              <w:ind w:firstLine="0"/>
              <w:jc w:val="center"/>
              <w:rPr>
                <w:b/>
                <w:sz w:val="24"/>
                <w:szCs w:val="24"/>
              </w:rPr>
            </w:pPr>
          </w:p>
        </w:tc>
        <w:tc>
          <w:tcPr>
            <w:tcW w:w="1620" w:type="dxa"/>
            <w:tcBorders>
              <w:top w:val="single" w:sz="6" w:space="0" w:color="auto"/>
              <w:left w:val="single" w:sz="6" w:space="0" w:color="auto"/>
              <w:bottom w:val="single" w:sz="6" w:space="0" w:color="auto"/>
              <w:right w:val="single" w:sz="4" w:space="0" w:color="auto"/>
            </w:tcBorders>
          </w:tcPr>
          <w:p>
            <w:pPr>
              <w:ind w:firstLine="0"/>
              <w:jc w:val="center"/>
              <w:rPr>
                <w:b/>
                <w:sz w:val="24"/>
                <w:szCs w:val="24"/>
              </w:rPr>
            </w:pPr>
          </w:p>
        </w:tc>
      </w:tr>
      <w:tr>
        <w:tc>
          <w:tcPr>
            <w:tcW w:w="4428" w:type="dxa"/>
            <w:tcBorders>
              <w:top w:val="single" w:sz="6" w:space="0" w:color="auto"/>
              <w:left w:val="single" w:sz="4" w:space="0" w:color="auto"/>
              <w:bottom w:val="single" w:sz="4" w:space="0" w:color="auto"/>
              <w:right w:val="single" w:sz="6" w:space="0" w:color="auto"/>
            </w:tcBorders>
            <w:hideMark/>
          </w:tcPr>
          <w:p>
            <w:pPr>
              <w:ind w:firstLine="0"/>
              <w:rPr>
                <w:sz w:val="24"/>
                <w:szCs w:val="24"/>
              </w:rPr>
            </w:pPr>
            <w:r>
              <w:rPr>
                <w:sz w:val="24"/>
                <w:szCs w:val="24"/>
              </w:rPr>
              <w:t xml:space="preserve">Общая стоимость работ (услуг) </w:t>
            </w:r>
          </w:p>
        </w:tc>
        <w:tc>
          <w:tcPr>
            <w:tcW w:w="1620" w:type="dxa"/>
            <w:tcBorders>
              <w:top w:val="single" w:sz="6" w:space="0" w:color="auto"/>
              <w:left w:val="single" w:sz="6" w:space="0" w:color="auto"/>
              <w:bottom w:val="single" w:sz="4" w:space="0" w:color="auto"/>
              <w:right w:val="single" w:sz="6" w:space="0" w:color="auto"/>
            </w:tcBorders>
            <w:hideMark/>
          </w:tcPr>
          <w:p>
            <w:pPr>
              <w:ind w:firstLine="0"/>
              <w:jc w:val="center"/>
              <w:rPr>
                <w:b/>
                <w:sz w:val="24"/>
                <w:szCs w:val="24"/>
              </w:rPr>
            </w:pPr>
            <w:r>
              <w:rPr>
                <w:b/>
                <w:sz w:val="24"/>
                <w:szCs w:val="24"/>
              </w:rPr>
              <w:t>-</w:t>
            </w:r>
          </w:p>
        </w:tc>
        <w:tc>
          <w:tcPr>
            <w:tcW w:w="1800" w:type="dxa"/>
            <w:tcBorders>
              <w:top w:val="single" w:sz="6" w:space="0" w:color="auto"/>
              <w:left w:val="single" w:sz="6" w:space="0" w:color="auto"/>
              <w:bottom w:val="single" w:sz="4" w:space="0" w:color="auto"/>
              <w:right w:val="single" w:sz="6" w:space="0" w:color="auto"/>
            </w:tcBorders>
            <w:hideMark/>
          </w:tcPr>
          <w:p>
            <w:pPr>
              <w:ind w:firstLine="0"/>
              <w:jc w:val="center"/>
              <w:rPr>
                <w:b/>
                <w:sz w:val="24"/>
                <w:szCs w:val="24"/>
              </w:rPr>
            </w:pPr>
            <w:r>
              <w:rPr>
                <w:b/>
                <w:sz w:val="24"/>
                <w:szCs w:val="24"/>
              </w:rPr>
              <w:t>-</w:t>
            </w:r>
          </w:p>
        </w:tc>
        <w:tc>
          <w:tcPr>
            <w:tcW w:w="1620" w:type="dxa"/>
            <w:tcBorders>
              <w:top w:val="single" w:sz="6" w:space="0" w:color="auto"/>
              <w:left w:val="single" w:sz="6" w:space="0" w:color="auto"/>
              <w:bottom w:val="single" w:sz="4" w:space="0" w:color="auto"/>
              <w:right w:val="single" w:sz="4" w:space="0" w:color="auto"/>
            </w:tcBorders>
            <w:hideMark/>
          </w:tcPr>
          <w:p>
            <w:pPr>
              <w:ind w:firstLine="0"/>
              <w:jc w:val="center"/>
              <w:rPr>
                <w:b/>
                <w:sz w:val="24"/>
                <w:szCs w:val="24"/>
              </w:rPr>
            </w:pPr>
            <w:r>
              <w:rPr>
                <w:b/>
                <w:sz w:val="24"/>
                <w:szCs w:val="24"/>
              </w:rPr>
              <w:sym w:font="Symbol" w:char="F053"/>
            </w:r>
          </w:p>
        </w:tc>
      </w:tr>
    </w:tbl>
    <w:p>
      <w:pPr>
        <w:shd w:val="clear" w:color="auto" w:fill="FFFFFF"/>
        <w:tabs>
          <w:tab w:val="left" w:pos="-180"/>
          <w:tab w:val="left" w:pos="2405"/>
        </w:tabs>
        <w:ind w:left="2160" w:hanging="2160"/>
        <w:rPr>
          <w:sz w:val="24"/>
          <w:szCs w:val="24"/>
        </w:rPr>
      </w:pPr>
    </w:p>
    <w:p>
      <w:pPr>
        <w:rPr>
          <w:sz w:val="24"/>
          <w:szCs w:val="24"/>
        </w:rPr>
      </w:pPr>
    </w:p>
    <w:p>
      <w:pPr>
        <w:jc w:val="right"/>
        <w:rPr>
          <w:sz w:val="24"/>
          <w:szCs w:val="24"/>
        </w:rPr>
      </w:pPr>
      <w:r>
        <w:rPr>
          <w:sz w:val="24"/>
          <w:szCs w:val="24"/>
        </w:rPr>
        <w:br w:type="page"/>
      </w:r>
      <w:r>
        <w:rPr>
          <w:sz w:val="24"/>
          <w:szCs w:val="24"/>
        </w:rPr>
        <w:lastRenderedPageBreak/>
        <w:t>Приложение № 3</w:t>
      </w:r>
      <w:r>
        <w:rPr>
          <w:noProof/>
          <w:sz w:val="24"/>
          <w:szCs w:val="24"/>
        </w:rPr>
        <w:br/>
      </w:r>
      <w:r>
        <w:rPr>
          <w:sz w:val="24"/>
          <w:szCs w:val="24"/>
        </w:rPr>
        <w:t xml:space="preserve">к договору </w:t>
      </w:r>
    </w:p>
    <w:p>
      <w:pPr>
        <w:jc w:val="center"/>
        <w:rPr>
          <w:sz w:val="24"/>
          <w:szCs w:val="24"/>
        </w:rPr>
      </w:pPr>
    </w:p>
    <w:p>
      <w:pPr>
        <w:ind w:firstLine="0"/>
        <w:jc w:val="center"/>
        <w:rPr>
          <w:sz w:val="24"/>
          <w:szCs w:val="24"/>
        </w:rPr>
      </w:pPr>
    </w:p>
    <w:p>
      <w:pPr>
        <w:ind w:firstLine="0"/>
        <w:jc w:val="center"/>
        <w:rPr>
          <w:b/>
          <w:caps/>
          <w:sz w:val="24"/>
          <w:szCs w:val="24"/>
        </w:rPr>
      </w:pPr>
      <w:r>
        <w:rPr>
          <w:b/>
          <w:caps/>
          <w:sz w:val="24"/>
          <w:szCs w:val="24"/>
        </w:rPr>
        <w:t>А К Т</w:t>
      </w:r>
    </w:p>
    <w:p>
      <w:pPr>
        <w:ind w:firstLine="0"/>
        <w:jc w:val="center"/>
        <w:rPr>
          <w:b/>
          <w:sz w:val="24"/>
          <w:szCs w:val="24"/>
        </w:rPr>
      </w:pPr>
      <w:r>
        <w:rPr>
          <w:b/>
          <w:sz w:val="24"/>
          <w:szCs w:val="24"/>
        </w:rPr>
        <w:t xml:space="preserve">обследования объектов </w:t>
      </w:r>
    </w:p>
    <w:p>
      <w:pPr>
        <w:ind w:firstLine="0"/>
        <w:jc w:val="center"/>
        <w:rPr>
          <w:b/>
          <w:sz w:val="24"/>
          <w:szCs w:val="24"/>
        </w:rPr>
      </w:pPr>
    </w:p>
    <w:p>
      <w:pPr>
        <w:ind w:firstLine="0"/>
        <w:rPr>
          <w:sz w:val="24"/>
          <w:szCs w:val="24"/>
        </w:rPr>
      </w:pPr>
      <w:r>
        <w:rPr>
          <w:sz w:val="24"/>
          <w:szCs w:val="24"/>
        </w:rPr>
        <w:t>г._________________</w:t>
      </w:r>
      <w:r>
        <w:rPr>
          <w:sz w:val="24"/>
          <w:szCs w:val="24"/>
        </w:rPr>
        <w:tab/>
      </w:r>
      <w:r>
        <w:rPr>
          <w:sz w:val="24"/>
          <w:szCs w:val="24"/>
        </w:rPr>
        <w:tab/>
      </w:r>
      <w:r>
        <w:rPr>
          <w:sz w:val="24"/>
          <w:szCs w:val="24"/>
        </w:rPr>
        <w:tab/>
      </w:r>
      <w:r>
        <w:rPr>
          <w:sz w:val="24"/>
          <w:szCs w:val="24"/>
        </w:rPr>
        <w:tab/>
      </w:r>
      <w:r>
        <w:rPr>
          <w:sz w:val="24"/>
          <w:szCs w:val="24"/>
        </w:rPr>
        <w:tab/>
        <w:t>"____"__________20___г.</w:t>
      </w:r>
    </w:p>
    <w:p>
      <w:pPr>
        <w:ind w:firstLine="0"/>
        <w:jc w:val="center"/>
        <w:rPr>
          <w:b/>
          <w:sz w:val="24"/>
          <w:szCs w:val="24"/>
        </w:rPr>
      </w:pPr>
    </w:p>
    <w:p>
      <w:pPr>
        <w:ind w:firstLine="0"/>
        <w:jc w:val="right"/>
        <w:rPr>
          <w:sz w:val="24"/>
          <w:szCs w:val="24"/>
        </w:rPr>
      </w:pPr>
    </w:p>
    <w:p>
      <w:pPr>
        <w:ind w:firstLine="0"/>
        <w:jc w:val="right"/>
        <w:rPr>
          <w:sz w:val="24"/>
          <w:szCs w:val="24"/>
        </w:rPr>
      </w:pPr>
    </w:p>
    <w:p>
      <w:pPr>
        <w:ind w:firstLine="0"/>
        <w:rPr>
          <w:sz w:val="24"/>
          <w:szCs w:val="24"/>
        </w:rPr>
      </w:pPr>
      <w:r>
        <w:rPr>
          <w:sz w:val="24"/>
          <w:szCs w:val="24"/>
        </w:rPr>
        <w:t>Мы, нижеподписавшиеся, представители Управляющей организации______________________________________________________________________________________________________________________</w:t>
      </w:r>
      <w:r>
        <w:rPr>
          <w:sz w:val="24"/>
          <w:szCs w:val="24"/>
        </w:rPr>
        <w:t>__________</w:t>
      </w:r>
      <w:r>
        <w:rPr>
          <w:sz w:val="24"/>
          <w:szCs w:val="24"/>
        </w:rPr>
        <w:t xml:space="preserve">, </w:t>
      </w:r>
    </w:p>
    <w:p>
      <w:pPr>
        <w:ind w:firstLine="0"/>
        <w:jc w:val="center"/>
        <w:rPr>
          <w:sz w:val="24"/>
          <w:szCs w:val="24"/>
        </w:rPr>
      </w:pPr>
      <w:r>
        <w:rPr>
          <w:sz w:val="24"/>
          <w:szCs w:val="24"/>
        </w:rPr>
        <w:t>(должность, Ф.И.О.)</w:t>
      </w:r>
    </w:p>
    <w:p>
      <w:pPr>
        <w:ind w:firstLine="0"/>
        <w:jc w:val="center"/>
        <w:rPr>
          <w:sz w:val="24"/>
          <w:szCs w:val="24"/>
        </w:rPr>
      </w:pPr>
    </w:p>
    <w:p>
      <w:pPr>
        <w:ind w:firstLine="0"/>
        <w:rPr>
          <w:sz w:val="24"/>
          <w:szCs w:val="24"/>
        </w:rPr>
      </w:pPr>
      <w:r>
        <w:rPr>
          <w:sz w:val="24"/>
          <w:szCs w:val="24"/>
        </w:rPr>
        <w:t>и</w:t>
      </w:r>
      <w:r>
        <w:rPr>
          <w:sz w:val="24"/>
          <w:szCs w:val="24"/>
        </w:rPr>
        <w:t xml:space="preserve">  Собственник(и)  помещения(й) </w:t>
      </w:r>
      <w:r>
        <w:rPr>
          <w:sz w:val="24"/>
          <w:szCs w:val="24"/>
        </w:rPr>
        <w:t>многоквартирного дома, проживающих  (или указываются иные лица, в т.ч. пользователи помещений) ________________________________________________________________________________________________________________________</w:t>
      </w:r>
      <w:r>
        <w:rPr>
          <w:sz w:val="24"/>
          <w:szCs w:val="24"/>
        </w:rPr>
        <w:t>____________________</w:t>
      </w:r>
    </w:p>
    <w:p>
      <w:pPr>
        <w:ind w:firstLine="0"/>
        <w:jc w:val="center"/>
        <w:rPr>
          <w:sz w:val="24"/>
          <w:szCs w:val="24"/>
        </w:rPr>
      </w:pPr>
      <w:r>
        <w:rPr>
          <w:sz w:val="24"/>
          <w:szCs w:val="24"/>
        </w:rPr>
        <w:t>(Ф.И.О., номер(а) квартиры(р), иные сведения)</w:t>
      </w:r>
    </w:p>
    <w:p>
      <w:pPr>
        <w:ind w:firstLine="0"/>
        <w:jc w:val="center"/>
        <w:rPr>
          <w:sz w:val="24"/>
          <w:szCs w:val="24"/>
        </w:rPr>
      </w:pPr>
    </w:p>
    <w:p>
      <w:pPr>
        <w:ind w:firstLine="0"/>
        <w:rPr>
          <w:sz w:val="24"/>
          <w:szCs w:val="24"/>
        </w:rPr>
      </w:pPr>
      <w:r>
        <w:rPr>
          <w:sz w:val="24"/>
          <w:szCs w:val="24"/>
        </w:rPr>
        <w:t>удостоверили факт произошедшего _____________</w:t>
      </w:r>
      <w:r>
        <w:rPr>
          <w:sz w:val="24"/>
          <w:szCs w:val="24"/>
        </w:rPr>
        <w:t>__________________________</w:t>
      </w:r>
      <w:r>
        <w:rPr>
          <w:sz w:val="24"/>
          <w:szCs w:val="24"/>
        </w:rPr>
        <w:t xml:space="preserve"> на </w:t>
      </w:r>
      <w:r>
        <w:rPr>
          <w:sz w:val="24"/>
          <w:szCs w:val="24"/>
        </w:rPr>
        <w:t xml:space="preserve">срок ______ часов в результате </w:t>
      </w:r>
      <w:r>
        <w:rPr>
          <w:sz w:val="24"/>
          <w:szCs w:val="24"/>
        </w:rPr>
        <w:t>______________</w:t>
      </w:r>
      <w:r>
        <w:rPr>
          <w:sz w:val="24"/>
          <w:szCs w:val="24"/>
        </w:rPr>
        <w:t>__________________________</w:t>
      </w:r>
    </w:p>
    <w:p>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(причина перебоя)</w:t>
      </w:r>
    </w:p>
    <w:p>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pPr>
        <w:ind w:firstLine="0"/>
        <w:jc w:val="center"/>
        <w:rPr>
          <w:sz w:val="24"/>
          <w:szCs w:val="24"/>
        </w:rPr>
      </w:pPr>
      <w:r>
        <w:rPr>
          <w:sz w:val="24"/>
          <w:szCs w:val="24"/>
        </w:rPr>
        <w:t>(указываются другие нарушения по конкретным объектам и перечень повреждения имущества)</w:t>
      </w:r>
    </w:p>
    <w:p>
      <w:pPr>
        <w:ind w:firstLine="0"/>
        <w:jc w:val="center"/>
        <w:rPr>
          <w:sz w:val="24"/>
          <w:szCs w:val="24"/>
        </w:rPr>
      </w:pPr>
    </w:p>
    <w:p>
      <w:pPr>
        <w:ind w:firstLine="0"/>
        <w:jc w:val="center"/>
        <w:rPr>
          <w:sz w:val="24"/>
          <w:szCs w:val="24"/>
        </w:rPr>
      </w:pPr>
    </w:p>
    <w:p>
      <w:pPr>
        <w:ind w:firstLine="0"/>
        <w:jc w:val="center"/>
        <w:rPr>
          <w:sz w:val="24"/>
          <w:szCs w:val="24"/>
        </w:rPr>
      </w:pPr>
      <w:r>
        <w:rPr>
          <w:sz w:val="24"/>
          <w:szCs w:val="24"/>
        </w:rPr>
        <w:t>Подписи сторон:</w:t>
      </w:r>
    </w:p>
    <w:p>
      <w:pPr>
        <w:ind w:firstLine="0"/>
        <w:jc w:val="center"/>
        <w:rPr>
          <w:sz w:val="24"/>
          <w:szCs w:val="24"/>
        </w:rPr>
      </w:pPr>
    </w:p>
    <w:p>
      <w:pPr>
        <w:ind w:firstLine="0"/>
        <w:rPr>
          <w:sz w:val="24"/>
          <w:szCs w:val="24"/>
        </w:rPr>
      </w:pPr>
    </w:p>
    <w:tbl>
      <w:tblPr>
        <w:tblW w:w="4950" w:type="pct"/>
        <w:tblCellSpacing w:w="0" w:type="dxa"/>
        <w:tblCellMar>
          <w:top w:w="135" w:type="dxa"/>
          <w:left w:w="135" w:type="dxa"/>
          <w:bottom w:w="135" w:type="dxa"/>
          <w:right w:w="135" w:type="dxa"/>
        </w:tblCellMar>
        <w:tblLook w:val="04A0" w:firstRow="1" w:lastRow="0" w:firstColumn="1" w:lastColumn="0" w:noHBand="0" w:noVBand="1"/>
      </w:tblPr>
      <w:tblGrid>
        <w:gridCol w:w="4635"/>
        <w:gridCol w:w="4894"/>
      </w:tblGrid>
      <w:tr>
        <w:trPr>
          <w:tblCellSpacing w:w="0" w:type="dxa"/>
        </w:trPr>
        <w:tc>
          <w:tcPr>
            <w:tcW w:w="2432" w:type="pct"/>
            <w:hideMark/>
          </w:tcPr>
          <w:p>
            <w:pPr>
              <w:ind w:firstLine="0"/>
              <w:rPr>
                <w:sz w:val="24"/>
                <w:szCs w:val="24"/>
              </w:rPr>
            </w:pPr>
            <w:r>
              <w:rPr>
                <w:sz w:val="24"/>
                <w:szCs w:val="24"/>
              </w:rPr>
              <w:t>От Управляющей организации</w:t>
            </w:r>
            <w:bookmarkStart w:id="7" w:name="_GoBack"/>
            <w:bookmarkEnd w:id="7"/>
          </w:p>
        </w:tc>
        <w:tc>
          <w:tcPr>
            <w:tcW w:w="2568" w:type="pct"/>
            <w:hideMark/>
          </w:tcPr>
          <w:p>
            <w:pPr>
              <w:ind w:firstLine="0"/>
              <w:rPr>
                <w:sz w:val="24"/>
                <w:szCs w:val="24"/>
              </w:rPr>
            </w:pPr>
            <w:r>
              <w:rPr>
                <w:sz w:val="24"/>
                <w:szCs w:val="24"/>
              </w:rPr>
              <w:t>Собственник(и) помещения(й) многоквартирного дома</w:t>
            </w:r>
          </w:p>
          <w:p>
            <w:pPr>
              <w:ind w:firstLine="0"/>
              <w:rPr>
                <w:sz w:val="24"/>
                <w:szCs w:val="24"/>
              </w:rPr>
            </w:pPr>
            <w:r>
              <w:rPr>
                <w:sz w:val="24"/>
                <w:szCs w:val="24"/>
              </w:rPr>
              <w:t>(или иные лица)</w:t>
            </w:r>
          </w:p>
        </w:tc>
      </w:tr>
      <w:tr>
        <w:trPr>
          <w:tblCellSpacing w:w="0" w:type="dxa"/>
        </w:trPr>
        <w:tc>
          <w:tcPr>
            <w:tcW w:w="2432" w:type="pct"/>
            <w:hideMark/>
          </w:tcPr>
          <w:p>
            <w:pPr>
              <w:ind w:firstLine="0"/>
              <w:rPr>
                <w:sz w:val="24"/>
                <w:szCs w:val="24"/>
              </w:rPr>
            </w:pPr>
            <w:r>
              <w:rPr>
                <w:sz w:val="24"/>
                <w:szCs w:val="24"/>
              </w:rPr>
              <w:t xml:space="preserve">__________________ </w:t>
            </w:r>
          </w:p>
        </w:tc>
        <w:tc>
          <w:tcPr>
            <w:tcW w:w="2568" w:type="pct"/>
            <w:hideMark/>
          </w:tcPr>
          <w:p>
            <w:pPr>
              <w:ind w:firstLine="0"/>
              <w:rPr>
                <w:sz w:val="24"/>
                <w:szCs w:val="24"/>
              </w:rPr>
            </w:pPr>
            <w:r>
              <w:rPr>
                <w:sz w:val="24"/>
                <w:szCs w:val="24"/>
              </w:rPr>
              <w:t xml:space="preserve">____________________ </w:t>
            </w:r>
          </w:p>
        </w:tc>
      </w:tr>
      <w:tr>
        <w:trPr>
          <w:tblCellSpacing w:w="0" w:type="dxa"/>
        </w:trPr>
        <w:tc>
          <w:tcPr>
            <w:tcW w:w="2432" w:type="pct"/>
            <w:hideMark/>
          </w:tcPr>
          <w:p>
            <w:pPr>
              <w:ind w:firstLine="0"/>
              <w:rPr>
                <w:sz w:val="24"/>
                <w:szCs w:val="24"/>
              </w:rPr>
            </w:pPr>
          </w:p>
          <w:p>
            <w:pPr>
              <w:ind w:firstLine="0"/>
              <w:rPr>
                <w:sz w:val="24"/>
                <w:szCs w:val="24"/>
              </w:rPr>
            </w:pPr>
            <w:r>
              <w:rPr>
                <w:sz w:val="24"/>
                <w:szCs w:val="24"/>
              </w:rPr>
              <w:t xml:space="preserve">М.П. </w:t>
            </w:r>
          </w:p>
        </w:tc>
        <w:tc>
          <w:tcPr>
            <w:tcW w:w="2568" w:type="pct"/>
          </w:tcPr>
          <w:p>
            <w:pPr>
              <w:ind w:firstLine="0"/>
              <w:rPr>
                <w:sz w:val="24"/>
                <w:szCs w:val="24"/>
              </w:rPr>
            </w:pPr>
          </w:p>
          <w:p>
            <w:pPr>
              <w:ind w:firstLine="0"/>
              <w:rPr>
                <w:sz w:val="24"/>
                <w:szCs w:val="24"/>
              </w:rPr>
            </w:pPr>
          </w:p>
        </w:tc>
      </w:tr>
    </w:tbl>
    <w:p>
      <w:pPr>
        <w:ind w:firstLine="0"/>
        <w:rPr>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4ACD6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28C30981"/>
    <w:multiLevelType w:val="hybridMultilevel"/>
    <w:tmpl w:val="DFE62EE0"/>
    <w:lvl w:ilvl="0" w:tplc="C7128272">
      <w:start w:val="1"/>
      <w:numFmt w:val="decimal"/>
      <w:lvlText w:val="%1."/>
      <w:lvlJc w:val="left"/>
      <w:pPr>
        <w:tabs>
          <w:tab w:val="num" w:pos="720"/>
        </w:tabs>
        <w:ind w:left="720" w:hanging="360"/>
      </w:pPr>
    </w:lvl>
    <w:lvl w:ilvl="1" w:tplc="BC4C6394">
      <w:numFmt w:val="none"/>
      <w:lvlText w:val=""/>
      <w:lvlJc w:val="left"/>
      <w:pPr>
        <w:tabs>
          <w:tab w:val="num" w:pos="360"/>
        </w:tabs>
        <w:ind w:left="0" w:firstLine="0"/>
      </w:pPr>
    </w:lvl>
    <w:lvl w:ilvl="2" w:tplc="8910BC0E">
      <w:numFmt w:val="none"/>
      <w:lvlText w:val=""/>
      <w:lvlJc w:val="left"/>
      <w:pPr>
        <w:tabs>
          <w:tab w:val="num" w:pos="360"/>
        </w:tabs>
        <w:ind w:left="0" w:firstLine="0"/>
      </w:pPr>
    </w:lvl>
    <w:lvl w:ilvl="3" w:tplc="E8129422">
      <w:numFmt w:val="none"/>
      <w:lvlText w:val=""/>
      <w:lvlJc w:val="left"/>
      <w:pPr>
        <w:tabs>
          <w:tab w:val="num" w:pos="360"/>
        </w:tabs>
        <w:ind w:left="0" w:firstLine="0"/>
      </w:pPr>
    </w:lvl>
    <w:lvl w:ilvl="4" w:tplc="5406FD54">
      <w:numFmt w:val="none"/>
      <w:lvlText w:val=""/>
      <w:lvlJc w:val="left"/>
      <w:pPr>
        <w:tabs>
          <w:tab w:val="num" w:pos="360"/>
        </w:tabs>
        <w:ind w:left="0" w:firstLine="0"/>
      </w:pPr>
    </w:lvl>
    <w:lvl w:ilvl="5" w:tplc="3B2C93B6">
      <w:numFmt w:val="none"/>
      <w:lvlText w:val=""/>
      <w:lvlJc w:val="left"/>
      <w:pPr>
        <w:tabs>
          <w:tab w:val="num" w:pos="360"/>
        </w:tabs>
        <w:ind w:left="0" w:firstLine="0"/>
      </w:pPr>
    </w:lvl>
    <w:lvl w:ilvl="6" w:tplc="31D068DE">
      <w:numFmt w:val="none"/>
      <w:lvlText w:val=""/>
      <w:lvlJc w:val="left"/>
      <w:pPr>
        <w:tabs>
          <w:tab w:val="num" w:pos="360"/>
        </w:tabs>
        <w:ind w:left="0" w:firstLine="0"/>
      </w:pPr>
    </w:lvl>
    <w:lvl w:ilvl="7" w:tplc="9C2A9B8A">
      <w:numFmt w:val="none"/>
      <w:lvlText w:val=""/>
      <w:lvlJc w:val="left"/>
      <w:pPr>
        <w:tabs>
          <w:tab w:val="num" w:pos="360"/>
        </w:tabs>
        <w:ind w:left="0" w:firstLine="0"/>
      </w:pPr>
    </w:lvl>
    <w:lvl w:ilvl="8" w:tplc="9294BB0A">
      <w:numFmt w:val="none"/>
      <w:lvlText w:val=""/>
      <w:lvlJc w:val="left"/>
      <w:pPr>
        <w:tabs>
          <w:tab w:val="num" w:pos="360"/>
        </w:tabs>
        <w:ind w:left="0" w:firstLine="0"/>
      </w:pPr>
    </w:lvl>
  </w:abstractNum>
  <w:abstractNum w:abstractNumId="3">
    <w:nsid w:val="30612F07"/>
    <w:multiLevelType w:val="multilevel"/>
    <w:tmpl w:val="17B84702"/>
    <w:lvl w:ilvl="0">
      <w:start w:val="5"/>
      <w:numFmt w:val="decimal"/>
      <w:lvlText w:val="%1."/>
      <w:lvlJc w:val="left"/>
      <w:pPr>
        <w:tabs>
          <w:tab w:val="num" w:pos="360"/>
        </w:tabs>
        <w:ind w:left="360" w:hanging="360"/>
      </w:pPr>
      <w:rPr>
        <w:b/>
      </w:rPr>
    </w:lvl>
    <w:lvl w:ilvl="1">
      <w:start w:val="2"/>
      <w:numFmt w:val="decimal"/>
      <w:lvlText w:val="%1.%2."/>
      <w:lvlJc w:val="left"/>
      <w:pPr>
        <w:tabs>
          <w:tab w:val="num" w:pos="1260"/>
        </w:tabs>
        <w:ind w:left="1260" w:hanging="360"/>
      </w:pPr>
    </w:lvl>
    <w:lvl w:ilvl="2">
      <w:start w:val="1"/>
      <w:numFmt w:val="decimal"/>
      <w:lvlText w:val="%1.%2.%3."/>
      <w:lvlJc w:val="left"/>
      <w:pPr>
        <w:tabs>
          <w:tab w:val="num" w:pos="2138"/>
        </w:tabs>
        <w:ind w:left="2138" w:hanging="720"/>
      </w:pPr>
      <w:rPr>
        <w:b w:val="0"/>
      </w:r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35D576C6"/>
    <w:multiLevelType w:val="hybridMultilevel"/>
    <w:tmpl w:val="D046AB6E"/>
    <w:lvl w:ilvl="0" w:tplc="A9EEA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CA462B"/>
    <w:multiLevelType w:val="hybridMultilevel"/>
    <w:tmpl w:val="924E6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0762CA"/>
    <w:multiLevelType w:val="singleLevel"/>
    <w:tmpl w:val="7BAE2C68"/>
    <w:lvl w:ilvl="0">
      <w:start w:val="1"/>
      <w:numFmt w:val="decimal"/>
      <w:lvlText w:val="6.%1."/>
      <w:lvlJc w:val="left"/>
      <w:pPr>
        <w:tabs>
          <w:tab w:val="num" w:pos="0"/>
        </w:tabs>
        <w:ind w:left="0" w:firstLine="0"/>
      </w:pPr>
      <w:rPr>
        <w:rFonts w:ascii="Times New Roman" w:hAnsi="Times New Roman" w:cs="Times New Roman" w:hint="default"/>
        <w:b w:val="0"/>
        <w:i w:val="0"/>
      </w:rPr>
    </w:lvl>
  </w:abstractNum>
  <w:abstractNum w:abstractNumId="7">
    <w:nsid w:val="6B557BB5"/>
    <w:multiLevelType w:val="singleLevel"/>
    <w:tmpl w:val="82D25A40"/>
    <w:lvl w:ilvl="0">
      <w:start w:val="2"/>
      <w:numFmt w:val="decimal"/>
      <w:lvlText w:val="3.1.%1."/>
      <w:lvlJc w:val="left"/>
      <w:pPr>
        <w:tabs>
          <w:tab w:val="num" w:pos="0"/>
        </w:tabs>
        <w:ind w:left="0" w:firstLine="0"/>
      </w:pPr>
      <w:rPr>
        <w:rFonts w:ascii="Times New Roman" w:hAnsi="Times New Roman" w:cs="Times New Roman" w:hint="default"/>
        <w:b w:val="0"/>
        <w:i w:val="0"/>
      </w:rPr>
    </w:lvl>
  </w:abstractNum>
  <w:abstractNum w:abstractNumId="8">
    <w:nsid w:val="7AE74C61"/>
    <w:multiLevelType w:val="hybridMultilevel"/>
    <w:tmpl w:val="05E6BB42"/>
    <w:lvl w:ilvl="0" w:tplc="C8889F9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B36974"/>
    <w:multiLevelType w:val="hybridMultilevel"/>
    <w:tmpl w:val="9E026356"/>
    <w:lvl w:ilvl="0" w:tplc="B504FE6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2"/>
    </w:lvlOverride>
  </w:num>
  <w:num w:numId="9">
    <w:abstractNumId w:val="3"/>
  </w:num>
  <w:num w:numId="10">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num>
  <w:num w:numId="13">
    <w:abstractNumId w:val="9"/>
  </w:num>
  <w:num w:numId="14">
    <w:abstractNumId w:val="9"/>
    <w:lvlOverride w:ilvl="0"/>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b"/>
    <w:next w:val="b"/>
    <w:link w:val="11"/>
    <w:qFormat/>
    <w:pPr>
      <w:keepNext/>
      <w:ind w:firstLine="567"/>
      <w:jc w:val="center"/>
      <w:outlineLvl w:val="0"/>
    </w:pPr>
    <w:rPr>
      <w:b/>
      <w:bCs/>
      <w:sz w:val="24"/>
      <w:szCs w:val="24"/>
    </w:rPr>
  </w:style>
  <w:style w:type="paragraph" w:styleId="20">
    <w:name w:val="heading 2"/>
    <w:aliases w:val="Заголовок 2 Знак Знак"/>
    <w:basedOn w:val="b"/>
    <w:next w:val="b"/>
    <w:link w:val="22"/>
    <w:qFormat/>
    <w:pPr>
      <w:keepNext/>
      <w:jc w:val="center"/>
      <w:outlineLvl w:val="1"/>
    </w:pPr>
    <w:rPr>
      <w:b/>
      <w:bCs/>
      <w:sz w:val="24"/>
      <w:szCs w:val="24"/>
    </w:rPr>
  </w:style>
  <w:style w:type="paragraph" w:styleId="3">
    <w:name w:val="heading 3"/>
    <w:basedOn w:val="a"/>
    <w:next w:val="a"/>
    <w:link w:val="30"/>
    <w:qFormat/>
    <w:pPr>
      <w:keepNext/>
      <w:widowControl/>
      <w:autoSpaceDE/>
      <w:autoSpaceDN/>
      <w:adjustRightInd/>
      <w:ind w:right="-1050" w:firstLine="0"/>
      <w:jc w:val="left"/>
      <w:outlineLvl w:val="2"/>
    </w:pPr>
    <w:rPr>
      <w:rFonts w:ascii="Times New Roman" w:hAnsi="Times New Roman" w:cs="Times New Roman"/>
      <w:sz w:val="24"/>
      <w:szCs w:val="24"/>
    </w:rPr>
  </w:style>
  <w:style w:type="paragraph" w:styleId="4">
    <w:name w:val="heading 4"/>
    <w:basedOn w:val="b"/>
    <w:next w:val="b"/>
    <w:link w:val="40"/>
    <w:qFormat/>
    <w:pPr>
      <w:keepNext/>
      <w:outlineLvl w:val="3"/>
    </w:pPr>
    <w:rPr>
      <w:b/>
      <w:bCs/>
      <w:sz w:val="26"/>
      <w:szCs w:val="26"/>
    </w:rPr>
  </w:style>
  <w:style w:type="paragraph" w:styleId="5">
    <w:name w:val="heading 5"/>
    <w:basedOn w:val="a"/>
    <w:next w:val="a"/>
    <w:link w:val="50"/>
    <w:qFormat/>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pPr>
      <w:suppressAutoHyphens/>
      <w:autoSpaceDE/>
      <w:autoSpaceDN/>
      <w:adjustRightInd/>
      <w:spacing w:before="240" w:after="60"/>
      <w:ind w:firstLine="0"/>
      <w:jc w:val="left"/>
      <w:outlineLvl w:val="6"/>
    </w:pPr>
    <w:rPr>
      <w:rFonts w:ascii="Calibri" w:eastAsia="Times New Roman" w:hAnsi="Calibri"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1 Знак,Заголовок 2 Знак Знак Знак"/>
    <w:basedOn w:val="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Pr>
      <w:rFonts w:ascii="Times New Roman" w:eastAsia="Calibri" w:hAnsi="Times New Roman" w:cs="Times New Roman"/>
      <w:sz w:val="24"/>
      <w:szCs w:val="24"/>
      <w:lang w:eastAsia="ru-RU"/>
    </w:rPr>
  </w:style>
  <w:style w:type="character" w:customStyle="1" w:styleId="40">
    <w:name w:val="Заголовок 4 Знак"/>
    <w:basedOn w:val="a0"/>
    <w:link w:val="4"/>
    <w:rPr>
      <w:rFonts w:ascii="Times New Roman" w:eastAsia="Calibri" w:hAnsi="Times New Roman" w:cs="Times New Roman"/>
      <w:b/>
      <w:bCs/>
      <w:sz w:val="26"/>
      <w:szCs w:val="26"/>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Calibri" w:hAnsi="Times New Roman" w:cs="Times New Roman"/>
      <w:b/>
      <w:bCs/>
      <w:lang w:eastAsia="ru-RU"/>
    </w:rPr>
  </w:style>
  <w:style w:type="character" w:customStyle="1" w:styleId="70">
    <w:name w:val="Заголовок 7 Знак"/>
    <w:basedOn w:val="a0"/>
    <w:link w:val="7"/>
    <w:rPr>
      <w:rFonts w:ascii="Calibri" w:eastAsia="Times New Roman" w:hAnsi="Calibri" w:cs="Times New Roman"/>
      <w:sz w:val="24"/>
      <w:szCs w:val="24"/>
      <w:lang/>
    </w:rPr>
  </w:style>
  <w:style w:type="paragraph" w:customStyle="1" w:styleId="b">
    <w:name w:val="Обычнbй"/>
    <w:pPr>
      <w:widowControl w:val="0"/>
      <w:snapToGrid w:val="0"/>
      <w:spacing w:after="0" w:line="240" w:lineRule="auto"/>
    </w:pPr>
    <w:rPr>
      <w:rFonts w:ascii="Times New Roman" w:eastAsia="Calibri" w:hAnsi="Times New Roman" w:cs="Times New Roman"/>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character" w:customStyle="1" w:styleId="22">
    <w:name w:val="Заголовок 2 Знак2"/>
    <w:link w:val="20"/>
    <w:locked/>
    <w:rPr>
      <w:rFonts w:ascii="Times New Roman" w:eastAsia="Calibri" w:hAnsi="Times New Roman" w:cs="Times New Roman"/>
      <w:b/>
      <w:bCs/>
      <w:sz w:val="24"/>
      <w:szCs w:val="24"/>
      <w:lang w:eastAsia="ru-RU"/>
    </w:rPr>
  </w:style>
  <w:style w:type="paragraph" w:customStyle="1" w:styleId="a3">
    <w:name w:val="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a4">
    <w:name w:val="Таблицы (моноширинный)"/>
    <w:basedOn w:val="a"/>
    <w:next w:val="a"/>
    <w:pPr>
      <w:ind w:firstLine="0"/>
    </w:pPr>
    <w:rPr>
      <w:rFonts w:ascii="Courier New" w:hAnsi="Courier New" w:cs="Courier New"/>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3">
    <w:name w:val="FR3"/>
    <w:pPr>
      <w:widowControl w:val="0"/>
      <w:snapToGrid w:val="0"/>
      <w:spacing w:after="0" w:line="240" w:lineRule="auto"/>
    </w:pPr>
    <w:rPr>
      <w:rFonts w:ascii="Courier New" w:eastAsia="Calibri" w:hAnsi="Courier New" w:cs="Courier New"/>
      <w:sz w:val="18"/>
      <w:szCs w:val="18"/>
      <w:lang w:eastAsia="ru-RU"/>
    </w:rPr>
  </w:style>
  <w:style w:type="paragraph" w:customStyle="1" w:styleId="f12">
    <w:name w:val="Основной текШf1т с отступом 2"/>
    <w:basedOn w:val="b"/>
    <w:pPr>
      <w:ind w:firstLine="720"/>
      <w:jc w:val="both"/>
    </w:pPr>
    <w:rPr>
      <w:sz w:val="24"/>
      <w:szCs w:val="24"/>
    </w:rPr>
  </w:style>
  <w:style w:type="paragraph" w:customStyle="1" w:styleId="ConsNormal">
    <w:name w:val="ConsNormal"/>
    <w:pPr>
      <w:widowControl w:val="0"/>
      <w:snapToGrid w:val="0"/>
      <w:spacing w:after="0" w:line="240" w:lineRule="auto"/>
      <w:ind w:firstLine="720"/>
    </w:pPr>
    <w:rPr>
      <w:rFonts w:ascii="Arial" w:eastAsia="Calibri" w:hAnsi="Arial" w:cs="Arial"/>
      <w:sz w:val="16"/>
      <w:szCs w:val="16"/>
      <w:lang w:eastAsia="ru-RU"/>
    </w:rPr>
  </w:style>
  <w:style w:type="paragraph" w:customStyle="1" w:styleId="ConsNonformat">
    <w:name w:val="ConsNonformat"/>
    <w:pPr>
      <w:widowControl w:val="0"/>
      <w:snapToGrid w:val="0"/>
      <w:spacing w:after="0" w:line="240" w:lineRule="auto"/>
    </w:pPr>
    <w:rPr>
      <w:rFonts w:ascii="Courier New" w:eastAsia="Calibri" w:hAnsi="Courier New" w:cs="Courier New"/>
      <w:sz w:val="20"/>
      <w:szCs w:val="20"/>
      <w:lang w:eastAsia="ru-RU"/>
    </w:rPr>
  </w:style>
  <w:style w:type="paragraph" w:styleId="a5">
    <w:name w:val="Body Text"/>
    <w:basedOn w:val="b"/>
    <w:link w:val="12"/>
    <w:pPr>
      <w:jc w:val="both"/>
    </w:pPr>
    <w:rPr>
      <w:sz w:val="24"/>
      <w:szCs w:val="24"/>
    </w:rPr>
  </w:style>
  <w:style w:type="character" w:customStyle="1" w:styleId="a6">
    <w:name w:val="Основной текст Знак"/>
    <w:basedOn w:val="a0"/>
    <w:rPr>
      <w:rFonts w:ascii="Arial" w:eastAsia="Calibri" w:hAnsi="Arial" w:cs="Arial"/>
      <w:sz w:val="20"/>
      <w:szCs w:val="20"/>
      <w:lang w:eastAsia="ru-RU"/>
    </w:rPr>
  </w:style>
  <w:style w:type="character" w:customStyle="1" w:styleId="12">
    <w:name w:val="Основной текст Знак1"/>
    <w:link w:val="a5"/>
    <w:locked/>
    <w:rPr>
      <w:rFonts w:ascii="Times New Roman" w:eastAsia="Calibri" w:hAnsi="Times New Roman" w:cs="Times New Roman"/>
      <w:sz w:val="24"/>
      <w:szCs w:val="24"/>
      <w:lang w:eastAsia="ru-RU"/>
    </w:rPr>
  </w:style>
  <w:style w:type="paragraph" w:styleId="a7">
    <w:name w:val="Title"/>
    <w:basedOn w:val="a"/>
    <w:link w:val="a8"/>
    <w:qFormat/>
    <w:pPr>
      <w:widowControl/>
      <w:autoSpaceDE/>
      <w:autoSpaceDN/>
      <w:adjustRightInd/>
      <w:ind w:left="-567" w:right="-766" w:firstLine="0"/>
      <w:jc w:val="center"/>
    </w:pPr>
    <w:rPr>
      <w:rFonts w:ascii="Times New Roman" w:hAnsi="Times New Roman" w:cs="Times New Roman"/>
      <w:b/>
      <w:bCs/>
      <w:sz w:val="28"/>
      <w:szCs w:val="28"/>
    </w:rPr>
  </w:style>
  <w:style w:type="character" w:customStyle="1" w:styleId="a8">
    <w:name w:val="Название Знак"/>
    <w:basedOn w:val="a0"/>
    <w:link w:val="a7"/>
    <w:rPr>
      <w:rFonts w:ascii="Times New Roman" w:eastAsia="Calibri" w:hAnsi="Times New Roman" w:cs="Times New Roman"/>
      <w:b/>
      <w:bCs/>
      <w:sz w:val="28"/>
      <w:szCs w:val="28"/>
      <w:lang w:eastAsia="ru-RU"/>
    </w:rPr>
  </w:style>
  <w:style w:type="paragraph" w:customStyle="1" w:styleId="b2">
    <w:name w:val="Обычнbй2"/>
    <w:link w:val="b0"/>
    <w:pPr>
      <w:widowControl w:val="0"/>
      <w:spacing w:after="0" w:line="240" w:lineRule="auto"/>
    </w:pPr>
    <w:rPr>
      <w:rFonts w:ascii="Times New Roman" w:eastAsia="Times New Roman" w:hAnsi="Times New Roman" w:cs="Times New Roman"/>
      <w:lang w:val="en-US" w:eastAsia="ru-RU"/>
    </w:rPr>
  </w:style>
  <w:style w:type="character" w:customStyle="1" w:styleId="b0">
    <w:name w:val="Обычнbй Знак"/>
    <w:link w:val="b2"/>
    <w:locked/>
    <w:rPr>
      <w:rFonts w:ascii="Times New Roman" w:eastAsia="Times New Roman" w:hAnsi="Times New Roman" w:cs="Times New Roman"/>
      <w:lang w:val="en-US" w:eastAsia="ru-RU"/>
    </w:rPr>
  </w:style>
  <w:style w:type="paragraph" w:customStyle="1" w:styleId="31">
    <w:name w:val="Стиль3"/>
    <w:basedOn w:val="a"/>
    <w:link w:val="32"/>
    <w:pPr>
      <w:widowControl/>
      <w:autoSpaceDE/>
      <w:autoSpaceDN/>
      <w:adjustRightInd/>
      <w:spacing w:after="200" w:line="276" w:lineRule="auto"/>
      <w:ind w:firstLine="0"/>
      <w:jc w:val="left"/>
    </w:pPr>
    <w:rPr>
      <w:rFonts w:ascii="Times New Roman" w:eastAsia="Times New Roman" w:hAnsi="Times New Roman" w:cs="Times New Roman"/>
      <w:sz w:val="28"/>
      <w:szCs w:val="28"/>
    </w:rPr>
  </w:style>
  <w:style w:type="character" w:customStyle="1" w:styleId="32">
    <w:name w:val="Стиль3 Знак"/>
    <w:link w:val="31"/>
    <w:locked/>
    <w:rPr>
      <w:rFonts w:ascii="Times New Roman" w:eastAsia="Times New Roman" w:hAnsi="Times New Roman" w:cs="Times New Roman"/>
      <w:sz w:val="28"/>
      <w:szCs w:val="28"/>
      <w:lang w:eastAsia="ru-RU"/>
    </w:rPr>
  </w:style>
  <w:style w:type="paragraph" w:customStyle="1" w:styleId="ConsTitle">
    <w:name w:val="ConsTitle"/>
    <w:pPr>
      <w:widowControl w:val="0"/>
      <w:snapToGrid w:val="0"/>
      <w:spacing w:after="0" w:line="240" w:lineRule="auto"/>
    </w:pPr>
    <w:rPr>
      <w:rFonts w:ascii="Arial" w:eastAsia="Calibri" w:hAnsi="Arial" w:cs="Arial"/>
      <w:b/>
      <w:bCs/>
      <w:sz w:val="16"/>
      <w:szCs w:val="16"/>
      <w:lang w:eastAsia="ru-RU"/>
    </w:rPr>
  </w:style>
  <w:style w:type="paragraph" w:styleId="a9">
    <w:name w:val="Block Text"/>
    <w:basedOn w:val="a"/>
    <w:pPr>
      <w:widowControl/>
      <w:autoSpaceDE/>
      <w:autoSpaceDN/>
      <w:adjustRightInd/>
      <w:ind w:left="709" w:right="-5" w:hanging="709"/>
    </w:pPr>
    <w:rPr>
      <w:rFonts w:ascii="Times New Roman" w:hAnsi="Times New Roman" w:cs="Times New Roman"/>
      <w:b/>
      <w:bCs/>
      <w:sz w:val="26"/>
      <w:szCs w:val="26"/>
    </w:rPr>
  </w:style>
  <w:style w:type="paragraph" w:styleId="33">
    <w:name w:val="Body Text 3"/>
    <w:basedOn w:val="a"/>
    <w:link w:val="34"/>
    <w:pPr>
      <w:widowControl/>
      <w:autoSpaceDE/>
      <w:autoSpaceDN/>
      <w:adjustRightInd/>
      <w:spacing w:after="120"/>
      <w:ind w:firstLine="0"/>
      <w:jc w:val="left"/>
    </w:pPr>
    <w:rPr>
      <w:rFonts w:ascii="Times New Roman" w:hAnsi="Times New Roman" w:cs="Times New Roman"/>
      <w:sz w:val="16"/>
      <w:szCs w:val="16"/>
    </w:rPr>
  </w:style>
  <w:style w:type="character" w:customStyle="1" w:styleId="34">
    <w:name w:val="Основной текст 3 Знак"/>
    <w:basedOn w:val="a0"/>
    <w:link w:val="33"/>
    <w:rPr>
      <w:rFonts w:ascii="Times New Roman" w:eastAsia="Calibri" w:hAnsi="Times New Roman" w:cs="Times New Roman"/>
      <w:sz w:val="16"/>
      <w:szCs w:val="16"/>
      <w:lang w:eastAsia="ru-RU"/>
    </w:rPr>
  </w:style>
  <w:style w:type="paragraph" w:customStyle="1" w:styleId="aa">
    <w:name w:val="Ос"/>
    <w:basedOn w:val="b"/>
    <w:pPr>
      <w:ind w:firstLine="567"/>
      <w:jc w:val="both"/>
    </w:pPr>
    <w:rPr>
      <w:sz w:val="24"/>
      <w:szCs w:val="24"/>
    </w:rPr>
  </w:style>
  <w:style w:type="paragraph" w:styleId="35">
    <w:name w:val="Body Text Indent 3"/>
    <w:basedOn w:val="a"/>
    <w:link w:val="31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6">
    <w:name w:val="Основной текст с отступом 3 Знак"/>
    <w:basedOn w:val="a0"/>
    <w:rPr>
      <w:rFonts w:ascii="Arial" w:eastAsia="Calibri" w:hAnsi="Arial" w:cs="Arial"/>
      <w:sz w:val="16"/>
      <w:szCs w:val="16"/>
      <w:lang w:eastAsia="ru-RU"/>
    </w:rPr>
  </w:style>
  <w:style w:type="character" w:customStyle="1" w:styleId="310">
    <w:name w:val="Основной текст с отступом 3 Знак1"/>
    <w:link w:val="35"/>
    <w:locked/>
    <w:rPr>
      <w:rFonts w:ascii="Times New Roman" w:eastAsia="Calibri" w:hAnsi="Times New Roman" w:cs="Times New Roman"/>
      <w:sz w:val="16"/>
      <w:szCs w:val="16"/>
      <w:lang w:eastAsia="ru-RU"/>
    </w:rPr>
  </w:style>
  <w:style w:type="paragraph" w:styleId="ab">
    <w:name w:val="Plain Text"/>
    <w:basedOn w:val="a"/>
    <w:link w:val="13"/>
    <w:uiPriority w:val="99"/>
    <w:pPr>
      <w:widowControl/>
      <w:tabs>
        <w:tab w:val="num" w:pos="1069"/>
      </w:tabs>
      <w:autoSpaceDE/>
      <w:autoSpaceDN/>
      <w:adjustRightInd/>
      <w:spacing w:before="60" w:line="360" w:lineRule="auto"/>
      <w:ind w:left="1069" w:hanging="360"/>
    </w:pPr>
    <w:rPr>
      <w:rFonts w:ascii="Times New Roman" w:hAnsi="Times New Roman" w:cs="Times New Roman"/>
      <w:sz w:val="28"/>
      <w:szCs w:val="28"/>
    </w:rPr>
  </w:style>
  <w:style w:type="character" w:customStyle="1" w:styleId="ac">
    <w:name w:val="Текст Знак"/>
    <w:basedOn w:val="a0"/>
    <w:uiPriority w:val="99"/>
    <w:rPr>
      <w:rFonts w:ascii="Consolas" w:eastAsia="Calibri" w:hAnsi="Consolas" w:cs="Arial"/>
      <w:sz w:val="21"/>
      <w:szCs w:val="21"/>
      <w:lang w:eastAsia="ru-RU"/>
    </w:rPr>
  </w:style>
  <w:style w:type="character" w:customStyle="1" w:styleId="13">
    <w:name w:val="Текст Знак1"/>
    <w:link w:val="ab"/>
    <w:uiPriority w:val="99"/>
    <w:locked/>
    <w:rPr>
      <w:rFonts w:ascii="Times New Roman" w:eastAsia="Calibri" w:hAnsi="Times New Roman" w:cs="Times New Roman"/>
      <w:sz w:val="28"/>
      <w:szCs w:val="28"/>
      <w:lang w:eastAsia="ru-RU"/>
    </w:rPr>
  </w:style>
  <w:style w:type="paragraph" w:customStyle="1" w:styleId="FR1">
    <w:name w:val="FR1"/>
    <w:pPr>
      <w:widowControl w:val="0"/>
      <w:snapToGrid w:val="0"/>
      <w:spacing w:after="0" w:line="240" w:lineRule="auto"/>
    </w:pPr>
    <w:rPr>
      <w:rFonts w:ascii="Times New Roman" w:eastAsia="Calibri" w:hAnsi="Times New Roman" w:cs="Times New Roman"/>
      <w:sz w:val="28"/>
      <w:szCs w:val="28"/>
      <w:lang w:eastAsia="ru-RU"/>
    </w:rPr>
  </w:style>
  <w:style w:type="paragraph" w:styleId="23">
    <w:name w:val="Body Text 2"/>
    <w:basedOn w:val="a"/>
    <w:link w:val="24"/>
    <w:pPr>
      <w:widowControl/>
      <w:autoSpaceDE/>
      <w:autoSpaceDN/>
      <w:adjustRightInd/>
      <w:ind w:right="-5" w:firstLine="0"/>
    </w:pPr>
    <w:rPr>
      <w:rFonts w:ascii="Times New Roman" w:hAnsi="Times New Roman" w:cs="Times New Roman"/>
      <w:sz w:val="24"/>
      <w:szCs w:val="24"/>
    </w:rPr>
  </w:style>
  <w:style w:type="character" w:customStyle="1" w:styleId="24">
    <w:name w:val="Основной текст 2 Знак"/>
    <w:basedOn w:val="a0"/>
    <w:link w:val="23"/>
    <w:rPr>
      <w:rFonts w:ascii="Times New Roman" w:eastAsia="Calibri" w:hAnsi="Times New Roman" w:cs="Times New Roman"/>
      <w:sz w:val="24"/>
      <w:szCs w:val="24"/>
      <w:lang w:eastAsia="ru-RU"/>
    </w:rPr>
  </w:style>
  <w:style w:type="paragraph" w:styleId="ad">
    <w:name w:val="footer"/>
    <w:basedOn w:val="a"/>
    <w:link w:val="14"/>
    <w:uiPriority w:val="99"/>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e">
    <w:name w:val="Нижний колонтитул Знак"/>
    <w:basedOn w:val="a0"/>
    <w:uiPriority w:val="99"/>
    <w:rPr>
      <w:rFonts w:ascii="Arial" w:eastAsia="Calibri" w:hAnsi="Arial" w:cs="Arial"/>
      <w:sz w:val="20"/>
      <w:szCs w:val="20"/>
      <w:lang w:eastAsia="ru-RU"/>
    </w:rPr>
  </w:style>
  <w:style w:type="character" w:customStyle="1" w:styleId="14">
    <w:name w:val="Нижний колонтитул Знак1"/>
    <w:link w:val="ad"/>
    <w:uiPriority w:val="99"/>
    <w:locked/>
    <w:rPr>
      <w:rFonts w:ascii="Times New Roman" w:eastAsia="Calibri" w:hAnsi="Times New Roman" w:cs="Times New Roman"/>
      <w:sz w:val="24"/>
      <w:szCs w:val="24"/>
      <w:lang w:eastAsia="ru-RU"/>
    </w:rPr>
  </w:style>
  <w:style w:type="character" w:styleId="af">
    <w:name w:val="page number"/>
    <w:rPr>
      <w:rFonts w:cs="Times New Roman"/>
    </w:rPr>
  </w:style>
  <w:style w:type="paragraph" w:styleId="af0">
    <w:name w:val="Body Text Indent"/>
    <w:basedOn w:val="a"/>
    <w:link w:val="15"/>
    <w:pPr>
      <w:widowControl/>
      <w:autoSpaceDE/>
      <w:autoSpaceDN/>
      <w:adjustRightInd/>
      <w:ind w:right="-5" w:firstLine="284"/>
    </w:pPr>
    <w:rPr>
      <w:rFonts w:ascii="Times New Roman" w:hAnsi="Times New Roman" w:cs="Times New Roman"/>
      <w:b/>
      <w:bCs/>
      <w:sz w:val="24"/>
      <w:szCs w:val="24"/>
    </w:rPr>
  </w:style>
  <w:style w:type="character" w:customStyle="1" w:styleId="af1">
    <w:name w:val="Основной текст с отступом Знак"/>
    <w:basedOn w:val="a0"/>
    <w:rPr>
      <w:rFonts w:ascii="Arial" w:eastAsia="Calibri" w:hAnsi="Arial" w:cs="Arial"/>
      <w:sz w:val="20"/>
      <w:szCs w:val="20"/>
      <w:lang w:eastAsia="ru-RU"/>
    </w:rPr>
  </w:style>
  <w:style w:type="character" w:customStyle="1" w:styleId="15">
    <w:name w:val="Основной текст с отступом Знак1"/>
    <w:link w:val="af0"/>
    <w:locked/>
    <w:rPr>
      <w:rFonts w:ascii="Times New Roman" w:eastAsia="Calibri" w:hAnsi="Times New Roman" w:cs="Times New Roman"/>
      <w:b/>
      <w:bCs/>
      <w:sz w:val="24"/>
      <w:szCs w:val="24"/>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адресат"/>
    <w:basedOn w:val="a"/>
    <w:next w:val="a"/>
    <w:pPr>
      <w:widowControl/>
      <w:adjustRightInd/>
      <w:ind w:firstLine="0"/>
      <w:jc w:val="center"/>
    </w:pPr>
    <w:rPr>
      <w:rFonts w:ascii="Times New Roman" w:hAnsi="Times New Roman" w:cs="Times New Roman"/>
      <w:sz w:val="30"/>
      <w:szCs w:val="30"/>
    </w:rPr>
  </w:style>
  <w:style w:type="paragraph" w:styleId="25">
    <w:name w:val="Body Text Indent 2"/>
    <w:basedOn w:val="a"/>
    <w:link w:val="210"/>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6">
    <w:name w:val="Основной текст с отступом 2 Знак"/>
    <w:basedOn w:val="a0"/>
    <w:rPr>
      <w:rFonts w:ascii="Arial" w:eastAsia="Calibri" w:hAnsi="Arial" w:cs="Arial"/>
      <w:sz w:val="20"/>
      <w:szCs w:val="20"/>
      <w:lang w:eastAsia="ru-RU"/>
    </w:rPr>
  </w:style>
  <w:style w:type="character" w:customStyle="1" w:styleId="210">
    <w:name w:val="Основной текст с отступом 2 Знак1"/>
    <w:link w:val="25"/>
    <w:locked/>
    <w:rPr>
      <w:rFonts w:ascii="Times New Roman" w:eastAsia="Calibri" w:hAnsi="Times New Roman" w:cs="Times New Roman"/>
      <w:sz w:val="24"/>
      <w:szCs w:val="24"/>
      <w:lang w:eastAsia="ru-RU"/>
    </w:rPr>
  </w:style>
  <w:style w:type="paragraph" w:customStyle="1" w:styleId="0">
    <w:name w:val="Стиль Устав + По ширине Справа:  0 см"/>
    <w:basedOn w:val="a"/>
    <w:link w:val="00"/>
    <w:autoRedefine/>
    <w:pPr>
      <w:widowControl/>
      <w:shd w:val="clear" w:color="auto" w:fill="FFFFFF"/>
      <w:autoSpaceDE/>
      <w:autoSpaceDN/>
      <w:adjustRightInd/>
      <w:spacing w:line="278" w:lineRule="exact"/>
      <w:ind w:firstLine="360"/>
    </w:pPr>
    <w:rPr>
      <w:rFonts w:ascii="Times New Roman" w:eastAsia="Times New Roman" w:hAnsi="Times New Roman" w:cs="Times New Roman"/>
      <w:strike/>
      <w:sz w:val="24"/>
      <w:szCs w:val="24"/>
    </w:rPr>
  </w:style>
  <w:style w:type="character" w:customStyle="1" w:styleId="00">
    <w:name w:val="Стиль Устав + По ширине Справа:  0 см Знак"/>
    <w:link w:val="0"/>
    <w:locked/>
    <w:rPr>
      <w:rFonts w:ascii="Times New Roman" w:eastAsia="Times New Roman" w:hAnsi="Times New Roman" w:cs="Times New Roman"/>
      <w:strike/>
      <w:sz w:val="24"/>
      <w:szCs w:val="24"/>
      <w:shd w:val="clear" w:color="auto" w:fill="FFFFFF"/>
      <w:lang w:eastAsia="ru-RU"/>
    </w:rPr>
  </w:style>
  <w:style w:type="paragraph" w:styleId="af3">
    <w:name w:val="Balloon Text"/>
    <w:basedOn w:val="a"/>
    <w:link w:val="af4"/>
    <w:pPr>
      <w:widowControl/>
      <w:autoSpaceDE/>
      <w:autoSpaceDN/>
      <w:adjustRightInd/>
      <w:ind w:firstLine="0"/>
      <w:jc w:val="left"/>
    </w:pPr>
    <w:rPr>
      <w:rFonts w:ascii="Tahoma" w:hAnsi="Tahoma" w:cs="Tahoma"/>
      <w:sz w:val="16"/>
      <w:szCs w:val="16"/>
    </w:rPr>
  </w:style>
  <w:style w:type="character" w:customStyle="1" w:styleId="af4">
    <w:name w:val="Текст выноски Знак"/>
    <w:basedOn w:val="a0"/>
    <w:link w:val="af3"/>
    <w:rPr>
      <w:rFonts w:ascii="Tahoma" w:eastAsia="Calibri" w:hAnsi="Tahoma" w:cs="Tahoma"/>
      <w:sz w:val="16"/>
      <w:szCs w:val="16"/>
      <w:lang w:eastAsia="ru-RU"/>
    </w:rPr>
  </w:style>
  <w:style w:type="paragraph" w:customStyle="1" w:styleId="af5">
    <w:name w:val="Знак"/>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ListParagraph">
    <w:name w:val="List Paragraph"/>
    <w:basedOn w:val="a"/>
    <w:pPr>
      <w:widowControl/>
      <w:autoSpaceDE/>
      <w:autoSpaceDN/>
      <w:adjustRightInd/>
      <w:ind w:left="720" w:firstLine="0"/>
      <w:jc w:val="left"/>
    </w:pPr>
    <w:rPr>
      <w:rFonts w:ascii="Times New Roman" w:hAnsi="Times New Roman" w:cs="Times New Roman"/>
    </w:rPr>
  </w:style>
  <w:style w:type="paragraph" w:styleId="af6">
    <w:name w:val="header"/>
    <w:basedOn w:val="a"/>
    <w:link w:val="16"/>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7">
    <w:name w:val="Верхний колонтитул Знак"/>
    <w:basedOn w:val="a0"/>
    <w:rPr>
      <w:rFonts w:ascii="Arial" w:eastAsia="Calibri" w:hAnsi="Arial" w:cs="Arial"/>
      <w:sz w:val="20"/>
      <w:szCs w:val="20"/>
      <w:lang w:eastAsia="ru-RU"/>
    </w:rPr>
  </w:style>
  <w:style w:type="character" w:customStyle="1" w:styleId="16">
    <w:name w:val="Верхний колонтитул Знак1"/>
    <w:link w:val="af6"/>
    <w:locked/>
    <w:rPr>
      <w:rFonts w:ascii="Times New Roman" w:eastAsia="Calibri" w:hAnsi="Times New Roman" w:cs="Times New Roman"/>
      <w:sz w:val="24"/>
      <w:szCs w:val="24"/>
      <w:lang w:eastAsia="ru-RU"/>
    </w:rPr>
  </w:style>
  <w:style w:type="paragraph" w:customStyle="1" w:styleId="FR2">
    <w:name w:val="FR2"/>
    <w:pPr>
      <w:widowControl w:val="0"/>
      <w:snapToGrid w:val="0"/>
      <w:spacing w:after="0" w:line="240" w:lineRule="auto"/>
    </w:pPr>
    <w:rPr>
      <w:rFonts w:ascii="Arial" w:eastAsia="Calibri" w:hAnsi="Arial" w:cs="Arial"/>
      <w:sz w:val="18"/>
      <w:szCs w:val="18"/>
      <w:lang w:eastAsia="ru-RU"/>
    </w:rPr>
  </w:style>
  <w:style w:type="paragraph" w:customStyle="1" w:styleId="b1">
    <w:name w:val="Обычнbй1"/>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7">
    <w:name w:val="Знак1"/>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b3">
    <w:name w:val="Обычнbй"/>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71">
    <w:name w:val=" Знак Знак7"/>
    <w:rPr>
      <w:sz w:val="24"/>
      <w:szCs w:val="24"/>
      <w:lang w:val="ru-RU" w:eastAsia="ru-RU" w:bidi="ar-SA"/>
    </w:rPr>
  </w:style>
  <w:style w:type="paragraph" w:styleId="af8">
    <w:name w:val="No Spacing"/>
    <w:uiPriority w:val="1"/>
    <w:qFormat/>
    <w:pPr>
      <w:spacing w:after="0" w:line="240" w:lineRule="auto"/>
    </w:pPr>
    <w:rPr>
      <w:rFonts w:ascii="Times New Roman" w:eastAsia="Times New Roman" w:hAnsi="Times New Roman" w:cs="Times New Roman"/>
      <w:sz w:val="28"/>
      <w:szCs w:val="20"/>
      <w:lang w:eastAsia="ru-RU"/>
    </w:rPr>
  </w:style>
  <w:style w:type="character" w:customStyle="1" w:styleId="211">
    <w:name w:val="Заголовок 2 Знак1"/>
    <w:rPr>
      <w:rFonts w:ascii="Arial" w:hAnsi="Arial" w:cs="Arial"/>
      <w:b/>
      <w:bCs/>
      <w:i/>
      <w:iCs/>
      <w:sz w:val="28"/>
      <w:szCs w:val="28"/>
      <w:lang w:val="ru-RU" w:eastAsia="ru-RU" w:bidi="ar-SA"/>
    </w:rPr>
  </w:style>
  <w:style w:type="paragraph" w:customStyle="1" w:styleId="ConsPlusCell">
    <w:name w:val="ConsPlusCell"/>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iPriority w:val="9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
    <w:name w:val="S_Обычный"/>
    <w:basedOn w:val="a"/>
    <w:pPr>
      <w:widowControl/>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S0">
    <w:name w:val="S_Обычный Знак"/>
    <w:rPr>
      <w:sz w:val="24"/>
      <w:szCs w:val="24"/>
      <w:lang w:val="ru-RU" w:eastAsia="ru-RU" w:bidi="ar-SA"/>
    </w:rPr>
  </w:style>
  <w:style w:type="paragraph" w:customStyle="1" w:styleId="ConsCell">
    <w:name w:val="ConsCell"/>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basedOn w:val="a0"/>
  </w:style>
  <w:style w:type="character" w:customStyle="1" w:styleId="grame">
    <w:name w:val="grame"/>
    <w:basedOn w:val="a0"/>
  </w:style>
  <w:style w:type="character" w:styleId="afa">
    <w:name w:val="Hyperlink"/>
    <w:rPr>
      <w:strike w:val="0"/>
      <w:dstrike w:val="0"/>
      <w:color w:val="000000"/>
      <w:u w:val="none"/>
      <w:effect w:val="none"/>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ourier New" w:hAnsi="Courier New" w:cs="Courier New"/>
      <w:color w:val="000000"/>
    </w:rPr>
  </w:style>
  <w:style w:type="character" w:customStyle="1" w:styleId="HTML0">
    <w:name w:val="Стандартный HTML Знак"/>
    <w:basedOn w:val="a0"/>
    <w:link w:val="HTML"/>
    <w:rPr>
      <w:rFonts w:ascii="Courier New" w:eastAsia="Courier New" w:hAnsi="Courier New" w:cs="Courier New"/>
      <w:color w:val="000000"/>
      <w:sz w:val="20"/>
      <w:szCs w:val="20"/>
      <w:lang w:eastAsia="ru-RU"/>
    </w:rPr>
  </w:style>
  <w:style w:type="character" w:styleId="afb">
    <w:name w:val="Strong"/>
    <w:qFormat/>
    <w:rPr>
      <w:b/>
      <w:bCs/>
    </w:rPr>
  </w:style>
  <w:style w:type="paragraph" w:customStyle="1" w:styleId="Normal">
    <w:name w:val="Normal"/>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fc">
    <w:name w:val="Document Map"/>
    <w:basedOn w:val="a"/>
    <w:link w:val="afd"/>
    <w:semiHidden/>
    <w:pPr>
      <w:widowControl/>
      <w:autoSpaceDE/>
      <w:autoSpaceDN/>
      <w:adjustRightInd/>
      <w:ind w:firstLine="0"/>
      <w:jc w:val="left"/>
    </w:pPr>
    <w:rPr>
      <w:rFonts w:ascii="Tahoma" w:eastAsia="Times New Roman" w:hAnsi="Tahoma" w:cs="Tahoma"/>
      <w:sz w:val="16"/>
      <w:szCs w:val="16"/>
    </w:rPr>
  </w:style>
  <w:style w:type="character" w:customStyle="1" w:styleId="afd">
    <w:name w:val="Схема документа Знак"/>
    <w:basedOn w:val="a0"/>
    <w:link w:val="afc"/>
    <w:semiHidden/>
    <w:rPr>
      <w:rFonts w:ascii="Tahoma" w:eastAsia="Times New Roman" w:hAnsi="Tahoma" w:cs="Tahoma"/>
      <w:sz w:val="16"/>
      <w:szCs w:val="16"/>
      <w:lang w:eastAsia="ru-RU"/>
    </w:rPr>
  </w:style>
  <w:style w:type="character" w:customStyle="1" w:styleId="S1">
    <w:name w:val="S_Маркированный Знак1"/>
    <w:locked/>
    <w:rPr>
      <w:szCs w:val="24"/>
      <w:lang w:bidi="ar-SA"/>
    </w:rPr>
  </w:style>
  <w:style w:type="paragraph" w:customStyle="1" w:styleId="S2">
    <w:name w:val="S_Маркированный"/>
    <w:basedOn w:val="afe"/>
    <w:autoRedefine/>
    <w:pPr>
      <w:tabs>
        <w:tab w:val="clear" w:pos="360"/>
        <w:tab w:val="left" w:pos="992"/>
      </w:tabs>
      <w:spacing w:line="360" w:lineRule="auto"/>
      <w:ind w:firstLine="709"/>
      <w:jc w:val="both"/>
    </w:pPr>
    <w:rPr>
      <w:sz w:val="20"/>
      <w:lang w:val="ru-RU" w:eastAsia="ru-RU"/>
    </w:rPr>
  </w:style>
  <w:style w:type="paragraph" w:styleId="afe">
    <w:name w:val="List Bullet"/>
    <w:basedOn w:val="a"/>
    <w:pPr>
      <w:widowControl/>
      <w:tabs>
        <w:tab w:val="num" w:pos="360"/>
      </w:tabs>
      <w:autoSpaceDE/>
      <w:autoSpaceDN/>
      <w:adjustRightInd/>
      <w:ind w:firstLine="0"/>
      <w:jc w:val="left"/>
    </w:pPr>
    <w:rPr>
      <w:rFonts w:ascii="Times New Roman" w:eastAsia="Times New Roman" w:hAnsi="Times New Roman" w:cs="Times New Roman"/>
      <w:sz w:val="24"/>
      <w:szCs w:val="24"/>
    </w:rPr>
  </w:style>
  <w:style w:type="paragraph" w:customStyle="1" w:styleId="S3">
    <w:name w:val="S_Таблица"/>
    <w:basedOn w:val="a"/>
    <w:autoRedefine/>
    <w:pPr>
      <w:tabs>
        <w:tab w:val="num" w:pos="1440"/>
      </w:tabs>
      <w:autoSpaceDE/>
      <w:autoSpaceDN/>
      <w:adjustRightInd/>
      <w:ind w:firstLine="0"/>
      <w:jc w:val="left"/>
    </w:pPr>
    <w:rPr>
      <w:rFonts w:ascii="Times New Roman" w:eastAsia="Times New Roman" w:hAnsi="Times New Roman" w:cs="Times New Roman"/>
      <w:color w:val="0000FF"/>
      <w:sz w:val="24"/>
      <w:szCs w:val="24"/>
      <w:lang w:val="ru-RU" w:eastAsia="en-US"/>
    </w:rPr>
  </w:style>
  <w:style w:type="character" w:customStyle="1" w:styleId="S4">
    <w:name w:val="S_Таблица Знак"/>
    <w:locked/>
    <w:rPr>
      <w:color w:val="0000FF"/>
      <w:sz w:val="24"/>
      <w:szCs w:val="24"/>
      <w:lang w:eastAsia="en-US" w:bidi="ar-SA"/>
    </w:rPr>
  </w:style>
  <w:style w:type="character" w:customStyle="1" w:styleId="S5">
    <w:name w:val="S_Обычный в таблице Знак"/>
    <w:locked/>
    <w:rPr>
      <w:szCs w:val="24"/>
      <w:lang w:eastAsia="en-US" w:bidi="ar-SA"/>
    </w:rPr>
  </w:style>
  <w:style w:type="paragraph" w:customStyle="1" w:styleId="S6">
    <w:name w:val="S_Обычный в таблице"/>
    <w:basedOn w:val="a"/>
    <w:pPr>
      <w:widowControl/>
      <w:autoSpaceDE/>
      <w:autoSpaceDN/>
      <w:adjustRightInd/>
      <w:ind w:firstLine="0"/>
      <w:jc w:val="center"/>
    </w:pPr>
    <w:rPr>
      <w:rFonts w:ascii="Times New Roman" w:eastAsia="Times New Roman" w:hAnsi="Times New Roman" w:cs="Times New Roman"/>
      <w:szCs w:val="24"/>
      <w:lang w:val="ru-RU" w:eastAsia="en-US"/>
    </w:rPr>
  </w:style>
  <w:style w:type="paragraph" w:customStyle="1" w:styleId="aff">
    <w:name w:val="Примечание"/>
    <w:basedOn w:val="a"/>
    <w:qFormat/>
    <w:pPr>
      <w:widowControl/>
      <w:autoSpaceDE/>
      <w:autoSpaceDN/>
      <w:adjustRightInd/>
      <w:ind w:firstLine="567"/>
    </w:pPr>
    <w:rPr>
      <w:rFonts w:ascii="Times New Roman" w:hAnsi="Times New Roman" w:cs="Times New Roman"/>
      <w:szCs w:val="24"/>
      <w:lang w:eastAsia="en-US"/>
    </w:rPr>
  </w:style>
  <w:style w:type="paragraph" w:styleId="aff0">
    <w:name w:val="caption"/>
    <w:basedOn w:val="a"/>
    <w:next w:val="a"/>
    <w:qFormat/>
    <w:pPr>
      <w:widowControl/>
      <w:autoSpaceDE/>
      <w:autoSpaceDN/>
      <w:adjustRightInd/>
      <w:ind w:firstLine="0"/>
      <w:jc w:val="center"/>
    </w:pPr>
    <w:rPr>
      <w:rFonts w:ascii="Times New Roman" w:eastAsia="Times New Roman" w:hAnsi="Times New Roman" w:cs="Times New Roman"/>
      <w:b/>
      <w:sz w:val="24"/>
      <w:szCs w:val="24"/>
      <w:u w:val="single"/>
    </w:rPr>
  </w:style>
  <w:style w:type="paragraph" w:customStyle="1" w:styleId="aff1">
    <w:name w:val="Стиль Подпись Таблицы"/>
    <w:basedOn w:val="a5"/>
    <w:qFormat/>
    <w:pPr>
      <w:widowControl/>
      <w:overflowPunct w:val="0"/>
      <w:autoSpaceDE w:val="0"/>
      <w:autoSpaceDN w:val="0"/>
      <w:adjustRightInd w:val="0"/>
      <w:snapToGrid/>
      <w:spacing w:before="240" w:after="240"/>
      <w:jc w:val="center"/>
    </w:pPr>
    <w:rPr>
      <w:rFonts w:eastAsia="Times New Roman"/>
      <w:sz w:val="20"/>
      <w:szCs w:val="20"/>
    </w:rPr>
  </w:style>
  <w:style w:type="paragraph" w:styleId="aff2">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8"/>
    <w:pPr>
      <w:widowControl/>
      <w:autoSpaceDE/>
      <w:autoSpaceDN/>
      <w:adjustRightInd/>
      <w:ind w:firstLine="0"/>
      <w:jc w:val="left"/>
    </w:pPr>
    <w:rPr>
      <w:rFonts w:ascii="Times New Roman" w:eastAsia="Times New Roman" w:hAnsi="Times New Roman" w:cs="Times New Roman"/>
    </w:rPr>
  </w:style>
  <w:style w:type="character" w:customStyle="1" w:styleId="aff3">
    <w:name w:val="Текст сноски Знак"/>
    <w:aliases w:val="Текст сноски Знак1 Знак Знак1,Текст сноски Знак Знак Знак1 Знак1,Текст сноски Знак2 Знак Знак Знак1 Знак1,Текст сноски Знак1 Знак Знак Знак Знак Знак1,Текст сноски Знак Знак Знак Знак Знак Знак Знак1"/>
    <w:basedOn w:val="a0"/>
    <w:uiPriority w:val="99"/>
    <w:rPr>
      <w:rFonts w:ascii="Arial" w:eastAsia="Calibri" w:hAnsi="Arial" w:cs="Arial"/>
      <w:sz w:val="20"/>
      <w:szCs w:val="20"/>
      <w:lang w:eastAsia="ru-RU"/>
    </w:rPr>
  </w:style>
  <w:style w:type="paragraph" w:customStyle="1" w:styleId="311">
    <w:name w:val="Основной текст с отступом 31"/>
    <w:basedOn w:val="a"/>
    <w:pPr>
      <w:suppressAutoHyphens/>
      <w:autoSpaceDE/>
      <w:autoSpaceDN/>
      <w:adjustRightInd/>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Heading">
    <w:name w:val="Heading"/>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pPr>
      <w:widowControl/>
      <w:autoSpaceDE/>
      <w:autoSpaceDN/>
      <w:adjustRightInd/>
      <w:spacing w:before="100" w:beforeAutospacing="1" w:after="100" w:afterAutospacing="1"/>
      <w:ind w:firstLine="0"/>
      <w:jc w:val="left"/>
    </w:pPr>
    <w:rPr>
      <w:rFonts w:ascii="Verdana" w:eastAsia="Times New Roman" w:hAnsi="Verdana" w:cs="Times New Roman"/>
      <w:color w:val="000000"/>
      <w:sz w:val="17"/>
      <w:szCs w:val="17"/>
    </w:rPr>
  </w:style>
  <w:style w:type="paragraph" w:styleId="19">
    <w:name w:val="toc 1"/>
    <w:basedOn w:val="a"/>
    <w:next w:val="a"/>
    <w:autoRedefine/>
    <w:semiHidden/>
    <w:pPr>
      <w:widowControl/>
      <w:tabs>
        <w:tab w:val="right" w:leader="dot" w:pos="9345"/>
      </w:tabs>
      <w:autoSpaceDE/>
      <w:autoSpaceDN/>
      <w:adjustRightInd/>
      <w:ind w:firstLine="0"/>
      <w:jc w:val="left"/>
    </w:pPr>
    <w:rPr>
      <w:rFonts w:ascii="Times New Roman" w:eastAsia="Times New Roman" w:hAnsi="Times New Roman" w:cs="Times New Roman"/>
      <w:b/>
      <w:noProof/>
      <w:sz w:val="28"/>
      <w:szCs w:val="28"/>
    </w:rPr>
  </w:style>
  <w:style w:type="paragraph" w:styleId="27">
    <w:name w:val="toc 2"/>
    <w:basedOn w:val="a"/>
    <w:next w:val="a"/>
    <w:autoRedefine/>
    <w:semiHidden/>
    <w:pPr>
      <w:widowControl/>
      <w:autoSpaceDE/>
      <w:autoSpaceDN/>
      <w:adjustRightInd/>
      <w:ind w:left="240" w:firstLine="0"/>
      <w:jc w:val="left"/>
    </w:pPr>
    <w:rPr>
      <w:rFonts w:ascii="Times New Roman" w:eastAsia="Times New Roman" w:hAnsi="Times New Roman" w:cs="Times New Roman"/>
      <w:sz w:val="24"/>
      <w:szCs w:val="24"/>
    </w:rPr>
  </w:style>
  <w:style w:type="paragraph" w:styleId="37">
    <w:name w:val="toc 3"/>
    <w:basedOn w:val="a"/>
    <w:next w:val="a"/>
    <w:autoRedefine/>
    <w:semiHidden/>
    <w:pPr>
      <w:widowControl/>
      <w:autoSpaceDE/>
      <w:autoSpaceDN/>
      <w:adjustRightInd/>
      <w:ind w:left="480" w:firstLine="0"/>
      <w:jc w:val="left"/>
    </w:pPr>
    <w:rPr>
      <w:rFonts w:ascii="Times New Roman" w:eastAsia="Times New Roman" w:hAnsi="Times New Roman" w:cs="Times New Roman"/>
      <w:sz w:val="24"/>
      <w:szCs w:val="24"/>
    </w:rPr>
  </w:style>
  <w:style w:type="paragraph" w:styleId="aff4">
    <w:name w:val="TOC Heading"/>
    <w:basedOn w:val="1"/>
    <w:next w:val="a"/>
    <w:qFormat/>
    <w:pPr>
      <w:keepLines/>
      <w:widowControl/>
      <w:snapToGrid/>
      <w:spacing w:before="480" w:line="276" w:lineRule="auto"/>
      <w:ind w:firstLine="0"/>
      <w:jc w:val="left"/>
      <w:outlineLvl w:val="9"/>
    </w:pPr>
    <w:rPr>
      <w:rFonts w:ascii="Cambria" w:eastAsia="Times New Roman" w:hAnsi="Cambria"/>
      <w:color w:val="365F91"/>
      <w:sz w:val="28"/>
      <w:szCs w:val="28"/>
      <w:lang w:eastAsia="en-US"/>
    </w:rPr>
  </w:style>
  <w:style w:type="paragraph" w:styleId="41">
    <w:name w:val="toc 4"/>
    <w:basedOn w:val="a"/>
    <w:next w:val="a"/>
    <w:autoRedefine/>
    <w:semiHidden/>
    <w:unhideWhenUsed/>
    <w:pPr>
      <w:widowControl/>
      <w:autoSpaceDE/>
      <w:autoSpaceDN/>
      <w:adjustRightInd/>
      <w:spacing w:after="100" w:line="276" w:lineRule="auto"/>
      <w:ind w:left="660" w:firstLine="0"/>
      <w:jc w:val="left"/>
    </w:pPr>
    <w:rPr>
      <w:rFonts w:ascii="Calibri" w:eastAsia="Times New Roman" w:hAnsi="Calibri" w:cs="Times New Roman"/>
      <w:sz w:val="22"/>
      <w:szCs w:val="22"/>
    </w:rPr>
  </w:style>
  <w:style w:type="paragraph" w:styleId="51">
    <w:name w:val="toc 5"/>
    <w:basedOn w:val="a"/>
    <w:next w:val="a"/>
    <w:autoRedefine/>
    <w:semiHidden/>
    <w:unhideWhenUsed/>
    <w:pPr>
      <w:widowControl/>
      <w:autoSpaceDE/>
      <w:autoSpaceDN/>
      <w:adjustRightInd/>
      <w:spacing w:after="100" w:line="276" w:lineRule="auto"/>
      <w:ind w:left="880" w:firstLine="0"/>
      <w:jc w:val="left"/>
    </w:pPr>
    <w:rPr>
      <w:rFonts w:ascii="Calibri" w:eastAsia="Times New Roman" w:hAnsi="Calibri" w:cs="Times New Roman"/>
      <w:sz w:val="22"/>
      <w:szCs w:val="22"/>
    </w:rPr>
  </w:style>
  <w:style w:type="paragraph" w:styleId="61">
    <w:name w:val="toc 6"/>
    <w:basedOn w:val="a"/>
    <w:next w:val="a"/>
    <w:autoRedefine/>
    <w:semiHidden/>
    <w:unhideWhenUsed/>
    <w:pPr>
      <w:widowControl/>
      <w:autoSpaceDE/>
      <w:autoSpaceDN/>
      <w:adjustRightInd/>
      <w:spacing w:after="100" w:line="276" w:lineRule="auto"/>
      <w:ind w:left="1100" w:firstLine="0"/>
      <w:jc w:val="left"/>
    </w:pPr>
    <w:rPr>
      <w:rFonts w:ascii="Calibri" w:eastAsia="Times New Roman" w:hAnsi="Calibri" w:cs="Times New Roman"/>
      <w:sz w:val="22"/>
      <w:szCs w:val="22"/>
    </w:rPr>
  </w:style>
  <w:style w:type="paragraph" w:styleId="72">
    <w:name w:val="toc 7"/>
    <w:basedOn w:val="a"/>
    <w:next w:val="a"/>
    <w:autoRedefine/>
    <w:semiHidden/>
    <w:unhideWhenUsed/>
    <w:pPr>
      <w:widowControl/>
      <w:autoSpaceDE/>
      <w:autoSpaceDN/>
      <w:adjustRightInd/>
      <w:spacing w:after="100" w:line="276" w:lineRule="auto"/>
      <w:ind w:left="1320" w:firstLine="0"/>
      <w:jc w:val="left"/>
    </w:pPr>
    <w:rPr>
      <w:rFonts w:ascii="Calibri" w:eastAsia="Times New Roman" w:hAnsi="Calibri" w:cs="Times New Roman"/>
      <w:sz w:val="22"/>
      <w:szCs w:val="22"/>
    </w:rPr>
  </w:style>
  <w:style w:type="paragraph" w:styleId="8">
    <w:name w:val="toc 8"/>
    <w:basedOn w:val="a"/>
    <w:next w:val="a"/>
    <w:autoRedefine/>
    <w:semiHidden/>
    <w:unhideWhenUsed/>
    <w:pPr>
      <w:widowControl/>
      <w:autoSpaceDE/>
      <w:autoSpaceDN/>
      <w:adjustRightInd/>
      <w:spacing w:after="100" w:line="276" w:lineRule="auto"/>
      <w:ind w:left="1540" w:firstLine="0"/>
      <w:jc w:val="left"/>
    </w:pPr>
    <w:rPr>
      <w:rFonts w:ascii="Calibri" w:eastAsia="Times New Roman" w:hAnsi="Calibri" w:cs="Times New Roman"/>
      <w:sz w:val="22"/>
      <w:szCs w:val="22"/>
    </w:rPr>
  </w:style>
  <w:style w:type="paragraph" w:styleId="9">
    <w:name w:val="toc 9"/>
    <w:basedOn w:val="a"/>
    <w:next w:val="a"/>
    <w:autoRedefine/>
    <w:semiHidden/>
    <w:unhideWhenUsed/>
    <w:pPr>
      <w:widowControl/>
      <w:autoSpaceDE/>
      <w:autoSpaceDN/>
      <w:adjustRightInd/>
      <w:spacing w:after="100" w:line="276" w:lineRule="auto"/>
      <w:ind w:left="1760" w:firstLine="0"/>
      <w:jc w:val="left"/>
    </w:pPr>
    <w:rPr>
      <w:rFonts w:ascii="Calibri" w:eastAsia="Times New Roman" w:hAnsi="Calibri" w:cs="Times New Roman"/>
      <w:sz w:val="22"/>
      <w:szCs w:val="22"/>
    </w:rPr>
  </w:style>
  <w:style w:type="paragraph" w:customStyle="1" w:styleId="subheader">
    <w:name w:val="subheader"/>
    <w:basedOn w:val="a"/>
    <w:pPr>
      <w:widowControl/>
      <w:autoSpaceDE/>
      <w:autoSpaceDN/>
      <w:adjustRightInd/>
      <w:spacing w:before="150" w:after="75"/>
      <w:ind w:firstLine="0"/>
      <w:jc w:val="left"/>
    </w:pPr>
    <w:rPr>
      <w:rFonts w:eastAsia="Times New Roman"/>
      <w:b/>
      <w:bCs/>
      <w:color w:val="000000"/>
      <w:sz w:val="18"/>
      <w:szCs w:val="18"/>
    </w:rPr>
  </w:style>
  <w:style w:type="paragraph" w:customStyle="1" w:styleId="conspluscell0">
    <w:name w:val="conspluscell"/>
    <w:basedOn w:val="a"/>
    <w:pPr>
      <w:widowControl/>
      <w:autoSpaceDE/>
      <w:autoSpaceDN/>
      <w:adjustRightInd/>
      <w:spacing w:before="75" w:after="75"/>
      <w:ind w:firstLine="0"/>
      <w:jc w:val="left"/>
    </w:pPr>
    <w:rPr>
      <w:rFonts w:eastAsia="Times New Roman"/>
      <w:color w:val="000000"/>
    </w:rPr>
  </w:style>
  <w:style w:type="paragraph" w:customStyle="1" w:styleId="Style6">
    <w:name w:val="Style6"/>
    <w:basedOn w:val="a"/>
    <w:pPr>
      <w:ind w:firstLine="0"/>
      <w:jc w:val="left"/>
    </w:pPr>
    <w:rPr>
      <w:rFonts w:ascii="Times New Roman" w:eastAsia="Times New Roman" w:hAnsi="Times New Roman" w:cs="Times New Roman"/>
      <w:sz w:val="24"/>
      <w:szCs w:val="24"/>
    </w:rPr>
  </w:style>
  <w:style w:type="character" w:customStyle="1" w:styleId="FontStyle46">
    <w:name w:val="Font Style46"/>
    <w:rPr>
      <w:rFonts w:ascii="Times New Roman" w:hAnsi="Times New Roman" w:cs="Times New Roman"/>
      <w:sz w:val="22"/>
      <w:szCs w:val="22"/>
    </w:rPr>
  </w:style>
  <w:style w:type="character" w:customStyle="1" w:styleId="FontStyle47">
    <w:name w:val="Font Style47"/>
    <w:rPr>
      <w:rFonts w:ascii="Times New Roman" w:hAnsi="Times New Roman" w:cs="Times New Roman"/>
      <w:i/>
      <w:iCs/>
      <w:sz w:val="22"/>
      <w:szCs w:val="22"/>
    </w:rPr>
  </w:style>
  <w:style w:type="paragraph" w:customStyle="1" w:styleId="Style5">
    <w:name w:val="Style5"/>
    <w:basedOn w:val="a"/>
    <w:pPr>
      <w:ind w:firstLine="0"/>
      <w:jc w:val="left"/>
    </w:pPr>
    <w:rPr>
      <w:rFonts w:ascii="Times New Roman" w:eastAsia="Times New Roman" w:hAnsi="Times New Roman" w:cs="Times New Roman"/>
      <w:sz w:val="24"/>
      <w:szCs w:val="24"/>
    </w:rPr>
  </w:style>
  <w:style w:type="paragraph" w:customStyle="1" w:styleId="Style4">
    <w:name w:val="Style4"/>
    <w:basedOn w:val="a"/>
    <w:pPr>
      <w:ind w:firstLine="0"/>
      <w:jc w:val="left"/>
    </w:pPr>
    <w:rPr>
      <w:rFonts w:ascii="Times New Roman" w:eastAsia="Times New Roman" w:hAnsi="Times New Roman" w:cs="Times New Roman"/>
      <w:sz w:val="24"/>
      <w:szCs w:val="24"/>
    </w:rPr>
  </w:style>
  <w:style w:type="character" w:customStyle="1" w:styleId="FontStyle48">
    <w:name w:val="Font Style48"/>
    <w:rPr>
      <w:rFonts w:ascii="Times New Roman" w:hAnsi="Times New Roman" w:cs="Times New Roman"/>
      <w:b/>
      <w:bCs/>
      <w:i/>
      <w:iCs/>
      <w:sz w:val="22"/>
      <w:szCs w:val="22"/>
    </w:rPr>
  </w:style>
  <w:style w:type="paragraph" w:customStyle="1" w:styleId="Style7">
    <w:name w:val="Style7"/>
    <w:basedOn w:val="a"/>
    <w:pPr>
      <w:ind w:firstLine="0"/>
      <w:jc w:val="left"/>
    </w:pPr>
    <w:rPr>
      <w:rFonts w:ascii="Times New Roman" w:eastAsia="Times New Roman" w:hAnsi="Times New Roman" w:cs="Times New Roman"/>
      <w:sz w:val="24"/>
      <w:szCs w:val="24"/>
    </w:rPr>
  </w:style>
  <w:style w:type="paragraph" w:customStyle="1" w:styleId="Style22">
    <w:name w:val="Style22"/>
    <w:basedOn w:val="a"/>
    <w:pPr>
      <w:ind w:firstLine="0"/>
      <w:jc w:val="left"/>
    </w:pPr>
    <w:rPr>
      <w:rFonts w:ascii="Times New Roman" w:eastAsia="Times New Roman" w:hAnsi="Times New Roman" w:cs="Times New Roman"/>
      <w:sz w:val="24"/>
      <w:szCs w:val="24"/>
    </w:rPr>
  </w:style>
  <w:style w:type="paragraph" w:customStyle="1" w:styleId="aff5">
    <w:name w:val="Стиль"/>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16">
    <w:name w:val="Style16"/>
    <w:basedOn w:val="a"/>
    <w:pPr>
      <w:ind w:firstLine="0"/>
      <w:jc w:val="left"/>
    </w:pPr>
    <w:rPr>
      <w:rFonts w:ascii="Times New Roman" w:eastAsia="Times New Roman" w:hAnsi="Times New Roman" w:cs="Times New Roman"/>
      <w:sz w:val="24"/>
      <w:szCs w:val="24"/>
    </w:rPr>
  </w:style>
  <w:style w:type="paragraph" w:customStyle="1" w:styleId="Style3">
    <w:name w:val="Style3"/>
    <w:basedOn w:val="a"/>
    <w:pPr>
      <w:ind w:firstLine="0"/>
      <w:jc w:val="left"/>
    </w:pPr>
    <w:rPr>
      <w:rFonts w:ascii="Times New Roman" w:eastAsia="Times New Roman" w:hAnsi="Times New Roman" w:cs="Times New Roman"/>
      <w:sz w:val="24"/>
      <w:szCs w:val="24"/>
    </w:rPr>
  </w:style>
  <w:style w:type="paragraph" w:customStyle="1" w:styleId="Style10">
    <w:name w:val="Style10"/>
    <w:basedOn w:val="a"/>
    <w:pPr>
      <w:ind w:firstLine="0"/>
      <w:jc w:val="left"/>
    </w:pPr>
    <w:rPr>
      <w:rFonts w:ascii="Times New Roman" w:eastAsia="Times New Roman" w:hAnsi="Times New Roman" w:cs="Times New Roman"/>
      <w:sz w:val="24"/>
      <w:szCs w:val="24"/>
    </w:rPr>
  </w:style>
  <w:style w:type="paragraph" w:customStyle="1" w:styleId="Style18">
    <w:name w:val="Style18"/>
    <w:basedOn w:val="a"/>
    <w:pPr>
      <w:ind w:firstLine="0"/>
      <w:jc w:val="left"/>
    </w:pPr>
    <w:rPr>
      <w:rFonts w:ascii="Times New Roman" w:eastAsia="Times New Roman" w:hAnsi="Times New Roman" w:cs="Times New Roman"/>
      <w:sz w:val="24"/>
      <w:szCs w:val="24"/>
    </w:rPr>
  </w:style>
  <w:style w:type="paragraph" w:customStyle="1" w:styleId="1a">
    <w:name w:val="Стиль1"/>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25">
    <w:name w:val="Style25"/>
    <w:basedOn w:val="a"/>
    <w:pPr>
      <w:ind w:firstLine="0"/>
      <w:jc w:val="left"/>
    </w:pPr>
    <w:rPr>
      <w:rFonts w:ascii="Times New Roman" w:eastAsia="Times New Roman" w:hAnsi="Times New Roman" w:cs="Times New Roman"/>
      <w:sz w:val="24"/>
      <w:szCs w:val="24"/>
    </w:rPr>
  </w:style>
  <w:style w:type="table" w:styleId="aff6">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NoSpacing">
    <w:name w:val="No Spacing"/>
    <w:pPr>
      <w:spacing w:after="0" w:line="240" w:lineRule="auto"/>
    </w:pPr>
    <w:rPr>
      <w:rFonts w:ascii="Calibri" w:eastAsia="Times New Roman" w:hAnsi="Calibri" w:cs="Times New Roman"/>
      <w:lang w:eastAsia="ru-RU"/>
    </w:rPr>
  </w:style>
  <w:style w:type="paragraph" w:customStyle="1" w:styleId="aff8">
    <w:name w:val="Текст (лев. подпись)"/>
    <w:basedOn w:val="a"/>
    <w:next w:val="a"/>
    <w:pPr>
      <w:ind w:firstLine="0"/>
      <w:jc w:val="left"/>
    </w:pPr>
    <w:rPr>
      <w:rFonts w:eastAsia="Times New Roman"/>
    </w:rPr>
  </w:style>
  <w:style w:type="paragraph" w:customStyle="1" w:styleId="aff9">
    <w:name w:val="Текст (прав. подпись)"/>
    <w:basedOn w:val="a"/>
    <w:next w:val="a"/>
    <w:pPr>
      <w:ind w:firstLine="0"/>
      <w:jc w:val="right"/>
    </w:pPr>
    <w:rPr>
      <w:rFonts w:eastAsia="Times New Roman"/>
    </w:rPr>
  </w:style>
  <w:style w:type="character" w:customStyle="1" w:styleId="affa">
    <w:name w:val="Цветовое выделение"/>
    <w:uiPriority w:val="99"/>
    <w:rPr>
      <w:b/>
      <w:bCs/>
      <w:color w:val="000080"/>
    </w:rPr>
  </w:style>
  <w:style w:type="paragraph" w:styleId="affb">
    <w:name w:val="List Paragraph"/>
    <w:basedOn w:val="a"/>
    <w:link w:val="affc"/>
    <w:uiPriority w:val="34"/>
    <w:qFormat/>
    <w:pPr>
      <w:suppressAutoHyphens/>
      <w:autoSpaceDE/>
      <w:autoSpaceDN/>
      <w:adjustRightInd/>
      <w:ind w:left="720" w:firstLine="0"/>
      <w:jc w:val="left"/>
    </w:pPr>
    <w:rPr>
      <w:rFonts w:eastAsia="Lucida Sans Unicode" w:cs="Times New Roman"/>
      <w:kern w:val="1"/>
      <w:szCs w:val="24"/>
      <w:lang w:eastAsia="ar-SA"/>
    </w:rPr>
  </w:style>
  <w:style w:type="paragraph" w:customStyle="1" w:styleId="affd">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b">
    <w:name w:val="Без интервала1"/>
    <w:uiPriority w:val="99"/>
    <w:pPr>
      <w:spacing w:after="0" w:line="240" w:lineRule="auto"/>
    </w:pPr>
    <w:rPr>
      <w:rFonts w:ascii="Calibri" w:eastAsia="Calibri" w:hAnsi="Calibri" w:cs="Times New Roman"/>
    </w:rPr>
  </w:style>
  <w:style w:type="paragraph" w:customStyle="1" w:styleId="1c">
    <w:name w:val=" Знак Знак Знак1 Знак"/>
    <w:basedOn w:val="a"/>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styleId="affe">
    <w:name w:val="Body Text First Indent"/>
    <w:basedOn w:val="a5"/>
    <w:link w:val="afff"/>
    <w:uiPriority w:val="99"/>
    <w:pPr>
      <w:widowControl/>
      <w:suppressAutoHyphens/>
      <w:snapToGrid/>
      <w:spacing w:after="120"/>
      <w:ind w:firstLine="210"/>
      <w:jc w:val="left"/>
    </w:pPr>
    <w:rPr>
      <w:rFonts w:eastAsia="Times New Roman"/>
      <w:lang w:eastAsia="ar-SA"/>
    </w:rPr>
  </w:style>
  <w:style w:type="character" w:customStyle="1" w:styleId="afff">
    <w:name w:val="Красная строка Знак"/>
    <w:basedOn w:val="a6"/>
    <w:link w:val="affe"/>
    <w:uiPriority w:val="99"/>
    <w:rPr>
      <w:rFonts w:ascii="Times New Roman" w:eastAsia="Times New Roman" w:hAnsi="Times New Roman" w:cs="Times New Roman"/>
      <w:sz w:val="24"/>
      <w:szCs w:val="24"/>
      <w:lang w:eastAsia="ar-SA"/>
    </w:rPr>
  </w:style>
  <w:style w:type="paragraph" w:styleId="28">
    <w:name w:val="List 2"/>
    <w:basedOn w:val="a"/>
    <w:pPr>
      <w:widowControl/>
      <w:suppressAutoHyphens/>
      <w:autoSpaceDE/>
      <w:autoSpaceDN/>
      <w:adjustRightInd/>
      <w:ind w:left="566" w:hanging="283"/>
      <w:jc w:val="left"/>
    </w:pPr>
    <w:rPr>
      <w:rFonts w:ascii="Times New Roman" w:eastAsia="Times New Roman" w:hAnsi="Times New Roman" w:cs="Times New Roman"/>
      <w:sz w:val="24"/>
      <w:szCs w:val="24"/>
      <w:lang w:eastAsia="ar-SA"/>
    </w:rPr>
  </w:style>
  <w:style w:type="paragraph" w:styleId="38">
    <w:name w:val="List 3"/>
    <w:basedOn w:val="a"/>
    <w:pPr>
      <w:widowControl/>
      <w:suppressAutoHyphens/>
      <w:autoSpaceDE/>
      <w:autoSpaceDN/>
      <w:adjustRightInd/>
      <w:ind w:left="849" w:hanging="283"/>
      <w:jc w:val="left"/>
    </w:pPr>
    <w:rPr>
      <w:rFonts w:ascii="Times New Roman" w:eastAsia="Times New Roman" w:hAnsi="Times New Roman" w:cs="Times New Roman"/>
      <w:sz w:val="24"/>
      <w:szCs w:val="24"/>
      <w:lang w:eastAsia="ar-SA"/>
    </w:rPr>
  </w:style>
  <w:style w:type="paragraph" w:styleId="2">
    <w:name w:val="List Bullet 2"/>
    <w:basedOn w:val="a"/>
    <w:uiPriority w:val="99"/>
    <w:pPr>
      <w:widowControl/>
      <w:numPr>
        <w:numId w:val="1"/>
      </w:numPr>
      <w:suppressAutoHyphens/>
      <w:autoSpaceDE/>
      <w:autoSpaceDN/>
      <w:adjustRightInd/>
      <w:jc w:val="left"/>
    </w:pPr>
    <w:rPr>
      <w:rFonts w:ascii="Times New Roman" w:eastAsia="Times New Roman" w:hAnsi="Times New Roman" w:cs="Times New Roman"/>
      <w:sz w:val="24"/>
      <w:szCs w:val="24"/>
      <w:lang w:eastAsia="ar-SA"/>
    </w:rPr>
  </w:style>
  <w:style w:type="paragraph" w:styleId="afff0">
    <w:name w:val="Subtitle"/>
    <w:basedOn w:val="a"/>
    <w:link w:val="afff1"/>
    <w:qFormat/>
    <w:pPr>
      <w:widowControl/>
      <w:suppressAutoHyphens/>
      <w:autoSpaceDE/>
      <w:autoSpaceDN/>
      <w:adjustRightInd/>
      <w:spacing w:after="60"/>
      <w:ind w:firstLine="0"/>
      <w:jc w:val="center"/>
      <w:outlineLvl w:val="1"/>
    </w:pPr>
    <w:rPr>
      <w:rFonts w:eastAsia="Times New Roman"/>
      <w:sz w:val="24"/>
      <w:szCs w:val="24"/>
      <w:lang w:eastAsia="ar-SA"/>
    </w:rPr>
  </w:style>
  <w:style w:type="character" w:customStyle="1" w:styleId="afff1">
    <w:name w:val="Подзаголовок Знак"/>
    <w:basedOn w:val="a0"/>
    <w:link w:val="afff0"/>
    <w:rPr>
      <w:rFonts w:ascii="Arial" w:eastAsia="Times New Roman" w:hAnsi="Arial" w:cs="Arial"/>
      <w:sz w:val="24"/>
      <w:szCs w:val="24"/>
      <w:lang w:eastAsia="ar-SA"/>
    </w:rPr>
  </w:style>
  <w:style w:type="paragraph" w:styleId="29">
    <w:name w:val="Body Text First Indent 2"/>
    <w:basedOn w:val="af0"/>
    <w:link w:val="2a"/>
    <w:pPr>
      <w:suppressAutoHyphens/>
      <w:spacing w:after="120"/>
      <w:ind w:left="283" w:right="0" w:firstLine="210"/>
      <w:jc w:val="left"/>
    </w:pPr>
    <w:rPr>
      <w:rFonts w:eastAsia="Times New Roman"/>
      <w:b w:val="0"/>
      <w:bCs w:val="0"/>
      <w:lang w:eastAsia="ar-SA"/>
    </w:rPr>
  </w:style>
  <w:style w:type="character" w:customStyle="1" w:styleId="2a">
    <w:name w:val="Красная строка 2 Знак"/>
    <w:basedOn w:val="af1"/>
    <w:link w:val="29"/>
    <w:rPr>
      <w:rFonts w:ascii="Times New Roman" w:eastAsia="Times New Roman" w:hAnsi="Times New Roman" w:cs="Times New Roman"/>
      <w:sz w:val="24"/>
      <w:szCs w:val="24"/>
      <w:lang w:eastAsia="ar-SA"/>
    </w:rPr>
  </w:style>
  <w:style w:type="paragraph" w:customStyle="1" w:styleId="tekstob">
    <w:name w:val="tekstob"/>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tekstvpr">
    <w:name w:val="tekstvpr"/>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ontStyle13">
    <w:name w:val="Font Style13"/>
    <w:rPr>
      <w:rFonts w:ascii="Times New Roman" w:hAnsi="Times New Roman"/>
      <w:sz w:val="24"/>
    </w:rPr>
  </w:style>
  <w:style w:type="character" w:customStyle="1" w:styleId="FontStyle15">
    <w:name w:val="Font Style15"/>
    <w:rPr>
      <w:rFonts w:ascii="Times New Roman" w:hAnsi="Times New Roman"/>
      <w:b/>
      <w:sz w:val="22"/>
    </w:rPr>
  </w:style>
  <w:style w:type="character" w:customStyle="1" w:styleId="FontStyle11">
    <w:name w:val="Font Style11"/>
    <w:rPr>
      <w:rFonts w:ascii="Times New Roman" w:hAnsi="Times New Roman"/>
      <w:sz w:val="22"/>
    </w:rPr>
  </w:style>
  <w:style w:type="character" w:customStyle="1" w:styleId="1d">
    <w:name w:val=" Знак Знак1"/>
    <w:rPr>
      <w:b/>
      <w:sz w:val="24"/>
    </w:rPr>
  </w:style>
  <w:style w:type="character" w:customStyle="1" w:styleId="afff2">
    <w:name w:val=" Знак Знак"/>
    <w:rPr>
      <w:sz w:val="24"/>
      <w:szCs w:val="24"/>
    </w:rPr>
  </w:style>
  <w:style w:type="paragraph" w:customStyle="1" w:styleId="afff3">
    <w:name w:val="Прижатый влево"/>
    <w:basedOn w:val="a"/>
    <w:next w:val="a"/>
    <w:pPr>
      <w:widowControl/>
      <w:ind w:firstLine="0"/>
      <w:jc w:val="left"/>
    </w:pPr>
    <w:rPr>
      <w:rFonts w:eastAsia="Times New Roman"/>
      <w:sz w:val="24"/>
      <w:szCs w:val="24"/>
    </w:rPr>
  </w:style>
  <w:style w:type="table" w:customStyle="1" w:styleId="1e">
    <w:name w:val="Сетка таблицы1"/>
    <w:basedOn w:val="a1"/>
    <w:next w:val="aff6"/>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
    <w:name w:val="Нет списка1"/>
    <w:next w:val="a2"/>
    <w:uiPriority w:val="99"/>
    <w:semiHidden/>
    <w:unhideWhenUsed/>
  </w:style>
  <w:style w:type="character" w:customStyle="1" w:styleId="affc">
    <w:name w:val="Абзац списка Знак"/>
    <w:link w:val="affb"/>
    <w:uiPriority w:val="34"/>
    <w:locked/>
    <w:rPr>
      <w:rFonts w:ascii="Arial" w:eastAsia="Lucida Sans Unicode" w:hAnsi="Arial" w:cs="Times New Roman"/>
      <w:kern w:val="1"/>
      <w:sz w:val="20"/>
      <w:szCs w:val="24"/>
      <w:lang w:eastAsia="ar-SA"/>
    </w:rPr>
  </w:style>
  <w:style w:type="paragraph" w:customStyle="1" w:styleId="Standard">
    <w:name w:val="Standar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style>
  <w:style w:type="table" w:customStyle="1" w:styleId="2b">
    <w:name w:val="Сетка таблицы2"/>
    <w:basedOn w:val="a1"/>
    <w:next w:val="aff6"/>
    <w:uiPriority w:val="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style>
  <w:style w:type="paragraph" w:customStyle="1" w:styleId="212">
    <w:name w:val="Основной текст 21"/>
    <w:basedOn w:val="a"/>
    <w:uiPriority w:val="99"/>
    <w:pPr>
      <w:widowControl/>
      <w:suppressAutoHyphens/>
      <w:autoSpaceDE/>
      <w:autoSpaceDN/>
      <w:adjustRightInd/>
    </w:pPr>
    <w:rPr>
      <w:rFonts w:ascii="Times New Roman" w:eastAsia="Times New Roman" w:hAnsi="Times New Roman" w:cs="Times New Roman"/>
      <w:lang w:eastAsia="ar-SA"/>
    </w:rPr>
  </w:style>
  <w:style w:type="paragraph" w:customStyle="1" w:styleId="Postan">
    <w:name w:val="Postan"/>
    <w:basedOn w:val="a"/>
    <w:uiPriority w:val="99"/>
    <w:pPr>
      <w:widowControl/>
      <w:autoSpaceDE/>
      <w:autoSpaceDN/>
      <w:adjustRightInd/>
      <w:ind w:firstLine="0"/>
      <w:jc w:val="center"/>
    </w:pPr>
    <w:rPr>
      <w:rFonts w:ascii="Times New Roman" w:eastAsia="Times New Roman" w:hAnsi="Times New Roman" w:cs="Times New Roman"/>
      <w:sz w:val="28"/>
      <w:szCs w:val="28"/>
    </w:rPr>
  </w:style>
  <w:style w:type="paragraph" w:customStyle="1" w:styleId="1f0">
    <w:name w:val="Абзац списка1"/>
    <w:basedOn w:val="a"/>
    <w:uiPriority w:val="99"/>
    <w:pPr>
      <w:widowControl/>
      <w:autoSpaceDE/>
      <w:autoSpaceDN/>
      <w:adjustRightInd/>
      <w:ind w:left="720" w:firstLine="0"/>
      <w:jc w:val="left"/>
    </w:pPr>
    <w:rPr>
      <w:rFonts w:ascii="Times New Roman" w:eastAsia="Times New Roman" w:hAnsi="Times New Roman" w:cs="Times New Roman"/>
    </w:rPr>
  </w:style>
  <w:style w:type="character" w:customStyle="1" w:styleId="afff4">
    <w:name w:val="Основной текст_"/>
    <w:link w:val="52"/>
    <w:uiPriority w:val="99"/>
    <w:locked/>
    <w:rPr>
      <w:sz w:val="18"/>
      <w:shd w:val="clear" w:color="auto" w:fill="FFFFFF"/>
    </w:rPr>
  </w:style>
  <w:style w:type="paragraph" w:customStyle="1" w:styleId="52">
    <w:name w:val="Основной текст5"/>
    <w:basedOn w:val="a"/>
    <w:link w:val="afff4"/>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f1">
    <w:name w:val="Основной текст1"/>
    <w:uiPriority w:val="99"/>
    <w:rPr>
      <w:rFonts w:ascii="Book Antiqua" w:hAnsi="Book Antiqua"/>
      <w:color w:val="000000"/>
      <w:spacing w:val="0"/>
      <w:w w:val="100"/>
      <w:position w:val="0"/>
      <w:sz w:val="29"/>
      <w:u w:val="none"/>
      <w:lang w:val="ru-RU"/>
    </w:rPr>
  </w:style>
  <w:style w:type="character" w:customStyle="1" w:styleId="39">
    <w:name w:val="Знак3"/>
    <w:uiPriority w:val="99"/>
    <w:rPr>
      <w:rFonts w:ascii="Tahoma" w:hAnsi="Tahoma"/>
      <w:sz w:val="16"/>
    </w:rPr>
  </w:style>
  <w:style w:type="character" w:customStyle="1" w:styleId="text1">
    <w:name w:val="text1"/>
    <w:uiPriority w:val="99"/>
    <w:rPr>
      <w:rFonts w:ascii="Arial" w:hAnsi="Arial"/>
      <w:sz w:val="18"/>
    </w:rPr>
  </w:style>
  <w:style w:type="paragraph" w:customStyle="1" w:styleId="2d">
    <w:name w:val="Без интервала2"/>
    <w:uiPriority w:val="99"/>
    <w:pPr>
      <w:spacing w:after="0" w:line="240" w:lineRule="auto"/>
    </w:pPr>
    <w:rPr>
      <w:rFonts w:ascii="Calibri" w:eastAsia="Times New Roman" w:hAnsi="Calibri" w:cs="Times New Roman"/>
    </w:rPr>
  </w:style>
  <w:style w:type="paragraph" w:customStyle="1" w:styleId="2e">
    <w:name w:val="Абзац списка2"/>
    <w:basedOn w:val="a"/>
    <w:uiPriority w:val="99"/>
    <w:pPr>
      <w:widowControl/>
      <w:autoSpaceDE/>
      <w:autoSpaceDN/>
      <w:adjustRightInd/>
      <w:ind w:left="720" w:firstLine="0"/>
      <w:contextualSpacing/>
      <w:jc w:val="left"/>
    </w:pPr>
    <w:rPr>
      <w:rFonts w:ascii="Times New Roman" w:eastAsia="Times New Roman" w:hAnsi="Times New Roman" w:cs="Times New Roman"/>
    </w:rPr>
  </w:style>
  <w:style w:type="character" w:customStyle="1" w:styleId="afff5">
    <w:name w:val="Знак Знак"/>
    <w:uiPriority w:val="99"/>
    <w:locked/>
    <w:rPr>
      <w:sz w:val="16"/>
    </w:rPr>
  </w:style>
  <w:style w:type="paragraph" w:customStyle="1" w:styleId="3a">
    <w:name w:val="Абзац списка3"/>
    <w:basedOn w:val="a"/>
    <w:uiPriority w:val="99"/>
    <w:pPr>
      <w:ind w:left="720" w:firstLine="0"/>
      <w:contextualSpacing/>
      <w:jc w:val="left"/>
    </w:pPr>
    <w:rPr>
      <w:rFonts w:ascii="Times New Roman"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table" w:customStyle="1" w:styleId="3b">
    <w:name w:val="Сетка таблицы3"/>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uiPriority w:val="99"/>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font7">
    <w:name w:val="font7"/>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9">
    <w:name w:val="xl69"/>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0">
    <w:name w:val="xl70"/>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71">
    <w:name w:val="xl7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4">
    <w:name w:val="xl74"/>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5">
    <w:name w:val="xl7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6">
    <w:name w:val="xl7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84">
    <w:name w:val="xl84"/>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85">
    <w:name w:val="xl85"/>
    <w:basedOn w:val="a"/>
    <w:pPr>
      <w:widowControl/>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87">
    <w:name w:val="xl87"/>
    <w:basedOn w:val="a"/>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8">
    <w:name w:val="xl88"/>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1">
    <w:name w:val="xl91"/>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96">
    <w:name w:val="xl96"/>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7">
    <w:name w:val="xl9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98">
    <w:name w:val="xl98"/>
    <w:basedOn w:val="a"/>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9">
    <w:name w:val="xl99"/>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0">
    <w:name w:val="xl100"/>
    <w:basedOn w:val="a"/>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1">
    <w:name w:val="xl101"/>
    <w:basedOn w:val="a"/>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3">
    <w:name w:val="xl103"/>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4">
    <w:name w:val="xl10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5">
    <w:name w:val="xl10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6">
    <w:name w:val="xl10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8">
    <w:name w:val="xl108"/>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9">
    <w:name w:val="xl10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1">
    <w:name w:val="xl111"/>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2">
    <w:name w:val="xl112"/>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3">
    <w:name w:val="xl113"/>
    <w:basedOn w:val="a"/>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4">
    <w:name w:val="xl11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6">
    <w:name w:val="xl11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7">
    <w:name w:val="xl117"/>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8">
    <w:name w:val="xl11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0">
    <w:name w:val="xl120"/>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1">
    <w:name w:val="xl121"/>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23">
    <w:name w:val="xl123"/>
    <w:basedOn w:val="a"/>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4">
    <w:name w:val="xl124"/>
    <w:basedOn w:val="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7">
    <w:name w:val="xl127"/>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8">
    <w:name w:val="xl12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9">
    <w:name w:val="xl129"/>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1">
    <w:name w:val="xl131"/>
    <w:basedOn w:val="a"/>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2">
    <w:name w:val="xl132"/>
    <w:basedOn w:val="a"/>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3">
    <w:name w:val="xl133"/>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4">
    <w:name w:val="xl134"/>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5">
    <w:name w:val="xl13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numbering" w:customStyle="1" w:styleId="3c">
    <w:name w:val="Нет списка3"/>
    <w:next w:val="a2"/>
    <w:uiPriority w:val="99"/>
    <w:semiHidden/>
    <w:unhideWhenUsed/>
  </w:style>
  <w:style w:type="table" w:customStyle="1" w:styleId="42">
    <w:name w:val="Сетка таблицы4"/>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Название подразделения"/>
    <w:link w:val="afff8"/>
    <w:pPr>
      <w:spacing w:after="0" w:line="240" w:lineRule="auto"/>
    </w:pPr>
    <w:rPr>
      <w:rFonts w:ascii="SchoolBook" w:eastAsia="Times New Roman" w:hAnsi="SchoolBook" w:cs="Times New Roman"/>
      <w:sz w:val="28"/>
      <w:szCs w:val="20"/>
      <w:lang w:eastAsia="ru-RU"/>
    </w:rPr>
  </w:style>
  <w:style w:type="character" w:customStyle="1" w:styleId="afff8">
    <w:name w:val="Обычный.Название подразделения Знак"/>
    <w:link w:val="afff7"/>
    <w:locked/>
    <w:rPr>
      <w:rFonts w:ascii="SchoolBook" w:eastAsia="Times New Roman" w:hAnsi="SchoolBook" w:cs="Times New Roman"/>
      <w:sz w:val="28"/>
      <w:szCs w:val="20"/>
      <w:lang w:eastAsia="ru-RU"/>
    </w:rPr>
  </w:style>
  <w:style w:type="paragraph" w:customStyle="1" w:styleId="1f2">
    <w:name w:val="Заголов1"/>
    <w:basedOn w:val="a"/>
    <w:pPr>
      <w:ind w:firstLine="0"/>
      <w:jc w:val="center"/>
    </w:pPr>
    <w:rPr>
      <w:rFonts w:ascii="a_Timer" w:eastAsia="Times New Roman" w:hAnsi="a_Timer" w:cs="a_Timer"/>
      <w:sz w:val="24"/>
      <w:szCs w:val="24"/>
      <w:lang w:val="en-US"/>
    </w:rPr>
  </w:style>
  <w:style w:type="character" w:customStyle="1" w:styleId="blk">
    <w:name w:val="blk"/>
  </w:style>
  <w:style w:type="paragraph" w:customStyle="1" w:styleId="afff9">
    <w:name w:val="ЗАК_ПОСТ_РЕШ"/>
    <w:basedOn w:val="afff0"/>
    <w:next w:val="a"/>
    <w:pPr>
      <w:suppressAutoHyphens w:val="0"/>
      <w:spacing w:before="360" w:after="840"/>
      <w:outlineLvl w:val="9"/>
    </w:pPr>
    <w:rPr>
      <w:rFonts w:ascii="Impact" w:hAnsi="Impact" w:cs="Impact"/>
      <w:spacing w:val="120"/>
      <w:sz w:val="52"/>
      <w:szCs w:val="52"/>
      <w:lang w:eastAsia="ru-RU"/>
    </w:rPr>
  </w:style>
  <w:style w:type="paragraph" w:customStyle="1" w:styleId="afffa">
    <w:name w:val="ВорОблДума"/>
    <w:basedOn w:val="a"/>
    <w:next w:val="a"/>
    <w:pPr>
      <w:widowControl/>
      <w:autoSpaceDE/>
      <w:autoSpaceDN/>
      <w:adjustRightInd/>
      <w:spacing w:before="120" w:after="120"/>
      <w:ind w:firstLine="0"/>
      <w:jc w:val="center"/>
    </w:pPr>
    <w:rPr>
      <w:rFonts w:eastAsia="Times New Roman"/>
      <w:b/>
      <w:bCs/>
      <w:sz w:val="48"/>
      <w:szCs w:val="48"/>
    </w:rPr>
  </w:style>
  <w:style w:type="paragraph" w:customStyle="1" w:styleId="120">
    <w:name w:val="12пт влево"/>
    <w:basedOn w:val="a"/>
    <w:next w:val="a"/>
    <w:pPr>
      <w:widowControl/>
      <w:autoSpaceDE/>
      <w:autoSpaceDN/>
      <w:adjustRightInd/>
      <w:ind w:firstLine="0"/>
      <w:jc w:val="left"/>
    </w:pPr>
    <w:rPr>
      <w:rFonts w:ascii="Times New Roman" w:eastAsia="Times New Roman" w:hAnsi="Times New Roman" w:cs="Times New Roman"/>
      <w:sz w:val="24"/>
      <w:szCs w:val="24"/>
    </w:rPr>
  </w:style>
  <w:style w:type="paragraph" w:customStyle="1" w:styleId="afffb">
    <w:name w:val="Вопрос"/>
    <w:basedOn w:val="a7"/>
    <w:pPr>
      <w:spacing w:after="240"/>
      <w:ind w:left="567" w:right="0" w:hanging="567"/>
      <w:jc w:val="both"/>
    </w:pPr>
    <w:rPr>
      <w:rFonts w:eastAsia="Times New Roman"/>
      <w:sz w:val="32"/>
      <w:szCs w:val="32"/>
    </w:rPr>
  </w:style>
  <w:style w:type="paragraph" w:customStyle="1" w:styleId="afffc">
    <w:name w:val="Вертикальный отступ"/>
    <w:basedOn w:val="a"/>
    <w:pPr>
      <w:widowControl/>
      <w:autoSpaceDE/>
      <w:autoSpaceDN/>
      <w:adjustRightInd/>
      <w:ind w:firstLine="0"/>
      <w:jc w:val="center"/>
    </w:pPr>
    <w:rPr>
      <w:rFonts w:ascii="Times New Roman" w:eastAsia="Times New Roman" w:hAnsi="Times New Roman" w:cs="Times New Roman"/>
      <w:sz w:val="28"/>
      <w:lang w:val="en-US"/>
    </w:rPr>
  </w:style>
  <w:style w:type="character" w:customStyle="1" w:styleId="afffd">
    <w:name w:val="Текст примечания Знак"/>
    <w:link w:val="afffe"/>
    <w:rPr>
      <w:rFonts w:ascii="Times New Roman" w:eastAsia="Times New Roman" w:hAnsi="Times New Roman"/>
    </w:rPr>
  </w:style>
  <w:style w:type="paragraph" w:styleId="afffe">
    <w:name w:val="annotation text"/>
    <w:basedOn w:val="a"/>
    <w:link w:val="afffd"/>
    <w:pPr>
      <w:widowControl/>
      <w:autoSpaceDE/>
      <w:autoSpaceDN/>
      <w:adjustRightInd/>
      <w:ind w:firstLine="0"/>
      <w:jc w:val="left"/>
    </w:pPr>
    <w:rPr>
      <w:rFonts w:ascii="Times New Roman" w:eastAsia="Times New Roman" w:hAnsi="Times New Roman" w:cstheme="minorBidi"/>
      <w:sz w:val="22"/>
      <w:szCs w:val="22"/>
      <w:lang w:eastAsia="en-US"/>
    </w:rPr>
  </w:style>
  <w:style w:type="character" w:customStyle="1" w:styleId="1f3">
    <w:name w:val="Текст примечания Знак1"/>
    <w:basedOn w:val="a0"/>
    <w:rPr>
      <w:rFonts w:ascii="Arial" w:eastAsia="Calibri" w:hAnsi="Arial" w:cs="Arial"/>
      <w:sz w:val="20"/>
      <w:szCs w:val="20"/>
      <w:lang w:eastAsia="ru-RU"/>
    </w:rPr>
  </w:style>
  <w:style w:type="character" w:customStyle="1" w:styleId="affff">
    <w:name w:val="Тема примечания Знак"/>
    <w:link w:val="affff0"/>
    <w:rPr>
      <w:rFonts w:ascii="Times New Roman" w:eastAsia="Times New Roman" w:hAnsi="Times New Roman"/>
      <w:b/>
      <w:bCs/>
    </w:rPr>
  </w:style>
  <w:style w:type="paragraph" w:styleId="affff0">
    <w:name w:val="annotation subject"/>
    <w:basedOn w:val="afffe"/>
    <w:next w:val="afffe"/>
    <w:link w:val="affff"/>
    <w:rPr>
      <w:b/>
      <w:bCs/>
    </w:rPr>
  </w:style>
  <w:style w:type="character" w:customStyle="1" w:styleId="1f4">
    <w:name w:val="Тема примечания Знак1"/>
    <w:basedOn w:val="1f3"/>
    <w:rPr>
      <w:rFonts w:ascii="Arial" w:eastAsia="Calibri" w:hAnsi="Arial" w:cs="Arial"/>
      <w:b/>
      <w:bCs/>
      <w:sz w:val="20"/>
      <w:szCs w:val="20"/>
      <w:lang w:eastAsia="ru-RU"/>
    </w:rPr>
  </w:style>
  <w:style w:type="paragraph" w:customStyle="1" w:styleId="1f5">
    <w:name w:val="Статья1"/>
    <w:basedOn w:val="a"/>
    <w:next w:val="a"/>
    <w:pPr>
      <w:keepNext/>
      <w:widowControl/>
      <w:suppressAutoHyphens/>
      <w:autoSpaceDE/>
      <w:autoSpaceDN/>
      <w:adjustRightInd/>
      <w:spacing w:before="120" w:after="120"/>
      <w:ind w:left="1900" w:hanging="1191"/>
      <w:jc w:val="left"/>
    </w:pPr>
    <w:rPr>
      <w:rFonts w:ascii="Times New Roman" w:eastAsia="Times New Roman" w:hAnsi="Times New Roman" w:cs="Times New Roman"/>
      <w:b/>
      <w:bCs/>
      <w:sz w:val="28"/>
    </w:rPr>
  </w:style>
  <w:style w:type="character" w:customStyle="1" w:styleId="18">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ff2"/>
    <w:locked/>
    <w:rPr>
      <w:rFonts w:ascii="Times New Roman" w:eastAsia="Times New Roman" w:hAnsi="Times New Roman" w:cs="Times New Roman"/>
      <w:sz w:val="20"/>
      <w:szCs w:val="20"/>
      <w:lang w:eastAsia="ru-RU"/>
    </w:rPr>
  </w:style>
  <w:style w:type="paragraph" w:customStyle="1" w:styleId="affff1">
    <w:name w:val="Раздел Журнала"/>
    <w:basedOn w:val="a"/>
    <w:autoRedefine/>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paragraph" w:customStyle="1" w:styleId="affff2">
    <w:name w:val="Заголовок Раздела Журнала"/>
    <w:basedOn w:val="a"/>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character" w:styleId="affff3">
    <w:name w:val="footnote reference"/>
    <w:unhideWhenUsed/>
    <w:rPr>
      <w:vertAlign w:val="superscript"/>
    </w:rPr>
  </w:style>
  <w:style w:type="character" w:customStyle="1" w:styleId="affff4">
    <w:name w:val="Гипертекстовая ссылка"/>
    <w:uiPriority w:val="99"/>
    <w:rPr>
      <w:rFonts w:cs="Times New Roman"/>
      <w:color w:val="106BBE"/>
    </w:rPr>
  </w:style>
  <w:style w:type="paragraph" w:customStyle="1" w:styleId="affff5">
    <w:name w:val="Нормальный (таблица)"/>
    <w:basedOn w:val="a"/>
    <w:next w:val="a"/>
    <w:uiPriority w:val="99"/>
    <w:pPr>
      <w:ind w:firstLine="0"/>
    </w:pPr>
    <w:rPr>
      <w:rFonts w:ascii="Times New Roman CYR" w:eastAsia="Times New Roman" w:hAnsi="Times New Roman CYR" w:cs="Times New Roman CYR"/>
      <w:sz w:val="24"/>
      <w:szCs w:val="24"/>
    </w:rPr>
  </w:style>
  <w:style w:type="paragraph" w:customStyle="1" w:styleId="pj">
    <w:name w:val="pj"/>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b"/>
    <w:next w:val="b"/>
    <w:link w:val="11"/>
    <w:qFormat/>
    <w:pPr>
      <w:keepNext/>
      <w:ind w:firstLine="567"/>
      <w:jc w:val="center"/>
      <w:outlineLvl w:val="0"/>
    </w:pPr>
    <w:rPr>
      <w:b/>
      <w:bCs/>
      <w:sz w:val="24"/>
      <w:szCs w:val="24"/>
    </w:rPr>
  </w:style>
  <w:style w:type="paragraph" w:styleId="20">
    <w:name w:val="heading 2"/>
    <w:aliases w:val="Заголовок 2 Знак Знак"/>
    <w:basedOn w:val="b"/>
    <w:next w:val="b"/>
    <w:link w:val="22"/>
    <w:qFormat/>
    <w:pPr>
      <w:keepNext/>
      <w:jc w:val="center"/>
      <w:outlineLvl w:val="1"/>
    </w:pPr>
    <w:rPr>
      <w:b/>
      <w:bCs/>
      <w:sz w:val="24"/>
      <w:szCs w:val="24"/>
    </w:rPr>
  </w:style>
  <w:style w:type="paragraph" w:styleId="3">
    <w:name w:val="heading 3"/>
    <w:basedOn w:val="a"/>
    <w:next w:val="a"/>
    <w:link w:val="30"/>
    <w:qFormat/>
    <w:pPr>
      <w:keepNext/>
      <w:widowControl/>
      <w:autoSpaceDE/>
      <w:autoSpaceDN/>
      <w:adjustRightInd/>
      <w:ind w:right="-1050" w:firstLine="0"/>
      <w:jc w:val="left"/>
      <w:outlineLvl w:val="2"/>
    </w:pPr>
    <w:rPr>
      <w:rFonts w:ascii="Times New Roman" w:hAnsi="Times New Roman" w:cs="Times New Roman"/>
      <w:sz w:val="24"/>
      <w:szCs w:val="24"/>
    </w:rPr>
  </w:style>
  <w:style w:type="paragraph" w:styleId="4">
    <w:name w:val="heading 4"/>
    <w:basedOn w:val="b"/>
    <w:next w:val="b"/>
    <w:link w:val="40"/>
    <w:qFormat/>
    <w:pPr>
      <w:keepNext/>
      <w:outlineLvl w:val="3"/>
    </w:pPr>
    <w:rPr>
      <w:b/>
      <w:bCs/>
      <w:sz w:val="26"/>
      <w:szCs w:val="26"/>
    </w:rPr>
  </w:style>
  <w:style w:type="paragraph" w:styleId="5">
    <w:name w:val="heading 5"/>
    <w:basedOn w:val="a"/>
    <w:next w:val="a"/>
    <w:link w:val="50"/>
    <w:qFormat/>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pPr>
      <w:suppressAutoHyphens/>
      <w:autoSpaceDE/>
      <w:autoSpaceDN/>
      <w:adjustRightInd/>
      <w:spacing w:before="240" w:after="60"/>
      <w:ind w:firstLine="0"/>
      <w:jc w:val="left"/>
      <w:outlineLvl w:val="6"/>
    </w:pPr>
    <w:rPr>
      <w:rFonts w:ascii="Calibri" w:eastAsia="Times New Roman" w:hAnsi="Calibri"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1 Знак,Заголовок 2 Знак Знак Знак"/>
    <w:basedOn w:val="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Pr>
      <w:rFonts w:ascii="Times New Roman" w:eastAsia="Calibri" w:hAnsi="Times New Roman" w:cs="Times New Roman"/>
      <w:sz w:val="24"/>
      <w:szCs w:val="24"/>
      <w:lang w:eastAsia="ru-RU"/>
    </w:rPr>
  </w:style>
  <w:style w:type="character" w:customStyle="1" w:styleId="40">
    <w:name w:val="Заголовок 4 Знак"/>
    <w:basedOn w:val="a0"/>
    <w:link w:val="4"/>
    <w:rPr>
      <w:rFonts w:ascii="Times New Roman" w:eastAsia="Calibri" w:hAnsi="Times New Roman" w:cs="Times New Roman"/>
      <w:b/>
      <w:bCs/>
      <w:sz w:val="26"/>
      <w:szCs w:val="26"/>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Calibri" w:hAnsi="Times New Roman" w:cs="Times New Roman"/>
      <w:b/>
      <w:bCs/>
      <w:lang w:eastAsia="ru-RU"/>
    </w:rPr>
  </w:style>
  <w:style w:type="character" w:customStyle="1" w:styleId="70">
    <w:name w:val="Заголовок 7 Знак"/>
    <w:basedOn w:val="a0"/>
    <w:link w:val="7"/>
    <w:rPr>
      <w:rFonts w:ascii="Calibri" w:eastAsia="Times New Roman" w:hAnsi="Calibri" w:cs="Times New Roman"/>
      <w:sz w:val="24"/>
      <w:szCs w:val="24"/>
      <w:lang/>
    </w:rPr>
  </w:style>
  <w:style w:type="paragraph" w:customStyle="1" w:styleId="b">
    <w:name w:val="Обычнbй"/>
    <w:pPr>
      <w:widowControl w:val="0"/>
      <w:snapToGrid w:val="0"/>
      <w:spacing w:after="0" w:line="240" w:lineRule="auto"/>
    </w:pPr>
    <w:rPr>
      <w:rFonts w:ascii="Times New Roman" w:eastAsia="Calibri" w:hAnsi="Times New Roman" w:cs="Times New Roman"/>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character" w:customStyle="1" w:styleId="22">
    <w:name w:val="Заголовок 2 Знак2"/>
    <w:link w:val="20"/>
    <w:locked/>
    <w:rPr>
      <w:rFonts w:ascii="Times New Roman" w:eastAsia="Calibri" w:hAnsi="Times New Roman" w:cs="Times New Roman"/>
      <w:b/>
      <w:bCs/>
      <w:sz w:val="24"/>
      <w:szCs w:val="24"/>
      <w:lang w:eastAsia="ru-RU"/>
    </w:rPr>
  </w:style>
  <w:style w:type="paragraph" w:customStyle="1" w:styleId="a3">
    <w:name w:val="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a4">
    <w:name w:val="Таблицы (моноширинный)"/>
    <w:basedOn w:val="a"/>
    <w:next w:val="a"/>
    <w:pPr>
      <w:ind w:firstLine="0"/>
    </w:pPr>
    <w:rPr>
      <w:rFonts w:ascii="Courier New" w:hAnsi="Courier New" w:cs="Courier New"/>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3">
    <w:name w:val="FR3"/>
    <w:pPr>
      <w:widowControl w:val="0"/>
      <w:snapToGrid w:val="0"/>
      <w:spacing w:after="0" w:line="240" w:lineRule="auto"/>
    </w:pPr>
    <w:rPr>
      <w:rFonts w:ascii="Courier New" w:eastAsia="Calibri" w:hAnsi="Courier New" w:cs="Courier New"/>
      <w:sz w:val="18"/>
      <w:szCs w:val="18"/>
      <w:lang w:eastAsia="ru-RU"/>
    </w:rPr>
  </w:style>
  <w:style w:type="paragraph" w:customStyle="1" w:styleId="f12">
    <w:name w:val="Основной текШf1т с отступом 2"/>
    <w:basedOn w:val="b"/>
    <w:pPr>
      <w:ind w:firstLine="720"/>
      <w:jc w:val="both"/>
    </w:pPr>
    <w:rPr>
      <w:sz w:val="24"/>
      <w:szCs w:val="24"/>
    </w:rPr>
  </w:style>
  <w:style w:type="paragraph" w:customStyle="1" w:styleId="ConsNormal">
    <w:name w:val="ConsNormal"/>
    <w:pPr>
      <w:widowControl w:val="0"/>
      <w:snapToGrid w:val="0"/>
      <w:spacing w:after="0" w:line="240" w:lineRule="auto"/>
      <w:ind w:firstLine="720"/>
    </w:pPr>
    <w:rPr>
      <w:rFonts w:ascii="Arial" w:eastAsia="Calibri" w:hAnsi="Arial" w:cs="Arial"/>
      <w:sz w:val="16"/>
      <w:szCs w:val="16"/>
      <w:lang w:eastAsia="ru-RU"/>
    </w:rPr>
  </w:style>
  <w:style w:type="paragraph" w:customStyle="1" w:styleId="ConsNonformat">
    <w:name w:val="ConsNonformat"/>
    <w:pPr>
      <w:widowControl w:val="0"/>
      <w:snapToGrid w:val="0"/>
      <w:spacing w:after="0" w:line="240" w:lineRule="auto"/>
    </w:pPr>
    <w:rPr>
      <w:rFonts w:ascii="Courier New" w:eastAsia="Calibri" w:hAnsi="Courier New" w:cs="Courier New"/>
      <w:sz w:val="20"/>
      <w:szCs w:val="20"/>
      <w:lang w:eastAsia="ru-RU"/>
    </w:rPr>
  </w:style>
  <w:style w:type="paragraph" w:styleId="a5">
    <w:name w:val="Body Text"/>
    <w:basedOn w:val="b"/>
    <w:link w:val="12"/>
    <w:pPr>
      <w:jc w:val="both"/>
    </w:pPr>
    <w:rPr>
      <w:sz w:val="24"/>
      <w:szCs w:val="24"/>
    </w:rPr>
  </w:style>
  <w:style w:type="character" w:customStyle="1" w:styleId="a6">
    <w:name w:val="Основной текст Знак"/>
    <w:basedOn w:val="a0"/>
    <w:rPr>
      <w:rFonts w:ascii="Arial" w:eastAsia="Calibri" w:hAnsi="Arial" w:cs="Arial"/>
      <w:sz w:val="20"/>
      <w:szCs w:val="20"/>
      <w:lang w:eastAsia="ru-RU"/>
    </w:rPr>
  </w:style>
  <w:style w:type="character" w:customStyle="1" w:styleId="12">
    <w:name w:val="Основной текст Знак1"/>
    <w:link w:val="a5"/>
    <w:locked/>
    <w:rPr>
      <w:rFonts w:ascii="Times New Roman" w:eastAsia="Calibri" w:hAnsi="Times New Roman" w:cs="Times New Roman"/>
      <w:sz w:val="24"/>
      <w:szCs w:val="24"/>
      <w:lang w:eastAsia="ru-RU"/>
    </w:rPr>
  </w:style>
  <w:style w:type="paragraph" w:styleId="a7">
    <w:name w:val="Title"/>
    <w:basedOn w:val="a"/>
    <w:link w:val="a8"/>
    <w:qFormat/>
    <w:pPr>
      <w:widowControl/>
      <w:autoSpaceDE/>
      <w:autoSpaceDN/>
      <w:adjustRightInd/>
      <w:ind w:left="-567" w:right="-766" w:firstLine="0"/>
      <w:jc w:val="center"/>
    </w:pPr>
    <w:rPr>
      <w:rFonts w:ascii="Times New Roman" w:hAnsi="Times New Roman" w:cs="Times New Roman"/>
      <w:b/>
      <w:bCs/>
      <w:sz w:val="28"/>
      <w:szCs w:val="28"/>
    </w:rPr>
  </w:style>
  <w:style w:type="character" w:customStyle="1" w:styleId="a8">
    <w:name w:val="Название Знак"/>
    <w:basedOn w:val="a0"/>
    <w:link w:val="a7"/>
    <w:rPr>
      <w:rFonts w:ascii="Times New Roman" w:eastAsia="Calibri" w:hAnsi="Times New Roman" w:cs="Times New Roman"/>
      <w:b/>
      <w:bCs/>
      <w:sz w:val="28"/>
      <w:szCs w:val="28"/>
      <w:lang w:eastAsia="ru-RU"/>
    </w:rPr>
  </w:style>
  <w:style w:type="paragraph" w:customStyle="1" w:styleId="b2">
    <w:name w:val="Обычнbй2"/>
    <w:link w:val="b0"/>
    <w:pPr>
      <w:widowControl w:val="0"/>
      <w:spacing w:after="0" w:line="240" w:lineRule="auto"/>
    </w:pPr>
    <w:rPr>
      <w:rFonts w:ascii="Times New Roman" w:eastAsia="Times New Roman" w:hAnsi="Times New Roman" w:cs="Times New Roman"/>
      <w:lang w:val="en-US" w:eastAsia="ru-RU"/>
    </w:rPr>
  </w:style>
  <w:style w:type="character" w:customStyle="1" w:styleId="b0">
    <w:name w:val="Обычнbй Знак"/>
    <w:link w:val="b2"/>
    <w:locked/>
    <w:rPr>
      <w:rFonts w:ascii="Times New Roman" w:eastAsia="Times New Roman" w:hAnsi="Times New Roman" w:cs="Times New Roman"/>
      <w:lang w:val="en-US" w:eastAsia="ru-RU"/>
    </w:rPr>
  </w:style>
  <w:style w:type="paragraph" w:customStyle="1" w:styleId="31">
    <w:name w:val="Стиль3"/>
    <w:basedOn w:val="a"/>
    <w:link w:val="32"/>
    <w:pPr>
      <w:widowControl/>
      <w:autoSpaceDE/>
      <w:autoSpaceDN/>
      <w:adjustRightInd/>
      <w:spacing w:after="200" w:line="276" w:lineRule="auto"/>
      <w:ind w:firstLine="0"/>
      <w:jc w:val="left"/>
    </w:pPr>
    <w:rPr>
      <w:rFonts w:ascii="Times New Roman" w:eastAsia="Times New Roman" w:hAnsi="Times New Roman" w:cs="Times New Roman"/>
      <w:sz w:val="28"/>
      <w:szCs w:val="28"/>
    </w:rPr>
  </w:style>
  <w:style w:type="character" w:customStyle="1" w:styleId="32">
    <w:name w:val="Стиль3 Знак"/>
    <w:link w:val="31"/>
    <w:locked/>
    <w:rPr>
      <w:rFonts w:ascii="Times New Roman" w:eastAsia="Times New Roman" w:hAnsi="Times New Roman" w:cs="Times New Roman"/>
      <w:sz w:val="28"/>
      <w:szCs w:val="28"/>
      <w:lang w:eastAsia="ru-RU"/>
    </w:rPr>
  </w:style>
  <w:style w:type="paragraph" w:customStyle="1" w:styleId="ConsTitle">
    <w:name w:val="ConsTitle"/>
    <w:pPr>
      <w:widowControl w:val="0"/>
      <w:snapToGrid w:val="0"/>
      <w:spacing w:after="0" w:line="240" w:lineRule="auto"/>
    </w:pPr>
    <w:rPr>
      <w:rFonts w:ascii="Arial" w:eastAsia="Calibri" w:hAnsi="Arial" w:cs="Arial"/>
      <w:b/>
      <w:bCs/>
      <w:sz w:val="16"/>
      <w:szCs w:val="16"/>
      <w:lang w:eastAsia="ru-RU"/>
    </w:rPr>
  </w:style>
  <w:style w:type="paragraph" w:styleId="a9">
    <w:name w:val="Block Text"/>
    <w:basedOn w:val="a"/>
    <w:pPr>
      <w:widowControl/>
      <w:autoSpaceDE/>
      <w:autoSpaceDN/>
      <w:adjustRightInd/>
      <w:ind w:left="709" w:right="-5" w:hanging="709"/>
    </w:pPr>
    <w:rPr>
      <w:rFonts w:ascii="Times New Roman" w:hAnsi="Times New Roman" w:cs="Times New Roman"/>
      <w:b/>
      <w:bCs/>
      <w:sz w:val="26"/>
      <w:szCs w:val="26"/>
    </w:rPr>
  </w:style>
  <w:style w:type="paragraph" w:styleId="33">
    <w:name w:val="Body Text 3"/>
    <w:basedOn w:val="a"/>
    <w:link w:val="34"/>
    <w:pPr>
      <w:widowControl/>
      <w:autoSpaceDE/>
      <w:autoSpaceDN/>
      <w:adjustRightInd/>
      <w:spacing w:after="120"/>
      <w:ind w:firstLine="0"/>
      <w:jc w:val="left"/>
    </w:pPr>
    <w:rPr>
      <w:rFonts w:ascii="Times New Roman" w:hAnsi="Times New Roman" w:cs="Times New Roman"/>
      <w:sz w:val="16"/>
      <w:szCs w:val="16"/>
    </w:rPr>
  </w:style>
  <w:style w:type="character" w:customStyle="1" w:styleId="34">
    <w:name w:val="Основной текст 3 Знак"/>
    <w:basedOn w:val="a0"/>
    <w:link w:val="33"/>
    <w:rPr>
      <w:rFonts w:ascii="Times New Roman" w:eastAsia="Calibri" w:hAnsi="Times New Roman" w:cs="Times New Roman"/>
      <w:sz w:val="16"/>
      <w:szCs w:val="16"/>
      <w:lang w:eastAsia="ru-RU"/>
    </w:rPr>
  </w:style>
  <w:style w:type="paragraph" w:customStyle="1" w:styleId="aa">
    <w:name w:val="Ос"/>
    <w:basedOn w:val="b"/>
    <w:pPr>
      <w:ind w:firstLine="567"/>
      <w:jc w:val="both"/>
    </w:pPr>
    <w:rPr>
      <w:sz w:val="24"/>
      <w:szCs w:val="24"/>
    </w:rPr>
  </w:style>
  <w:style w:type="paragraph" w:styleId="35">
    <w:name w:val="Body Text Indent 3"/>
    <w:basedOn w:val="a"/>
    <w:link w:val="31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6">
    <w:name w:val="Основной текст с отступом 3 Знак"/>
    <w:basedOn w:val="a0"/>
    <w:rPr>
      <w:rFonts w:ascii="Arial" w:eastAsia="Calibri" w:hAnsi="Arial" w:cs="Arial"/>
      <w:sz w:val="16"/>
      <w:szCs w:val="16"/>
      <w:lang w:eastAsia="ru-RU"/>
    </w:rPr>
  </w:style>
  <w:style w:type="character" w:customStyle="1" w:styleId="310">
    <w:name w:val="Основной текст с отступом 3 Знак1"/>
    <w:link w:val="35"/>
    <w:locked/>
    <w:rPr>
      <w:rFonts w:ascii="Times New Roman" w:eastAsia="Calibri" w:hAnsi="Times New Roman" w:cs="Times New Roman"/>
      <w:sz w:val="16"/>
      <w:szCs w:val="16"/>
      <w:lang w:eastAsia="ru-RU"/>
    </w:rPr>
  </w:style>
  <w:style w:type="paragraph" w:styleId="ab">
    <w:name w:val="Plain Text"/>
    <w:basedOn w:val="a"/>
    <w:link w:val="13"/>
    <w:uiPriority w:val="99"/>
    <w:pPr>
      <w:widowControl/>
      <w:tabs>
        <w:tab w:val="num" w:pos="1069"/>
      </w:tabs>
      <w:autoSpaceDE/>
      <w:autoSpaceDN/>
      <w:adjustRightInd/>
      <w:spacing w:before="60" w:line="360" w:lineRule="auto"/>
      <w:ind w:left="1069" w:hanging="360"/>
    </w:pPr>
    <w:rPr>
      <w:rFonts w:ascii="Times New Roman" w:hAnsi="Times New Roman" w:cs="Times New Roman"/>
      <w:sz w:val="28"/>
      <w:szCs w:val="28"/>
    </w:rPr>
  </w:style>
  <w:style w:type="character" w:customStyle="1" w:styleId="ac">
    <w:name w:val="Текст Знак"/>
    <w:basedOn w:val="a0"/>
    <w:uiPriority w:val="99"/>
    <w:rPr>
      <w:rFonts w:ascii="Consolas" w:eastAsia="Calibri" w:hAnsi="Consolas" w:cs="Arial"/>
      <w:sz w:val="21"/>
      <w:szCs w:val="21"/>
      <w:lang w:eastAsia="ru-RU"/>
    </w:rPr>
  </w:style>
  <w:style w:type="character" w:customStyle="1" w:styleId="13">
    <w:name w:val="Текст Знак1"/>
    <w:link w:val="ab"/>
    <w:uiPriority w:val="99"/>
    <w:locked/>
    <w:rPr>
      <w:rFonts w:ascii="Times New Roman" w:eastAsia="Calibri" w:hAnsi="Times New Roman" w:cs="Times New Roman"/>
      <w:sz w:val="28"/>
      <w:szCs w:val="28"/>
      <w:lang w:eastAsia="ru-RU"/>
    </w:rPr>
  </w:style>
  <w:style w:type="paragraph" w:customStyle="1" w:styleId="FR1">
    <w:name w:val="FR1"/>
    <w:pPr>
      <w:widowControl w:val="0"/>
      <w:snapToGrid w:val="0"/>
      <w:spacing w:after="0" w:line="240" w:lineRule="auto"/>
    </w:pPr>
    <w:rPr>
      <w:rFonts w:ascii="Times New Roman" w:eastAsia="Calibri" w:hAnsi="Times New Roman" w:cs="Times New Roman"/>
      <w:sz w:val="28"/>
      <w:szCs w:val="28"/>
      <w:lang w:eastAsia="ru-RU"/>
    </w:rPr>
  </w:style>
  <w:style w:type="paragraph" w:styleId="23">
    <w:name w:val="Body Text 2"/>
    <w:basedOn w:val="a"/>
    <w:link w:val="24"/>
    <w:pPr>
      <w:widowControl/>
      <w:autoSpaceDE/>
      <w:autoSpaceDN/>
      <w:adjustRightInd/>
      <w:ind w:right="-5" w:firstLine="0"/>
    </w:pPr>
    <w:rPr>
      <w:rFonts w:ascii="Times New Roman" w:hAnsi="Times New Roman" w:cs="Times New Roman"/>
      <w:sz w:val="24"/>
      <w:szCs w:val="24"/>
    </w:rPr>
  </w:style>
  <w:style w:type="character" w:customStyle="1" w:styleId="24">
    <w:name w:val="Основной текст 2 Знак"/>
    <w:basedOn w:val="a0"/>
    <w:link w:val="23"/>
    <w:rPr>
      <w:rFonts w:ascii="Times New Roman" w:eastAsia="Calibri" w:hAnsi="Times New Roman" w:cs="Times New Roman"/>
      <w:sz w:val="24"/>
      <w:szCs w:val="24"/>
      <w:lang w:eastAsia="ru-RU"/>
    </w:rPr>
  </w:style>
  <w:style w:type="paragraph" w:styleId="ad">
    <w:name w:val="footer"/>
    <w:basedOn w:val="a"/>
    <w:link w:val="14"/>
    <w:uiPriority w:val="99"/>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e">
    <w:name w:val="Нижний колонтитул Знак"/>
    <w:basedOn w:val="a0"/>
    <w:uiPriority w:val="99"/>
    <w:rPr>
      <w:rFonts w:ascii="Arial" w:eastAsia="Calibri" w:hAnsi="Arial" w:cs="Arial"/>
      <w:sz w:val="20"/>
      <w:szCs w:val="20"/>
      <w:lang w:eastAsia="ru-RU"/>
    </w:rPr>
  </w:style>
  <w:style w:type="character" w:customStyle="1" w:styleId="14">
    <w:name w:val="Нижний колонтитул Знак1"/>
    <w:link w:val="ad"/>
    <w:uiPriority w:val="99"/>
    <w:locked/>
    <w:rPr>
      <w:rFonts w:ascii="Times New Roman" w:eastAsia="Calibri" w:hAnsi="Times New Roman" w:cs="Times New Roman"/>
      <w:sz w:val="24"/>
      <w:szCs w:val="24"/>
      <w:lang w:eastAsia="ru-RU"/>
    </w:rPr>
  </w:style>
  <w:style w:type="character" w:styleId="af">
    <w:name w:val="page number"/>
    <w:rPr>
      <w:rFonts w:cs="Times New Roman"/>
    </w:rPr>
  </w:style>
  <w:style w:type="paragraph" w:styleId="af0">
    <w:name w:val="Body Text Indent"/>
    <w:basedOn w:val="a"/>
    <w:link w:val="15"/>
    <w:pPr>
      <w:widowControl/>
      <w:autoSpaceDE/>
      <w:autoSpaceDN/>
      <w:adjustRightInd/>
      <w:ind w:right="-5" w:firstLine="284"/>
    </w:pPr>
    <w:rPr>
      <w:rFonts w:ascii="Times New Roman" w:hAnsi="Times New Roman" w:cs="Times New Roman"/>
      <w:b/>
      <w:bCs/>
      <w:sz w:val="24"/>
      <w:szCs w:val="24"/>
    </w:rPr>
  </w:style>
  <w:style w:type="character" w:customStyle="1" w:styleId="af1">
    <w:name w:val="Основной текст с отступом Знак"/>
    <w:basedOn w:val="a0"/>
    <w:rPr>
      <w:rFonts w:ascii="Arial" w:eastAsia="Calibri" w:hAnsi="Arial" w:cs="Arial"/>
      <w:sz w:val="20"/>
      <w:szCs w:val="20"/>
      <w:lang w:eastAsia="ru-RU"/>
    </w:rPr>
  </w:style>
  <w:style w:type="character" w:customStyle="1" w:styleId="15">
    <w:name w:val="Основной текст с отступом Знак1"/>
    <w:link w:val="af0"/>
    <w:locked/>
    <w:rPr>
      <w:rFonts w:ascii="Times New Roman" w:eastAsia="Calibri" w:hAnsi="Times New Roman" w:cs="Times New Roman"/>
      <w:b/>
      <w:bCs/>
      <w:sz w:val="24"/>
      <w:szCs w:val="24"/>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адресат"/>
    <w:basedOn w:val="a"/>
    <w:next w:val="a"/>
    <w:pPr>
      <w:widowControl/>
      <w:adjustRightInd/>
      <w:ind w:firstLine="0"/>
      <w:jc w:val="center"/>
    </w:pPr>
    <w:rPr>
      <w:rFonts w:ascii="Times New Roman" w:hAnsi="Times New Roman" w:cs="Times New Roman"/>
      <w:sz w:val="30"/>
      <w:szCs w:val="30"/>
    </w:rPr>
  </w:style>
  <w:style w:type="paragraph" w:styleId="25">
    <w:name w:val="Body Text Indent 2"/>
    <w:basedOn w:val="a"/>
    <w:link w:val="210"/>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6">
    <w:name w:val="Основной текст с отступом 2 Знак"/>
    <w:basedOn w:val="a0"/>
    <w:rPr>
      <w:rFonts w:ascii="Arial" w:eastAsia="Calibri" w:hAnsi="Arial" w:cs="Arial"/>
      <w:sz w:val="20"/>
      <w:szCs w:val="20"/>
      <w:lang w:eastAsia="ru-RU"/>
    </w:rPr>
  </w:style>
  <w:style w:type="character" w:customStyle="1" w:styleId="210">
    <w:name w:val="Основной текст с отступом 2 Знак1"/>
    <w:link w:val="25"/>
    <w:locked/>
    <w:rPr>
      <w:rFonts w:ascii="Times New Roman" w:eastAsia="Calibri" w:hAnsi="Times New Roman" w:cs="Times New Roman"/>
      <w:sz w:val="24"/>
      <w:szCs w:val="24"/>
      <w:lang w:eastAsia="ru-RU"/>
    </w:rPr>
  </w:style>
  <w:style w:type="paragraph" w:customStyle="1" w:styleId="0">
    <w:name w:val="Стиль Устав + По ширине Справа:  0 см"/>
    <w:basedOn w:val="a"/>
    <w:link w:val="00"/>
    <w:autoRedefine/>
    <w:pPr>
      <w:widowControl/>
      <w:shd w:val="clear" w:color="auto" w:fill="FFFFFF"/>
      <w:autoSpaceDE/>
      <w:autoSpaceDN/>
      <w:adjustRightInd/>
      <w:spacing w:line="278" w:lineRule="exact"/>
      <w:ind w:firstLine="360"/>
    </w:pPr>
    <w:rPr>
      <w:rFonts w:ascii="Times New Roman" w:eastAsia="Times New Roman" w:hAnsi="Times New Roman" w:cs="Times New Roman"/>
      <w:strike/>
      <w:sz w:val="24"/>
      <w:szCs w:val="24"/>
    </w:rPr>
  </w:style>
  <w:style w:type="character" w:customStyle="1" w:styleId="00">
    <w:name w:val="Стиль Устав + По ширине Справа:  0 см Знак"/>
    <w:link w:val="0"/>
    <w:locked/>
    <w:rPr>
      <w:rFonts w:ascii="Times New Roman" w:eastAsia="Times New Roman" w:hAnsi="Times New Roman" w:cs="Times New Roman"/>
      <w:strike/>
      <w:sz w:val="24"/>
      <w:szCs w:val="24"/>
      <w:shd w:val="clear" w:color="auto" w:fill="FFFFFF"/>
      <w:lang w:eastAsia="ru-RU"/>
    </w:rPr>
  </w:style>
  <w:style w:type="paragraph" w:styleId="af3">
    <w:name w:val="Balloon Text"/>
    <w:basedOn w:val="a"/>
    <w:link w:val="af4"/>
    <w:pPr>
      <w:widowControl/>
      <w:autoSpaceDE/>
      <w:autoSpaceDN/>
      <w:adjustRightInd/>
      <w:ind w:firstLine="0"/>
      <w:jc w:val="left"/>
    </w:pPr>
    <w:rPr>
      <w:rFonts w:ascii="Tahoma" w:hAnsi="Tahoma" w:cs="Tahoma"/>
      <w:sz w:val="16"/>
      <w:szCs w:val="16"/>
    </w:rPr>
  </w:style>
  <w:style w:type="character" w:customStyle="1" w:styleId="af4">
    <w:name w:val="Текст выноски Знак"/>
    <w:basedOn w:val="a0"/>
    <w:link w:val="af3"/>
    <w:rPr>
      <w:rFonts w:ascii="Tahoma" w:eastAsia="Calibri" w:hAnsi="Tahoma" w:cs="Tahoma"/>
      <w:sz w:val="16"/>
      <w:szCs w:val="16"/>
      <w:lang w:eastAsia="ru-RU"/>
    </w:rPr>
  </w:style>
  <w:style w:type="paragraph" w:customStyle="1" w:styleId="af5">
    <w:name w:val="Знак"/>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ListParagraph">
    <w:name w:val="List Paragraph"/>
    <w:basedOn w:val="a"/>
    <w:pPr>
      <w:widowControl/>
      <w:autoSpaceDE/>
      <w:autoSpaceDN/>
      <w:adjustRightInd/>
      <w:ind w:left="720" w:firstLine="0"/>
      <w:jc w:val="left"/>
    </w:pPr>
    <w:rPr>
      <w:rFonts w:ascii="Times New Roman" w:hAnsi="Times New Roman" w:cs="Times New Roman"/>
    </w:rPr>
  </w:style>
  <w:style w:type="paragraph" w:styleId="af6">
    <w:name w:val="header"/>
    <w:basedOn w:val="a"/>
    <w:link w:val="16"/>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7">
    <w:name w:val="Верхний колонтитул Знак"/>
    <w:basedOn w:val="a0"/>
    <w:rPr>
      <w:rFonts w:ascii="Arial" w:eastAsia="Calibri" w:hAnsi="Arial" w:cs="Arial"/>
      <w:sz w:val="20"/>
      <w:szCs w:val="20"/>
      <w:lang w:eastAsia="ru-RU"/>
    </w:rPr>
  </w:style>
  <w:style w:type="character" w:customStyle="1" w:styleId="16">
    <w:name w:val="Верхний колонтитул Знак1"/>
    <w:link w:val="af6"/>
    <w:locked/>
    <w:rPr>
      <w:rFonts w:ascii="Times New Roman" w:eastAsia="Calibri" w:hAnsi="Times New Roman" w:cs="Times New Roman"/>
      <w:sz w:val="24"/>
      <w:szCs w:val="24"/>
      <w:lang w:eastAsia="ru-RU"/>
    </w:rPr>
  </w:style>
  <w:style w:type="paragraph" w:customStyle="1" w:styleId="FR2">
    <w:name w:val="FR2"/>
    <w:pPr>
      <w:widowControl w:val="0"/>
      <w:snapToGrid w:val="0"/>
      <w:spacing w:after="0" w:line="240" w:lineRule="auto"/>
    </w:pPr>
    <w:rPr>
      <w:rFonts w:ascii="Arial" w:eastAsia="Calibri" w:hAnsi="Arial" w:cs="Arial"/>
      <w:sz w:val="18"/>
      <w:szCs w:val="18"/>
      <w:lang w:eastAsia="ru-RU"/>
    </w:rPr>
  </w:style>
  <w:style w:type="paragraph" w:customStyle="1" w:styleId="b1">
    <w:name w:val="Обычнbй1"/>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7">
    <w:name w:val="Знак1"/>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b3">
    <w:name w:val="Обычнbй"/>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71">
    <w:name w:val=" Знак Знак7"/>
    <w:rPr>
      <w:sz w:val="24"/>
      <w:szCs w:val="24"/>
      <w:lang w:val="ru-RU" w:eastAsia="ru-RU" w:bidi="ar-SA"/>
    </w:rPr>
  </w:style>
  <w:style w:type="paragraph" w:styleId="af8">
    <w:name w:val="No Spacing"/>
    <w:uiPriority w:val="1"/>
    <w:qFormat/>
    <w:pPr>
      <w:spacing w:after="0" w:line="240" w:lineRule="auto"/>
    </w:pPr>
    <w:rPr>
      <w:rFonts w:ascii="Times New Roman" w:eastAsia="Times New Roman" w:hAnsi="Times New Roman" w:cs="Times New Roman"/>
      <w:sz w:val="28"/>
      <w:szCs w:val="20"/>
      <w:lang w:eastAsia="ru-RU"/>
    </w:rPr>
  </w:style>
  <w:style w:type="character" w:customStyle="1" w:styleId="211">
    <w:name w:val="Заголовок 2 Знак1"/>
    <w:rPr>
      <w:rFonts w:ascii="Arial" w:hAnsi="Arial" w:cs="Arial"/>
      <w:b/>
      <w:bCs/>
      <w:i/>
      <w:iCs/>
      <w:sz w:val="28"/>
      <w:szCs w:val="28"/>
      <w:lang w:val="ru-RU" w:eastAsia="ru-RU" w:bidi="ar-SA"/>
    </w:rPr>
  </w:style>
  <w:style w:type="paragraph" w:customStyle="1" w:styleId="ConsPlusCell">
    <w:name w:val="ConsPlusCell"/>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iPriority w:val="9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
    <w:name w:val="S_Обычный"/>
    <w:basedOn w:val="a"/>
    <w:pPr>
      <w:widowControl/>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S0">
    <w:name w:val="S_Обычный Знак"/>
    <w:rPr>
      <w:sz w:val="24"/>
      <w:szCs w:val="24"/>
      <w:lang w:val="ru-RU" w:eastAsia="ru-RU" w:bidi="ar-SA"/>
    </w:rPr>
  </w:style>
  <w:style w:type="paragraph" w:customStyle="1" w:styleId="ConsCell">
    <w:name w:val="ConsCell"/>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basedOn w:val="a0"/>
  </w:style>
  <w:style w:type="character" w:customStyle="1" w:styleId="grame">
    <w:name w:val="grame"/>
    <w:basedOn w:val="a0"/>
  </w:style>
  <w:style w:type="character" w:styleId="afa">
    <w:name w:val="Hyperlink"/>
    <w:rPr>
      <w:strike w:val="0"/>
      <w:dstrike w:val="0"/>
      <w:color w:val="000000"/>
      <w:u w:val="none"/>
      <w:effect w:val="none"/>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ourier New" w:hAnsi="Courier New" w:cs="Courier New"/>
      <w:color w:val="000000"/>
    </w:rPr>
  </w:style>
  <w:style w:type="character" w:customStyle="1" w:styleId="HTML0">
    <w:name w:val="Стандартный HTML Знак"/>
    <w:basedOn w:val="a0"/>
    <w:link w:val="HTML"/>
    <w:rPr>
      <w:rFonts w:ascii="Courier New" w:eastAsia="Courier New" w:hAnsi="Courier New" w:cs="Courier New"/>
      <w:color w:val="000000"/>
      <w:sz w:val="20"/>
      <w:szCs w:val="20"/>
      <w:lang w:eastAsia="ru-RU"/>
    </w:rPr>
  </w:style>
  <w:style w:type="character" w:styleId="afb">
    <w:name w:val="Strong"/>
    <w:qFormat/>
    <w:rPr>
      <w:b/>
      <w:bCs/>
    </w:rPr>
  </w:style>
  <w:style w:type="paragraph" w:customStyle="1" w:styleId="Normal">
    <w:name w:val="Normal"/>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fc">
    <w:name w:val="Document Map"/>
    <w:basedOn w:val="a"/>
    <w:link w:val="afd"/>
    <w:semiHidden/>
    <w:pPr>
      <w:widowControl/>
      <w:autoSpaceDE/>
      <w:autoSpaceDN/>
      <w:adjustRightInd/>
      <w:ind w:firstLine="0"/>
      <w:jc w:val="left"/>
    </w:pPr>
    <w:rPr>
      <w:rFonts w:ascii="Tahoma" w:eastAsia="Times New Roman" w:hAnsi="Tahoma" w:cs="Tahoma"/>
      <w:sz w:val="16"/>
      <w:szCs w:val="16"/>
    </w:rPr>
  </w:style>
  <w:style w:type="character" w:customStyle="1" w:styleId="afd">
    <w:name w:val="Схема документа Знак"/>
    <w:basedOn w:val="a0"/>
    <w:link w:val="afc"/>
    <w:semiHidden/>
    <w:rPr>
      <w:rFonts w:ascii="Tahoma" w:eastAsia="Times New Roman" w:hAnsi="Tahoma" w:cs="Tahoma"/>
      <w:sz w:val="16"/>
      <w:szCs w:val="16"/>
      <w:lang w:eastAsia="ru-RU"/>
    </w:rPr>
  </w:style>
  <w:style w:type="character" w:customStyle="1" w:styleId="S1">
    <w:name w:val="S_Маркированный Знак1"/>
    <w:locked/>
    <w:rPr>
      <w:szCs w:val="24"/>
      <w:lang w:bidi="ar-SA"/>
    </w:rPr>
  </w:style>
  <w:style w:type="paragraph" w:customStyle="1" w:styleId="S2">
    <w:name w:val="S_Маркированный"/>
    <w:basedOn w:val="afe"/>
    <w:autoRedefine/>
    <w:pPr>
      <w:tabs>
        <w:tab w:val="clear" w:pos="360"/>
        <w:tab w:val="left" w:pos="992"/>
      </w:tabs>
      <w:spacing w:line="360" w:lineRule="auto"/>
      <w:ind w:firstLine="709"/>
      <w:jc w:val="both"/>
    </w:pPr>
    <w:rPr>
      <w:sz w:val="20"/>
      <w:lang w:val="ru-RU" w:eastAsia="ru-RU"/>
    </w:rPr>
  </w:style>
  <w:style w:type="paragraph" w:styleId="afe">
    <w:name w:val="List Bullet"/>
    <w:basedOn w:val="a"/>
    <w:pPr>
      <w:widowControl/>
      <w:tabs>
        <w:tab w:val="num" w:pos="360"/>
      </w:tabs>
      <w:autoSpaceDE/>
      <w:autoSpaceDN/>
      <w:adjustRightInd/>
      <w:ind w:firstLine="0"/>
      <w:jc w:val="left"/>
    </w:pPr>
    <w:rPr>
      <w:rFonts w:ascii="Times New Roman" w:eastAsia="Times New Roman" w:hAnsi="Times New Roman" w:cs="Times New Roman"/>
      <w:sz w:val="24"/>
      <w:szCs w:val="24"/>
    </w:rPr>
  </w:style>
  <w:style w:type="paragraph" w:customStyle="1" w:styleId="S3">
    <w:name w:val="S_Таблица"/>
    <w:basedOn w:val="a"/>
    <w:autoRedefine/>
    <w:pPr>
      <w:tabs>
        <w:tab w:val="num" w:pos="1440"/>
      </w:tabs>
      <w:autoSpaceDE/>
      <w:autoSpaceDN/>
      <w:adjustRightInd/>
      <w:ind w:firstLine="0"/>
      <w:jc w:val="left"/>
    </w:pPr>
    <w:rPr>
      <w:rFonts w:ascii="Times New Roman" w:eastAsia="Times New Roman" w:hAnsi="Times New Roman" w:cs="Times New Roman"/>
      <w:color w:val="0000FF"/>
      <w:sz w:val="24"/>
      <w:szCs w:val="24"/>
      <w:lang w:val="ru-RU" w:eastAsia="en-US"/>
    </w:rPr>
  </w:style>
  <w:style w:type="character" w:customStyle="1" w:styleId="S4">
    <w:name w:val="S_Таблица Знак"/>
    <w:locked/>
    <w:rPr>
      <w:color w:val="0000FF"/>
      <w:sz w:val="24"/>
      <w:szCs w:val="24"/>
      <w:lang w:eastAsia="en-US" w:bidi="ar-SA"/>
    </w:rPr>
  </w:style>
  <w:style w:type="character" w:customStyle="1" w:styleId="S5">
    <w:name w:val="S_Обычный в таблице Знак"/>
    <w:locked/>
    <w:rPr>
      <w:szCs w:val="24"/>
      <w:lang w:eastAsia="en-US" w:bidi="ar-SA"/>
    </w:rPr>
  </w:style>
  <w:style w:type="paragraph" w:customStyle="1" w:styleId="S6">
    <w:name w:val="S_Обычный в таблице"/>
    <w:basedOn w:val="a"/>
    <w:pPr>
      <w:widowControl/>
      <w:autoSpaceDE/>
      <w:autoSpaceDN/>
      <w:adjustRightInd/>
      <w:ind w:firstLine="0"/>
      <w:jc w:val="center"/>
    </w:pPr>
    <w:rPr>
      <w:rFonts w:ascii="Times New Roman" w:eastAsia="Times New Roman" w:hAnsi="Times New Roman" w:cs="Times New Roman"/>
      <w:szCs w:val="24"/>
      <w:lang w:val="ru-RU" w:eastAsia="en-US"/>
    </w:rPr>
  </w:style>
  <w:style w:type="paragraph" w:customStyle="1" w:styleId="aff">
    <w:name w:val="Примечание"/>
    <w:basedOn w:val="a"/>
    <w:qFormat/>
    <w:pPr>
      <w:widowControl/>
      <w:autoSpaceDE/>
      <w:autoSpaceDN/>
      <w:adjustRightInd/>
      <w:ind w:firstLine="567"/>
    </w:pPr>
    <w:rPr>
      <w:rFonts w:ascii="Times New Roman" w:hAnsi="Times New Roman" w:cs="Times New Roman"/>
      <w:szCs w:val="24"/>
      <w:lang w:eastAsia="en-US"/>
    </w:rPr>
  </w:style>
  <w:style w:type="paragraph" w:styleId="aff0">
    <w:name w:val="caption"/>
    <w:basedOn w:val="a"/>
    <w:next w:val="a"/>
    <w:qFormat/>
    <w:pPr>
      <w:widowControl/>
      <w:autoSpaceDE/>
      <w:autoSpaceDN/>
      <w:adjustRightInd/>
      <w:ind w:firstLine="0"/>
      <w:jc w:val="center"/>
    </w:pPr>
    <w:rPr>
      <w:rFonts w:ascii="Times New Roman" w:eastAsia="Times New Roman" w:hAnsi="Times New Roman" w:cs="Times New Roman"/>
      <w:b/>
      <w:sz w:val="24"/>
      <w:szCs w:val="24"/>
      <w:u w:val="single"/>
    </w:rPr>
  </w:style>
  <w:style w:type="paragraph" w:customStyle="1" w:styleId="aff1">
    <w:name w:val="Стиль Подпись Таблицы"/>
    <w:basedOn w:val="a5"/>
    <w:qFormat/>
    <w:pPr>
      <w:widowControl/>
      <w:overflowPunct w:val="0"/>
      <w:autoSpaceDE w:val="0"/>
      <w:autoSpaceDN w:val="0"/>
      <w:adjustRightInd w:val="0"/>
      <w:snapToGrid/>
      <w:spacing w:before="240" w:after="240"/>
      <w:jc w:val="center"/>
    </w:pPr>
    <w:rPr>
      <w:rFonts w:eastAsia="Times New Roman"/>
      <w:sz w:val="20"/>
      <w:szCs w:val="20"/>
    </w:rPr>
  </w:style>
  <w:style w:type="paragraph" w:styleId="aff2">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8"/>
    <w:pPr>
      <w:widowControl/>
      <w:autoSpaceDE/>
      <w:autoSpaceDN/>
      <w:adjustRightInd/>
      <w:ind w:firstLine="0"/>
      <w:jc w:val="left"/>
    </w:pPr>
    <w:rPr>
      <w:rFonts w:ascii="Times New Roman" w:eastAsia="Times New Roman" w:hAnsi="Times New Roman" w:cs="Times New Roman"/>
    </w:rPr>
  </w:style>
  <w:style w:type="character" w:customStyle="1" w:styleId="aff3">
    <w:name w:val="Текст сноски Знак"/>
    <w:aliases w:val="Текст сноски Знак1 Знак Знак1,Текст сноски Знак Знак Знак1 Знак1,Текст сноски Знак2 Знак Знак Знак1 Знак1,Текст сноски Знак1 Знак Знак Знак Знак Знак1,Текст сноски Знак Знак Знак Знак Знак Знак Знак1"/>
    <w:basedOn w:val="a0"/>
    <w:uiPriority w:val="99"/>
    <w:rPr>
      <w:rFonts w:ascii="Arial" w:eastAsia="Calibri" w:hAnsi="Arial" w:cs="Arial"/>
      <w:sz w:val="20"/>
      <w:szCs w:val="20"/>
      <w:lang w:eastAsia="ru-RU"/>
    </w:rPr>
  </w:style>
  <w:style w:type="paragraph" w:customStyle="1" w:styleId="311">
    <w:name w:val="Основной текст с отступом 31"/>
    <w:basedOn w:val="a"/>
    <w:pPr>
      <w:suppressAutoHyphens/>
      <w:autoSpaceDE/>
      <w:autoSpaceDN/>
      <w:adjustRightInd/>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Heading">
    <w:name w:val="Heading"/>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pPr>
      <w:widowControl/>
      <w:autoSpaceDE/>
      <w:autoSpaceDN/>
      <w:adjustRightInd/>
      <w:spacing w:before="100" w:beforeAutospacing="1" w:after="100" w:afterAutospacing="1"/>
      <w:ind w:firstLine="0"/>
      <w:jc w:val="left"/>
    </w:pPr>
    <w:rPr>
      <w:rFonts w:ascii="Verdana" w:eastAsia="Times New Roman" w:hAnsi="Verdana" w:cs="Times New Roman"/>
      <w:color w:val="000000"/>
      <w:sz w:val="17"/>
      <w:szCs w:val="17"/>
    </w:rPr>
  </w:style>
  <w:style w:type="paragraph" w:styleId="19">
    <w:name w:val="toc 1"/>
    <w:basedOn w:val="a"/>
    <w:next w:val="a"/>
    <w:autoRedefine/>
    <w:semiHidden/>
    <w:pPr>
      <w:widowControl/>
      <w:tabs>
        <w:tab w:val="right" w:leader="dot" w:pos="9345"/>
      </w:tabs>
      <w:autoSpaceDE/>
      <w:autoSpaceDN/>
      <w:adjustRightInd/>
      <w:ind w:firstLine="0"/>
      <w:jc w:val="left"/>
    </w:pPr>
    <w:rPr>
      <w:rFonts w:ascii="Times New Roman" w:eastAsia="Times New Roman" w:hAnsi="Times New Roman" w:cs="Times New Roman"/>
      <w:b/>
      <w:noProof/>
      <w:sz w:val="28"/>
      <w:szCs w:val="28"/>
    </w:rPr>
  </w:style>
  <w:style w:type="paragraph" w:styleId="27">
    <w:name w:val="toc 2"/>
    <w:basedOn w:val="a"/>
    <w:next w:val="a"/>
    <w:autoRedefine/>
    <w:semiHidden/>
    <w:pPr>
      <w:widowControl/>
      <w:autoSpaceDE/>
      <w:autoSpaceDN/>
      <w:adjustRightInd/>
      <w:ind w:left="240" w:firstLine="0"/>
      <w:jc w:val="left"/>
    </w:pPr>
    <w:rPr>
      <w:rFonts w:ascii="Times New Roman" w:eastAsia="Times New Roman" w:hAnsi="Times New Roman" w:cs="Times New Roman"/>
      <w:sz w:val="24"/>
      <w:szCs w:val="24"/>
    </w:rPr>
  </w:style>
  <w:style w:type="paragraph" w:styleId="37">
    <w:name w:val="toc 3"/>
    <w:basedOn w:val="a"/>
    <w:next w:val="a"/>
    <w:autoRedefine/>
    <w:semiHidden/>
    <w:pPr>
      <w:widowControl/>
      <w:autoSpaceDE/>
      <w:autoSpaceDN/>
      <w:adjustRightInd/>
      <w:ind w:left="480" w:firstLine="0"/>
      <w:jc w:val="left"/>
    </w:pPr>
    <w:rPr>
      <w:rFonts w:ascii="Times New Roman" w:eastAsia="Times New Roman" w:hAnsi="Times New Roman" w:cs="Times New Roman"/>
      <w:sz w:val="24"/>
      <w:szCs w:val="24"/>
    </w:rPr>
  </w:style>
  <w:style w:type="paragraph" w:styleId="aff4">
    <w:name w:val="TOC Heading"/>
    <w:basedOn w:val="1"/>
    <w:next w:val="a"/>
    <w:qFormat/>
    <w:pPr>
      <w:keepLines/>
      <w:widowControl/>
      <w:snapToGrid/>
      <w:spacing w:before="480" w:line="276" w:lineRule="auto"/>
      <w:ind w:firstLine="0"/>
      <w:jc w:val="left"/>
      <w:outlineLvl w:val="9"/>
    </w:pPr>
    <w:rPr>
      <w:rFonts w:ascii="Cambria" w:eastAsia="Times New Roman" w:hAnsi="Cambria"/>
      <w:color w:val="365F91"/>
      <w:sz w:val="28"/>
      <w:szCs w:val="28"/>
      <w:lang w:eastAsia="en-US"/>
    </w:rPr>
  </w:style>
  <w:style w:type="paragraph" w:styleId="41">
    <w:name w:val="toc 4"/>
    <w:basedOn w:val="a"/>
    <w:next w:val="a"/>
    <w:autoRedefine/>
    <w:semiHidden/>
    <w:unhideWhenUsed/>
    <w:pPr>
      <w:widowControl/>
      <w:autoSpaceDE/>
      <w:autoSpaceDN/>
      <w:adjustRightInd/>
      <w:spacing w:after="100" w:line="276" w:lineRule="auto"/>
      <w:ind w:left="660" w:firstLine="0"/>
      <w:jc w:val="left"/>
    </w:pPr>
    <w:rPr>
      <w:rFonts w:ascii="Calibri" w:eastAsia="Times New Roman" w:hAnsi="Calibri" w:cs="Times New Roman"/>
      <w:sz w:val="22"/>
      <w:szCs w:val="22"/>
    </w:rPr>
  </w:style>
  <w:style w:type="paragraph" w:styleId="51">
    <w:name w:val="toc 5"/>
    <w:basedOn w:val="a"/>
    <w:next w:val="a"/>
    <w:autoRedefine/>
    <w:semiHidden/>
    <w:unhideWhenUsed/>
    <w:pPr>
      <w:widowControl/>
      <w:autoSpaceDE/>
      <w:autoSpaceDN/>
      <w:adjustRightInd/>
      <w:spacing w:after="100" w:line="276" w:lineRule="auto"/>
      <w:ind w:left="880" w:firstLine="0"/>
      <w:jc w:val="left"/>
    </w:pPr>
    <w:rPr>
      <w:rFonts w:ascii="Calibri" w:eastAsia="Times New Roman" w:hAnsi="Calibri" w:cs="Times New Roman"/>
      <w:sz w:val="22"/>
      <w:szCs w:val="22"/>
    </w:rPr>
  </w:style>
  <w:style w:type="paragraph" w:styleId="61">
    <w:name w:val="toc 6"/>
    <w:basedOn w:val="a"/>
    <w:next w:val="a"/>
    <w:autoRedefine/>
    <w:semiHidden/>
    <w:unhideWhenUsed/>
    <w:pPr>
      <w:widowControl/>
      <w:autoSpaceDE/>
      <w:autoSpaceDN/>
      <w:adjustRightInd/>
      <w:spacing w:after="100" w:line="276" w:lineRule="auto"/>
      <w:ind w:left="1100" w:firstLine="0"/>
      <w:jc w:val="left"/>
    </w:pPr>
    <w:rPr>
      <w:rFonts w:ascii="Calibri" w:eastAsia="Times New Roman" w:hAnsi="Calibri" w:cs="Times New Roman"/>
      <w:sz w:val="22"/>
      <w:szCs w:val="22"/>
    </w:rPr>
  </w:style>
  <w:style w:type="paragraph" w:styleId="72">
    <w:name w:val="toc 7"/>
    <w:basedOn w:val="a"/>
    <w:next w:val="a"/>
    <w:autoRedefine/>
    <w:semiHidden/>
    <w:unhideWhenUsed/>
    <w:pPr>
      <w:widowControl/>
      <w:autoSpaceDE/>
      <w:autoSpaceDN/>
      <w:adjustRightInd/>
      <w:spacing w:after="100" w:line="276" w:lineRule="auto"/>
      <w:ind w:left="1320" w:firstLine="0"/>
      <w:jc w:val="left"/>
    </w:pPr>
    <w:rPr>
      <w:rFonts w:ascii="Calibri" w:eastAsia="Times New Roman" w:hAnsi="Calibri" w:cs="Times New Roman"/>
      <w:sz w:val="22"/>
      <w:szCs w:val="22"/>
    </w:rPr>
  </w:style>
  <w:style w:type="paragraph" w:styleId="8">
    <w:name w:val="toc 8"/>
    <w:basedOn w:val="a"/>
    <w:next w:val="a"/>
    <w:autoRedefine/>
    <w:semiHidden/>
    <w:unhideWhenUsed/>
    <w:pPr>
      <w:widowControl/>
      <w:autoSpaceDE/>
      <w:autoSpaceDN/>
      <w:adjustRightInd/>
      <w:spacing w:after="100" w:line="276" w:lineRule="auto"/>
      <w:ind w:left="1540" w:firstLine="0"/>
      <w:jc w:val="left"/>
    </w:pPr>
    <w:rPr>
      <w:rFonts w:ascii="Calibri" w:eastAsia="Times New Roman" w:hAnsi="Calibri" w:cs="Times New Roman"/>
      <w:sz w:val="22"/>
      <w:szCs w:val="22"/>
    </w:rPr>
  </w:style>
  <w:style w:type="paragraph" w:styleId="9">
    <w:name w:val="toc 9"/>
    <w:basedOn w:val="a"/>
    <w:next w:val="a"/>
    <w:autoRedefine/>
    <w:semiHidden/>
    <w:unhideWhenUsed/>
    <w:pPr>
      <w:widowControl/>
      <w:autoSpaceDE/>
      <w:autoSpaceDN/>
      <w:adjustRightInd/>
      <w:spacing w:after="100" w:line="276" w:lineRule="auto"/>
      <w:ind w:left="1760" w:firstLine="0"/>
      <w:jc w:val="left"/>
    </w:pPr>
    <w:rPr>
      <w:rFonts w:ascii="Calibri" w:eastAsia="Times New Roman" w:hAnsi="Calibri" w:cs="Times New Roman"/>
      <w:sz w:val="22"/>
      <w:szCs w:val="22"/>
    </w:rPr>
  </w:style>
  <w:style w:type="paragraph" w:customStyle="1" w:styleId="subheader">
    <w:name w:val="subheader"/>
    <w:basedOn w:val="a"/>
    <w:pPr>
      <w:widowControl/>
      <w:autoSpaceDE/>
      <w:autoSpaceDN/>
      <w:adjustRightInd/>
      <w:spacing w:before="150" w:after="75"/>
      <w:ind w:firstLine="0"/>
      <w:jc w:val="left"/>
    </w:pPr>
    <w:rPr>
      <w:rFonts w:eastAsia="Times New Roman"/>
      <w:b/>
      <w:bCs/>
      <w:color w:val="000000"/>
      <w:sz w:val="18"/>
      <w:szCs w:val="18"/>
    </w:rPr>
  </w:style>
  <w:style w:type="paragraph" w:customStyle="1" w:styleId="conspluscell0">
    <w:name w:val="conspluscell"/>
    <w:basedOn w:val="a"/>
    <w:pPr>
      <w:widowControl/>
      <w:autoSpaceDE/>
      <w:autoSpaceDN/>
      <w:adjustRightInd/>
      <w:spacing w:before="75" w:after="75"/>
      <w:ind w:firstLine="0"/>
      <w:jc w:val="left"/>
    </w:pPr>
    <w:rPr>
      <w:rFonts w:eastAsia="Times New Roman"/>
      <w:color w:val="000000"/>
    </w:rPr>
  </w:style>
  <w:style w:type="paragraph" w:customStyle="1" w:styleId="Style6">
    <w:name w:val="Style6"/>
    <w:basedOn w:val="a"/>
    <w:pPr>
      <w:ind w:firstLine="0"/>
      <w:jc w:val="left"/>
    </w:pPr>
    <w:rPr>
      <w:rFonts w:ascii="Times New Roman" w:eastAsia="Times New Roman" w:hAnsi="Times New Roman" w:cs="Times New Roman"/>
      <w:sz w:val="24"/>
      <w:szCs w:val="24"/>
    </w:rPr>
  </w:style>
  <w:style w:type="character" w:customStyle="1" w:styleId="FontStyle46">
    <w:name w:val="Font Style46"/>
    <w:rPr>
      <w:rFonts w:ascii="Times New Roman" w:hAnsi="Times New Roman" w:cs="Times New Roman"/>
      <w:sz w:val="22"/>
      <w:szCs w:val="22"/>
    </w:rPr>
  </w:style>
  <w:style w:type="character" w:customStyle="1" w:styleId="FontStyle47">
    <w:name w:val="Font Style47"/>
    <w:rPr>
      <w:rFonts w:ascii="Times New Roman" w:hAnsi="Times New Roman" w:cs="Times New Roman"/>
      <w:i/>
      <w:iCs/>
      <w:sz w:val="22"/>
      <w:szCs w:val="22"/>
    </w:rPr>
  </w:style>
  <w:style w:type="paragraph" w:customStyle="1" w:styleId="Style5">
    <w:name w:val="Style5"/>
    <w:basedOn w:val="a"/>
    <w:pPr>
      <w:ind w:firstLine="0"/>
      <w:jc w:val="left"/>
    </w:pPr>
    <w:rPr>
      <w:rFonts w:ascii="Times New Roman" w:eastAsia="Times New Roman" w:hAnsi="Times New Roman" w:cs="Times New Roman"/>
      <w:sz w:val="24"/>
      <w:szCs w:val="24"/>
    </w:rPr>
  </w:style>
  <w:style w:type="paragraph" w:customStyle="1" w:styleId="Style4">
    <w:name w:val="Style4"/>
    <w:basedOn w:val="a"/>
    <w:pPr>
      <w:ind w:firstLine="0"/>
      <w:jc w:val="left"/>
    </w:pPr>
    <w:rPr>
      <w:rFonts w:ascii="Times New Roman" w:eastAsia="Times New Roman" w:hAnsi="Times New Roman" w:cs="Times New Roman"/>
      <w:sz w:val="24"/>
      <w:szCs w:val="24"/>
    </w:rPr>
  </w:style>
  <w:style w:type="character" w:customStyle="1" w:styleId="FontStyle48">
    <w:name w:val="Font Style48"/>
    <w:rPr>
      <w:rFonts w:ascii="Times New Roman" w:hAnsi="Times New Roman" w:cs="Times New Roman"/>
      <w:b/>
      <w:bCs/>
      <w:i/>
      <w:iCs/>
      <w:sz w:val="22"/>
      <w:szCs w:val="22"/>
    </w:rPr>
  </w:style>
  <w:style w:type="paragraph" w:customStyle="1" w:styleId="Style7">
    <w:name w:val="Style7"/>
    <w:basedOn w:val="a"/>
    <w:pPr>
      <w:ind w:firstLine="0"/>
      <w:jc w:val="left"/>
    </w:pPr>
    <w:rPr>
      <w:rFonts w:ascii="Times New Roman" w:eastAsia="Times New Roman" w:hAnsi="Times New Roman" w:cs="Times New Roman"/>
      <w:sz w:val="24"/>
      <w:szCs w:val="24"/>
    </w:rPr>
  </w:style>
  <w:style w:type="paragraph" w:customStyle="1" w:styleId="Style22">
    <w:name w:val="Style22"/>
    <w:basedOn w:val="a"/>
    <w:pPr>
      <w:ind w:firstLine="0"/>
      <w:jc w:val="left"/>
    </w:pPr>
    <w:rPr>
      <w:rFonts w:ascii="Times New Roman" w:eastAsia="Times New Roman" w:hAnsi="Times New Roman" w:cs="Times New Roman"/>
      <w:sz w:val="24"/>
      <w:szCs w:val="24"/>
    </w:rPr>
  </w:style>
  <w:style w:type="paragraph" w:customStyle="1" w:styleId="aff5">
    <w:name w:val="Стиль"/>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16">
    <w:name w:val="Style16"/>
    <w:basedOn w:val="a"/>
    <w:pPr>
      <w:ind w:firstLine="0"/>
      <w:jc w:val="left"/>
    </w:pPr>
    <w:rPr>
      <w:rFonts w:ascii="Times New Roman" w:eastAsia="Times New Roman" w:hAnsi="Times New Roman" w:cs="Times New Roman"/>
      <w:sz w:val="24"/>
      <w:szCs w:val="24"/>
    </w:rPr>
  </w:style>
  <w:style w:type="paragraph" w:customStyle="1" w:styleId="Style3">
    <w:name w:val="Style3"/>
    <w:basedOn w:val="a"/>
    <w:pPr>
      <w:ind w:firstLine="0"/>
      <w:jc w:val="left"/>
    </w:pPr>
    <w:rPr>
      <w:rFonts w:ascii="Times New Roman" w:eastAsia="Times New Roman" w:hAnsi="Times New Roman" w:cs="Times New Roman"/>
      <w:sz w:val="24"/>
      <w:szCs w:val="24"/>
    </w:rPr>
  </w:style>
  <w:style w:type="paragraph" w:customStyle="1" w:styleId="Style10">
    <w:name w:val="Style10"/>
    <w:basedOn w:val="a"/>
    <w:pPr>
      <w:ind w:firstLine="0"/>
      <w:jc w:val="left"/>
    </w:pPr>
    <w:rPr>
      <w:rFonts w:ascii="Times New Roman" w:eastAsia="Times New Roman" w:hAnsi="Times New Roman" w:cs="Times New Roman"/>
      <w:sz w:val="24"/>
      <w:szCs w:val="24"/>
    </w:rPr>
  </w:style>
  <w:style w:type="paragraph" w:customStyle="1" w:styleId="Style18">
    <w:name w:val="Style18"/>
    <w:basedOn w:val="a"/>
    <w:pPr>
      <w:ind w:firstLine="0"/>
      <w:jc w:val="left"/>
    </w:pPr>
    <w:rPr>
      <w:rFonts w:ascii="Times New Roman" w:eastAsia="Times New Roman" w:hAnsi="Times New Roman" w:cs="Times New Roman"/>
      <w:sz w:val="24"/>
      <w:szCs w:val="24"/>
    </w:rPr>
  </w:style>
  <w:style w:type="paragraph" w:customStyle="1" w:styleId="1a">
    <w:name w:val="Стиль1"/>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25">
    <w:name w:val="Style25"/>
    <w:basedOn w:val="a"/>
    <w:pPr>
      <w:ind w:firstLine="0"/>
      <w:jc w:val="left"/>
    </w:pPr>
    <w:rPr>
      <w:rFonts w:ascii="Times New Roman" w:eastAsia="Times New Roman" w:hAnsi="Times New Roman" w:cs="Times New Roman"/>
      <w:sz w:val="24"/>
      <w:szCs w:val="24"/>
    </w:rPr>
  </w:style>
  <w:style w:type="table" w:styleId="aff6">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NoSpacing">
    <w:name w:val="No Spacing"/>
    <w:pPr>
      <w:spacing w:after="0" w:line="240" w:lineRule="auto"/>
    </w:pPr>
    <w:rPr>
      <w:rFonts w:ascii="Calibri" w:eastAsia="Times New Roman" w:hAnsi="Calibri" w:cs="Times New Roman"/>
      <w:lang w:eastAsia="ru-RU"/>
    </w:rPr>
  </w:style>
  <w:style w:type="paragraph" w:customStyle="1" w:styleId="aff8">
    <w:name w:val="Текст (лев. подпись)"/>
    <w:basedOn w:val="a"/>
    <w:next w:val="a"/>
    <w:pPr>
      <w:ind w:firstLine="0"/>
      <w:jc w:val="left"/>
    </w:pPr>
    <w:rPr>
      <w:rFonts w:eastAsia="Times New Roman"/>
    </w:rPr>
  </w:style>
  <w:style w:type="paragraph" w:customStyle="1" w:styleId="aff9">
    <w:name w:val="Текст (прав. подпись)"/>
    <w:basedOn w:val="a"/>
    <w:next w:val="a"/>
    <w:pPr>
      <w:ind w:firstLine="0"/>
      <w:jc w:val="right"/>
    </w:pPr>
    <w:rPr>
      <w:rFonts w:eastAsia="Times New Roman"/>
    </w:rPr>
  </w:style>
  <w:style w:type="character" w:customStyle="1" w:styleId="affa">
    <w:name w:val="Цветовое выделение"/>
    <w:uiPriority w:val="99"/>
    <w:rPr>
      <w:b/>
      <w:bCs/>
      <w:color w:val="000080"/>
    </w:rPr>
  </w:style>
  <w:style w:type="paragraph" w:styleId="affb">
    <w:name w:val="List Paragraph"/>
    <w:basedOn w:val="a"/>
    <w:link w:val="affc"/>
    <w:uiPriority w:val="34"/>
    <w:qFormat/>
    <w:pPr>
      <w:suppressAutoHyphens/>
      <w:autoSpaceDE/>
      <w:autoSpaceDN/>
      <w:adjustRightInd/>
      <w:ind w:left="720" w:firstLine="0"/>
      <w:jc w:val="left"/>
    </w:pPr>
    <w:rPr>
      <w:rFonts w:eastAsia="Lucida Sans Unicode" w:cs="Times New Roman"/>
      <w:kern w:val="1"/>
      <w:szCs w:val="24"/>
      <w:lang w:eastAsia="ar-SA"/>
    </w:rPr>
  </w:style>
  <w:style w:type="paragraph" w:customStyle="1" w:styleId="affd">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b">
    <w:name w:val="Без интервала1"/>
    <w:uiPriority w:val="99"/>
    <w:pPr>
      <w:spacing w:after="0" w:line="240" w:lineRule="auto"/>
    </w:pPr>
    <w:rPr>
      <w:rFonts w:ascii="Calibri" w:eastAsia="Calibri" w:hAnsi="Calibri" w:cs="Times New Roman"/>
    </w:rPr>
  </w:style>
  <w:style w:type="paragraph" w:customStyle="1" w:styleId="1c">
    <w:name w:val=" Знак Знак Знак1 Знак"/>
    <w:basedOn w:val="a"/>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styleId="affe">
    <w:name w:val="Body Text First Indent"/>
    <w:basedOn w:val="a5"/>
    <w:link w:val="afff"/>
    <w:uiPriority w:val="99"/>
    <w:pPr>
      <w:widowControl/>
      <w:suppressAutoHyphens/>
      <w:snapToGrid/>
      <w:spacing w:after="120"/>
      <w:ind w:firstLine="210"/>
      <w:jc w:val="left"/>
    </w:pPr>
    <w:rPr>
      <w:rFonts w:eastAsia="Times New Roman"/>
      <w:lang w:eastAsia="ar-SA"/>
    </w:rPr>
  </w:style>
  <w:style w:type="character" w:customStyle="1" w:styleId="afff">
    <w:name w:val="Красная строка Знак"/>
    <w:basedOn w:val="a6"/>
    <w:link w:val="affe"/>
    <w:uiPriority w:val="99"/>
    <w:rPr>
      <w:rFonts w:ascii="Times New Roman" w:eastAsia="Times New Roman" w:hAnsi="Times New Roman" w:cs="Times New Roman"/>
      <w:sz w:val="24"/>
      <w:szCs w:val="24"/>
      <w:lang w:eastAsia="ar-SA"/>
    </w:rPr>
  </w:style>
  <w:style w:type="paragraph" w:styleId="28">
    <w:name w:val="List 2"/>
    <w:basedOn w:val="a"/>
    <w:pPr>
      <w:widowControl/>
      <w:suppressAutoHyphens/>
      <w:autoSpaceDE/>
      <w:autoSpaceDN/>
      <w:adjustRightInd/>
      <w:ind w:left="566" w:hanging="283"/>
      <w:jc w:val="left"/>
    </w:pPr>
    <w:rPr>
      <w:rFonts w:ascii="Times New Roman" w:eastAsia="Times New Roman" w:hAnsi="Times New Roman" w:cs="Times New Roman"/>
      <w:sz w:val="24"/>
      <w:szCs w:val="24"/>
      <w:lang w:eastAsia="ar-SA"/>
    </w:rPr>
  </w:style>
  <w:style w:type="paragraph" w:styleId="38">
    <w:name w:val="List 3"/>
    <w:basedOn w:val="a"/>
    <w:pPr>
      <w:widowControl/>
      <w:suppressAutoHyphens/>
      <w:autoSpaceDE/>
      <w:autoSpaceDN/>
      <w:adjustRightInd/>
      <w:ind w:left="849" w:hanging="283"/>
      <w:jc w:val="left"/>
    </w:pPr>
    <w:rPr>
      <w:rFonts w:ascii="Times New Roman" w:eastAsia="Times New Roman" w:hAnsi="Times New Roman" w:cs="Times New Roman"/>
      <w:sz w:val="24"/>
      <w:szCs w:val="24"/>
      <w:lang w:eastAsia="ar-SA"/>
    </w:rPr>
  </w:style>
  <w:style w:type="paragraph" w:styleId="2">
    <w:name w:val="List Bullet 2"/>
    <w:basedOn w:val="a"/>
    <w:uiPriority w:val="99"/>
    <w:pPr>
      <w:widowControl/>
      <w:numPr>
        <w:numId w:val="1"/>
      </w:numPr>
      <w:suppressAutoHyphens/>
      <w:autoSpaceDE/>
      <w:autoSpaceDN/>
      <w:adjustRightInd/>
      <w:jc w:val="left"/>
    </w:pPr>
    <w:rPr>
      <w:rFonts w:ascii="Times New Roman" w:eastAsia="Times New Roman" w:hAnsi="Times New Roman" w:cs="Times New Roman"/>
      <w:sz w:val="24"/>
      <w:szCs w:val="24"/>
      <w:lang w:eastAsia="ar-SA"/>
    </w:rPr>
  </w:style>
  <w:style w:type="paragraph" w:styleId="afff0">
    <w:name w:val="Subtitle"/>
    <w:basedOn w:val="a"/>
    <w:link w:val="afff1"/>
    <w:qFormat/>
    <w:pPr>
      <w:widowControl/>
      <w:suppressAutoHyphens/>
      <w:autoSpaceDE/>
      <w:autoSpaceDN/>
      <w:adjustRightInd/>
      <w:spacing w:after="60"/>
      <w:ind w:firstLine="0"/>
      <w:jc w:val="center"/>
      <w:outlineLvl w:val="1"/>
    </w:pPr>
    <w:rPr>
      <w:rFonts w:eastAsia="Times New Roman"/>
      <w:sz w:val="24"/>
      <w:szCs w:val="24"/>
      <w:lang w:eastAsia="ar-SA"/>
    </w:rPr>
  </w:style>
  <w:style w:type="character" w:customStyle="1" w:styleId="afff1">
    <w:name w:val="Подзаголовок Знак"/>
    <w:basedOn w:val="a0"/>
    <w:link w:val="afff0"/>
    <w:rPr>
      <w:rFonts w:ascii="Arial" w:eastAsia="Times New Roman" w:hAnsi="Arial" w:cs="Arial"/>
      <w:sz w:val="24"/>
      <w:szCs w:val="24"/>
      <w:lang w:eastAsia="ar-SA"/>
    </w:rPr>
  </w:style>
  <w:style w:type="paragraph" w:styleId="29">
    <w:name w:val="Body Text First Indent 2"/>
    <w:basedOn w:val="af0"/>
    <w:link w:val="2a"/>
    <w:pPr>
      <w:suppressAutoHyphens/>
      <w:spacing w:after="120"/>
      <w:ind w:left="283" w:right="0" w:firstLine="210"/>
      <w:jc w:val="left"/>
    </w:pPr>
    <w:rPr>
      <w:rFonts w:eastAsia="Times New Roman"/>
      <w:b w:val="0"/>
      <w:bCs w:val="0"/>
      <w:lang w:eastAsia="ar-SA"/>
    </w:rPr>
  </w:style>
  <w:style w:type="character" w:customStyle="1" w:styleId="2a">
    <w:name w:val="Красная строка 2 Знак"/>
    <w:basedOn w:val="af1"/>
    <w:link w:val="29"/>
    <w:rPr>
      <w:rFonts w:ascii="Times New Roman" w:eastAsia="Times New Roman" w:hAnsi="Times New Roman" w:cs="Times New Roman"/>
      <w:sz w:val="24"/>
      <w:szCs w:val="24"/>
      <w:lang w:eastAsia="ar-SA"/>
    </w:rPr>
  </w:style>
  <w:style w:type="paragraph" w:customStyle="1" w:styleId="tekstob">
    <w:name w:val="tekstob"/>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tekstvpr">
    <w:name w:val="tekstvpr"/>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ontStyle13">
    <w:name w:val="Font Style13"/>
    <w:rPr>
      <w:rFonts w:ascii="Times New Roman" w:hAnsi="Times New Roman"/>
      <w:sz w:val="24"/>
    </w:rPr>
  </w:style>
  <w:style w:type="character" w:customStyle="1" w:styleId="FontStyle15">
    <w:name w:val="Font Style15"/>
    <w:rPr>
      <w:rFonts w:ascii="Times New Roman" w:hAnsi="Times New Roman"/>
      <w:b/>
      <w:sz w:val="22"/>
    </w:rPr>
  </w:style>
  <w:style w:type="character" w:customStyle="1" w:styleId="FontStyle11">
    <w:name w:val="Font Style11"/>
    <w:rPr>
      <w:rFonts w:ascii="Times New Roman" w:hAnsi="Times New Roman"/>
      <w:sz w:val="22"/>
    </w:rPr>
  </w:style>
  <w:style w:type="character" w:customStyle="1" w:styleId="1d">
    <w:name w:val=" Знак Знак1"/>
    <w:rPr>
      <w:b/>
      <w:sz w:val="24"/>
    </w:rPr>
  </w:style>
  <w:style w:type="character" w:customStyle="1" w:styleId="afff2">
    <w:name w:val=" Знак Знак"/>
    <w:rPr>
      <w:sz w:val="24"/>
      <w:szCs w:val="24"/>
    </w:rPr>
  </w:style>
  <w:style w:type="paragraph" w:customStyle="1" w:styleId="afff3">
    <w:name w:val="Прижатый влево"/>
    <w:basedOn w:val="a"/>
    <w:next w:val="a"/>
    <w:pPr>
      <w:widowControl/>
      <w:ind w:firstLine="0"/>
      <w:jc w:val="left"/>
    </w:pPr>
    <w:rPr>
      <w:rFonts w:eastAsia="Times New Roman"/>
      <w:sz w:val="24"/>
      <w:szCs w:val="24"/>
    </w:rPr>
  </w:style>
  <w:style w:type="table" w:customStyle="1" w:styleId="1e">
    <w:name w:val="Сетка таблицы1"/>
    <w:basedOn w:val="a1"/>
    <w:next w:val="aff6"/>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
    <w:name w:val="Нет списка1"/>
    <w:next w:val="a2"/>
    <w:uiPriority w:val="99"/>
    <w:semiHidden/>
    <w:unhideWhenUsed/>
  </w:style>
  <w:style w:type="character" w:customStyle="1" w:styleId="affc">
    <w:name w:val="Абзац списка Знак"/>
    <w:link w:val="affb"/>
    <w:uiPriority w:val="34"/>
    <w:locked/>
    <w:rPr>
      <w:rFonts w:ascii="Arial" w:eastAsia="Lucida Sans Unicode" w:hAnsi="Arial" w:cs="Times New Roman"/>
      <w:kern w:val="1"/>
      <w:sz w:val="20"/>
      <w:szCs w:val="24"/>
      <w:lang w:eastAsia="ar-SA"/>
    </w:rPr>
  </w:style>
  <w:style w:type="paragraph" w:customStyle="1" w:styleId="Standard">
    <w:name w:val="Standar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style>
  <w:style w:type="table" w:customStyle="1" w:styleId="2b">
    <w:name w:val="Сетка таблицы2"/>
    <w:basedOn w:val="a1"/>
    <w:next w:val="aff6"/>
    <w:uiPriority w:val="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style>
  <w:style w:type="paragraph" w:customStyle="1" w:styleId="212">
    <w:name w:val="Основной текст 21"/>
    <w:basedOn w:val="a"/>
    <w:uiPriority w:val="99"/>
    <w:pPr>
      <w:widowControl/>
      <w:suppressAutoHyphens/>
      <w:autoSpaceDE/>
      <w:autoSpaceDN/>
      <w:adjustRightInd/>
    </w:pPr>
    <w:rPr>
      <w:rFonts w:ascii="Times New Roman" w:eastAsia="Times New Roman" w:hAnsi="Times New Roman" w:cs="Times New Roman"/>
      <w:lang w:eastAsia="ar-SA"/>
    </w:rPr>
  </w:style>
  <w:style w:type="paragraph" w:customStyle="1" w:styleId="Postan">
    <w:name w:val="Postan"/>
    <w:basedOn w:val="a"/>
    <w:uiPriority w:val="99"/>
    <w:pPr>
      <w:widowControl/>
      <w:autoSpaceDE/>
      <w:autoSpaceDN/>
      <w:adjustRightInd/>
      <w:ind w:firstLine="0"/>
      <w:jc w:val="center"/>
    </w:pPr>
    <w:rPr>
      <w:rFonts w:ascii="Times New Roman" w:eastAsia="Times New Roman" w:hAnsi="Times New Roman" w:cs="Times New Roman"/>
      <w:sz w:val="28"/>
      <w:szCs w:val="28"/>
    </w:rPr>
  </w:style>
  <w:style w:type="paragraph" w:customStyle="1" w:styleId="1f0">
    <w:name w:val="Абзац списка1"/>
    <w:basedOn w:val="a"/>
    <w:uiPriority w:val="99"/>
    <w:pPr>
      <w:widowControl/>
      <w:autoSpaceDE/>
      <w:autoSpaceDN/>
      <w:adjustRightInd/>
      <w:ind w:left="720" w:firstLine="0"/>
      <w:jc w:val="left"/>
    </w:pPr>
    <w:rPr>
      <w:rFonts w:ascii="Times New Roman" w:eastAsia="Times New Roman" w:hAnsi="Times New Roman" w:cs="Times New Roman"/>
    </w:rPr>
  </w:style>
  <w:style w:type="character" w:customStyle="1" w:styleId="afff4">
    <w:name w:val="Основной текст_"/>
    <w:link w:val="52"/>
    <w:uiPriority w:val="99"/>
    <w:locked/>
    <w:rPr>
      <w:sz w:val="18"/>
      <w:shd w:val="clear" w:color="auto" w:fill="FFFFFF"/>
    </w:rPr>
  </w:style>
  <w:style w:type="paragraph" w:customStyle="1" w:styleId="52">
    <w:name w:val="Основной текст5"/>
    <w:basedOn w:val="a"/>
    <w:link w:val="afff4"/>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f1">
    <w:name w:val="Основной текст1"/>
    <w:uiPriority w:val="99"/>
    <w:rPr>
      <w:rFonts w:ascii="Book Antiqua" w:hAnsi="Book Antiqua"/>
      <w:color w:val="000000"/>
      <w:spacing w:val="0"/>
      <w:w w:val="100"/>
      <w:position w:val="0"/>
      <w:sz w:val="29"/>
      <w:u w:val="none"/>
      <w:lang w:val="ru-RU"/>
    </w:rPr>
  </w:style>
  <w:style w:type="character" w:customStyle="1" w:styleId="39">
    <w:name w:val="Знак3"/>
    <w:uiPriority w:val="99"/>
    <w:rPr>
      <w:rFonts w:ascii="Tahoma" w:hAnsi="Tahoma"/>
      <w:sz w:val="16"/>
    </w:rPr>
  </w:style>
  <w:style w:type="character" w:customStyle="1" w:styleId="text1">
    <w:name w:val="text1"/>
    <w:uiPriority w:val="99"/>
    <w:rPr>
      <w:rFonts w:ascii="Arial" w:hAnsi="Arial"/>
      <w:sz w:val="18"/>
    </w:rPr>
  </w:style>
  <w:style w:type="paragraph" w:customStyle="1" w:styleId="2d">
    <w:name w:val="Без интервала2"/>
    <w:uiPriority w:val="99"/>
    <w:pPr>
      <w:spacing w:after="0" w:line="240" w:lineRule="auto"/>
    </w:pPr>
    <w:rPr>
      <w:rFonts w:ascii="Calibri" w:eastAsia="Times New Roman" w:hAnsi="Calibri" w:cs="Times New Roman"/>
    </w:rPr>
  </w:style>
  <w:style w:type="paragraph" w:customStyle="1" w:styleId="2e">
    <w:name w:val="Абзац списка2"/>
    <w:basedOn w:val="a"/>
    <w:uiPriority w:val="99"/>
    <w:pPr>
      <w:widowControl/>
      <w:autoSpaceDE/>
      <w:autoSpaceDN/>
      <w:adjustRightInd/>
      <w:ind w:left="720" w:firstLine="0"/>
      <w:contextualSpacing/>
      <w:jc w:val="left"/>
    </w:pPr>
    <w:rPr>
      <w:rFonts w:ascii="Times New Roman" w:eastAsia="Times New Roman" w:hAnsi="Times New Roman" w:cs="Times New Roman"/>
    </w:rPr>
  </w:style>
  <w:style w:type="character" w:customStyle="1" w:styleId="afff5">
    <w:name w:val="Знак Знак"/>
    <w:uiPriority w:val="99"/>
    <w:locked/>
    <w:rPr>
      <w:sz w:val="16"/>
    </w:rPr>
  </w:style>
  <w:style w:type="paragraph" w:customStyle="1" w:styleId="3a">
    <w:name w:val="Абзац списка3"/>
    <w:basedOn w:val="a"/>
    <w:uiPriority w:val="99"/>
    <w:pPr>
      <w:ind w:left="720" w:firstLine="0"/>
      <w:contextualSpacing/>
      <w:jc w:val="left"/>
    </w:pPr>
    <w:rPr>
      <w:rFonts w:ascii="Times New Roman"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table" w:customStyle="1" w:styleId="3b">
    <w:name w:val="Сетка таблицы3"/>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uiPriority w:val="99"/>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font7">
    <w:name w:val="font7"/>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9">
    <w:name w:val="xl69"/>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0">
    <w:name w:val="xl70"/>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71">
    <w:name w:val="xl7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4">
    <w:name w:val="xl74"/>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5">
    <w:name w:val="xl7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6">
    <w:name w:val="xl7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84">
    <w:name w:val="xl84"/>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85">
    <w:name w:val="xl85"/>
    <w:basedOn w:val="a"/>
    <w:pPr>
      <w:widowControl/>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87">
    <w:name w:val="xl87"/>
    <w:basedOn w:val="a"/>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8">
    <w:name w:val="xl88"/>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1">
    <w:name w:val="xl91"/>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96">
    <w:name w:val="xl96"/>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7">
    <w:name w:val="xl9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98">
    <w:name w:val="xl98"/>
    <w:basedOn w:val="a"/>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9">
    <w:name w:val="xl99"/>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0">
    <w:name w:val="xl100"/>
    <w:basedOn w:val="a"/>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1">
    <w:name w:val="xl101"/>
    <w:basedOn w:val="a"/>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3">
    <w:name w:val="xl103"/>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4">
    <w:name w:val="xl10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5">
    <w:name w:val="xl10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6">
    <w:name w:val="xl10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8">
    <w:name w:val="xl108"/>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9">
    <w:name w:val="xl10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1">
    <w:name w:val="xl111"/>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2">
    <w:name w:val="xl112"/>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3">
    <w:name w:val="xl113"/>
    <w:basedOn w:val="a"/>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4">
    <w:name w:val="xl11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6">
    <w:name w:val="xl11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7">
    <w:name w:val="xl117"/>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8">
    <w:name w:val="xl11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0">
    <w:name w:val="xl120"/>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1">
    <w:name w:val="xl121"/>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23">
    <w:name w:val="xl123"/>
    <w:basedOn w:val="a"/>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4">
    <w:name w:val="xl124"/>
    <w:basedOn w:val="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7">
    <w:name w:val="xl127"/>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8">
    <w:name w:val="xl12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9">
    <w:name w:val="xl129"/>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1">
    <w:name w:val="xl131"/>
    <w:basedOn w:val="a"/>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2">
    <w:name w:val="xl132"/>
    <w:basedOn w:val="a"/>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3">
    <w:name w:val="xl133"/>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4">
    <w:name w:val="xl134"/>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5">
    <w:name w:val="xl13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numbering" w:customStyle="1" w:styleId="3c">
    <w:name w:val="Нет списка3"/>
    <w:next w:val="a2"/>
    <w:uiPriority w:val="99"/>
    <w:semiHidden/>
    <w:unhideWhenUsed/>
  </w:style>
  <w:style w:type="table" w:customStyle="1" w:styleId="42">
    <w:name w:val="Сетка таблицы4"/>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Название подразделения"/>
    <w:link w:val="afff8"/>
    <w:pPr>
      <w:spacing w:after="0" w:line="240" w:lineRule="auto"/>
    </w:pPr>
    <w:rPr>
      <w:rFonts w:ascii="SchoolBook" w:eastAsia="Times New Roman" w:hAnsi="SchoolBook" w:cs="Times New Roman"/>
      <w:sz w:val="28"/>
      <w:szCs w:val="20"/>
      <w:lang w:eastAsia="ru-RU"/>
    </w:rPr>
  </w:style>
  <w:style w:type="character" w:customStyle="1" w:styleId="afff8">
    <w:name w:val="Обычный.Название подразделения Знак"/>
    <w:link w:val="afff7"/>
    <w:locked/>
    <w:rPr>
      <w:rFonts w:ascii="SchoolBook" w:eastAsia="Times New Roman" w:hAnsi="SchoolBook" w:cs="Times New Roman"/>
      <w:sz w:val="28"/>
      <w:szCs w:val="20"/>
      <w:lang w:eastAsia="ru-RU"/>
    </w:rPr>
  </w:style>
  <w:style w:type="paragraph" w:customStyle="1" w:styleId="1f2">
    <w:name w:val="Заголов1"/>
    <w:basedOn w:val="a"/>
    <w:pPr>
      <w:ind w:firstLine="0"/>
      <w:jc w:val="center"/>
    </w:pPr>
    <w:rPr>
      <w:rFonts w:ascii="a_Timer" w:eastAsia="Times New Roman" w:hAnsi="a_Timer" w:cs="a_Timer"/>
      <w:sz w:val="24"/>
      <w:szCs w:val="24"/>
      <w:lang w:val="en-US"/>
    </w:rPr>
  </w:style>
  <w:style w:type="character" w:customStyle="1" w:styleId="blk">
    <w:name w:val="blk"/>
  </w:style>
  <w:style w:type="paragraph" w:customStyle="1" w:styleId="afff9">
    <w:name w:val="ЗАК_ПОСТ_РЕШ"/>
    <w:basedOn w:val="afff0"/>
    <w:next w:val="a"/>
    <w:pPr>
      <w:suppressAutoHyphens w:val="0"/>
      <w:spacing w:before="360" w:after="840"/>
      <w:outlineLvl w:val="9"/>
    </w:pPr>
    <w:rPr>
      <w:rFonts w:ascii="Impact" w:hAnsi="Impact" w:cs="Impact"/>
      <w:spacing w:val="120"/>
      <w:sz w:val="52"/>
      <w:szCs w:val="52"/>
      <w:lang w:eastAsia="ru-RU"/>
    </w:rPr>
  </w:style>
  <w:style w:type="paragraph" w:customStyle="1" w:styleId="afffa">
    <w:name w:val="ВорОблДума"/>
    <w:basedOn w:val="a"/>
    <w:next w:val="a"/>
    <w:pPr>
      <w:widowControl/>
      <w:autoSpaceDE/>
      <w:autoSpaceDN/>
      <w:adjustRightInd/>
      <w:spacing w:before="120" w:after="120"/>
      <w:ind w:firstLine="0"/>
      <w:jc w:val="center"/>
    </w:pPr>
    <w:rPr>
      <w:rFonts w:eastAsia="Times New Roman"/>
      <w:b/>
      <w:bCs/>
      <w:sz w:val="48"/>
      <w:szCs w:val="48"/>
    </w:rPr>
  </w:style>
  <w:style w:type="paragraph" w:customStyle="1" w:styleId="120">
    <w:name w:val="12пт влево"/>
    <w:basedOn w:val="a"/>
    <w:next w:val="a"/>
    <w:pPr>
      <w:widowControl/>
      <w:autoSpaceDE/>
      <w:autoSpaceDN/>
      <w:adjustRightInd/>
      <w:ind w:firstLine="0"/>
      <w:jc w:val="left"/>
    </w:pPr>
    <w:rPr>
      <w:rFonts w:ascii="Times New Roman" w:eastAsia="Times New Roman" w:hAnsi="Times New Roman" w:cs="Times New Roman"/>
      <w:sz w:val="24"/>
      <w:szCs w:val="24"/>
    </w:rPr>
  </w:style>
  <w:style w:type="paragraph" w:customStyle="1" w:styleId="afffb">
    <w:name w:val="Вопрос"/>
    <w:basedOn w:val="a7"/>
    <w:pPr>
      <w:spacing w:after="240"/>
      <w:ind w:left="567" w:right="0" w:hanging="567"/>
      <w:jc w:val="both"/>
    </w:pPr>
    <w:rPr>
      <w:rFonts w:eastAsia="Times New Roman"/>
      <w:sz w:val="32"/>
      <w:szCs w:val="32"/>
    </w:rPr>
  </w:style>
  <w:style w:type="paragraph" w:customStyle="1" w:styleId="afffc">
    <w:name w:val="Вертикальный отступ"/>
    <w:basedOn w:val="a"/>
    <w:pPr>
      <w:widowControl/>
      <w:autoSpaceDE/>
      <w:autoSpaceDN/>
      <w:adjustRightInd/>
      <w:ind w:firstLine="0"/>
      <w:jc w:val="center"/>
    </w:pPr>
    <w:rPr>
      <w:rFonts w:ascii="Times New Roman" w:eastAsia="Times New Roman" w:hAnsi="Times New Roman" w:cs="Times New Roman"/>
      <w:sz w:val="28"/>
      <w:lang w:val="en-US"/>
    </w:rPr>
  </w:style>
  <w:style w:type="character" w:customStyle="1" w:styleId="afffd">
    <w:name w:val="Текст примечания Знак"/>
    <w:link w:val="afffe"/>
    <w:rPr>
      <w:rFonts w:ascii="Times New Roman" w:eastAsia="Times New Roman" w:hAnsi="Times New Roman"/>
    </w:rPr>
  </w:style>
  <w:style w:type="paragraph" w:styleId="afffe">
    <w:name w:val="annotation text"/>
    <w:basedOn w:val="a"/>
    <w:link w:val="afffd"/>
    <w:pPr>
      <w:widowControl/>
      <w:autoSpaceDE/>
      <w:autoSpaceDN/>
      <w:adjustRightInd/>
      <w:ind w:firstLine="0"/>
      <w:jc w:val="left"/>
    </w:pPr>
    <w:rPr>
      <w:rFonts w:ascii="Times New Roman" w:eastAsia="Times New Roman" w:hAnsi="Times New Roman" w:cstheme="minorBidi"/>
      <w:sz w:val="22"/>
      <w:szCs w:val="22"/>
      <w:lang w:eastAsia="en-US"/>
    </w:rPr>
  </w:style>
  <w:style w:type="character" w:customStyle="1" w:styleId="1f3">
    <w:name w:val="Текст примечания Знак1"/>
    <w:basedOn w:val="a0"/>
    <w:rPr>
      <w:rFonts w:ascii="Arial" w:eastAsia="Calibri" w:hAnsi="Arial" w:cs="Arial"/>
      <w:sz w:val="20"/>
      <w:szCs w:val="20"/>
      <w:lang w:eastAsia="ru-RU"/>
    </w:rPr>
  </w:style>
  <w:style w:type="character" w:customStyle="1" w:styleId="affff">
    <w:name w:val="Тема примечания Знак"/>
    <w:link w:val="affff0"/>
    <w:rPr>
      <w:rFonts w:ascii="Times New Roman" w:eastAsia="Times New Roman" w:hAnsi="Times New Roman"/>
      <w:b/>
      <w:bCs/>
    </w:rPr>
  </w:style>
  <w:style w:type="paragraph" w:styleId="affff0">
    <w:name w:val="annotation subject"/>
    <w:basedOn w:val="afffe"/>
    <w:next w:val="afffe"/>
    <w:link w:val="affff"/>
    <w:rPr>
      <w:b/>
      <w:bCs/>
    </w:rPr>
  </w:style>
  <w:style w:type="character" w:customStyle="1" w:styleId="1f4">
    <w:name w:val="Тема примечания Знак1"/>
    <w:basedOn w:val="1f3"/>
    <w:rPr>
      <w:rFonts w:ascii="Arial" w:eastAsia="Calibri" w:hAnsi="Arial" w:cs="Arial"/>
      <w:b/>
      <w:bCs/>
      <w:sz w:val="20"/>
      <w:szCs w:val="20"/>
      <w:lang w:eastAsia="ru-RU"/>
    </w:rPr>
  </w:style>
  <w:style w:type="paragraph" w:customStyle="1" w:styleId="1f5">
    <w:name w:val="Статья1"/>
    <w:basedOn w:val="a"/>
    <w:next w:val="a"/>
    <w:pPr>
      <w:keepNext/>
      <w:widowControl/>
      <w:suppressAutoHyphens/>
      <w:autoSpaceDE/>
      <w:autoSpaceDN/>
      <w:adjustRightInd/>
      <w:spacing w:before="120" w:after="120"/>
      <w:ind w:left="1900" w:hanging="1191"/>
      <w:jc w:val="left"/>
    </w:pPr>
    <w:rPr>
      <w:rFonts w:ascii="Times New Roman" w:eastAsia="Times New Roman" w:hAnsi="Times New Roman" w:cs="Times New Roman"/>
      <w:b/>
      <w:bCs/>
      <w:sz w:val="28"/>
    </w:rPr>
  </w:style>
  <w:style w:type="character" w:customStyle="1" w:styleId="18">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ff2"/>
    <w:locked/>
    <w:rPr>
      <w:rFonts w:ascii="Times New Roman" w:eastAsia="Times New Roman" w:hAnsi="Times New Roman" w:cs="Times New Roman"/>
      <w:sz w:val="20"/>
      <w:szCs w:val="20"/>
      <w:lang w:eastAsia="ru-RU"/>
    </w:rPr>
  </w:style>
  <w:style w:type="paragraph" w:customStyle="1" w:styleId="affff1">
    <w:name w:val="Раздел Журнала"/>
    <w:basedOn w:val="a"/>
    <w:autoRedefine/>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paragraph" w:customStyle="1" w:styleId="affff2">
    <w:name w:val="Заголовок Раздела Журнала"/>
    <w:basedOn w:val="a"/>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character" w:styleId="affff3">
    <w:name w:val="footnote reference"/>
    <w:unhideWhenUsed/>
    <w:rPr>
      <w:vertAlign w:val="superscript"/>
    </w:rPr>
  </w:style>
  <w:style w:type="character" w:customStyle="1" w:styleId="affff4">
    <w:name w:val="Гипертекстовая ссылка"/>
    <w:uiPriority w:val="99"/>
    <w:rPr>
      <w:rFonts w:cs="Times New Roman"/>
      <w:color w:val="106BBE"/>
    </w:rPr>
  </w:style>
  <w:style w:type="paragraph" w:customStyle="1" w:styleId="affff5">
    <w:name w:val="Нормальный (таблица)"/>
    <w:basedOn w:val="a"/>
    <w:next w:val="a"/>
    <w:uiPriority w:val="99"/>
    <w:pPr>
      <w:ind w:firstLine="0"/>
    </w:pPr>
    <w:rPr>
      <w:rFonts w:ascii="Times New Roman CYR" w:eastAsia="Times New Roman" w:hAnsi="Times New Roman CYR" w:cs="Times New Roman CYR"/>
      <w:sz w:val="24"/>
      <w:szCs w:val="24"/>
    </w:rPr>
  </w:style>
  <w:style w:type="paragraph" w:customStyle="1" w:styleId="pj">
    <w:name w:val="pj"/>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800200&amp;sub=20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11817</Words>
  <Characters>67362</Characters>
  <Application>Microsoft Office Word</Application>
  <DocSecurity>0</DocSecurity>
  <Lines>561</Lines>
  <Paragraphs>158</Paragraphs>
  <ScaleCrop>false</ScaleCrop>
  <Company>SPecialiST RePack</Company>
  <LinksUpToDate>false</LinksUpToDate>
  <CharactersWithSpaces>79021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2018-11-12T07:51:00Z</dcterms:created>
  <dcterms:modified xsi:type="dcterms:W3CDTF">2018-11-12T08:01:00Z</dcterms:modified>
</cp:coreProperties>
</file>