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7C2" w:rsidRPr="00F477C2" w:rsidRDefault="00F477C2" w:rsidP="00F477C2">
      <w:pPr>
        <w:spacing w:after="0" w:line="240" w:lineRule="auto"/>
        <w:ind w:firstLine="567"/>
        <w:jc w:val="both"/>
        <w:rPr>
          <w:rFonts w:ascii="Arial" w:eastAsia="Times New Roman" w:hAnsi="Arial" w:cs="Arial"/>
          <w:color w:val="000000"/>
          <w:sz w:val="24"/>
          <w:szCs w:val="24"/>
          <w:lang w:eastAsia="ru-RU"/>
        </w:rPr>
      </w:pPr>
      <w:r w:rsidRPr="00F477C2">
        <w:rPr>
          <w:rFonts w:ascii="Arial" w:eastAsia="Times New Roman" w:hAnsi="Arial" w:cs="Arial"/>
          <w:color w:val="800000"/>
          <w:sz w:val="20"/>
          <w:szCs w:val="20"/>
          <w:lang w:eastAsia="ru-RU"/>
        </w:rPr>
        <w:br/>
        <w:t> </w:t>
      </w:r>
    </w:p>
    <w:p w:rsidR="00F477C2" w:rsidRPr="00F477C2" w:rsidRDefault="00F477C2" w:rsidP="00F477C2">
      <w:pPr>
        <w:spacing w:after="0" w:line="240" w:lineRule="auto"/>
        <w:ind w:left="567"/>
        <w:jc w:val="center"/>
        <w:rPr>
          <w:rFonts w:ascii="Arial" w:eastAsia="Times New Roman" w:hAnsi="Arial" w:cs="Arial"/>
          <w:color w:val="000000"/>
          <w:sz w:val="24"/>
          <w:szCs w:val="24"/>
          <w:lang w:eastAsia="ru-RU"/>
        </w:rPr>
      </w:pPr>
    </w:p>
    <w:p w:rsidR="00F477C2" w:rsidRPr="00F477C2" w:rsidRDefault="00F477C2" w:rsidP="00F477C2">
      <w:pPr>
        <w:spacing w:after="0" w:line="240" w:lineRule="auto"/>
        <w:ind w:left="567"/>
        <w:jc w:val="center"/>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АДМИНИСТРАЦИЯ</w:t>
      </w:r>
    </w:p>
    <w:p w:rsidR="00F477C2" w:rsidRPr="00F477C2" w:rsidRDefault="00F477C2" w:rsidP="00F477C2">
      <w:pPr>
        <w:spacing w:after="0" w:line="240" w:lineRule="auto"/>
        <w:ind w:left="567"/>
        <w:jc w:val="center"/>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ГОРОДСКОГО ПОСЕЛЕНИЯ ГОРОД КАЛАЧ</w:t>
      </w:r>
    </w:p>
    <w:p w:rsidR="00F477C2" w:rsidRPr="00F477C2" w:rsidRDefault="00F477C2" w:rsidP="00F477C2">
      <w:pPr>
        <w:spacing w:after="0" w:line="240" w:lineRule="auto"/>
        <w:ind w:left="567"/>
        <w:jc w:val="center"/>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КАЛАЧЕЕВСКОГО МУНИЦИПАЛЬНОГО РАЙОНА</w:t>
      </w:r>
    </w:p>
    <w:p w:rsidR="00F477C2" w:rsidRPr="00F477C2" w:rsidRDefault="00F477C2" w:rsidP="00F477C2">
      <w:pPr>
        <w:spacing w:after="0" w:line="240" w:lineRule="auto"/>
        <w:ind w:left="567"/>
        <w:jc w:val="center"/>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ВОРОНЕЖСКОЙ ОБЛАСТИ</w:t>
      </w:r>
    </w:p>
    <w:p w:rsidR="00F477C2" w:rsidRPr="00F477C2" w:rsidRDefault="00F477C2" w:rsidP="00F477C2">
      <w:pPr>
        <w:spacing w:after="0" w:line="240" w:lineRule="auto"/>
        <w:ind w:left="567"/>
        <w:jc w:val="center"/>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ПОСТАНОВЛЕНИЕ</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от " 27 " октября 2015 г. № 397</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г. Калач</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(В ред. пост. от 06.06.2016 № 237, от 10.12.2019 № 616)</w:t>
      </w:r>
    </w:p>
    <w:p w:rsidR="00F477C2" w:rsidRPr="00F477C2" w:rsidRDefault="00F477C2" w:rsidP="00F477C2">
      <w:pPr>
        <w:spacing w:after="0" w:line="240" w:lineRule="auto"/>
        <w:ind w:firstLine="709"/>
        <w:jc w:val="center"/>
        <w:rPr>
          <w:rFonts w:ascii="Arial" w:eastAsia="Times New Roman" w:hAnsi="Arial" w:cs="Arial"/>
          <w:b/>
          <w:bCs/>
          <w:color w:val="000000"/>
          <w:sz w:val="32"/>
          <w:szCs w:val="32"/>
          <w:lang w:eastAsia="ru-RU"/>
        </w:rPr>
      </w:pPr>
      <w:r w:rsidRPr="00F477C2">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F477C2">
        <w:rPr>
          <w:rFonts w:ascii="Arial" w:eastAsia="Times New Roman" w:hAnsi="Arial" w:cs="Arial"/>
          <w:b/>
          <w:bCs/>
          <w:color w:val="000000"/>
          <w:sz w:val="32"/>
          <w:szCs w:val="32"/>
          <w:lang w:eastAsia="ru-RU"/>
        </w:rPr>
        <w:t>«Прекращение права постоянного (бессрочного) пользования земельными участками, находящимися в муниципальной собственности»</w:t>
      </w:r>
    </w:p>
    <w:bookmarkEnd w:id="0"/>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(наименование пост. излож. в ред. пост. от 10.12.2019 № 616)</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В соответствии с Земельным кодексом, Федеральным законом от 06.10.2003г. № 131- 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05.09.2011г. № 185 «Об утверждении порядка разработки и утверждения административных регламентов предоставления муниципальных услуг», администрация городского поселения город Калач п о с т а н о в л я е т:</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(пункт 1 пост. излож. в ред. пост. от 10.12.2019 № 616)</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согласно приложению».</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F477C2" w:rsidRPr="00F477C2" w:rsidTr="00F477C2">
        <w:tc>
          <w:tcPr>
            <w:tcW w:w="3284" w:type="dxa"/>
            <w:tcMar>
              <w:top w:w="0" w:type="dxa"/>
              <w:left w:w="108" w:type="dxa"/>
              <w:bottom w:w="0" w:type="dxa"/>
              <w:right w:w="108" w:type="dxa"/>
            </w:tcMar>
            <w:hideMark/>
          </w:tcPr>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Глава администрации городского поселения город Калач</w:t>
            </w:r>
          </w:p>
        </w:tc>
        <w:tc>
          <w:tcPr>
            <w:tcW w:w="3285" w:type="dxa"/>
            <w:tcMar>
              <w:top w:w="0" w:type="dxa"/>
              <w:left w:w="108" w:type="dxa"/>
              <w:bottom w:w="0" w:type="dxa"/>
              <w:right w:w="108" w:type="dxa"/>
            </w:tcMar>
            <w:hideMark/>
          </w:tcPr>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Т.В. Мирошникова</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r>
    </w:tbl>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w:t>
      </w:r>
    </w:p>
    <w:p w:rsidR="00F477C2" w:rsidRPr="00F477C2" w:rsidRDefault="00F477C2" w:rsidP="00F477C2">
      <w:pPr>
        <w:spacing w:after="0" w:line="240" w:lineRule="auto"/>
        <w:ind w:left="4820"/>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br w:type="textWrapping" w:clear="all"/>
        <w:t>Утвержден постановлением Администрации городского поселения город Калач Калачеевского муниципального района от «27» октября 2015 г. №397 (административный регламент излож. в ред. пост. от 06.06.2016 № 237, от 10.12.2019 № 616)</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lastRenderedPageBreak/>
        <w:t>АДМИНИСТРАТИВНЫЙ РЕГЛАМЕНТ</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 ВОРОНЕЖСКОЙ ОБЛАСТИ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ПО ПРЕДОСТАВЛЕНИЮ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«ПРЕКРАЩЕНИЕ ПРАВА ПОСТОЯННОГО (БЕССРОЧНОГО) ПОЛЬЗОВАНИЯ ЗЕМЕЛЬНЫМИ УЧАСТКАМИ, НАХОДЯЩИМИСЯ В МУНИЦИПАЛЬНОЙ СОБСТВЕННОСТИ »</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1.Общие положения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1.1</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Предмет регулирования административного регламента.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 (далее – административный регламент) являются отношения, возникающие между заявителями, администрацией городского поселения город Калач Калачеевского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1.2</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Описание заявителей</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1.3</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1.3.1</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 (далее – администрация).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Администрация расположена по адресу: Воронежская область, г. Калач, пл. Ленина, д. 6.</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1.3.2</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город Калач Калачеевского муниципального района Воронежской области, МФЦ приводятся в приложении № 1 к настоящему Административному регламенту и размещаются: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Symbol" w:eastAsia="Times New Roman" w:hAnsi="Symbol" w:cs="Arial"/>
          <w:color w:val="000000"/>
          <w:sz w:val="24"/>
          <w:szCs w:val="24"/>
          <w:lang w:eastAsia="ru-RU"/>
        </w:rPr>
        <w:sym w:font="Symbol" w:char="F02D"/>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на официальном сайте администрации в сети Интернет gorod363.ru;</w:t>
      </w:r>
    </w:p>
    <w:p w:rsidR="00F477C2" w:rsidRPr="00F477C2" w:rsidRDefault="00F477C2" w:rsidP="00F477C2">
      <w:pPr>
        <w:spacing w:after="0" w:line="240" w:lineRule="auto"/>
        <w:ind w:left="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(абзац третий пункта 1.3.2. раздела 1 излож. в ред. пост. от 10.12.2019 № 616)</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Symbol" w:eastAsia="Times New Roman" w:hAnsi="Symbol" w:cs="Arial"/>
          <w:color w:val="000000"/>
          <w:sz w:val="24"/>
          <w:szCs w:val="24"/>
          <w:lang w:eastAsia="ru-RU"/>
        </w:rPr>
        <w:sym w:font="Symbol" w:char="F02D"/>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в информационной системе «Портал Воронежской области в сети Интернет» (далее – Портал Воронежской области в сети Интернет);</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Symbol" w:eastAsia="Times New Roman" w:hAnsi="Symbol" w:cs="Arial"/>
          <w:color w:val="000000"/>
          <w:sz w:val="24"/>
          <w:szCs w:val="24"/>
          <w:lang w:eastAsia="ru-RU"/>
        </w:rPr>
        <w:sym w:font="Symbol" w:char="F02D"/>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на Едином портале государственных и муниципальных услуг (функций) в сети Интернет (www.gosuslugi.ru);</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Symbol" w:eastAsia="Times New Roman" w:hAnsi="Symbol" w:cs="Arial"/>
          <w:color w:val="000000"/>
          <w:sz w:val="24"/>
          <w:szCs w:val="24"/>
          <w:lang w:eastAsia="ru-RU"/>
        </w:rPr>
        <w:sym w:font="Symbol" w:char="F02D"/>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на официальном сайте МФЦ (mfc.vrn.ru);</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Symbol" w:eastAsia="Times New Roman" w:hAnsi="Symbol" w:cs="Arial"/>
          <w:color w:val="000000"/>
          <w:sz w:val="24"/>
          <w:szCs w:val="24"/>
          <w:lang w:eastAsia="ru-RU"/>
        </w:rPr>
        <w:sym w:font="Symbol" w:char="F02D"/>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на информационном стенде в администрации;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Symbol" w:eastAsia="Times New Roman" w:hAnsi="Symbol" w:cs="Arial"/>
          <w:color w:val="000000"/>
          <w:sz w:val="24"/>
          <w:szCs w:val="24"/>
          <w:lang w:eastAsia="ru-RU"/>
        </w:rPr>
        <w:sym w:font="Symbol" w:char="F02D"/>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на информационном стенде в МФЦ.</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lastRenderedPageBreak/>
        <w:t>1.3.3</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Symbol" w:eastAsia="Times New Roman" w:hAnsi="Symbol" w:cs="Arial"/>
          <w:color w:val="000000"/>
          <w:sz w:val="24"/>
          <w:szCs w:val="24"/>
          <w:lang w:eastAsia="ru-RU"/>
        </w:rPr>
        <w:sym w:font="Symbol" w:char="F02D"/>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непосредственно в администрации,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Symbol" w:eastAsia="Times New Roman" w:hAnsi="Symbol" w:cs="Arial"/>
          <w:color w:val="000000"/>
          <w:sz w:val="24"/>
          <w:szCs w:val="24"/>
          <w:lang w:eastAsia="ru-RU"/>
        </w:rPr>
        <w:sym w:font="Symbol" w:char="F02D"/>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непосредственно в МФЦ;</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Symbol" w:eastAsia="Times New Roman" w:hAnsi="Symbol" w:cs="Arial"/>
          <w:color w:val="000000"/>
          <w:sz w:val="24"/>
          <w:szCs w:val="24"/>
          <w:lang w:eastAsia="ru-RU"/>
        </w:rPr>
        <w:sym w:font="Symbol" w:char="F02D"/>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1.3.4</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Symbol" w:eastAsia="Times New Roman" w:hAnsi="Symbol" w:cs="Arial"/>
          <w:color w:val="000000"/>
          <w:sz w:val="24"/>
          <w:szCs w:val="24"/>
          <w:lang w:eastAsia="ru-RU"/>
        </w:rPr>
        <w:sym w:font="Symbol" w:char="F02D"/>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текст настоящего Административного регламента;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Symbol" w:eastAsia="Times New Roman" w:hAnsi="Symbol" w:cs="Arial"/>
          <w:color w:val="000000"/>
          <w:sz w:val="24"/>
          <w:szCs w:val="24"/>
          <w:lang w:eastAsia="ru-RU"/>
        </w:rPr>
        <w:sym w:font="Symbol" w:char="F02D"/>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Symbol" w:eastAsia="Times New Roman" w:hAnsi="Symbol" w:cs="Arial"/>
          <w:color w:val="000000"/>
          <w:sz w:val="24"/>
          <w:szCs w:val="24"/>
          <w:lang w:eastAsia="ru-RU"/>
        </w:rPr>
        <w:sym w:font="Symbol" w:char="F02D"/>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формы, образцы заявлений, иных документов.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1.3.5</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Symbol" w:eastAsia="Times New Roman" w:hAnsi="Symbol" w:cs="Arial"/>
          <w:color w:val="000000"/>
          <w:sz w:val="24"/>
          <w:szCs w:val="24"/>
          <w:lang w:eastAsia="ru-RU"/>
        </w:rPr>
        <w:sym w:font="Symbol" w:char="F02D"/>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о порядке предоставления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Symbol" w:eastAsia="Times New Roman" w:hAnsi="Symbol" w:cs="Arial"/>
          <w:color w:val="000000"/>
          <w:sz w:val="24"/>
          <w:szCs w:val="24"/>
          <w:lang w:eastAsia="ru-RU"/>
        </w:rPr>
        <w:sym w:font="Symbol" w:char="F02D"/>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о ходе предоставления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Symbol" w:eastAsia="Times New Roman" w:hAnsi="Symbol" w:cs="Arial"/>
          <w:color w:val="000000"/>
          <w:sz w:val="24"/>
          <w:szCs w:val="24"/>
          <w:lang w:eastAsia="ru-RU"/>
        </w:rPr>
        <w:sym w:font="Symbol" w:char="F02D"/>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об отказе в предоставлении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1.3.6</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1.3.7</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Стандарт предоставления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2.1</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lastRenderedPageBreak/>
        <w:t>2.2</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Наименование органа, представляющего муниципальную услугу.</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2.2.1</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2.2.2</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межрайонный отдел № 8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городского поселения город Калач Калачеевского муниципального района Воронежской области.</w:t>
      </w:r>
    </w:p>
    <w:p w:rsidR="00F477C2" w:rsidRPr="00F477C2" w:rsidRDefault="00F477C2" w:rsidP="00F477C2">
      <w:pPr>
        <w:spacing w:after="0" w:line="240" w:lineRule="auto"/>
        <w:ind w:left="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(ред. пост. от 10.12.2019 № 616 в пункт 2.2.3. раздела 2 внесены изм.)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2.2.3</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от «8» октября 2015 года №360.</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w:t>
      </w:r>
      <w:r w:rsidRPr="00F477C2">
        <w:rPr>
          <w:rFonts w:ascii="Arial" w:eastAsia="Times New Roman" w:hAnsi="Arial" w:cs="Arial"/>
          <w:color w:val="000000"/>
          <w:sz w:val="24"/>
          <w:szCs w:val="24"/>
          <w:lang w:eastAsia="ru-RU"/>
        </w:rPr>
        <w:lastRenderedPageBreak/>
        <w:t>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2.3. Результат предоставления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Результатом предоставления муниципальной услуги является выдача постановления администрации о прекращении права постоянного (бессрочного) пользования земельным участком находящимся в муниципальной собственности , либо уведомления о мотивированном отказе в предоставлении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2.4.Срок предоставления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Срок регистрации заявления и прилагаемых к нему документов - 1 календарный день.</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календарных дня.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2.5Правовые основы для предоставления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 осуществляется в соответствии с:</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Гражданским кодексом Российской Федерации (часть 1) от 30.11.1994 № 51-ФЗ («Собрание законодательства РФ», 05.12.1994, № 32, ст. 3301; «Российская газета», 08.12.1994, № 238-239);</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lastRenderedPageBreak/>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F477C2" w:rsidRPr="00F477C2" w:rsidRDefault="00F477C2" w:rsidP="00F477C2">
      <w:pPr>
        <w:shd w:val="clear" w:color="auto" w:fill="FFFFFF"/>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Уставом городского поселения Воронежской области (публикация);</w:t>
      </w:r>
    </w:p>
    <w:p w:rsidR="00F477C2" w:rsidRPr="00F477C2" w:rsidRDefault="00F477C2" w:rsidP="00F477C2">
      <w:pPr>
        <w:shd w:val="clear" w:color="auto" w:fill="FFFFFF"/>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иными нормативными правовыми актами Российской Федерации, Воронежской области и администрации городского поселения город Калач Калачеевского муниципального района Воронежской области, регламентирующими правоотношения в сфере предоставления государственных услуг.</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2.6.</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МФЦ.</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Образец заявления приведен в приложении № 2 к настоящему Административному регламенту.</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К заявлению прилагаются следующие документы:</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Заявление на бумажном носителе представляется: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посредством почтового отправления;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Заявление в форме электронного документа от имени юридического лица заверяется электронной подписью:</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лица, действующего от имени юридического лица без доверенности;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477C2" w:rsidRPr="00F477C2" w:rsidRDefault="00F477C2" w:rsidP="00F477C2">
      <w:pPr>
        <w:spacing w:after="0" w:line="240" w:lineRule="auto"/>
        <w:ind w:left="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(ред. пост. от 10.12.2019 № 616 в пункт 2.6.2. раздела 2 внесены изм.)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кадастровый паспорт земельного участка или кадастровая выписка о земельном участке (выписка из государственного кадастра недвижимости);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lastRenderedPageBreak/>
        <w:t>-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администрации городского поселения город Калач Калачеевского муниципального района Воронежской области муниципального района.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Запрещается требовать от заявителя: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от 27.07.2010,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F477C2">
        <w:rPr>
          <w:rFonts w:ascii="Arial" w:eastAsia="Times New Roman" w:hAnsi="Arial" w:cs="Arial"/>
          <w:color w:val="000000"/>
          <w:sz w:val="24"/>
          <w:szCs w:val="24"/>
          <w:lang w:eastAsia="ru-RU"/>
        </w:rPr>
        <w:lastRenderedPageBreak/>
        <w:t>Федерального закона № 210-ФЗ от 27.07.2010, уведомляется заявитель, а также приносятся извинения за доставленные неудобства;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город Калач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2.7</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подача заявления лицом, не уполномоченным совершать такого рода действия.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2.8</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Основанием для отказа в предоставлении муниципальной услуги является: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наличие противоречий между заявленными и уже зарегистрированными правами;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орган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2.9</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Муниципальная услуга предоставляется на безвозмездной основе.</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2.10</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2.11</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w:t>
      </w:r>
      <w:r w:rsidRPr="00F477C2">
        <w:rPr>
          <w:rFonts w:ascii="Arial" w:eastAsia="Times New Roman" w:hAnsi="Arial" w:cs="Arial"/>
          <w:color w:val="000000"/>
          <w:sz w:val="24"/>
          <w:szCs w:val="24"/>
          <w:lang w:eastAsia="ru-RU"/>
        </w:rPr>
        <w:lastRenderedPageBreak/>
        <w:t>заявления. При поступлении заявления в электронной форме в выходные (праздничные) дни его регистрация производится на следующий рабочий день.</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2.12</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2.12.1</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2.12.2</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Доступ заявителей к парковочным местам является бесплатным.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2.12.3</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2.12.4</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стульями и столами для оформления документов.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режим работы органов, предоставляющих муниципальную услугу;</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образцы оформления документов.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2.12.5</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w:t>
      </w:r>
      <w:r w:rsidRPr="00F477C2">
        <w:rPr>
          <w:rFonts w:ascii="Arial" w:eastAsia="Times New Roman" w:hAnsi="Arial" w:cs="Arial"/>
          <w:color w:val="000000"/>
          <w:sz w:val="24"/>
          <w:szCs w:val="24"/>
          <w:lang w:eastAsia="ru-RU"/>
        </w:rPr>
        <w:lastRenderedPageBreak/>
        <w:t>ограниченными возможностями здоровья, инвалидов, использующих кресла-коляски.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(ред. пост. от 06.06.2016 № 237 административный регламент допол. пунктом 2.12.6. )</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2.12.6. Требования к обеспечению условий доступности муниципальных услуг для инвалидов.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 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2.13</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Показатели доступности и качества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2.13.1</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Показателями доступности муниципальной услуги являются: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оборудование мест ожидания в администрации доступными местами общего пользования;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соблюдение графика работы администрации;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возможность получения муниципальной услуги в МФЦ;</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2.13.2</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Показателями качества муниципальной услуги являются: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соблюдение сроков предоставления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2.14</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2.14.1.Прием заявителей (прием и выдача документов) осуществляется уполномоченными должностными лицами МФЦ.</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2.14.2.Прием заявителей уполномоченными лицами осуществляется в соответствии с графиком (режимом) работы МФЦ.</w:t>
      </w:r>
    </w:p>
    <w:p w:rsidR="00F477C2" w:rsidRPr="00F477C2" w:rsidRDefault="00F477C2" w:rsidP="00F477C2">
      <w:pPr>
        <w:spacing w:after="0" w:line="240" w:lineRule="auto"/>
        <w:ind w:left="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(ред. пост. от 10.12.2019 № 616 в пункт 2.14.3. раздела 2 внесены изм.)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lastRenderedPageBreak/>
        <w:t>2.14.3</w:t>
      </w:r>
      <w:r w:rsidRPr="00F477C2">
        <w:rPr>
          <w:rFonts w:ascii="Times New Roman" w:eastAsia="Times New Roman" w:hAnsi="Times New Roman" w:cs="Times New Roman"/>
          <w:color w:val="000000"/>
          <w:sz w:val="14"/>
          <w:szCs w:val="14"/>
          <w:lang w:eastAsia="ru-RU"/>
        </w:rPr>
        <w:t> </w:t>
      </w:r>
      <w:r w:rsidRPr="00F477C2">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gorod363.ru , на Едином портале государственных и муниципальных услуг (функций) (www.gosuslugi.ru) и Портале Воронежской области в сети Интернет.</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2.14.4.Заявитель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3.Cостав, последовательность и сроки выполнения административных процедур, требования к порядку их выполнения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3.1.Предоставление муниципальной услуги включает в себя следующие административные процедуры:</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прием и регистрация заявления и прилагаемых к нему документов;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3.2. Прием и регистрация заявления и прилагаемых к нему документов.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 в сети Интернет.</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проверяет соответствие заявления установленным требованиям;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регистрирует заявление с прилагаемым комплектом документов;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в сети Интернет.</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3.2.7. Максимальный срок исполнения административной процедуры - 1 календарный день.</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3.3.2. Специалист администрации ответственный за прием документов: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lastRenderedPageBreak/>
        <w:t>а) в Управление Федеральной службы государственной регистрации, кадастра и картографии по Воронежской области для получения: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б) в Управлении Федеральной налоговой службы по Воронежской области для получения: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в) в отдел филиала ФГБУ «Федеральная Кадастровая Палата Росреестра» по Воронежской области для получения кадастровой выписки о земельном участке.</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3.3.4. Максимальный срок исполнения административной процедуры - 10 календарных дней.</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3.4.3. По результатам принятого решения специалист:</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Направляет подготовленный проект постановления для подписания уполномоченному должностному лицу главе поселения (главе администрации).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3.4.5. Максимальный срок исполнения административной процедуры - 19 календарных дней.</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xml:space="preserve">3.5.1. Постановление администрации о прекращении права постоянного (бессрочного) пользования земельным участком или уведомление о </w:t>
      </w:r>
      <w:r w:rsidRPr="00F477C2">
        <w:rPr>
          <w:rFonts w:ascii="Arial" w:eastAsia="Times New Roman" w:hAnsi="Arial" w:cs="Arial"/>
          <w:color w:val="000000"/>
          <w:sz w:val="24"/>
          <w:szCs w:val="24"/>
          <w:lang w:eastAsia="ru-RU"/>
        </w:rPr>
        <w:lastRenderedPageBreak/>
        <w:t>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3.5.2.1.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 нахождения земельного участка.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3.5.2.2.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3.5.4. Максимальный срок исполнения административной процедуры - 3 календарных дня.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Воронежской области в сети Интернет.</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 в сети Интернет.</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3.6.3. Получение результата муниципальной услуги в электронной форме не предусмотрено.</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Для получения кадастровой выписки о земельном участке предусмотрено межведомственное взаимодействие с межрайонным отделом № 8 филиала ФГБУ «Федеральная Кадастровая Палата Росреестра» по Воронежской области в электронной форме.</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4.Формы контроля за исполнением административного регламента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477C2" w:rsidRPr="00F477C2" w:rsidRDefault="00F477C2" w:rsidP="00F477C2">
      <w:pPr>
        <w:spacing w:after="0" w:line="240" w:lineRule="auto"/>
        <w:ind w:left="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(раздел 5 излож. в ред. пост. от 10.12.2019 № 616)</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xml:space="preserve">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F477C2">
        <w:rPr>
          <w:rFonts w:ascii="Arial" w:eastAsia="Times New Roman" w:hAnsi="Arial" w:cs="Arial"/>
          <w:color w:val="000000"/>
          <w:sz w:val="24"/>
          <w:szCs w:val="24"/>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5.4. Жалоба должна содержать:</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 в удовлетворении жалобы отказывается.</w:t>
      </w:r>
    </w:p>
    <w:p w:rsidR="00F477C2" w:rsidRPr="00F477C2" w:rsidRDefault="00F477C2" w:rsidP="00F477C2">
      <w:pPr>
        <w:spacing w:after="0" w:line="240" w:lineRule="auto"/>
        <w:ind w:left="5103"/>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br w:type="textWrapping" w:clear="all"/>
        <w:t xml:space="preserve">Приложение № 1 к Административному </w:t>
      </w:r>
      <w:r w:rsidRPr="00F477C2">
        <w:rPr>
          <w:rFonts w:ascii="Arial" w:eastAsia="Times New Roman" w:hAnsi="Arial" w:cs="Arial"/>
          <w:color w:val="000000"/>
          <w:sz w:val="24"/>
          <w:szCs w:val="24"/>
          <w:lang w:eastAsia="ru-RU"/>
        </w:rPr>
        <w:lastRenderedPageBreak/>
        <w:t>регламенту «Прекращение права постоянного(бессрочного) пользования земельными участками находящимися в муниципальной собственности» (ред. пост. от 10.12.2019 № 616 в прилож.1 внесены изм.)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1. Место нахождения администрации городского поселения город Калач Калачеевского муниципального района Воронежской области: Воронежская область г. Калач, пл. Ленина, д. 6.</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График работы администрации городского поселения город Калач Калачеевского муниципального района Воронежской области: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Понедельник - пятница: с 08.00 до 17.00;</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перерыв: с 12.00 до 13.00.</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Официальный сайт городского поселения город Калач Калачеевского муниципального район Воронежской области в сети Интернет: www. gorod363.ru.</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Адрес электронной почты администрации городского поселения город Калач Калачеевского муниципального района Воронежской области: kalachg.kalach@govvrn.ru.</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2. Телефоны для справок: 21-3-38, 22-1-68.</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Телефон для справок АУ «МФЦ»: (473) 226-99-99.</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Официальный сайт АУ «МФЦ» в сети Интернет: mfc.vrn.ru.</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Адрес электронной почты АУ «МФЦ»: odno-okno@mail.ru.</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График работы АУ «МФЦ»:</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вторник, четверг, пятница: с 09.00 до 18.00;</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среда: с 11.00 до 20.00;</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суббота: с 09.00 до 16.45.</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3.2. Место нахождения филиала АУ «МФЦ» в Калачеевском муниципальном районе:</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Воронежская область, г. Калач, пл. Ленина, д. 5</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Телефон для справок филиала АУ «МФЦ»:29-2-99, 29-2-92.</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График работы филиала АУ «МФЦ»:</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вторник, четверг, пятница: - с 8 ч. 00 мин. до 17 ч. 00 мин.;</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суббота – с 8 ч. 00 мин. до 15 ч. 45 мин.;</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перерыв – с 12 ч. 00 мин. до 12 ч. 45 мин.;</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среда – с 11 ч. 00 мин. до 20 ч. 00 мин.;</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перерыв – с 15 ч. 00 мин. до 15 ч. 45 мин.</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выходные дни: воскресенье, понедельник.</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w:t>
      </w:r>
    </w:p>
    <w:p w:rsidR="00F477C2" w:rsidRPr="00F477C2" w:rsidRDefault="00F477C2" w:rsidP="00F477C2">
      <w:pPr>
        <w:spacing w:after="0" w:line="240" w:lineRule="auto"/>
        <w:ind w:firstLine="567"/>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br w:type="textWrapping" w:clear="all"/>
      </w:r>
    </w:p>
    <w:tbl>
      <w:tblPr>
        <w:tblW w:w="0" w:type="auto"/>
        <w:tblCellMar>
          <w:left w:w="0" w:type="dxa"/>
          <w:right w:w="0" w:type="dxa"/>
        </w:tblCellMar>
        <w:tblLook w:val="04A0" w:firstRow="1" w:lastRow="0" w:firstColumn="1" w:lastColumn="0" w:noHBand="0" w:noVBand="1"/>
      </w:tblPr>
      <w:tblGrid>
        <w:gridCol w:w="1840"/>
        <w:gridCol w:w="7515"/>
      </w:tblGrid>
      <w:tr w:rsidR="00F477C2" w:rsidRPr="00F477C2" w:rsidTr="00F477C2">
        <w:tc>
          <w:tcPr>
            <w:tcW w:w="1940" w:type="dxa"/>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7636" w:type="dxa"/>
            <w:tcMar>
              <w:top w:w="0" w:type="dxa"/>
              <w:left w:w="108" w:type="dxa"/>
              <w:bottom w:w="0" w:type="dxa"/>
              <w:right w:w="108" w:type="dxa"/>
            </w:tcMar>
            <w:hideMark/>
          </w:tcPr>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Приложение № 2 к Административному регламенту «Прекращение права постоянного (бессрочного) пользования земельными участками находящимися в муниципальной собственности».</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Форма заявления</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lastRenderedPageBreak/>
              <w:t>В администрацию городского поселения город Калач Калачеевского муниципального района Воронежской области</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______________________________________</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(Ф.И.О.)</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Для физических лиц:</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______________________________________</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(Ф.И.О. заявителя)</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______________________________________</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(паспортные данные)</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______________________________________</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(по доверенности в интересах)</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______________________________________</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(адрес регистрации)</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Контактный телефон ___________________</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(указывается по желанию)</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Для юридических лиц:</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______________________________________</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(полное наименование юридического лица)</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_______________________________________________</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(Ф.И.О. руководителя)</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_______________________________________________</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(почтовый адрес)</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_______________________________________________</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(по доверенности в интересах)</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ОГРН________________________________</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ИНН________________________________</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Контактный телефон ___________________</w:t>
            </w:r>
          </w:p>
          <w:p w:rsidR="00F477C2" w:rsidRPr="00F477C2" w:rsidRDefault="00F477C2" w:rsidP="00F477C2">
            <w:pPr>
              <w:spacing w:after="0" w:line="240" w:lineRule="auto"/>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(указывается по желанию)</w:t>
            </w:r>
          </w:p>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r>
    </w:tbl>
    <w:p w:rsidR="00F477C2" w:rsidRPr="00F477C2" w:rsidRDefault="00F477C2" w:rsidP="00F477C2">
      <w:pPr>
        <w:spacing w:after="0" w:line="240" w:lineRule="auto"/>
        <w:ind w:firstLine="709"/>
        <w:jc w:val="center"/>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lastRenderedPageBreak/>
        <w:t>ЗАЯВЛЕНИЕ</w:t>
      </w:r>
    </w:p>
    <w:p w:rsidR="00F477C2" w:rsidRPr="00F477C2" w:rsidRDefault="00F477C2" w:rsidP="00F477C2">
      <w:pPr>
        <w:spacing w:after="0" w:line="240" w:lineRule="auto"/>
        <w:ind w:firstLine="709"/>
        <w:jc w:val="center"/>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о прекращении права постоянного (бессрочного) пользования</w:t>
      </w:r>
    </w:p>
    <w:p w:rsidR="00F477C2" w:rsidRPr="00F477C2" w:rsidRDefault="00F477C2" w:rsidP="00F477C2">
      <w:pPr>
        <w:spacing w:after="0" w:line="240" w:lineRule="auto"/>
        <w:ind w:firstLine="709"/>
        <w:jc w:val="center"/>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земельным участком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Прошу прекратить право постоянного (бессрочного) пользования земельным участком, находящимся в собственности муниципального образования _______________________,   (не нужное зачеркнуть)</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площадью ___________ кв. м, кадастровый номер_____________________ (при наличии), расположенный по адресу:_______________________.</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Приложения: (указывается список прилагаемых к заявлению документов):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__________________________________________________________________________________________________________________________________</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_______________________ _______________ _________________</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(должность) (подпись) (фамилия И.О.)</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М.П</w:t>
      </w:r>
    </w:p>
    <w:p w:rsidR="00F477C2" w:rsidRPr="00F477C2" w:rsidRDefault="00F477C2" w:rsidP="00F477C2">
      <w:pPr>
        <w:spacing w:after="0" w:line="240" w:lineRule="auto"/>
        <w:ind w:left="552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br w:type="textWrapping" w:clear="all"/>
        <w:t xml:space="preserve">Приложение № 3 к Административному регламенту «Прекращение права постоянного (бессрочного) пользования земельными участками </w:t>
      </w:r>
      <w:r w:rsidRPr="00F477C2">
        <w:rPr>
          <w:rFonts w:ascii="Arial" w:eastAsia="Times New Roman" w:hAnsi="Arial" w:cs="Arial"/>
          <w:color w:val="000000"/>
          <w:sz w:val="24"/>
          <w:szCs w:val="24"/>
          <w:lang w:eastAsia="ru-RU"/>
        </w:rPr>
        <w:lastRenderedPageBreak/>
        <w:t>находящимися в муниципальной собственности»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w:t>
      </w:r>
    </w:p>
    <w:tbl>
      <w:tblPr>
        <w:tblW w:w="9528" w:type="dxa"/>
        <w:tblCellMar>
          <w:left w:w="0" w:type="dxa"/>
          <w:right w:w="0" w:type="dxa"/>
        </w:tblCellMar>
        <w:tblLook w:val="04A0" w:firstRow="1" w:lastRow="0" w:firstColumn="1" w:lastColumn="0" w:noHBand="0" w:noVBand="1"/>
      </w:tblPr>
      <w:tblGrid>
        <w:gridCol w:w="1241"/>
        <w:gridCol w:w="34"/>
        <w:gridCol w:w="914"/>
        <w:gridCol w:w="246"/>
        <w:gridCol w:w="992"/>
        <w:gridCol w:w="85"/>
        <w:gridCol w:w="992"/>
        <w:gridCol w:w="30"/>
        <w:gridCol w:w="921"/>
        <w:gridCol w:w="136"/>
        <w:gridCol w:w="687"/>
        <w:gridCol w:w="165"/>
        <w:gridCol w:w="900"/>
        <w:gridCol w:w="246"/>
        <w:gridCol w:w="96"/>
        <w:gridCol w:w="531"/>
        <w:gridCol w:w="208"/>
        <w:gridCol w:w="1086"/>
        <w:gridCol w:w="18"/>
      </w:tblGrid>
      <w:tr w:rsidR="00F477C2" w:rsidRPr="00F477C2" w:rsidTr="00F477C2">
        <w:tc>
          <w:tcPr>
            <w:tcW w:w="0" w:type="auto"/>
            <w:hideMark/>
          </w:tcPr>
          <w:p w:rsidR="00F477C2" w:rsidRPr="00F477C2" w:rsidRDefault="00F477C2" w:rsidP="00F477C2">
            <w:pPr>
              <w:spacing w:after="0" w:line="240" w:lineRule="auto"/>
              <w:rPr>
                <w:rFonts w:ascii="Arial" w:eastAsia="Times New Roman" w:hAnsi="Arial" w:cs="Arial"/>
                <w:color w:val="000000"/>
                <w:sz w:val="24"/>
                <w:szCs w:val="24"/>
                <w:lang w:eastAsia="ru-RU"/>
              </w:rPr>
            </w:pPr>
          </w:p>
        </w:tc>
        <w:tc>
          <w:tcPr>
            <w:tcW w:w="6803"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Прием и регистрация заявления и прилагаемых к нему документов</w:t>
            </w:r>
          </w:p>
        </w:tc>
        <w:tc>
          <w:tcPr>
            <w:tcW w:w="0" w:type="auto"/>
            <w:hideMark/>
          </w:tcPr>
          <w:p w:rsidR="00F477C2" w:rsidRPr="00F477C2" w:rsidRDefault="00F477C2" w:rsidP="00F477C2">
            <w:pPr>
              <w:spacing w:after="0" w:line="240" w:lineRule="auto"/>
              <w:rPr>
                <w:rFonts w:ascii="Arial" w:eastAsia="Times New Roman" w:hAnsi="Arial" w:cs="Arial"/>
                <w:sz w:val="24"/>
                <w:szCs w:val="24"/>
                <w:lang w:eastAsia="ru-RU"/>
              </w:rPr>
            </w:pPr>
          </w:p>
        </w:tc>
        <w:tc>
          <w:tcPr>
            <w:tcW w:w="0" w:type="auto"/>
            <w:hideMark/>
          </w:tcPr>
          <w:p w:rsidR="00F477C2" w:rsidRPr="00F477C2" w:rsidRDefault="00F477C2" w:rsidP="00F477C2">
            <w:pPr>
              <w:spacing w:after="0" w:line="240" w:lineRule="auto"/>
              <w:rPr>
                <w:rFonts w:ascii="Times New Roman" w:eastAsia="Times New Roman" w:hAnsi="Times New Roman" w:cs="Times New Roman"/>
                <w:sz w:val="20"/>
                <w:szCs w:val="20"/>
                <w:lang w:eastAsia="ru-RU"/>
              </w:rPr>
            </w:pPr>
          </w:p>
        </w:tc>
        <w:tc>
          <w:tcPr>
            <w:tcW w:w="0" w:type="auto"/>
            <w:hideMark/>
          </w:tcPr>
          <w:p w:rsidR="00F477C2" w:rsidRPr="00F477C2" w:rsidRDefault="00F477C2" w:rsidP="00F477C2">
            <w:pPr>
              <w:spacing w:after="0" w:line="240" w:lineRule="auto"/>
              <w:rPr>
                <w:rFonts w:ascii="Times New Roman" w:eastAsia="Times New Roman" w:hAnsi="Times New Roman" w:cs="Times New Roman"/>
                <w:sz w:val="20"/>
                <w:szCs w:val="20"/>
                <w:lang w:eastAsia="ru-RU"/>
              </w:rPr>
            </w:pPr>
          </w:p>
        </w:tc>
      </w:tr>
      <w:tr w:rsidR="00F477C2" w:rsidRPr="00F477C2" w:rsidTr="00F477C2">
        <w:tc>
          <w:tcPr>
            <w:tcW w:w="2239" w:type="dxa"/>
            <w:gridSpan w:val="3"/>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2262" w:type="dxa"/>
            <w:gridSpan w:val="3"/>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236" w:type="dxa"/>
            <w:tcBorders>
              <w:right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1352" w:type="dxa"/>
            <w:gridSpan w:val="3"/>
            <w:tcBorders>
              <w:left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1307" w:type="dxa"/>
            <w:gridSpan w:val="5"/>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2132" w:type="dxa"/>
            <w:gridSpan w:val="4"/>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r>
      <w:tr w:rsidR="00F477C2" w:rsidRPr="00F477C2" w:rsidTr="00F477C2">
        <w:tc>
          <w:tcPr>
            <w:tcW w:w="0" w:type="auto"/>
            <w:hideMark/>
          </w:tcPr>
          <w:p w:rsidR="00F477C2" w:rsidRPr="00F477C2" w:rsidRDefault="00F477C2" w:rsidP="00F477C2">
            <w:pPr>
              <w:spacing w:after="0" w:line="240" w:lineRule="auto"/>
              <w:rPr>
                <w:rFonts w:ascii="Arial" w:eastAsia="Times New Roman" w:hAnsi="Arial" w:cs="Arial"/>
                <w:sz w:val="24"/>
                <w:szCs w:val="24"/>
                <w:lang w:eastAsia="ru-RU"/>
              </w:rPr>
            </w:pPr>
          </w:p>
        </w:tc>
        <w:tc>
          <w:tcPr>
            <w:tcW w:w="6803"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c>
          <w:tcPr>
            <w:tcW w:w="0" w:type="auto"/>
            <w:hideMark/>
          </w:tcPr>
          <w:p w:rsidR="00F477C2" w:rsidRPr="00F477C2" w:rsidRDefault="00F477C2" w:rsidP="00F477C2">
            <w:pPr>
              <w:spacing w:after="0" w:line="240" w:lineRule="auto"/>
              <w:rPr>
                <w:rFonts w:ascii="Arial" w:eastAsia="Times New Roman" w:hAnsi="Arial" w:cs="Arial"/>
                <w:sz w:val="24"/>
                <w:szCs w:val="24"/>
                <w:lang w:eastAsia="ru-RU"/>
              </w:rPr>
            </w:pPr>
          </w:p>
        </w:tc>
        <w:tc>
          <w:tcPr>
            <w:tcW w:w="0" w:type="auto"/>
            <w:hideMark/>
          </w:tcPr>
          <w:p w:rsidR="00F477C2" w:rsidRPr="00F477C2" w:rsidRDefault="00F477C2" w:rsidP="00F477C2">
            <w:pPr>
              <w:spacing w:after="0" w:line="240" w:lineRule="auto"/>
              <w:rPr>
                <w:rFonts w:ascii="Times New Roman" w:eastAsia="Times New Roman" w:hAnsi="Times New Roman" w:cs="Times New Roman"/>
                <w:sz w:val="20"/>
                <w:szCs w:val="20"/>
                <w:lang w:eastAsia="ru-RU"/>
              </w:rPr>
            </w:pPr>
          </w:p>
        </w:tc>
        <w:tc>
          <w:tcPr>
            <w:tcW w:w="0" w:type="auto"/>
            <w:hideMark/>
          </w:tcPr>
          <w:p w:rsidR="00F477C2" w:rsidRPr="00F477C2" w:rsidRDefault="00F477C2" w:rsidP="00F477C2">
            <w:pPr>
              <w:spacing w:after="0" w:line="240" w:lineRule="auto"/>
              <w:rPr>
                <w:rFonts w:ascii="Times New Roman" w:eastAsia="Times New Roman" w:hAnsi="Times New Roman" w:cs="Times New Roman"/>
                <w:sz w:val="20"/>
                <w:szCs w:val="20"/>
                <w:lang w:eastAsia="ru-RU"/>
              </w:rPr>
            </w:pPr>
          </w:p>
        </w:tc>
      </w:tr>
      <w:tr w:rsidR="00F477C2" w:rsidRPr="00F477C2" w:rsidTr="00F477C2">
        <w:tc>
          <w:tcPr>
            <w:tcW w:w="2518" w:type="dxa"/>
            <w:gridSpan w:val="4"/>
            <w:tcBorders>
              <w:bottom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1965" w:type="dxa"/>
            <w:gridSpan w:val="3"/>
            <w:tcBorders>
              <w:bottom w:val="single" w:sz="6" w:space="0" w:color="000000"/>
              <w:right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1720" w:type="dxa"/>
            <w:gridSpan w:val="3"/>
            <w:tcBorders>
              <w:left w:val="single" w:sz="6" w:space="0" w:color="000000"/>
              <w:bottom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567" w:type="dxa"/>
            <w:gridSpan w:val="2"/>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2376" w:type="dxa"/>
            <w:gridSpan w:val="5"/>
            <w:tcBorders>
              <w:bottom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0" w:type="auto"/>
            <w:hideMark/>
          </w:tcPr>
          <w:p w:rsidR="00F477C2" w:rsidRPr="00F477C2" w:rsidRDefault="00F477C2" w:rsidP="00F477C2">
            <w:pPr>
              <w:spacing w:after="0" w:line="240" w:lineRule="auto"/>
              <w:rPr>
                <w:rFonts w:ascii="Arial" w:eastAsia="Times New Roman" w:hAnsi="Arial" w:cs="Arial"/>
                <w:sz w:val="24"/>
                <w:szCs w:val="24"/>
                <w:lang w:eastAsia="ru-RU"/>
              </w:rPr>
            </w:pPr>
          </w:p>
        </w:tc>
      </w:tr>
      <w:tr w:rsidR="00F477C2" w:rsidRPr="00F477C2" w:rsidTr="00F477C2">
        <w:trPr>
          <w:trHeight w:val="438"/>
        </w:trPr>
        <w:tc>
          <w:tcPr>
            <w:tcW w:w="251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Имеются основания</w:t>
            </w:r>
          </w:p>
        </w:tc>
        <w:tc>
          <w:tcPr>
            <w:tcW w:w="28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3685" w:type="dxa"/>
            <w:gridSpan w:val="6"/>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Наличие оснований для отказа в предоставлении муниципальной услуги</w:t>
            </w:r>
          </w:p>
        </w:tc>
        <w:tc>
          <w:tcPr>
            <w:tcW w:w="567"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2376" w:type="dxa"/>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Основания отсутствуют</w:t>
            </w:r>
          </w:p>
        </w:tc>
        <w:tc>
          <w:tcPr>
            <w:tcW w:w="0" w:type="auto"/>
            <w:hideMark/>
          </w:tcPr>
          <w:p w:rsidR="00F477C2" w:rsidRPr="00F477C2" w:rsidRDefault="00F477C2" w:rsidP="00F477C2">
            <w:pPr>
              <w:spacing w:after="0" w:line="240" w:lineRule="auto"/>
              <w:rPr>
                <w:rFonts w:ascii="Arial" w:eastAsia="Times New Roman" w:hAnsi="Arial" w:cs="Arial"/>
                <w:sz w:val="24"/>
                <w:szCs w:val="24"/>
                <w:lang w:eastAsia="ru-RU"/>
              </w:rPr>
            </w:pPr>
          </w:p>
        </w:tc>
      </w:tr>
      <w:tr w:rsidR="00F477C2" w:rsidRPr="00F477C2" w:rsidTr="00F477C2">
        <w:trPr>
          <w:trHeight w:val="388"/>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F477C2" w:rsidRPr="00F477C2" w:rsidRDefault="00F477C2" w:rsidP="00F477C2">
            <w:pPr>
              <w:spacing w:after="0" w:line="240" w:lineRule="auto"/>
              <w:rPr>
                <w:rFonts w:ascii="Arial" w:eastAsia="Times New Roman" w:hAnsi="Arial" w:cs="Arial"/>
                <w:sz w:val="24"/>
                <w:szCs w:val="24"/>
                <w:lang w:eastAsia="ru-RU"/>
              </w:rPr>
            </w:pPr>
          </w:p>
        </w:tc>
        <w:tc>
          <w:tcPr>
            <w:tcW w:w="284"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F477C2" w:rsidRPr="00F477C2" w:rsidRDefault="00F477C2" w:rsidP="00F477C2">
            <w:pPr>
              <w:spacing w:after="0" w:line="240" w:lineRule="auto"/>
              <w:rPr>
                <w:rFonts w:ascii="Arial" w:eastAsia="Times New Roman" w:hAnsi="Arial" w:cs="Arial"/>
                <w:sz w:val="24"/>
                <w:szCs w:val="24"/>
                <w:lang w:eastAsia="ru-RU"/>
              </w:rPr>
            </w:pPr>
          </w:p>
        </w:tc>
        <w:tc>
          <w:tcPr>
            <w:tcW w:w="567" w:type="dxa"/>
            <w:gridSpan w:val="2"/>
            <w:tcBorders>
              <w:top w:val="single" w:sz="6" w:space="0" w:color="000000"/>
              <w:left w:val="single" w:sz="6" w:space="0" w:color="000000"/>
              <w:right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F477C2" w:rsidRPr="00F477C2" w:rsidRDefault="00F477C2" w:rsidP="00F477C2">
            <w:pPr>
              <w:spacing w:after="0" w:line="240" w:lineRule="auto"/>
              <w:rPr>
                <w:rFonts w:ascii="Arial" w:eastAsia="Times New Roman" w:hAnsi="Arial" w:cs="Arial"/>
                <w:sz w:val="24"/>
                <w:szCs w:val="24"/>
                <w:lang w:eastAsia="ru-RU"/>
              </w:rPr>
            </w:pPr>
          </w:p>
        </w:tc>
        <w:tc>
          <w:tcPr>
            <w:tcW w:w="0" w:type="auto"/>
            <w:hideMark/>
          </w:tcPr>
          <w:p w:rsidR="00F477C2" w:rsidRPr="00F477C2" w:rsidRDefault="00F477C2" w:rsidP="00F477C2">
            <w:pPr>
              <w:spacing w:after="0" w:line="240" w:lineRule="auto"/>
              <w:rPr>
                <w:rFonts w:ascii="Arial" w:eastAsia="Times New Roman" w:hAnsi="Arial" w:cs="Arial"/>
                <w:sz w:val="24"/>
                <w:szCs w:val="24"/>
                <w:lang w:eastAsia="ru-RU"/>
              </w:rPr>
            </w:pPr>
          </w:p>
        </w:tc>
      </w:tr>
      <w:tr w:rsidR="00F477C2" w:rsidRPr="00F477C2" w:rsidTr="00F477C2">
        <w:tc>
          <w:tcPr>
            <w:tcW w:w="1275" w:type="dxa"/>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1243" w:type="dxa"/>
            <w:gridSpan w:val="2"/>
            <w:tcBorders>
              <w:top w:val="single" w:sz="6" w:space="0" w:color="000000"/>
              <w:left w:val="single" w:sz="6" w:space="0" w:color="000000"/>
              <w:bottom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3685" w:type="dxa"/>
            <w:gridSpan w:val="6"/>
            <w:tcBorders>
              <w:top w:val="single" w:sz="6" w:space="0" w:color="000000"/>
              <w:bottom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567" w:type="dxa"/>
            <w:gridSpan w:val="2"/>
            <w:tcBorders>
              <w:bottom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1290" w:type="dxa"/>
            <w:gridSpan w:val="4"/>
            <w:tcBorders>
              <w:top w:val="single" w:sz="6" w:space="0" w:color="000000"/>
              <w:bottom w:val="single" w:sz="6" w:space="0" w:color="000000"/>
              <w:right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1086"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0" w:type="auto"/>
            <w:hideMark/>
          </w:tcPr>
          <w:p w:rsidR="00F477C2" w:rsidRPr="00F477C2" w:rsidRDefault="00F477C2" w:rsidP="00F477C2">
            <w:pPr>
              <w:spacing w:after="0" w:line="240" w:lineRule="auto"/>
              <w:rPr>
                <w:rFonts w:ascii="Arial" w:eastAsia="Times New Roman" w:hAnsi="Arial" w:cs="Arial"/>
                <w:sz w:val="24"/>
                <w:szCs w:val="24"/>
                <w:lang w:eastAsia="ru-RU"/>
              </w:rPr>
            </w:pPr>
          </w:p>
        </w:tc>
      </w:tr>
      <w:tr w:rsidR="00F477C2" w:rsidRPr="00F477C2" w:rsidTr="00F477C2">
        <w:trPr>
          <w:trHeight w:val="1018"/>
        </w:trPr>
        <w:tc>
          <w:tcPr>
            <w:tcW w:w="251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Подготовка уведомления о мотивированном отказе в предоставлении муниципальной услуги</w:t>
            </w:r>
          </w:p>
        </w:tc>
        <w:tc>
          <w:tcPr>
            <w:tcW w:w="284" w:type="dxa"/>
            <w:tcBorders>
              <w:left w:val="single" w:sz="6" w:space="0" w:color="000000"/>
              <w:right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6628"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c>
          <w:tcPr>
            <w:tcW w:w="0" w:type="auto"/>
            <w:hideMark/>
          </w:tcPr>
          <w:p w:rsidR="00F477C2" w:rsidRPr="00F477C2" w:rsidRDefault="00F477C2" w:rsidP="00F477C2">
            <w:pPr>
              <w:spacing w:after="0" w:line="240" w:lineRule="auto"/>
              <w:rPr>
                <w:rFonts w:ascii="Arial" w:eastAsia="Times New Roman" w:hAnsi="Arial" w:cs="Arial"/>
                <w:sz w:val="24"/>
                <w:szCs w:val="24"/>
                <w:lang w:eastAsia="ru-RU"/>
              </w:rPr>
            </w:pPr>
          </w:p>
        </w:tc>
      </w:tr>
      <w:tr w:rsidR="00F477C2" w:rsidRPr="00F477C2" w:rsidTr="00F477C2">
        <w:tc>
          <w:tcPr>
            <w:tcW w:w="1241"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1277" w:type="dxa"/>
            <w:gridSpan w:val="3"/>
            <w:tcBorders>
              <w:top w:val="single" w:sz="6" w:space="0" w:color="000000"/>
              <w:left w:val="single" w:sz="6" w:space="0" w:color="000000"/>
              <w:bottom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3191" w:type="dxa"/>
            <w:gridSpan w:val="4"/>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538" w:type="dxa"/>
            <w:gridSpan w:val="3"/>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w:t>
            </w:r>
          </w:p>
        </w:tc>
        <w:tc>
          <w:tcPr>
            <w:tcW w:w="769" w:type="dxa"/>
            <w:gridSpan w:val="2"/>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2130" w:type="dxa"/>
            <w:gridSpan w:val="4"/>
            <w:tcBorders>
              <w:top w:val="single" w:sz="6" w:space="0" w:color="000000"/>
              <w:bottom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0" w:type="auto"/>
            <w:hideMark/>
          </w:tcPr>
          <w:p w:rsidR="00F477C2" w:rsidRPr="00F477C2" w:rsidRDefault="00F477C2" w:rsidP="00F477C2">
            <w:pPr>
              <w:spacing w:after="0" w:line="240" w:lineRule="auto"/>
              <w:rPr>
                <w:rFonts w:ascii="Arial" w:eastAsia="Times New Roman" w:hAnsi="Arial" w:cs="Arial"/>
                <w:sz w:val="24"/>
                <w:szCs w:val="24"/>
                <w:lang w:eastAsia="ru-RU"/>
              </w:rPr>
            </w:pPr>
          </w:p>
        </w:tc>
      </w:tr>
      <w:tr w:rsidR="00F477C2" w:rsidRPr="00F477C2" w:rsidTr="00F477C2">
        <w:trPr>
          <w:trHeight w:val="732"/>
        </w:trPr>
        <w:tc>
          <w:tcPr>
            <w:tcW w:w="251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left w:val="single" w:sz="6" w:space="0" w:color="000000"/>
              <w:right w:val="single" w:sz="6" w:space="0" w:color="000000"/>
            </w:tcBorders>
            <w:tcMar>
              <w:top w:w="0" w:type="dxa"/>
              <w:left w:w="108" w:type="dxa"/>
              <w:bottom w:w="0" w:type="dxa"/>
              <w:right w:w="108" w:type="dxa"/>
            </w:tcMa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 </w:t>
            </w:r>
          </w:p>
        </w:tc>
        <w:tc>
          <w:tcPr>
            <w:tcW w:w="6628"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477C2" w:rsidRPr="00F477C2" w:rsidRDefault="00F477C2" w:rsidP="00F477C2">
            <w:pPr>
              <w:spacing w:after="0" w:line="240" w:lineRule="auto"/>
              <w:ind w:firstLine="709"/>
              <w:jc w:val="both"/>
              <w:rPr>
                <w:rFonts w:ascii="Arial" w:eastAsia="Times New Roman" w:hAnsi="Arial" w:cs="Arial"/>
                <w:sz w:val="24"/>
                <w:szCs w:val="24"/>
                <w:lang w:eastAsia="ru-RU"/>
              </w:rPr>
            </w:pPr>
            <w:r w:rsidRPr="00F477C2">
              <w:rPr>
                <w:rFonts w:ascii="Arial" w:eastAsia="Times New Roman" w:hAnsi="Arial" w:cs="Arial"/>
                <w:sz w:val="24"/>
                <w:szCs w:val="24"/>
                <w:lang w:eastAsia="ru-RU"/>
              </w:rPr>
              <w:t>Направление (выдача) заявителю постановления администрации о прекращении права постоянного (бессрочного) пользования земельным участком</w:t>
            </w:r>
          </w:p>
        </w:tc>
        <w:tc>
          <w:tcPr>
            <w:tcW w:w="0" w:type="auto"/>
            <w:hideMark/>
          </w:tcPr>
          <w:p w:rsidR="00F477C2" w:rsidRPr="00F477C2" w:rsidRDefault="00F477C2" w:rsidP="00F477C2">
            <w:pPr>
              <w:spacing w:after="0" w:line="240" w:lineRule="auto"/>
              <w:rPr>
                <w:rFonts w:ascii="Arial" w:eastAsia="Times New Roman" w:hAnsi="Arial" w:cs="Arial"/>
                <w:sz w:val="24"/>
                <w:szCs w:val="24"/>
                <w:lang w:eastAsia="ru-RU"/>
              </w:rPr>
            </w:pPr>
          </w:p>
        </w:tc>
      </w:tr>
    </w:tbl>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w:t>
      </w:r>
    </w:p>
    <w:p w:rsidR="00F477C2" w:rsidRPr="00F477C2" w:rsidRDefault="00F477C2" w:rsidP="00F477C2">
      <w:pPr>
        <w:spacing w:after="0" w:line="240" w:lineRule="auto"/>
        <w:ind w:left="5103"/>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br w:type="textWrapping" w:clear="all"/>
        <w:t>Приложение № 4 к Административному регламенту «Прекращение права постоянного(бессрочного) пользования земельными участками находящимися в муниципальной собственности».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РАСПИСКА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в получении документов, представленных для принятия решения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о прекращении права постоянного (бессрочного) пользования</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земельным участком</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Настоящим удостоверяется, что заявитель</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__________________________________________________________________</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(фамилия, имя, отчество)</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lastRenderedPageBreak/>
        <w:t>представил, а сотрудник администрации _______________ _________________ получил «_____» ________________ _________ документы (число) (месяц прописью) (год)</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в количестве _______________________________ экземпляров по</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(прописью)</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__________________________________________________________________</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__________________________________________________________________</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_________________________________________________________________</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__________________________________________________________________.</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___________________________________________________________</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(должность специалиста, (подпись) (расшифровка подписи)</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ответственного за</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прием документов)</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w:t>
      </w:r>
    </w:p>
    <w:p w:rsidR="00F477C2" w:rsidRPr="00F477C2" w:rsidRDefault="00F477C2" w:rsidP="00F477C2">
      <w:pPr>
        <w:spacing w:after="0" w:line="240" w:lineRule="auto"/>
        <w:ind w:firstLine="709"/>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w:t>
      </w:r>
    </w:p>
    <w:p w:rsidR="00F477C2" w:rsidRPr="00F477C2" w:rsidRDefault="00F477C2" w:rsidP="00F477C2">
      <w:pPr>
        <w:spacing w:after="0" w:line="240" w:lineRule="auto"/>
        <w:ind w:firstLine="567"/>
        <w:jc w:val="both"/>
        <w:rPr>
          <w:rFonts w:ascii="Arial" w:eastAsia="Times New Roman" w:hAnsi="Arial" w:cs="Arial"/>
          <w:color w:val="000000"/>
          <w:sz w:val="24"/>
          <w:szCs w:val="24"/>
          <w:lang w:eastAsia="ru-RU"/>
        </w:rPr>
      </w:pPr>
      <w:r w:rsidRPr="00F477C2">
        <w:rPr>
          <w:rFonts w:ascii="Arial" w:eastAsia="Times New Roman" w:hAnsi="Arial" w:cs="Arial"/>
          <w:color w:val="000000"/>
          <w:sz w:val="24"/>
          <w:szCs w:val="24"/>
          <w:lang w:eastAsia="ru-RU"/>
        </w:rPr>
        <w:t> </w:t>
      </w:r>
    </w:p>
    <w:p w:rsidR="00E1067C" w:rsidRDefault="00E1067C"/>
    <w:sectPr w:rsidR="00E10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0C"/>
    <w:rsid w:val="00A50F0C"/>
    <w:rsid w:val="00E1067C"/>
    <w:rsid w:val="00F4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55C81-5220-4C6E-85EF-F7AE1B8C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9776</Words>
  <Characters>55727</Characters>
  <Application>Microsoft Office Word</Application>
  <DocSecurity>0</DocSecurity>
  <Lines>464</Lines>
  <Paragraphs>130</Paragraphs>
  <ScaleCrop>false</ScaleCrop>
  <Company/>
  <LinksUpToDate>false</LinksUpToDate>
  <CharactersWithSpaces>65373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2021-01-26T07:29:00Z</dcterms:created>
  <dcterms:modified xsi:type="dcterms:W3CDTF">2021-01-26T07:32:00Z</dcterms:modified>
</cp:coreProperties>
</file>