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CD" w:rsidRDefault="005828B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341630" cy="429260"/>
            <wp:effectExtent l="0" t="0" r="1270" b="889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FCD" w:rsidRDefault="005828B1">
      <w:pPr>
        <w:pStyle w:val="ConsPlusNormal0"/>
        <w:jc w:val="center"/>
        <w:rPr>
          <w:sz w:val="24"/>
          <w:szCs w:val="24"/>
        </w:rPr>
      </w:pPr>
      <w:r>
        <w:rPr>
          <w:rFonts w:eastAsia="Lucida Sans Unicode"/>
          <w:b/>
          <w:kern w:val="1"/>
          <w:sz w:val="24"/>
          <w:szCs w:val="24"/>
        </w:rPr>
        <w:t xml:space="preserve">АДМИНИСТРАЦИЯ </w:t>
      </w:r>
    </w:p>
    <w:p w:rsidR="00EC2FCD" w:rsidRDefault="005828B1"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</w:rPr>
      </w:pPr>
      <w:r>
        <w:rPr>
          <w:rFonts w:ascii="Arial" w:eastAsia="Lucida Sans Unicode" w:hAnsi="Arial" w:cs="Arial"/>
          <w:b/>
          <w:kern w:val="1"/>
        </w:rPr>
        <w:t>ГОРОДСКОГО ПОСЕЛЕНИЯ ГОРОД КАЛАЧ</w:t>
      </w:r>
    </w:p>
    <w:p w:rsidR="00EC2FCD" w:rsidRDefault="005828B1"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</w:rPr>
      </w:pPr>
      <w:r>
        <w:rPr>
          <w:rFonts w:ascii="Arial" w:eastAsia="Lucida Sans Unicode" w:hAnsi="Arial" w:cs="Arial"/>
          <w:b/>
          <w:kern w:val="1"/>
        </w:rPr>
        <w:t xml:space="preserve">КАЛАЧЕЕВСКОГО МУНИЦИПАЛЬНОГО РАЙОНА </w:t>
      </w:r>
    </w:p>
    <w:p w:rsidR="00EC2FCD" w:rsidRDefault="005828B1"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</w:rPr>
      </w:pPr>
      <w:r>
        <w:rPr>
          <w:rFonts w:ascii="Arial" w:eastAsia="Lucida Sans Unicode" w:hAnsi="Arial" w:cs="Arial"/>
          <w:b/>
          <w:kern w:val="1"/>
        </w:rPr>
        <w:t>ВОРОНЕЖСКОЙ ОБЛАСТИ</w:t>
      </w:r>
    </w:p>
    <w:p w:rsidR="00EC2FCD" w:rsidRDefault="00EC2FCD"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</w:rPr>
      </w:pPr>
    </w:p>
    <w:p w:rsidR="00EC2FCD" w:rsidRDefault="005828B1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rFonts w:ascii="Arial" w:eastAsia="Lucida Sans Unicode" w:hAnsi="Arial" w:cs="Arial"/>
          <w:b/>
          <w:bCs/>
          <w:kern w:val="1"/>
        </w:rPr>
      </w:pPr>
      <w:r>
        <w:rPr>
          <w:rFonts w:ascii="Arial" w:eastAsia="Lucida Sans Unicode" w:hAnsi="Arial" w:cs="Arial"/>
          <w:b/>
          <w:bCs/>
          <w:kern w:val="1"/>
        </w:rPr>
        <w:t>ПОСТАНОВЛЕНИЕ</w:t>
      </w:r>
    </w:p>
    <w:p w:rsidR="00EC2FCD" w:rsidRDefault="00EC2FCD">
      <w:pPr>
        <w:widowControl w:val="0"/>
        <w:suppressAutoHyphens/>
        <w:jc w:val="both"/>
        <w:rPr>
          <w:rFonts w:ascii="Arial" w:eastAsia="Lucida Sans Unicode" w:hAnsi="Arial" w:cs="Arial"/>
          <w:kern w:val="1"/>
        </w:rPr>
      </w:pPr>
    </w:p>
    <w:p w:rsidR="00EC2FCD" w:rsidRDefault="00EC2FCD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kern w:val="1"/>
        </w:rPr>
      </w:pPr>
    </w:p>
    <w:p w:rsidR="00EC2FCD" w:rsidRDefault="005828B1">
      <w:pPr>
        <w:widowControl w:val="0"/>
        <w:suppressAutoHyphens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kern w:val="1"/>
        </w:rPr>
        <w:t>от"27" мая 2016 г. № 217</w:t>
      </w:r>
    </w:p>
    <w:p w:rsidR="00EC2FCD" w:rsidRDefault="005828B1">
      <w:pPr>
        <w:widowControl w:val="0"/>
        <w:suppressAutoHyphens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kern w:val="1"/>
        </w:rPr>
        <w:t xml:space="preserve"> г. Калач</w:t>
      </w:r>
    </w:p>
    <w:p w:rsidR="00EC2FCD" w:rsidRDefault="005828B1">
      <w:pPr>
        <w:tabs>
          <w:tab w:val="right" w:pos="9900"/>
        </w:tabs>
        <w:ind w:right="444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утверждении Административного регламента по предоставлению муниципальной услуги «Включение в </w:t>
      </w:r>
      <w:r>
        <w:rPr>
          <w:rFonts w:ascii="Arial" w:hAnsi="Arial" w:cs="Arial"/>
          <w:b/>
        </w:rPr>
        <w:t>реестр многодетных граждан, имеющих право на бесплатное предоставление земельных участков».</w:t>
      </w:r>
    </w:p>
    <w:p w:rsidR="00EC2FCD" w:rsidRDefault="00EC2FCD">
      <w:pPr>
        <w:tabs>
          <w:tab w:val="right" w:pos="9900"/>
        </w:tabs>
        <w:ind w:right="-2"/>
        <w:jc w:val="both"/>
        <w:rPr>
          <w:rFonts w:ascii="Arial" w:hAnsi="Arial" w:cs="Arial"/>
          <w:b/>
        </w:rPr>
      </w:pPr>
    </w:p>
    <w:p w:rsidR="00EC2FCD" w:rsidRDefault="005828B1">
      <w:pPr>
        <w:ind w:right="-2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Земельным кодексом, Федеральным законом от  06.10.2003г. № 131- 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>, Федеральным законом от 27.07.2010г. № 210-ФЗ «Об организации  предоставления государственных и муниципальных услуг», постановлением администрации городского поселения город Калач Калачеевского муниципального района от 05.09.2011г. № 185 «Об утверждении п</w:t>
      </w:r>
      <w:r>
        <w:rPr>
          <w:rFonts w:ascii="Arial" w:hAnsi="Arial" w:cs="Arial"/>
        </w:rPr>
        <w:t>орядка разработки и утверждения административных регламентов предоставления муниципальных услуг», протоколом заседания</w:t>
      </w:r>
      <w:proofErr w:type="gramEnd"/>
      <w:r>
        <w:rPr>
          <w:rFonts w:ascii="Arial" w:hAnsi="Arial" w:cs="Arial"/>
        </w:rPr>
        <w:t xml:space="preserve"> Комиссии по повышению качества и доступности государственных и муниципальных услуг в Воронежской области от 10.04.2015 г. № 11, администр</w:t>
      </w:r>
      <w:r>
        <w:rPr>
          <w:rFonts w:ascii="Arial" w:hAnsi="Arial" w:cs="Arial"/>
        </w:rPr>
        <w:t xml:space="preserve">ация городского поселения город Калач, </w:t>
      </w:r>
    </w:p>
    <w:p w:rsidR="00EC2FCD" w:rsidRDefault="005828B1">
      <w:pPr>
        <w:ind w:firstLine="567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bCs/>
        </w:rPr>
        <w:t>п</w:t>
      </w:r>
      <w:proofErr w:type="gramEnd"/>
      <w:r>
        <w:rPr>
          <w:rFonts w:ascii="Arial" w:hAnsi="Arial" w:cs="Arial"/>
          <w:b/>
          <w:bCs/>
        </w:rPr>
        <w:t xml:space="preserve"> о с т а н о в л я е т:</w:t>
      </w:r>
    </w:p>
    <w:p w:rsidR="00EC2FCD" w:rsidRDefault="005828B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 Утвердить административный регламент по предоставлению муниципальной услуги </w:t>
      </w:r>
      <w:r>
        <w:rPr>
          <w:rFonts w:ascii="Arial" w:hAnsi="Arial" w:cs="Arial"/>
          <w:b/>
        </w:rPr>
        <w:t>«</w:t>
      </w:r>
      <w:r>
        <w:rPr>
          <w:rFonts w:ascii="Arial" w:hAnsi="Arial" w:cs="Arial"/>
        </w:rPr>
        <w:t>Включение в реестр многодетных граждан, имеющих право на бесплатное предоставление земельных участков» согласн</w:t>
      </w:r>
      <w:r>
        <w:rPr>
          <w:rFonts w:ascii="Arial" w:hAnsi="Arial" w:cs="Arial"/>
        </w:rPr>
        <w:t>о приложению.</w:t>
      </w:r>
    </w:p>
    <w:p w:rsidR="00EC2FCD" w:rsidRDefault="005828B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</w:t>
      </w:r>
      <w:r>
        <w:rPr>
          <w:rFonts w:ascii="Arial" w:hAnsi="Arial" w:cs="Arial"/>
        </w:rPr>
        <w:t>ьном сайте администрации городского поселения город Калач Калачеевского муниципального района Воронежской области.</w:t>
      </w:r>
    </w:p>
    <w:p w:rsidR="00EC2FCD" w:rsidRDefault="005828B1">
      <w:pPr>
        <w:widowControl w:val="0"/>
        <w:tabs>
          <w:tab w:val="left" w:pos="709"/>
        </w:tabs>
        <w:suppressAutoHyphens/>
        <w:jc w:val="both"/>
        <w:rPr>
          <w:rFonts w:ascii="Arial" w:eastAsia="Lucida Sans Unicode" w:hAnsi="Arial" w:cs="Arial"/>
          <w:kern w:val="1"/>
        </w:rPr>
      </w:pPr>
      <w:r>
        <w:rPr>
          <w:rFonts w:ascii="Arial" w:hAnsi="Arial" w:cs="Arial"/>
        </w:rPr>
        <w:t>3.</w:t>
      </w:r>
      <w:proofErr w:type="gramStart"/>
      <w:r>
        <w:rPr>
          <w:rFonts w:ascii="Arial" w:eastAsia="Lucida Sans Unicode" w:hAnsi="Arial" w:cs="Arial"/>
          <w:kern w:val="1"/>
        </w:rPr>
        <w:t>Контроль за</w:t>
      </w:r>
      <w:proofErr w:type="gramEnd"/>
      <w:r>
        <w:rPr>
          <w:rFonts w:ascii="Arial" w:eastAsia="Lucida Sans Unicode" w:hAnsi="Arial" w:cs="Arial"/>
          <w:kern w:val="1"/>
        </w:rPr>
        <w:t xml:space="preserve"> исполнением настоящего постановления оставляю за собой.</w:t>
      </w:r>
    </w:p>
    <w:p w:rsidR="00EC2FCD" w:rsidRDefault="00EC2FCD">
      <w:pPr>
        <w:ind w:right="179"/>
        <w:jc w:val="both"/>
        <w:rPr>
          <w:rFonts w:ascii="Arial" w:hAnsi="Arial" w:cs="Arial"/>
        </w:rPr>
      </w:pPr>
    </w:p>
    <w:p w:rsidR="00EC2FCD" w:rsidRDefault="00EC2FCD">
      <w:pPr>
        <w:ind w:right="179"/>
        <w:jc w:val="both"/>
        <w:rPr>
          <w:rFonts w:ascii="Arial" w:hAnsi="Arial" w:cs="Arial"/>
        </w:rPr>
      </w:pPr>
    </w:p>
    <w:p w:rsidR="00EC2FCD" w:rsidRDefault="00EC2FCD">
      <w:pPr>
        <w:ind w:right="179"/>
        <w:jc w:val="both"/>
        <w:rPr>
          <w:rFonts w:ascii="Arial" w:hAnsi="Arial" w:cs="Arial"/>
        </w:rPr>
      </w:pPr>
    </w:p>
    <w:p w:rsidR="00EC2FCD" w:rsidRDefault="00EC2FCD">
      <w:pPr>
        <w:ind w:right="179"/>
        <w:jc w:val="both"/>
        <w:rPr>
          <w:rFonts w:ascii="Arial" w:hAnsi="Arial" w:cs="Arial"/>
        </w:rPr>
      </w:pPr>
    </w:p>
    <w:p w:rsidR="00EC2FCD" w:rsidRDefault="005828B1">
      <w:pPr>
        <w:autoSpaceDE w:val="0"/>
        <w:autoSpaceDN w:val="0"/>
        <w:adjustRightInd w:val="0"/>
        <w:ind w:right="179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 xml:space="preserve">Глава администрации </w:t>
      </w:r>
    </w:p>
    <w:p w:rsidR="00EC2FCD" w:rsidRDefault="005828B1">
      <w:pPr>
        <w:tabs>
          <w:tab w:val="left" w:pos="5880"/>
        </w:tabs>
        <w:autoSpaceDE w:val="0"/>
        <w:autoSpaceDN w:val="0"/>
        <w:adjustRightInd w:val="0"/>
        <w:ind w:right="179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городского поселения город Калач</w:t>
      </w:r>
      <w:r>
        <w:rPr>
          <w:rFonts w:ascii="Arial" w:eastAsia="Calibri" w:hAnsi="Arial" w:cs="Arial"/>
          <w:b/>
          <w:color w:val="000000"/>
        </w:rPr>
        <w:tab/>
        <w:t xml:space="preserve">Т.В. </w:t>
      </w:r>
      <w:r>
        <w:rPr>
          <w:rFonts w:ascii="Arial" w:eastAsia="Calibri" w:hAnsi="Arial" w:cs="Arial"/>
          <w:b/>
          <w:color w:val="000000"/>
        </w:rPr>
        <w:t>Мирошникова</w:t>
      </w:r>
    </w:p>
    <w:p w:rsidR="00EC2FCD" w:rsidRDefault="005828B1">
      <w:pPr>
        <w:pageBreakBefore/>
        <w:widowControl w:val="0"/>
        <w:suppressAutoHyphens/>
        <w:autoSpaceDE w:val="0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Утвержден</w:t>
      </w:r>
      <w:proofErr w:type="gramEnd"/>
      <w:r>
        <w:rPr>
          <w:rFonts w:ascii="Arial" w:hAnsi="Arial" w:cs="Arial"/>
        </w:rPr>
        <w:t xml:space="preserve"> постановлением </w:t>
      </w:r>
    </w:p>
    <w:p w:rsidR="00EC2FCD" w:rsidRDefault="005828B1">
      <w:pPr>
        <w:widowControl w:val="0"/>
        <w:suppressAutoHyphens/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proofErr w:type="gramStart"/>
      <w:r>
        <w:rPr>
          <w:rFonts w:ascii="Arial" w:hAnsi="Arial" w:cs="Arial"/>
        </w:rPr>
        <w:t>городского</w:t>
      </w:r>
      <w:proofErr w:type="gramEnd"/>
      <w:r>
        <w:rPr>
          <w:rFonts w:ascii="Arial" w:hAnsi="Arial" w:cs="Arial"/>
        </w:rPr>
        <w:t xml:space="preserve"> </w:t>
      </w:r>
    </w:p>
    <w:p w:rsidR="00EC2FCD" w:rsidRDefault="005828B1">
      <w:pPr>
        <w:widowControl w:val="0"/>
        <w:suppressAutoHyphens/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город Калач Калачеевского </w:t>
      </w:r>
    </w:p>
    <w:p w:rsidR="00EC2FCD" w:rsidRDefault="005828B1">
      <w:pPr>
        <w:widowControl w:val="0"/>
        <w:suppressAutoHyphens/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</w:t>
      </w:r>
    </w:p>
    <w:p w:rsidR="00EC2FCD" w:rsidRDefault="005828B1">
      <w:pPr>
        <w:widowControl w:val="0"/>
        <w:suppressAutoHyphens/>
        <w:autoSpaceDE w:val="0"/>
        <w:jc w:val="right"/>
        <w:rPr>
          <w:rFonts w:ascii="Arial" w:hAnsi="Arial" w:cs="Arial"/>
          <w:b/>
          <w:lang w:eastAsia="ar-SA"/>
        </w:rPr>
      </w:pPr>
      <w:r>
        <w:rPr>
          <w:rFonts w:ascii="Arial" w:hAnsi="Arial" w:cs="Arial"/>
        </w:rPr>
        <w:t xml:space="preserve"> от «27»мая 2016 г. №217</w:t>
      </w:r>
    </w:p>
    <w:p w:rsidR="00EC2FCD" w:rsidRDefault="00EC2FCD">
      <w:pPr>
        <w:jc w:val="center"/>
        <w:rPr>
          <w:rFonts w:ascii="Arial" w:hAnsi="Arial" w:cs="Arial"/>
        </w:rPr>
      </w:pPr>
    </w:p>
    <w:p w:rsidR="00EC2FCD" w:rsidRDefault="005828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АДМИНИСТРАТИВНЫЙ РЕГЛАМЕНТ</w:t>
      </w:r>
    </w:p>
    <w:p w:rsidR="00EC2FCD" w:rsidRDefault="005828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АДМИНИСТРАЦИИ ГОРОДСКОГО ПОСЕЛЕНИЯ ГОРОД КАЛАЧ КАЛАЧЕЕВСКОГО МУНИЦИПАЛЬНОГО РАЙО</w:t>
      </w:r>
      <w:r>
        <w:rPr>
          <w:rFonts w:ascii="Arial" w:hAnsi="Arial" w:cs="Arial"/>
        </w:rPr>
        <w:t>НА  ВОРОНЕЖСКОЙ ОБЛАСТИ</w:t>
      </w:r>
    </w:p>
    <w:p w:rsidR="00EC2FCD" w:rsidRDefault="005828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 ПРЕДОСТАВЛЕНИЮ МУНИЦИПАЛЬНОЙ УСЛУГИ</w:t>
      </w:r>
    </w:p>
    <w:p w:rsidR="00EC2FCD" w:rsidRDefault="005828B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«ВКЛЮЧЕНИЕ В РЕЕСТР МНОГОДЕТНЫХ ГРАЖДАН, ИМЕЮЩИХ ПРАВО НА БЕСПЛАТНОЕ ПРЕДОСТАВЛЕНИЕ ЗЕМЕЛЬНЫХ УЧАСТКОВ»</w:t>
      </w:r>
    </w:p>
    <w:p w:rsidR="00EC2FCD" w:rsidRDefault="00EC2FCD">
      <w:pPr>
        <w:ind w:firstLine="709"/>
        <w:jc w:val="center"/>
        <w:rPr>
          <w:rFonts w:ascii="Arial" w:hAnsi="Arial" w:cs="Arial"/>
        </w:rPr>
      </w:pPr>
    </w:p>
    <w:p w:rsidR="00EC2FCD" w:rsidRDefault="005828B1">
      <w:pPr>
        <w:numPr>
          <w:ilvl w:val="0"/>
          <w:numId w:val="1"/>
        </w:numPr>
        <w:ind w:left="0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Общие положения</w:t>
      </w:r>
    </w:p>
    <w:p w:rsidR="00EC2FCD" w:rsidRDefault="00EC2FCD">
      <w:pPr>
        <w:ind w:firstLine="709"/>
        <w:rPr>
          <w:rFonts w:ascii="Arial" w:hAnsi="Arial" w:cs="Arial"/>
        </w:rPr>
      </w:pPr>
    </w:p>
    <w:p w:rsidR="00EC2FCD" w:rsidRDefault="005828B1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 регулирования административного регламента.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Предметом </w:t>
      </w:r>
      <w:r>
        <w:rPr>
          <w:sz w:val="24"/>
          <w:szCs w:val="24"/>
        </w:rPr>
        <w:t>регулирования административного регламента по предоставлению муниципальной услуги «Включение в реестр многодетных граждан, имеющих право на бесплатное предоставление земельных участков» (далее – административный регламент) являются отношения, возникающие м</w:t>
      </w:r>
      <w:r>
        <w:rPr>
          <w:sz w:val="24"/>
          <w:szCs w:val="24"/>
        </w:rPr>
        <w:t>ежду заявителями, администрацией городского поселения город Калач и многофункциональными центрами предоставления государственных и муниципальных услуг (далее – МФЦ) связанные с включением в реестр многодетных граждан, имеющих право на бесплатное предоставл</w:t>
      </w:r>
      <w:r>
        <w:rPr>
          <w:sz w:val="24"/>
          <w:szCs w:val="24"/>
        </w:rPr>
        <w:t>ение земельных участков, а также определение</w:t>
      </w:r>
      <w:proofErr w:type="gramEnd"/>
      <w:r>
        <w:rPr>
          <w:sz w:val="24"/>
          <w:szCs w:val="24"/>
        </w:rPr>
        <w:t xml:space="preserve">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EC2FCD" w:rsidRDefault="005828B1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Описание заявителей: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Заявителями являются граждане Российской Федерации, </w:t>
      </w:r>
      <w:r>
        <w:rPr>
          <w:sz w:val="24"/>
          <w:szCs w:val="24"/>
          <w:lang w:eastAsia="en-US"/>
        </w:rPr>
        <w:t>являющиеся р</w:t>
      </w:r>
      <w:r>
        <w:rPr>
          <w:sz w:val="24"/>
          <w:szCs w:val="24"/>
          <w:lang w:eastAsia="en-US"/>
        </w:rPr>
        <w:t>одителями (одинокими родителями), на содержании которых находятся постоянно зарегистрированные по месту жительства совместно с ними трое и более несовершеннолетних их детей и (или) детей его (ее) супруга (супруги), включая детей старше 18 лет, получающих о</w:t>
      </w:r>
      <w:r>
        <w:rPr>
          <w:sz w:val="24"/>
          <w:szCs w:val="24"/>
          <w:lang w:eastAsia="en-US"/>
        </w:rPr>
        <w:t>бразование в очной форме в образовательных организациях, до окончания обучения, но не более чем до достижения ими 23-летнего возраста, и</w:t>
      </w:r>
      <w:proofErr w:type="gramEnd"/>
      <w:r>
        <w:rPr>
          <w:sz w:val="24"/>
          <w:szCs w:val="24"/>
          <w:lang w:eastAsia="en-US"/>
        </w:rPr>
        <w:t xml:space="preserve"> (или) являющиеся опекунами (попечителями), на содержании которых находятся трое и более несовершеннолетних детей.</w:t>
      </w:r>
    </w:p>
    <w:p w:rsidR="00EC2FCD" w:rsidRDefault="005828B1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Требо</w:t>
      </w:r>
      <w:r>
        <w:rPr>
          <w:rFonts w:ascii="Arial" w:hAnsi="Arial" w:cs="Arial"/>
        </w:rPr>
        <w:t>вания к порядку информирования о предоставлении муниципальной услуги</w:t>
      </w:r>
    </w:p>
    <w:p w:rsidR="00EC2FCD" w:rsidRDefault="005828B1">
      <w:pPr>
        <w:pStyle w:val="ConsPlusNormal0"/>
        <w:numPr>
          <w:ilvl w:val="2"/>
          <w:numId w:val="1"/>
        </w:numPr>
        <w:tabs>
          <w:tab w:val="num" w:pos="142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Орган, предоставляющий муниципальную услугу: администрация городского поселения город Калач Калачеевского муниципального района  (далее – администрация).</w:t>
      </w:r>
    </w:p>
    <w:p w:rsidR="00EC2FCD" w:rsidRDefault="005828B1">
      <w:pPr>
        <w:widowControl w:val="0"/>
        <w:tabs>
          <w:tab w:val="num" w:pos="14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Администрация расположена по адр</w:t>
      </w:r>
      <w:r>
        <w:rPr>
          <w:rFonts w:ascii="Arial" w:hAnsi="Arial" w:cs="Arial"/>
        </w:rPr>
        <w:t>есу: Воронежская область, г. Калач, пл. Ленина, д. 6.</w:t>
      </w:r>
    </w:p>
    <w:p w:rsidR="00EC2FCD" w:rsidRDefault="00EC2FCD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C2FCD" w:rsidRDefault="005828B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EC2FCD" w:rsidRDefault="005828B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Информация о месте нахождения, графике работы, контактных телефонах (телефонах для справок и консультаций), </w:t>
      </w:r>
      <w:proofErr w:type="gramStart"/>
      <w:r>
        <w:rPr>
          <w:rFonts w:ascii="Arial" w:hAnsi="Arial" w:cs="Arial"/>
        </w:rPr>
        <w:t>интернет-адресах</w:t>
      </w:r>
      <w:proofErr w:type="gramEnd"/>
      <w:r>
        <w:rPr>
          <w:rFonts w:ascii="Arial" w:hAnsi="Arial" w:cs="Arial"/>
        </w:rPr>
        <w:t xml:space="preserve">, адресах электронной почты администрации городского поселения город Калач </w:t>
      </w:r>
      <w:r>
        <w:rPr>
          <w:rFonts w:ascii="Arial" w:hAnsi="Arial" w:cs="Arial"/>
        </w:rPr>
        <w:lastRenderedPageBreak/>
        <w:t>Калачеевского муниципального района, МФЦ приводятся в при</w:t>
      </w:r>
      <w:r>
        <w:rPr>
          <w:rFonts w:ascii="Arial" w:hAnsi="Arial" w:cs="Arial"/>
        </w:rPr>
        <w:t>ложении № 1 к настоящему Административному регламенту и размещаются:</w:t>
      </w:r>
    </w:p>
    <w:p w:rsidR="00EC2FCD" w:rsidRDefault="005828B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официальном сайте администрации в сети Интернет (</w:t>
      </w:r>
      <w:r>
        <w:rPr>
          <w:rFonts w:ascii="Arial" w:hAnsi="Arial" w:cs="Arial"/>
          <w:lang w:val="en-US"/>
        </w:rPr>
        <w:t>gorod</w:t>
      </w:r>
      <w:r>
        <w:rPr>
          <w:rFonts w:ascii="Arial" w:hAnsi="Arial" w:cs="Arial"/>
        </w:rPr>
        <w:t>363.</w:t>
      </w:r>
      <w:r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>);</w:t>
      </w:r>
    </w:p>
    <w:p w:rsidR="00EC2FCD" w:rsidRDefault="005828B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информационной системе Воронежской области «Портал государственных и муниципальных услуг Воронежской области» </w:t>
      </w:r>
      <w:r>
        <w:rPr>
          <w:rFonts w:ascii="Arial" w:hAnsi="Arial" w:cs="Arial"/>
        </w:rPr>
        <w:t>(pgu.govvr№.ru) (далее - Портал государственных и муниципальных услуг Воронежской области);</w:t>
      </w:r>
    </w:p>
    <w:p w:rsidR="00EC2FCD" w:rsidRDefault="005828B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Едином портале государственных и муниципальных услуг (функций) в сети Интернет (www.gosuslugi.ru);</w:t>
      </w:r>
    </w:p>
    <w:p w:rsidR="00EC2FCD" w:rsidRDefault="005828B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официальном сайте МФЦ (mfc.vr№.ru);</w:t>
      </w:r>
    </w:p>
    <w:p w:rsidR="00EC2FCD" w:rsidRDefault="005828B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информационном стенд</w:t>
      </w:r>
      <w:r>
        <w:rPr>
          <w:rFonts w:ascii="Arial" w:hAnsi="Arial" w:cs="Arial"/>
        </w:rPr>
        <w:t>е в администрации;</w:t>
      </w:r>
    </w:p>
    <w:p w:rsidR="00EC2FCD" w:rsidRDefault="005828B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информационном стенде в МФЦ.</w:t>
      </w:r>
    </w:p>
    <w:p w:rsidR="00EC2FCD" w:rsidRDefault="005828B1">
      <w:pPr>
        <w:widowControl w:val="0"/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EC2FCD" w:rsidRDefault="005828B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непосредственно в администрации,</w:t>
      </w:r>
    </w:p>
    <w:p w:rsidR="00EC2FCD" w:rsidRDefault="005828B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непосредст</w:t>
      </w:r>
      <w:r>
        <w:rPr>
          <w:rFonts w:ascii="Arial" w:hAnsi="Arial" w:cs="Arial"/>
        </w:rPr>
        <w:t>венно в МФЦ;</w:t>
      </w:r>
    </w:p>
    <w:p w:rsidR="00EC2FCD" w:rsidRDefault="005828B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 использованием средств телефонной связи, средств сети Интернет.</w:t>
      </w:r>
    </w:p>
    <w:p w:rsidR="00EC2FCD" w:rsidRDefault="005828B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</w:t>
      </w:r>
      <w:r>
        <w:rPr>
          <w:rFonts w:ascii="Arial" w:hAnsi="Arial" w:cs="Arial"/>
        </w:rPr>
        <w:t>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EC2FCD" w:rsidRDefault="005828B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Информирование о ходе предоставления муниципальной услуги осуществляется уполномоченными должностными лиц</w:t>
      </w:r>
      <w:r>
        <w:rPr>
          <w:rFonts w:ascii="Arial" w:hAnsi="Arial" w:cs="Arial"/>
        </w:rPr>
        <w:t>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</w:t>
      </w:r>
      <w:r>
        <w:rPr>
          <w:rFonts w:ascii="Arial" w:hAnsi="Arial" w:cs="Arial"/>
        </w:rPr>
        <w:t>ала государственных и муниципальных услуг Воронежской области.</w:t>
      </w:r>
    </w:p>
    <w:p w:rsidR="00EC2FCD" w:rsidRDefault="005828B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</w:t>
      </w:r>
      <w:r>
        <w:rPr>
          <w:rFonts w:ascii="Arial" w:hAnsi="Arial" w:cs="Arial"/>
        </w:rPr>
        <w:t>ном портале государственных и муниципальных услуг (функций) размещается также следующая информация:</w:t>
      </w:r>
    </w:p>
    <w:p w:rsidR="00EC2FCD" w:rsidRDefault="005828B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текст настоящего Административного регламента;</w:t>
      </w:r>
    </w:p>
    <w:p w:rsidR="00EC2FCD" w:rsidRDefault="005828B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тексты, выдержки из нормативных правовых актов, регулирующих предоставление муниципальной услуги;</w:t>
      </w:r>
    </w:p>
    <w:p w:rsidR="00EC2FCD" w:rsidRDefault="005828B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формы, </w:t>
      </w:r>
      <w:r>
        <w:rPr>
          <w:rFonts w:ascii="Arial" w:hAnsi="Arial" w:cs="Arial"/>
        </w:rPr>
        <w:t>образцы заявлений, иных документов.</w:t>
      </w:r>
    </w:p>
    <w:p w:rsidR="00EC2FCD" w:rsidRDefault="005828B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EC2FCD" w:rsidRDefault="005828B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 порядке предоставления муниципальной услуги;</w:t>
      </w:r>
    </w:p>
    <w:p w:rsidR="00EC2FCD" w:rsidRDefault="005828B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 ходе предоставления муници</w:t>
      </w:r>
      <w:r>
        <w:rPr>
          <w:rFonts w:ascii="Arial" w:hAnsi="Arial" w:cs="Arial"/>
        </w:rPr>
        <w:t>пальной услуги;</w:t>
      </w:r>
    </w:p>
    <w:p w:rsidR="00EC2FCD" w:rsidRDefault="005828B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 отказе в предоставлении муниципальной услуги.</w:t>
      </w:r>
    </w:p>
    <w:p w:rsidR="00EC2FCD" w:rsidRDefault="005828B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EC2FCD" w:rsidRDefault="005828B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любое время с момента приема документов заявитель имеет право на п</w:t>
      </w:r>
      <w:r>
        <w:rPr>
          <w:rFonts w:ascii="Arial" w:hAnsi="Arial" w:cs="Arial"/>
        </w:rPr>
        <w:t>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EC2FCD" w:rsidRDefault="005828B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 ответах на телефонные звонки и устные </w:t>
      </w:r>
      <w:proofErr w:type="gramStart"/>
      <w:r>
        <w:rPr>
          <w:rFonts w:ascii="Arial" w:hAnsi="Arial" w:cs="Arial"/>
        </w:rPr>
        <w:t>обращения</w:t>
      </w:r>
      <w:proofErr w:type="gramEnd"/>
      <w:r>
        <w:rPr>
          <w:rFonts w:ascii="Arial" w:hAnsi="Arial" w:cs="Arial"/>
        </w:rPr>
        <w:t xml:space="preserve"> упол</w:t>
      </w:r>
      <w:r>
        <w:rPr>
          <w:rFonts w:ascii="Arial" w:hAnsi="Arial" w:cs="Arial"/>
        </w:rPr>
        <w:t>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</w:t>
      </w:r>
      <w:r>
        <w:rPr>
          <w:rFonts w:ascii="Arial" w:hAnsi="Arial" w:cs="Arial"/>
        </w:rPr>
        <w:t>ве, занимаемой должности специалиста, принявшего телефонный звонок.</w:t>
      </w:r>
    </w:p>
    <w:p w:rsidR="00EC2FCD" w:rsidRDefault="005828B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отсутств</w:t>
      </w:r>
      <w:proofErr w:type="gramStart"/>
      <w:r>
        <w:rPr>
          <w:rFonts w:ascii="Arial" w:hAnsi="Arial" w:cs="Arial"/>
        </w:rPr>
        <w:t>ии у у</w:t>
      </w:r>
      <w:proofErr w:type="gramEnd"/>
      <w:r>
        <w:rPr>
          <w:rFonts w:ascii="Arial" w:hAnsi="Arial" w:cs="Arial"/>
        </w:rPr>
        <w:t>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</w:t>
      </w:r>
      <w:r>
        <w:rPr>
          <w:rFonts w:ascii="Arial" w:hAnsi="Arial" w:cs="Arial"/>
        </w:rPr>
        <w:t>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EC2FCD" w:rsidRDefault="00EC2F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C2FCD" w:rsidRDefault="005828B1">
      <w:pPr>
        <w:numPr>
          <w:ilvl w:val="0"/>
          <w:numId w:val="1"/>
        </w:numPr>
        <w:tabs>
          <w:tab w:val="left" w:pos="1440"/>
          <w:tab w:val="left" w:pos="1560"/>
        </w:tabs>
        <w:ind w:left="0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Стандарт предоставления муниципальной услуги</w:t>
      </w:r>
    </w:p>
    <w:p w:rsidR="00EC2FCD" w:rsidRDefault="00EC2FCD">
      <w:pPr>
        <w:tabs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</w:p>
    <w:p w:rsidR="00EC2FCD" w:rsidRDefault="005828B1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Наименование муниципальной услуги – «Включение в реестр </w:t>
      </w:r>
      <w:r>
        <w:rPr>
          <w:rFonts w:ascii="Arial" w:hAnsi="Arial" w:cs="Arial"/>
        </w:rPr>
        <w:t>многодетных граждан, имеющих право на бесплатное предоставление земельных участков».</w:t>
      </w:r>
    </w:p>
    <w:p w:rsidR="00EC2FCD" w:rsidRDefault="005828B1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органа, представляющего муниципальную услугу.</w:t>
      </w:r>
    </w:p>
    <w:p w:rsidR="00EC2FCD" w:rsidRDefault="005828B1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Орган, предоставляющий муниципальную услугу: администрация городского поселения город Калач Калачеевского муници</w:t>
      </w:r>
      <w:r>
        <w:rPr>
          <w:rFonts w:ascii="Arial" w:hAnsi="Arial" w:cs="Arial"/>
        </w:rPr>
        <w:t>пального района Воронежской области.</w:t>
      </w:r>
    </w:p>
    <w:p w:rsidR="00EC2FCD" w:rsidRDefault="005828B1">
      <w:pPr>
        <w:pStyle w:val="ConsPlusNormal0"/>
        <w:ind w:firstLine="709"/>
        <w:jc w:val="both"/>
        <w:outlineLvl w:val="0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 xml:space="preserve">Администрация </w:t>
      </w:r>
      <w:r>
        <w:rPr>
          <w:sz w:val="24"/>
          <w:szCs w:val="24"/>
          <w:lang w:eastAsia="ru-RU"/>
        </w:rPr>
        <w:t>при предоставлении муниципальной услуги в целях получения документов, необходимых для включения в реестр многодетных граждан, имеющих право на бесплатное предоставление земельных участков, осуществляет вза</w:t>
      </w:r>
      <w:r>
        <w:rPr>
          <w:sz w:val="24"/>
          <w:szCs w:val="24"/>
          <w:lang w:eastAsia="ru-RU"/>
        </w:rPr>
        <w:t>имодействие с Управлением Федеральной службы государственной регистрации, кадастра и картографии по Воронежской области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в целях получения</w:t>
      </w:r>
      <w:r>
        <w:rPr>
          <w:sz w:val="24"/>
          <w:szCs w:val="24"/>
        </w:rPr>
        <w:t xml:space="preserve"> документов, </w:t>
      </w:r>
      <w:r>
        <w:rPr>
          <w:sz w:val="24"/>
          <w:szCs w:val="24"/>
          <w:lang w:eastAsia="en-US"/>
        </w:rPr>
        <w:t>подтверждающих наличие (отсутствие) у заявителя права собственности на земельный участок (земельные участк</w:t>
      </w:r>
      <w:r>
        <w:rPr>
          <w:sz w:val="24"/>
          <w:szCs w:val="24"/>
          <w:lang w:eastAsia="en-US"/>
        </w:rPr>
        <w:t>и).</w:t>
      </w:r>
      <w:proofErr w:type="gramEnd"/>
    </w:p>
    <w:p w:rsidR="00EC2FCD" w:rsidRDefault="005828B1">
      <w:pPr>
        <w:pStyle w:val="ConsPlusNormal0"/>
        <w:numPr>
          <w:ilvl w:val="2"/>
          <w:numId w:val="1"/>
        </w:numPr>
        <w:tabs>
          <w:tab w:val="num" w:pos="142"/>
          <w:tab w:val="left" w:pos="1560"/>
        </w:tabs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</w:t>
      </w:r>
      <w:r>
        <w:rPr>
          <w:sz w:val="24"/>
          <w:szCs w:val="24"/>
        </w:rPr>
        <w:t xml:space="preserve">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городского поселения город Калач Калачеевского муниципального района от «8»  октября  </w:t>
      </w:r>
      <w:r>
        <w:rPr>
          <w:sz w:val="24"/>
          <w:szCs w:val="24"/>
        </w:rPr>
        <w:t>2015  года № 360ъ</w:t>
      </w:r>
      <w:proofErr w:type="gramEnd"/>
    </w:p>
    <w:p w:rsidR="00EC2FCD" w:rsidRDefault="005828B1">
      <w:pPr>
        <w:pStyle w:val="ConsPlusNormal0"/>
        <w:numPr>
          <w:ilvl w:val="2"/>
          <w:numId w:val="1"/>
        </w:numPr>
        <w:tabs>
          <w:tab w:val="num" w:pos="142"/>
          <w:tab w:val="left" w:pos="1560"/>
        </w:tabs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Результат предоставления муниципальной услуги.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Результатом предоставления муниципальной услуги является принятие решения о включении заявителя в </w:t>
      </w:r>
      <w:r>
        <w:rPr>
          <w:sz w:val="24"/>
          <w:szCs w:val="24"/>
          <w:lang w:eastAsia="ru-RU"/>
        </w:rPr>
        <w:t>реестр многодетных граждан, имеющих право на бесплатное предоставление земельных участко</w:t>
      </w:r>
      <w:r>
        <w:rPr>
          <w:sz w:val="24"/>
          <w:szCs w:val="24"/>
          <w:lang w:eastAsia="ru-RU"/>
        </w:rPr>
        <w:t>в</w:t>
      </w:r>
      <w:r>
        <w:rPr>
          <w:sz w:val="24"/>
          <w:szCs w:val="24"/>
        </w:rPr>
        <w:t xml:space="preserve">, либо принятие решения об отказе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включении заявителя </w:t>
      </w:r>
      <w:r>
        <w:rPr>
          <w:sz w:val="24"/>
          <w:szCs w:val="24"/>
          <w:lang w:eastAsia="ru-RU"/>
        </w:rPr>
        <w:t>включении заявителя в реестр многодетных граждан, имеющих право на бесплатное предоставление земельных участков</w:t>
      </w:r>
      <w:r>
        <w:rPr>
          <w:sz w:val="24"/>
          <w:szCs w:val="24"/>
        </w:rPr>
        <w:t>.</w:t>
      </w:r>
    </w:p>
    <w:p w:rsidR="00EC2FCD" w:rsidRDefault="005828B1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2.4.Срок предоставления муниципальной услуги.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предоставления муниципальной услуги</w:t>
      </w:r>
      <w:r>
        <w:rPr>
          <w:sz w:val="24"/>
          <w:szCs w:val="24"/>
        </w:rPr>
        <w:t xml:space="preserve"> не должен превышать 35 календарных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регистрации заявления и прилаг</w:t>
      </w:r>
      <w:r>
        <w:rPr>
          <w:rFonts w:ascii="Arial" w:hAnsi="Arial" w:cs="Arial"/>
        </w:rPr>
        <w:t>аемых к нему документов - 1 календарный день.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рассмотрения представленных документов, в том числе истребование документов (сведений), указанных в пункте 2.6.2 настоящего Административного регламента, в рамках межведомственного взаимодействия - 25 кале</w:t>
      </w:r>
      <w:r>
        <w:rPr>
          <w:rFonts w:ascii="Arial" w:hAnsi="Arial" w:cs="Arial"/>
        </w:rPr>
        <w:t>ндарных дней.</w:t>
      </w:r>
    </w:p>
    <w:p w:rsidR="00EC2FCD" w:rsidRDefault="005828B1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Срок подготовки проекта постановления администрации о включении заявителя в Реестр либо проекта </w:t>
      </w:r>
      <w:r>
        <w:rPr>
          <w:sz w:val="24"/>
          <w:szCs w:val="24"/>
          <w:lang w:eastAsia="en-US"/>
        </w:rPr>
        <w:t xml:space="preserve">решения об отказе включить заявителя в Реестр </w:t>
      </w:r>
      <w:r>
        <w:rPr>
          <w:sz w:val="24"/>
          <w:szCs w:val="24"/>
        </w:rPr>
        <w:t xml:space="preserve">- 4 </w:t>
      </w:r>
      <w:proofErr w:type="gramStart"/>
      <w:r>
        <w:rPr>
          <w:sz w:val="24"/>
          <w:szCs w:val="24"/>
        </w:rPr>
        <w:t>календарных</w:t>
      </w:r>
      <w:proofErr w:type="gramEnd"/>
      <w:r>
        <w:rPr>
          <w:sz w:val="24"/>
          <w:szCs w:val="24"/>
        </w:rPr>
        <w:t xml:space="preserve"> дня.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направления заявителю копии постановления администрации о включении заявит</w:t>
      </w:r>
      <w:r>
        <w:rPr>
          <w:rFonts w:ascii="Arial" w:hAnsi="Arial" w:cs="Arial"/>
        </w:rPr>
        <w:t xml:space="preserve">еля в Реестр либо </w:t>
      </w:r>
      <w:r>
        <w:rPr>
          <w:rFonts w:ascii="Arial" w:hAnsi="Arial" w:cs="Arial"/>
          <w:lang w:eastAsia="en-US"/>
        </w:rPr>
        <w:t>решения об отказе включить заявителя в Реестр, оформленного в виде письма</w:t>
      </w:r>
      <w:r>
        <w:rPr>
          <w:rFonts w:ascii="Arial" w:hAnsi="Arial" w:cs="Arial"/>
        </w:rPr>
        <w:t xml:space="preserve"> - 5 </w:t>
      </w:r>
      <w:proofErr w:type="gramStart"/>
      <w:r>
        <w:rPr>
          <w:rFonts w:ascii="Arial" w:hAnsi="Arial" w:cs="Arial"/>
        </w:rPr>
        <w:t>календарных</w:t>
      </w:r>
      <w:proofErr w:type="gramEnd"/>
      <w:r>
        <w:rPr>
          <w:rFonts w:ascii="Arial" w:hAnsi="Arial" w:cs="Arial"/>
        </w:rPr>
        <w:t xml:space="preserve"> дня.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</w:t>
      </w:r>
      <w:r>
        <w:rPr>
          <w:rFonts w:ascii="Arial" w:hAnsi="Arial" w:cs="Arial"/>
        </w:rPr>
        <w:t>ли получения от любого заинтересованного лица в письменной форме заявления об ошибке в записях.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Оснований для приостановления предоставления муниципальной услуги законодательством не предусмотрено.</w:t>
      </w:r>
    </w:p>
    <w:p w:rsidR="00EC2FCD" w:rsidRDefault="005828B1">
      <w:pPr>
        <w:numPr>
          <w:ilvl w:val="1"/>
          <w:numId w:val="4"/>
        </w:numPr>
        <w:tabs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Правовые основы для предоставления муниципальной услуги.</w:t>
      </w:r>
    </w:p>
    <w:p w:rsidR="00EC2FCD" w:rsidRDefault="005828B1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Предоставление муниципальной услуги «Включение в реестр многодетных граждан, имеющих право на бесплатное предоставление земельных участков» осуществляется в соответствии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: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Конституцией Российской Федерации, принятой на всенародном голосовании 12.12.1993 (</w:t>
      </w:r>
      <w:r>
        <w:rPr>
          <w:sz w:val="24"/>
          <w:szCs w:val="24"/>
        </w:rPr>
        <w:t>«Собрание законодательства РФ», 26.01.2009, №4, ст. 445; «Российская газета», 25.12.1993, №237; «Парламентская газета», 26-29.01.2009, №4);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Градостроительным кодексом Российской Федерации от 29.12.2004 №190-ФЗ («Российская газета», 30.12.2004, №290; «Собра</w:t>
      </w:r>
      <w:r>
        <w:rPr>
          <w:sz w:val="24"/>
          <w:szCs w:val="24"/>
        </w:rPr>
        <w:t>ние законодательства РФ», 03.01.2005, №1 (часть 1), ст. 16; «Парламентская газета», 14.01.2005, №5-6);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Гражданским кодексом Российской Федерации (часть 1) от 30.11.1994 №51-ФЗ («Собрание законодательства РФ», 05.12.1994, №32, ст. 3301; «Российская газета»,</w:t>
      </w:r>
      <w:r>
        <w:rPr>
          <w:sz w:val="24"/>
          <w:szCs w:val="24"/>
        </w:rPr>
        <w:t xml:space="preserve"> 08.12.1994, №238-239);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Земельным кодексом Российской Федерации от 25.10.2001 №136-ФЗ («Собрание законодательства РФ», 29.10.2001, №44, ст.4147; «Парламентская газета», 30.10.2001, №204-205; «Российская газета», 30.10.2001, №211-212);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</w:t>
      </w:r>
      <w:r>
        <w:rPr>
          <w:sz w:val="24"/>
          <w:szCs w:val="24"/>
        </w:rPr>
        <w:t>т 25.10.2001 №137-ФЗ «О введении в действие Земельного кодекса Российской Федерации» («Собрание законодательства РФ», 29.10.2001, №44, ст. 4148; «Парламентская газета», 30.10.2001, №204-205; «Российская газета», 30.10.2001, № 211-212);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Федеральным законом </w:t>
      </w:r>
      <w:r>
        <w:rPr>
          <w:sz w:val="24"/>
          <w:szCs w:val="24"/>
        </w:rPr>
        <w:t>от 27.07.2010 №210-ФЗ «Об организации предоставления государственных и муниципальных услуг» («Российская газета», 30.07.2010, №168; «Собрание законодательства РФ», 02.08.2010, №31, ст. 4179);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Федеральным законом от 06.10.2003 №131-ФЗ «Об общих принципах ор</w:t>
      </w:r>
      <w:r>
        <w:rPr>
          <w:rFonts w:ascii="Arial" w:hAnsi="Arial" w:cs="Arial"/>
        </w:rPr>
        <w:t>ганизации местного самоуправления в Российской Федерации» («Собрание законодательства РФ», 06.10.2003, №40, ст. 3822; «Парламентская газета», 08.10.2003, №186; «Российская газета», 08.10.2003, №202);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Законом Воронежской области от 13.05.2008 №25-ОЗ «О регу</w:t>
      </w:r>
      <w:r>
        <w:rPr>
          <w:sz w:val="24"/>
          <w:szCs w:val="24"/>
        </w:rPr>
        <w:t>лировании земельных отношений на территории Воронежской области» («Молодой коммунар», 20.05.2008, №52; «Собрание законодательства Воронежской области», 01.07.2008, №5, ст. 148);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Постановление Правительства Воронежской области от 25.09.2012 №845 "Об утвержд</w:t>
      </w:r>
      <w:r>
        <w:rPr>
          <w:sz w:val="24"/>
          <w:szCs w:val="24"/>
          <w:lang w:eastAsia="en-US"/>
        </w:rPr>
        <w:t>ении Порядка ведения реестра многодетных граждан, имеющих право на бесплатное предоставление земельных участков на территории Воронежской области" ("Молодой коммунар", №108, 29.09.2012, "Собрание законодательства Воронежской области", №27, ст. 892);</w:t>
      </w:r>
    </w:p>
    <w:p w:rsidR="00EC2FCD" w:rsidRDefault="005828B1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Уставо</w:t>
      </w:r>
      <w:r>
        <w:rPr>
          <w:rFonts w:ascii="Arial" w:hAnsi="Arial" w:cs="Arial"/>
        </w:rPr>
        <w:t>м городского поселения город Калач Калачеевского муниципального района  Воронежской области (публикация);</w:t>
      </w:r>
    </w:p>
    <w:p w:rsidR="00EC2FCD" w:rsidRDefault="005828B1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lastRenderedPageBreak/>
        <w:t xml:space="preserve">иными нормативными правовыми актами Российской Федерации, Воронежской области и городского поселения город Калач Калачеевского муниципального района  </w:t>
      </w:r>
      <w:r>
        <w:rPr>
          <w:rFonts w:ascii="Arial" w:hAnsi="Arial" w:cs="Arial"/>
          <w:bCs/>
          <w:iCs/>
        </w:rPr>
        <w:t>Воронежской области, регламентирующими правоотношения в сфере предоставления государственных услуг.</w:t>
      </w:r>
    </w:p>
    <w:p w:rsidR="00EC2FCD" w:rsidRDefault="005828B1">
      <w:pPr>
        <w:numPr>
          <w:ilvl w:val="1"/>
          <w:numId w:val="5"/>
        </w:numPr>
        <w:tabs>
          <w:tab w:val="num" w:pos="79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</w:t>
      </w:r>
      <w:r>
        <w:rPr>
          <w:rFonts w:ascii="Arial" w:hAnsi="Arial" w:cs="Arial"/>
        </w:rPr>
        <w:t>слуги.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Муниципальная услуга предоставляется на основании заявления, поступивш</w:t>
      </w:r>
      <w:r>
        <w:rPr>
          <w:rFonts w:ascii="Arial" w:hAnsi="Arial" w:cs="Arial"/>
        </w:rPr>
        <w:t>его в администрацию или в МФЦ.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письменном заявлении должна быть указана информация о заявителе (для физического лица - Ф.И.О., паспортные данные, адрес регистрации, контактный телефон), цель использования земельного участка, а также сведения о ранее </w:t>
      </w:r>
      <w:r>
        <w:rPr>
          <w:sz w:val="24"/>
          <w:szCs w:val="24"/>
        </w:rPr>
        <w:t>предоставленных заявителю бесплатно земельных участках в соответствии с действующим законодательством. Заявление должно быть подписано заявителем или его уполномоченным представителем.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Образец заявления приведен в приложении № 2 к настоящему Административн</w:t>
      </w:r>
      <w:r>
        <w:rPr>
          <w:sz w:val="24"/>
          <w:szCs w:val="24"/>
        </w:rPr>
        <w:t>ому регламенту.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EC2FCD" w:rsidRDefault="005828B1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eastAsia="en-US"/>
        </w:rPr>
        <w:t>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городского поселения город Калач Калачеевск</w:t>
      </w:r>
      <w:r>
        <w:rPr>
          <w:sz w:val="24"/>
          <w:szCs w:val="24"/>
          <w:lang w:eastAsia="en-US"/>
        </w:rPr>
        <w:t>ого муниципального района, при предъявлении оригинала</w:t>
      </w:r>
      <w:r>
        <w:rPr>
          <w:sz w:val="24"/>
          <w:szCs w:val="24"/>
        </w:rPr>
        <w:t>;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EC2FCD" w:rsidRDefault="005828B1">
      <w:pPr>
        <w:pStyle w:val="ConsPlusNormal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- </w:t>
      </w:r>
      <w:r>
        <w:rPr>
          <w:sz w:val="24"/>
          <w:szCs w:val="24"/>
          <w:lang w:eastAsia="en-US"/>
        </w:rPr>
        <w:t>копии свидетельств о рождении детей (акт органа опек</w:t>
      </w:r>
      <w:r>
        <w:rPr>
          <w:sz w:val="24"/>
          <w:szCs w:val="24"/>
          <w:lang w:eastAsia="en-US"/>
        </w:rPr>
        <w:t>и и попечительства о назначении опекуна или попечителя) при предъявлении оригинала;</w:t>
      </w:r>
    </w:p>
    <w:p w:rsidR="00EC2FCD" w:rsidRDefault="005828B1">
      <w:pPr>
        <w:pStyle w:val="ConsPlusNormal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- </w:t>
      </w:r>
      <w:r>
        <w:rPr>
          <w:sz w:val="24"/>
          <w:szCs w:val="24"/>
          <w:lang w:eastAsia="en-US"/>
        </w:rPr>
        <w:t>справка о составе семьи;</w:t>
      </w:r>
    </w:p>
    <w:p w:rsidR="00EC2FCD" w:rsidRDefault="005828B1">
      <w:pPr>
        <w:pStyle w:val="ConsPlusNormal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- </w:t>
      </w:r>
      <w:r>
        <w:rPr>
          <w:sz w:val="24"/>
          <w:szCs w:val="24"/>
          <w:lang w:eastAsia="en-US"/>
        </w:rPr>
        <w:t>справка образовательной организации в отношении детей, обучающихся в очной форме;</w:t>
      </w:r>
    </w:p>
    <w:p w:rsidR="00EC2FCD" w:rsidRDefault="005828B1">
      <w:pPr>
        <w:pStyle w:val="ConsPlusNormal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- </w:t>
      </w:r>
      <w:r>
        <w:rPr>
          <w:sz w:val="24"/>
          <w:szCs w:val="24"/>
          <w:lang w:eastAsia="en-US"/>
        </w:rPr>
        <w:t xml:space="preserve"> 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  <w:proofErr w:type="gramEnd"/>
    </w:p>
    <w:p w:rsidR="00EC2FCD" w:rsidRDefault="005828B1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Заявление на бумажном носителе представляется: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посредством почтового отправления;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 личном обращени</w:t>
      </w:r>
      <w:r>
        <w:rPr>
          <w:sz w:val="24"/>
          <w:szCs w:val="24"/>
        </w:rPr>
        <w:t>и заявителя либо его законного представителя.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</w:t>
      </w:r>
      <w:r>
        <w:rPr>
          <w:sz w:val="24"/>
          <w:szCs w:val="24"/>
        </w:rPr>
        <w:t>кой области.</w:t>
      </w:r>
    </w:p>
    <w:p w:rsidR="00EC2FCD" w:rsidRDefault="005828B1">
      <w:pPr>
        <w:pStyle w:val="ConsPlusNormal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Заявление в форме электронного документа подписывается заявителем от имени физического лица с использованием </w:t>
      </w:r>
      <w:r>
        <w:rPr>
          <w:sz w:val="24"/>
          <w:szCs w:val="24"/>
          <w:lang w:eastAsia="ru-RU"/>
        </w:rPr>
        <w:t>простой электронной подписи.</w:t>
      </w:r>
    </w:p>
    <w:p w:rsidR="00EC2FCD" w:rsidRDefault="005828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 заявлению в форме электронного документа прилагается копия документа, удостоверяющего личность представ</w:t>
      </w:r>
      <w:r>
        <w:rPr>
          <w:rFonts w:ascii="Arial" w:hAnsi="Arial" w:cs="Arial"/>
        </w:rPr>
        <w:t>ителя заявителя, если заявление представляется представителем заявителя в виде электронного образа такого документа.</w:t>
      </w:r>
    </w:p>
    <w:p w:rsidR="00EC2FCD" w:rsidRDefault="005828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представления заявления в форме электронного документа представителем заявителя, действующим на основании доверенности, к </w:t>
      </w:r>
      <w:r>
        <w:rPr>
          <w:rFonts w:ascii="Arial" w:hAnsi="Arial" w:cs="Arial"/>
        </w:rPr>
        <w:lastRenderedPageBreak/>
        <w:t>заявлени</w:t>
      </w:r>
      <w:r>
        <w:rPr>
          <w:rFonts w:ascii="Arial" w:hAnsi="Arial" w:cs="Arial"/>
        </w:rPr>
        <w:t>ю в форме электронного документа также прилагается доверенность в виде электронного образа такого документа.</w:t>
      </w:r>
    </w:p>
    <w:p w:rsidR="00EC2FCD" w:rsidRDefault="005828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</w:t>
      </w:r>
      <w:r>
        <w:rPr>
          <w:rFonts w:ascii="Arial" w:hAnsi="Arial" w:cs="Arial"/>
        </w:rPr>
        <w:t>, TIF.</w:t>
      </w:r>
    </w:p>
    <w:p w:rsidR="00EC2FCD" w:rsidRDefault="005828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2.6.2. Исчерпывающий перечень документов, необходимых в</w:t>
      </w:r>
      <w:r>
        <w:rPr>
          <w:rFonts w:ascii="Arial" w:hAnsi="Arial" w:cs="Arial"/>
        </w:rPr>
        <w:t xml:space="preserve">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</w:t>
      </w:r>
      <w:r>
        <w:rPr>
          <w:rFonts w:ascii="Arial" w:hAnsi="Arial" w:cs="Arial"/>
        </w:rPr>
        <w:t>е заявитель вправе представить: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eastAsia="en-US"/>
        </w:rPr>
        <w:t xml:space="preserve">документ (документы) из органа, осуществляющего государственную регистрацию прав на недвижимое имущество и сделок с ним, подтверждающий (подтверждающие) наличие (отсутствие) у него права собственности на земельный участок </w:t>
      </w:r>
      <w:r>
        <w:rPr>
          <w:sz w:val="24"/>
          <w:szCs w:val="24"/>
          <w:lang w:eastAsia="en-US"/>
        </w:rPr>
        <w:t>(земельные участки).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предоставления муниципальной услуги администрация в рамках межведомственного взаимодействия запрашивает данный документ (документы) в Управлении Федеральной службы государственной регистрации, кадастра и картографии по Воронежской </w:t>
      </w:r>
      <w:r>
        <w:rPr>
          <w:rFonts w:ascii="Arial" w:hAnsi="Arial" w:cs="Arial"/>
        </w:rPr>
        <w:t>области.</w:t>
      </w:r>
    </w:p>
    <w:p w:rsidR="00EC2FCD" w:rsidRDefault="005828B1">
      <w:pPr>
        <w:pStyle w:val="ConsPlusNormal0"/>
        <w:ind w:firstLine="709"/>
        <w:jc w:val="both"/>
        <w:outlineLvl w:val="0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 xml:space="preserve">- документы, </w:t>
      </w:r>
      <w:r>
        <w:rPr>
          <w:sz w:val="24"/>
          <w:szCs w:val="24"/>
          <w:lang w:eastAsia="en-US"/>
        </w:rPr>
        <w:t>подтверждающий (подтверждающие) наличие (отсутствие) у заявителя права собственности на земельный участок (земельные участки).</w:t>
      </w:r>
      <w:proofErr w:type="gramEnd"/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Заявитель вправе представить указанные документы самостоятельно.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Непредставление заявителем указанных </w:t>
      </w:r>
      <w:r>
        <w:rPr>
          <w:rFonts w:ascii="Arial" w:hAnsi="Arial" w:cs="Arial"/>
        </w:rPr>
        <w:t>документов не является основанием для отказа заявителю в предоставлении услуги.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Запрещается требовать от заявителя: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>
        <w:rPr>
          <w:sz w:val="24"/>
          <w:szCs w:val="24"/>
        </w:rPr>
        <w:t>авовыми актами, регулирующими отношения, возникающие в связи с предоставлением муниципальной услуги;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</w:t>
      </w:r>
      <w:r>
        <w:rPr>
          <w:rFonts w:ascii="Arial" w:hAnsi="Arial" w:cs="Arial"/>
        </w:rPr>
        <w:t xml:space="preserve">ской области и муниципальными правовыми актами городского поселения город Калач Калачеевского 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</w:t>
      </w:r>
      <w:r>
        <w:rPr>
          <w:rFonts w:ascii="Arial" w:hAnsi="Arial" w:cs="Arial"/>
        </w:rPr>
        <w:t>местного самоуправления организаций, участвующих в предоставлении муниципальной услуги, за исключением документов, указанных в части 6 статьи</w:t>
      </w:r>
      <w:proofErr w:type="gramEnd"/>
      <w:r>
        <w:rPr>
          <w:rFonts w:ascii="Arial" w:hAnsi="Arial" w:cs="Arial"/>
        </w:rPr>
        <w:t xml:space="preserve"> 7 Федерального закона от 27.07.2010 № 210-ФЗ «Об организации предоставления государственных и муниципальных услуг»</w:t>
      </w:r>
      <w:r>
        <w:rPr>
          <w:rFonts w:ascii="Arial" w:hAnsi="Arial" w:cs="Arial"/>
        </w:rPr>
        <w:t>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Получение заявителем услуг, кот</w:t>
      </w:r>
      <w:r>
        <w:rPr>
          <w:rFonts w:ascii="Arial" w:hAnsi="Arial" w:cs="Arial"/>
        </w:rPr>
        <w:t>орые являются необходимыми и обязательными для предоставления муниципальной услуги, не требуется.</w:t>
      </w:r>
    </w:p>
    <w:p w:rsidR="00EC2FCD" w:rsidRDefault="005828B1">
      <w:pPr>
        <w:numPr>
          <w:ilvl w:val="1"/>
          <w:numId w:val="6"/>
        </w:numPr>
        <w:tabs>
          <w:tab w:val="clear" w:pos="795"/>
          <w:tab w:val="num" w:pos="0"/>
          <w:tab w:val="left" w:pos="1260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Исчерпывающий перечень оснований для отказа в приеме документов, необходимых  для предоставления муниципальной услуги: Перечень оснований для отказа в приеме </w:t>
      </w:r>
      <w:r>
        <w:rPr>
          <w:rFonts w:ascii="Arial" w:hAnsi="Arial" w:cs="Arial"/>
        </w:rPr>
        <w:t xml:space="preserve">документов, необходимых для предоставления муниципальной услуги: </w:t>
      </w:r>
    </w:p>
    <w:p w:rsidR="00EC2FCD" w:rsidRDefault="005828B1">
      <w:pPr>
        <w:tabs>
          <w:tab w:val="left" w:pos="1260"/>
          <w:tab w:val="left" w:pos="1560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-заявление не соответствует  установленной форме;</w:t>
      </w:r>
    </w:p>
    <w:p w:rsidR="00EC2FCD" w:rsidRDefault="005828B1">
      <w:pPr>
        <w:tabs>
          <w:tab w:val="left" w:pos="1260"/>
          <w:tab w:val="left" w:pos="1560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-не поддается прочтению;</w:t>
      </w:r>
    </w:p>
    <w:p w:rsidR="00EC2FCD" w:rsidRDefault="005828B1">
      <w:pPr>
        <w:tabs>
          <w:tab w:val="left" w:pos="1260"/>
          <w:tab w:val="left" w:pos="1560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-содержит неоговоренные заявителем зачеркивания, исправления, подчистки.</w:t>
      </w:r>
    </w:p>
    <w:p w:rsidR="00EC2FCD" w:rsidRDefault="005828B1">
      <w:pPr>
        <w:numPr>
          <w:ilvl w:val="1"/>
          <w:numId w:val="6"/>
        </w:numPr>
        <w:tabs>
          <w:tab w:val="clear" w:pos="795"/>
          <w:tab w:val="num" w:pos="0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Исчерпывающий перечень оснований для отказ</w:t>
      </w:r>
      <w:r>
        <w:rPr>
          <w:rFonts w:ascii="Arial" w:hAnsi="Arial" w:cs="Arial"/>
        </w:rPr>
        <w:t>а в предоставлении муниципальной услуги.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Основанием для отказа в предоставлении муниципальной услуги является:</w:t>
      </w:r>
    </w:p>
    <w:p w:rsidR="00EC2FCD" w:rsidRDefault="005828B1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eastAsia="en-US"/>
        </w:rPr>
        <w:t>представлен неполный комплект документов, указанных в части 2.6.1 настоящего регламента;</w:t>
      </w:r>
    </w:p>
    <w:p w:rsidR="00EC2FCD" w:rsidRDefault="005828B1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eastAsia="en-US"/>
        </w:rPr>
        <w:t>сведения, представленные заявителем, не соответствую</w:t>
      </w:r>
      <w:r>
        <w:rPr>
          <w:sz w:val="24"/>
          <w:szCs w:val="24"/>
          <w:lang w:eastAsia="en-US"/>
        </w:rPr>
        <w:t>т требованиям</w:t>
      </w:r>
      <w:r>
        <w:rPr>
          <w:sz w:val="24"/>
          <w:szCs w:val="24"/>
        </w:rPr>
        <w:t xml:space="preserve"> действующего законодательства, </w:t>
      </w:r>
    </w:p>
    <w:p w:rsidR="00EC2FCD" w:rsidRDefault="005828B1">
      <w:pPr>
        <w:ind w:firstLine="54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- представлены документы с недостоверными или неполными сведениями.</w:t>
      </w:r>
    </w:p>
    <w:p w:rsidR="00EC2FCD" w:rsidRDefault="005828B1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Размер платы, взимаемой с заявителя при предоставлении муниципальной услуги.</w:t>
      </w:r>
    </w:p>
    <w:p w:rsidR="00EC2FCD" w:rsidRDefault="005828B1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Муниципальная услуга предоставляется на безвозмездной основе. </w:t>
      </w:r>
    </w:p>
    <w:p w:rsidR="00EC2FCD" w:rsidRDefault="005828B1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 не д</w:t>
      </w:r>
      <w:r>
        <w:rPr>
          <w:rFonts w:ascii="Arial" w:hAnsi="Arial" w:cs="Arial"/>
        </w:rPr>
        <w:t>олжен превышать 15 минут.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C2FCD" w:rsidRDefault="005828B1">
      <w:pPr>
        <w:numPr>
          <w:ilvl w:val="1"/>
          <w:numId w:val="6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регистрации запроса заявителя о предоставлении муниципальной услуги.</w:t>
      </w:r>
    </w:p>
    <w:p w:rsidR="00EC2FCD" w:rsidRDefault="005828B1">
      <w:pPr>
        <w:tabs>
          <w:tab w:val="num" w:pos="1155"/>
          <w:tab w:val="left" w:pos="15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Регистрация запроса заявител</w:t>
      </w:r>
      <w:r>
        <w:rPr>
          <w:rFonts w:ascii="Arial" w:hAnsi="Arial" w:cs="Arial"/>
        </w:rPr>
        <w:t>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EC2FCD" w:rsidRDefault="005828B1">
      <w:pPr>
        <w:numPr>
          <w:ilvl w:val="1"/>
          <w:numId w:val="6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Требо</w:t>
      </w:r>
      <w:r>
        <w:rPr>
          <w:rFonts w:ascii="Arial" w:hAnsi="Arial" w:cs="Arial"/>
        </w:rPr>
        <w:t>вания к помещениям, в которых предоставляется муниципальная услуга.</w:t>
      </w:r>
    </w:p>
    <w:p w:rsidR="00EC2FCD" w:rsidRDefault="005828B1">
      <w:pPr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Помещения должны содержать места для информирования, ожидания и приема граждан. Поме</w:t>
      </w:r>
      <w:r>
        <w:rPr>
          <w:rFonts w:ascii="Arial" w:hAnsi="Arial" w:cs="Arial"/>
        </w:rPr>
        <w:t>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 входа в каждое помещение размещается табличка с наименованием помещения (зал ожидания, приема/выдач</w:t>
      </w:r>
      <w:r>
        <w:rPr>
          <w:rFonts w:ascii="Arial" w:hAnsi="Arial" w:cs="Arial"/>
        </w:rPr>
        <w:t>и документов и т.д.).</w:t>
      </w:r>
    </w:p>
    <w:p w:rsidR="00EC2FCD" w:rsidRDefault="005828B1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Доступ заявителей к парковочным местам является бесплатным.</w:t>
      </w:r>
    </w:p>
    <w:p w:rsidR="00EC2FCD" w:rsidRDefault="005828B1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помещениях для ожидания </w:t>
      </w:r>
      <w:r>
        <w:rPr>
          <w:rFonts w:ascii="Arial" w:hAnsi="Arial" w:cs="Arial"/>
        </w:rPr>
        <w:t>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EC2FCD" w:rsidRDefault="005828B1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Места информирования, предназначенные для ознакомления </w:t>
      </w:r>
      <w:r>
        <w:rPr>
          <w:rFonts w:ascii="Arial" w:hAnsi="Arial" w:cs="Arial"/>
        </w:rPr>
        <w:t>заявителей с информационными материалами, оборудуются: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информационными стендами, на которых размещается визуальная и текстовая информация;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стульями и столами для оформления документов.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 информационным стендам должна быть обеспечена возможность свободн</w:t>
      </w:r>
      <w:r>
        <w:rPr>
          <w:rFonts w:ascii="Arial" w:hAnsi="Arial" w:cs="Arial"/>
        </w:rPr>
        <w:t>ого доступа граждан.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номера телефонов, факсов, адреса официальных сайтов, электронной почты органов, предоставляющих муниципальную усл</w:t>
      </w:r>
      <w:r>
        <w:rPr>
          <w:rFonts w:ascii="Arial" w:hAnsi="Arial" w:cs="Arial"/>
        </w:rPr>
        <w:t>угу;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режим работы органов, предоставляющих муниципальную услугу;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графики личного приема граждан уполномоченными должностными лицами;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номера кабинетов, где осуществляются прием письменных обращений граждан и устное информирование граждан; фамилии, име</w:t>
      </w:r>
      <w:r>
        <w:rPr>
          <w:rFonts w:ascii="Arial" w:hAnsi="Arial" w:cs="Arial"/>
        </w:rPr>
        <w:t>на, отчества и должности лиц, осуществляющих прием письменных обращений граждан и устное информирование граждан;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тексты, выдержки из нор</w:t>
      </w:r>
      <w:r>
        <w:rPr>
          <w:rFonts w:ascii="Arial" w:hAnsi="Arial" w:cs="Arial"/>
        </w:rPr>
        <w:t>мативных правовых актов, регулирующих предоставление муниципальной услуги;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образцы оформления документов.</w:t>
      </w:r>
    </w:p>
    <w:p w:rsidR="00EC2FCD" w:rsidRDefault="005828B1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</w:t>
      </w:r>
      <w:r>
        <w:rPr>
          <w:rFonts w:ascii="Arial" w:hAnsi="Arial" w:cs="Arial"/>
        </w:rPr>
        <w:t>иема заявителей должно быть оборудовано стулом, иметь место для написания заявлений и размещения документов.</w:t>
      </w:r>
    </w:p>
    <w:p w:rsidR="00EC2FCD" w:rsidRDefault="005828B1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Требования к обеспечению условий доступности муниципальных услуг для инвалидов.</w:t>
      </w:r>
    </w:p>
    <w:p w:rsidR="00EC2FCD" w:rsidRDefault="005828B1">
      <w:pPr>
        <w:pStyle w:val="ConsPlusNormal0"/>
        <w:ind w:firstLine="709"/>
        <w:contextualSpacing/>
        <w:jc w:val="both"/>
        <w:outlineLvl w:val="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Орган</w:t>
      </w:r>
      <w:proofErr w:type="gramEnd"/>
      <w:r>
        <w:rPr>
          <w:bCs/>
          <w:sz w:val="24"/>
          <w:szCs w:val="24"/>
        </w:rPr>
        <w:t xml:space="preserve"> предоставляющий муниципальную услугу обеспечивает условия дос</w:t>
      </w:r>
      <w:r>
        <w:rPr>
          <w:bCs/>
          <w:sz w:val="24"/>
          <w:szCs w:val="24"/>
        </w:rPr>
        <w:t xml:space="preserve">тупности для беспрепятственного доступа инвалидов в здание и помещения, в котором предоставляется </w:t>
      </w:r>
      <w:r>
        <w:rPr>
          <w:sz w:val="24"/>
          <w:szCs w:val="24"/>
        </w:rPr>
        <w:t xml:space="preserve">муниципальная </w:t>
      </w:r>
      <w:r>
        <w:rPr>
          <w:bCs/>
          <w:sz w:val="24"/>
          <w:szCs w:val="24"/>
        </w:rPr>
        <w:t xml:space="preserve">услуга, и получения </w:t>
      </w:r>
      <w:r>
        <w:rPr>
          <w:sz w:val="24"/>
          <w:szCs w:val="24"/>
        </w:rPr>
        <w:t xml:space="preserve">муниципальной </w:t>
      </w:r>
      <w:r>
        <w:rPr>
          <w:bCs/>
          <w:sz w:val="24"/>
          <w:szCs w:val="24"/>
        </w:rPr>
        <w:t xml:space="preserve">услуги в соответствии с требованиями, установленными Федеральным </w:t>
      </w:r>
      <w:hyperlink r:id="rId9" w:history="1">
        <w:r>
          <w:rPr>
            <w:bCs/>
            <w:color w:val="0000FF"/>
            <w:sz w:val="24"/>
            <w:szCs w:val="24"/>
          </w:rPr>
          <w:t>законом</w:t>
        </w:r>
      </w:hyperlink>
      <w:r>
        <w:rPr>
          <w:bCs/>
          <w:sz w:val="24"/>
          <w:szCs w:val="24"/>
        </w:rPr>
        <w:t xml:space="preserve">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</w:t>
      </w:r>
      <w:r>
        <w:rPr>
          <w:bCs/>
          <w:sz w:val="24"/>
          <w:szCs w:val="24"/>
        </w:rPr>
        <w:t>ти.</w:t>
      </w:r>
    </w:p>
    <w:p w:rsidR="00EC2FCD" w:rsidRDefault="005828B1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</w:t>
      </w:r>
      <w:r>
        <w:rPr>
          <w:rFonts w:ascii="Arial" w:hAnsi="Arial" w:cs="Arial"/>
          <w:bCs/>
        </w:rPr>
        <w:t>здание и помещения, в котором предоставляется услуга</w:t>
      </w:r>
      <w:r>
        <w:rPr>
          <w:rFonts w:ascii="Arial" w:hAnsi="Arial" w:cs="Arial"/>
        </w:rPr>
        <w:t xml:space="preserve"> не приспособлены или не полностью приспособлены для потребностей инвалидов, </w:t>
      </w:r>
      <w:proofErr w:type="gramStart"/>
      <w:r>
        <w:rPr>
          <w:rFonts w:ascii="Arial" w:hAnsi="Arial" w:cs="Arial"/>
          <w:bCs/>
        </w:rPr>
        <w:t>орган</w:t>
      </w:r>
      <w:proofErr w:type="gramEnd"/>
      <w:r>
        <w:rPr>
          <w:rFonts w:ascii="Arial" w:hAnsi="Arial" w:cs="Arial"/>
          <w:bCs/>
        </w:rPr>
        <w:t xml:space="preserve"> предоставляющий муниципальную услугу</w:t>
      </w:r>
      <w:r>
        <w:rPr>
          <w:rFonts w:ascii="Arial" w:hAnsi="Arial" w:cs="Arial"/>
        </w:rPr>
        <w:t xml:space="preserve"> обеспечивает предоставление муниципальной услуги по месту жительства инвали</w:t>
      </w:r>
      <w:r>
        <w:rPr>
          <w:rFonts w:ascii="Arial" w:hAnsi="Arial" w:cs="Arial"/>
        </w:rPr>
        <w:t>да.</w:t>
      </w:r>
    </w:p>
    <w:p w:rsidR="00EC2FCD" w:rsidRDefault="005828B1">
      <w:pPr>
        <w:numPr>
          <w:ilvl w:val="1"/>
          <w:numId w:val="6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Показатели доступности и качества муниципальной услуги.</w:t>
      </w:r>
    </w:p>
    <w:p w:rsidR="00EC2FCD" w:rsidRDefault="005828B1">
      <w:pPr>
        <w:pStyle w:val="ConsPlusNormal0"/>
        <w:numPr>
          <w:ilvl w:val="2"/>
          <w:numId w:val="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Показателями доступности муниципальной услуги являются: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</w:t>
      </w:r>
      <w:r>
        <w:rPr>
          <w:sz w:val="24"/>
          <w:szCs w:val="24"/>
        </w:rPr>
        <w:t xml:space="preserve"> с ограниченными возможностями здоровья (инвалидов);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оборудование мест ожидания в администрации доступными местами общего пользования;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оборудование мест ожидания и мест приема заявителей в администрации стульями, столами (стойками) для возможности </w:t>
      </w:r>
      <w:r>
        <w:rPr>
          <w:sz w:val="24"/>
          <w:szCs w:val="24"/>
        </w:rPr>
        <w:t>оформления документов;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соблюдение графика работы администрации;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</w:t>
      </w:r>
      <w:r>
        <w:rPr>
          <w:sz w:val="24"/>
          <w:szCs w:val="24"/>
        </w:rPr>
        <w:t>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получения муниципальной услуги в МФЦ;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получения информации о ход</w:t>
      </w:r>
      <w:r>
        <w:rPr>
          <w:sz w:val="24"/>
          <w:szCs w:val="24"/>
        </w:rPr>
        <w:t>е предоставления муниципальной услуги, в том числе с использованием информационно-</w:t>
      </w:r>
      <w:r>
        <w:rPr>
          <w:sz w:val="24"/>
          <w:szCs w:val="24"/>
        </w:rPr>
        <w:lastRenderedPageBreak/>
        <w:t>коммуникационных технологий.</w:t>
      </w:r>
    </w:p>
    <w:p w:rsidR="00EC2FCD" w:rsidRDefault="005828B1">
      <w:pPr>
        <w:pStyle w:val="ConsPlusNormal0"/>
        <w:numPr>
          <w:ilvl w:val="2"/>
          <w:numId w:val="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Показателями качества муниципальной услуги являются: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полнота предоставления муниципальной услуги в соответствии с требованиями настоящего Админ</w:t>
      </w:r>
      <w:r>
        <w:rPr>
          <w:sz w:val="24"/>
          <w:szCs w:val="24"/>
        </w:rPr>
        <w:t>истративного регламента;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соблюдение сроков предоставления муниципальной услуги;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EC2FCD" w:rsidRDefault="005828B1">
      <w:pPr>
        <w:numPr>
          <w:ilvl w:val="1"/>
          <w:numId w:val="8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Особенн</w:t>
      </w:r>
      <w:r>
        <w:rPr>
          <w:rFonts w:ascii="Arial" w:hAnsi="Arial" w:cs="Arial"/>
        </w:rPr>
        <w:t>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EC2FCD" w:rsidRDefault="005828B1">
      <w:pPr>
        <w:numPr>
          <w:ilvl w:val="2"/>
          <w:numId w:val="9"/>
        </w:numPr>
        <w:tabs>
          <w:tab w:val="left" w:pos="1560"/>
          <w:tab w:val="num" w:pos="159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Прием заявителей (прием и выдача документов) осуществляется уполномоченными должностными лицами МФЦ.</w:t>
      </w:r>
    </w:p>
    <w:p w:rsidR="00EC2FCD" w:rsidRDefault="005828B1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Прием заявите</w:t>
      </w:r>
      <w:r>
        <w:rPr>
          <w:rFonts w:ascii="Arial" w:hAnsi="Arial" w:cs="Arial"/>
        </w:rPr>
        <w:t>лей уполномоченными лицами осуществляется в соответствии с графиком (режимом) работы МФЦ.</w:t>
      </w:r>
    </w:p>
    <w:p w:rsidR="00EC2FCD" w:rsidRDefault="005828B1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</w:t>
      </w:r>
      <w:r>
        <w:rPr>
          <w:rFonts w:ascii="Arial" w:hAnsi="Arial" w:cs="Arial"/>
        </w:rPr>
        <w:t>сети Интернет (</w:t>
      </w:r>
      <w:r>
        <w:rPr>
          <w:rFonts w:ascii="Arial" w:hAnsi="Arial" w:cs="Arial"/>
          <w:lang w:val="en-US"/>
        </w:rPr>
        <w:t>gorod</w:t>
      </w:r>
      <w:r>
        <w:rPr>
          <w:rFonts w:ascii="Arial" w:hAnsi="Arial" w:cs="Arial"/>
        </w:rPr>
        <w:t>363.</w:t>
      </w:r>
      <w:r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>
        <w:rPr>
          <w:rFonts w:ascii="Arial" w:hAnsi="Arial" w:cs="Arial"/>
          <w:lang w:val="en-US"/>
        </w:rPr>
        <w:t>www</w:t>
      </w:r>
      <w:r>
        <w:rPr>
          <w:rFonts w:ascii="Arial" w:hAnsi="Arial" w:cs="Arial"/>
        </w:rPr>
        <w:t>.pgu.govvr.ru).</w:t>
      </w:r>
    </w:p>
    <w:p w:rsidR="00EC2FCD" w:rsidRDefault="005828B1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Заявитель в целях получения муниципальной услуги может</w:t>
      </w:r>
      <w:r>
        <w:rPr>
          <w:rFonts w:ascii="Arial" w:hAnsi="Arial" w:cs="Arial"/>
        </w:rPr>
        <w:t xml:space="preserve">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</w:t>
      </w:r>
      <w:r>
        <w:rPr>
          <w:rFonts w:ascii="Arial" w:hAnsi="Arial" w:cs="Arial"/>
        </w:rPr>
        <w:t>ской области.</w:t>
      </w:r>
    </w:p>
    <w:p w:rsidR="00EC2FCD" w:rsidRDefault="005828B1">
      <w:pPr>
        <w:pageBreakBefore/>
        <w:numPr>
          <w:ilvl w:val="0"/>
          <w:numId w:val="10"/>
        </w:numPr>
        <w:tabs>
          <w:tab w:val="left" w:pos="1560"/>
        </w:tabs>
        <w:ind w:left="0" w:firstLine="709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lastRenderedPageBreak/>
        <w:t>C</w:t>
      </w:r>
      <w:r>
        <w:rPr>
          <w:rFonts w:ascii="Arial" w:hAnsi="Arial" w:cs="Arial"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EC2FCD" w:rsidRDefault="00EC2FCD">
      <w:pPr>
        <w:tabs>
          <w:tab w:val="left" w:pos="1560"/>
        </w:tabs>
        <w:jc w:val="both"/>
        <w:rPr>
          <w:rFonts w:ascii="Arial" w:hAnsi="Arial" w:cs="Arial"/>
        </w:rPr>
      </w:pPr>
    </w:p>
    <w:p w:rsidR="00EC2FCD" w:rsidRDefault="005828B1">
      <w:pPr>
        <w:numPr>
          <w:ilvl w:val="1"/>
          <w:numId w:val="10"/>
        </w:numPr>
        <w:tabs>
          <w:tab w:val="clear" w:pos="720"/>
          <w:tab w:val="num" w:pos="0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Исчерпывающий перечень административных процедур.</w:t>
      </w:r>
    </w:p>
    <w:p w:rsidR="00EC2FCD" w:rsidRDefault="005828B1">
      <w:pPr>
        <w:numPr>
          <w:ilvl w:val="2"/>
          <w:numId w:val="10"/>
        </w:numPr>
        <w:tabs>
          <w:tab w:val="clear" w:pos="720"/>
          <w:tab w:val="num" w:pos="0"/>
          <w:tab w:val="left" w:pos="15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Предоставление муниципальной услуги включает в себя следующие административные </w:t>
      </w:r>
      <w:r>
        <w:rPr>
          <w:rFonts w:ascii="Arial" w:hAnsi="Arial" w:cs="Arial"/>
        </w:rPr>
        <w:t>процедуры: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прием и регистрация заявления и прилагаемых к нему документов;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</w:t>
      </w:r>
      <w:r>
        <w:rPr>
          <w:sz w:val="24"/>
          <w:szCs w:val="24"/>
        </w:rPr>
        <w:t>ствия;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проекта постановления администрации о включении заявителя в Реестр или подготовка проекта решения об отказе включить заявителя в Реестр, оформленная в виде письма;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направление заявителю копии постановления администрации о включении за</w:t>
      </w:r>
      <w:r>
        <w:rPr>
          <w:sz w:val="24"/>
          <w:szCs w:val="24"/>
        </w:rPr>
        <w:t>явителя в Реестр либо копия решения об отказе включить заявителя в Реестр, оформленная в виде письма.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</w:t>
      </w:r>
      <w:r>
        <w:rPr>
          <w:rFonts w:ascii="Arial" w:hAnsi="Arial" w:cs="Arial"/>
        </w:rPr>
        <w:t>ении № 3 к настоящему административному регламенту.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3.2. Прием и регистрация заявления и прилагаемых к нему документов.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</w:t>
      </w:r>
      <w:r>
        <w:rPr>
          <w:sz w:val="24"/>
          <w:szCs w:val="24"/>
        </w:rPr>
        <w:t>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</w:t>
      </w:r>
      <w:r>
        <w:rPr>
          <w:sz w:val="24"/>
          <w:szCs w:val="24"/>
        </w:rPr>
        <w:t>осударственных и муниципальных услуг Воронежской области.</w:t>
      </w:r>
      <w:proofErr w:type="gramEnd"/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должны быть приложены документы, указанные в п. 2.6.1 настоящего Административного регламента.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3.2.2. В случае направления заявителем заявления посредством почтового отправления к заявле</w:t>
      </w:r>
      <w:r>
        <w:rPr>
          <w:sz w:val="24"/>
          <w:szCs w:val="24"/>
        </w:rPr>
        <w:t>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поступлении заявления и комплекта документов в электронном виде документы </w:t>
      </w:r>
      <w:proofErr w:type="gramStart"/>
      <w:r>
        <w:rPr>
          <w:sz w:val="24"/>
          <w:szCs w:val="24"/>
        </w:rPr>
        <w:t xml:space="preserve">распечатываются на </w:t>
      </w:r>
      <w:r>
        <w:rPr>
          <w:sz w:val="24"/>
          <w:szCs w:val="24"/>
        </w:rPr>
        <w:t>бумажном носителе и в дальнейшем работа с ними ведется</w:t>
      </w:r>
      <w:proofErr w:type="gramEnd"/>
      <w:r>
        <w:rPr>
          <w:sz w:val="24"/>
          <w:szCs w:val="24"/>
        </w:rPr>
        <w:t xml:space="preserve"> в установленном порядке.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3.2.3.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устанавливает предмет </w:t>
      </w:r>
      <w:r>
        <w:rPr>
          <w:sz w:val="24"/>
          <w:szCs w:val="24"/>
        </w:rPr>
        <w:t>обращения, устанавливает личность заявителя, проверяет документ, удостоверяющий личность заявителя;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проверяет полномочия заявителя, в том числе полномочия представителя гражданина действовать от его имени;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проверяет соответствие заявления установленным</w:t>
      </w:r>
      <w:r>
        <w:rPr>
          <w:sz w:val="24"/>
          <w:szCs w:val="24"/>
        </w:rPr>
        <w:t xml:space="preserve"> требованиям;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</w:t>
      </w:r>
      <w:r>
        <w:rPr>
          <w:sz w:val="24"/>
          <w:szCs w:val="24"/>
        </w:rPr>
        <w:t>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регистрирует заявление с прилагаемым комплектом докум</w:t>
      </w:r>
      <w:r>
        <w:rPr>
          <w:sz w:val="24"/>
          <w:szCs w:val="24"/>
        </w:rPr>
        <w:t>ентов;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</w:t>
      </w:r>
      <w:r>
        <w:rPr>
          <w:sz w:val="24"/>
          <w:szCs w:val="24"/>
        </w:rPr>
        <w:t>ственным запросам.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</w:t>
      </w:r>
      <w:r>
        <w:rPr>
          <w:rFonts w:ascii="Arial" w:hAnsi="Arial" w:cs="Arial"/>
        </w:rPr>
        <w:t>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Сообщение о получении заявления и документов направля</w:t>
      </w:r>
      <w:r>
        <w:rPr>
          <w:rFonts w:ascii="Arial" w:hAnsi="Arial" w:cs="Arial"/>
        </w:rPr>
        <w:t>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Сообщение о получении заявления и документов направляется зая</w:t>
      </w:r>
      <w:r>
        <w:rPr>
          <w:rFonts w:ascii="Arial" w:hAnsi="Arial" w:cs="Arial"/>
        </w:rPr>
        <w:t>вителю (представителю заявителя) не позднее рабочего дня, следующего за днем поступления заявления в администрацию.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3.2.4. В случае обращения заявителя за предоставлением муниципальной услуги через МФЦ зарегистрированное заявление передается с </w:t>
      </w:r>
      <w:r>
        <w:rPr>
          <w:sz w:val="24"/>
          <w:szCs w:val="24"/>
        </w:rPr>
        <w:t>сопроводительным письмом в адрес администрации в течение одного рабочего дня с момента регистрации.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3.2.5. При наличии оснований, указанных в п. 2.7 настоящего Административного регламента, специалист, ответственный за прием документов, уведомляет заявител</w:t>
      </w:r>
      <w:r>
        <w:rPr>
          <w:sz w:val="24"/>
          <w:szCs w:val="24"/>
        </w:rPr>
        <w:t>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3.2.6. Результатом административной процедуры является прием </w:t>
      </w:r>
      <w:r>
        <w:rPr>
          <w:sz w:val="24"/>
          <w:szCs w:val="24"/>
        </w:rPr>
        <w:t>и регистрация заявления и комплекта документов, выдача расписки в получении документов либо возврат документов заявителю.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3.2.7. Максимальный срок исполнения административной процедуры – 1 календарный день.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3.3. Рассмотрение представленных документов, истр</w:t>
      </w:r>
      <w:r>
        <w:rPr>
          <w:rFonts w:ascii="Arial" w:hAnsi="Arial" w:cs="Arial"/>
        </w:rPr>
        <w:t>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3.3.1. Основанием для начала административной процедуры является наличие зарегистрированного заявления и прилагаемы</w:t>
      </w:r>
      <w:r>
        <w:rPr>
          <w:rFonts w:ascii="Arial" w:hAnsi="Arial" w:cs="Arial"/>
        </w:rPr>
        <w:t xml:space="preserve">х к нему документов. 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3.3.2. Специалист администрации ответственный за прием документов: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отсут</w:t>
      </w:r>
      <w:r>
        <w:rPr>
          <w:rFonts w:ascii="Arial" w:hAnsi="Arial" w:cs="Arial"/>
        </w:rPr>
        <w:t>ствия в представленном пакете документов, указанных в пункте 2.6.2. в рамках межведомственного взаимодействия направляет межведомственный запрос в  Управления Федеральной службы государственной регистрации, кадастра и картографии по Воронежской области для</w:t>
      </w:r>
      <w:r>
        <w:rPr>
          <w:rFonts w:ascii="Arial" w:hAnsi="Arial" w:cs="Arial"/>
        </w:rPr>
        <w:t xml:space="preserve"> получения документа (документов), </w:t>
      </w:r>
      <w:r>
        <w:rPr>
          <w:rFonts w:ascii="Arial" w:hAnsi="Arial" w:cs="Arial"/>
          <w:lang w:eastAsia="en-US"/>
        </w:rPr>
        <w:t>подтверждающего (подтверждающих) наличие (отсутствие) у заявителя права собственности на земельный участок (земельные участки).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3.3.3. Результатом административной процедуры является установление предмета наличия или отсу</w:t>
      </w:r>
      <w:r>
        <w:rPr>
          <w:rFonts w:ascii="Arial" w:hAnsi="Arial" w:cs="Arial"/>
        </w:rPr>
        <w:t>тствия оснований, указанных в пункте 2.8. настоящего Административного регламента.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3.3.4. Максимальный срок исполнения административной процедуры - 25 календарных дней.</w:t>
      </w:r>
    </w:p>
    <w:p w:rsidR="00EC2FCD" w:rsidRDefault="005828B1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Подготовка проекта постановления администрации о </w:t>
      </w:r>
      <w:r>
        <w:rPr>
          <w:sz w:val="24"/>
          <w:szCs w:val="24"/>
          <w:lang w:eastAsia="ru-RU"/>
        </w:rPr>
        <w:t>включении заявителя в Реестр</w:t>
      </w:r>
      <w:r>
        <w:rPr>
          <w:sz w:val="24"/>
          <w:szCs w:val="24"/>
        </w:rPr>
        <w:t xml:space="preserve"> или </w:t>
      </w:r>
      <w:r>
        <w:rPr>
          <w:sz w:val="24"/>
          <w:szCs w:val="24"/>
        </w:rPr>
        <w:t xml:space="preserve">подготовка решения об отказе </w:t>
      </w:r>
      <w:r>
        <w:rPr>
          <w:sz w:val="24"/>
          <w:szCs w:val="24"/>
          <w:lang w:eastAsia="en-US"/>
        </w:rPr>
        <w:t>включить заявителя в Реестр.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3.4.1. </w:t>
      </w:r>
      <w:r>
        <w:rPr>
          <w:sz w:val="24"/>
          <w:szCs w:val="24"/>
          <w:lang w:eastAsia="ru-RU"/>
        </w:rPr>
        <w:t>В случае отсутствия оснований, указанных в пункте 2.8 настоящего Административного регламента, принимается решение о подготовке проекта постановления администрации о включении заявителя в Рее</w:t>
      </w:r>
      <w:r>
        <w:rPr>
          <w:sz w:val="24"/>
          <w:szCs w:val="24"/>
          <w:lang w:eastAsia="ru-RU"/>
        </w:rPr>
        <w:t>стр.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3.4.2. В случае наличия оснований, указанных в пункте 2.8 настоящего Административного регламента, принимается решение об отказе включить заявителя в Реестр.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3.4.3. По результатам принятого решения специалист: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3.4.3.1. В течение одного рабочего дня го</w:t>
      </w:r>
      <w:r>
        <w:rPr>
          <w:rFonts w:ascii="Arial" w:hAnsi="Arial" w:cs="Arial"/>
        </w:rPr>
        <w:t>товит проект постановления администрации о включении заявителя в Реестр.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Направляет подготовленный проект постановления для подписания уполномоченному должностному лицу главе поселения (главе администрации).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3.4.3.2. В случае отказа в прекращении права </w:t>
      </w:r>
      <w:r>
        <w:rPr>
          <w:rFonts w:ascii="Arial" w:hAnsi="Arial" w:cs="Arial"/>
        </w:rPr>
        <w:t>постоянного (бессрочного) пользования земельным участком готовит проект решения об отказе включить заявителя в Реестр.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3.4.4. Результатом административной процедуры является издание постановления администрации о включении заявителя в Реестр либо подготовка</w:t>
      </w:r>
      <w:r>
        <w:rPr>
          <w:rFonts w:ascii="Arial" w:hAnsi="Arial" w:cs="Arial"/>
        </w:rPr>
        <w:t xml:space="preserve"> письма об отказе включить заявителя в Реестр.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3.4.5. Максимальный срок исполнения административной процедуры - 4 </w:t>
      </w:r>
      <w:proofErr w:type="gramStart"/>
      <w:r>
        <w:rPr>
          <w:rFonts w:ascii="Arial" w:hAnsi="Arial" w:cs="Arial"/>
        </w:rPr>
        <w:t>календарных</w:t>
      </w:r>
      <w:proofErr w:type="gramEnd"/>
      <w:r>
        <w:rPr>
          <w:rFonts w:ascii="Arial" w:hAnsi="Arial" w:cs="Arial"/>
        </w:rPr>
        <w:t xml:space="preserve"> дня.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3.5. Направление заявителю копии постановления администрации о включении заявителя в Реестр либо копии решения об отказе вклю</w:t>
      </w:r>
      <w:r>
        <w:rPr>
          <w:rFonts w:ascii="Arial" w:hAnsi="Arial" w:cs="Arial"/>
        </w:rPr>
        <w:t xml:space="preserve">чить заявителя в Реестр, </w:t>
      </w:r>
      <w:proofErr w:type="gramStart"/>
      <w:r>
        <w:rPr>
          <w:rFonts w:ascii="Arial" w:hAnsi="Arial" w:cs="Arial"/>
        </w:rPr>
        <w:t>оформленная</w:t>
      </w:r>
      <w:proofErr w:type="gramEnd"/>
      <w:r>
        <w:rPr>
          <w:rFonts w:ascii="Arial" w:hAnsi="Arial" w:cs="Arial"/>
        </w:rPr>
        <w:t xml:space="preserve"> в виде письма.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3.5.1. Копия постановление администрации о включении заявителя в Реестр или копия решения об отказе включить заявителя в Реестр, оформленная в виде письма, направляются заявителю заказным письмом с уведом</w:t>
      </w:r>
      <w:r>
        <w:rPr>
          <w:rFonts w:ascii="Arial" w:hAnsi="Arial" w:cs="Arial"/>
        </w:rPr>
        <w:t>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3.5.3. Результатом административной процедуры является выдача (направление) копии п</w:t>
      </w:r>
      <w:r>
        <w:rPr>
          <w:rFonts w:ascii="Arial" w:hAnsi="Arial" w:cs="Arial"/>
        </w:rPr>
        <w:t>остановления администрации о включении заявителя в Реестр или копии решения об отказе включить заявителя в Реестр, оформленная в виде письма.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3.5.4. Максимальный срок исполнения административной процедуры - 5 календарных дней.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3.6. Подача заявителем запрос</w:t>
      </w:r>
      <w:r>
        <w:rPr>
          <w:rFonts w:ascii="Arial" w:hAnsi="Arial" w:cs="Arial"/>
        </w:rPr>
        <w:t>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3.6.1. </w:t>
      </w:r>
      <w:proofErr w:type="gramStart"/>
      <w:r>
        <w:rPr>
          <w:rFonts w:ascii="Arial" w:hAnsi="Arial" w:cs="Arial"/>
        </w:rPr>
        <w:t>Подача заявителем заявления и иных документов, необходимых для предоставления муниципальной услуги, в электронной форм</w:t>
      </w:r>
      <w:r>
        <w:rPr>
          <w:rFonts w:ascii="Arial" w:hAnsi="Arial" w:cs="Arial"/>
        </w:rPr>
        <w:t>е предусмотрена на Едином портале государственных и муниципальных услуг (функций) и Портале государственных и муниципальных услуг Воронежской области.</w:t>
      </w:r>
      <w:proofErr w:type="gramEnd"/>
    </w:p>
    <w:p w:rsidR="00EC2FCD" w:rsidRDefault="005828B1">
      <w:pPr>
        <w:pStyle w:val="ConsPlusNormal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Заявление в форме электронного документа подписывается заявителем с использованием </w:t>
      </w:r>
      <w:r>
        <w:rPr>
          <w:sz w:val="24"/>
          <w:szCs w:val="24"/>
          <w:lang w:eastAsia="ru-RU"/>
        </w:rPr>
        <w:t>простой электронной по</w:t>
      </w:r>
      <w:r>
        <w:rPr>
          <w:sz w:val="24"/>
          <w:szCs w:val="24"/>
          <w:lang w:eastAsia="ru-RU"/>
        </w:rPr>
        <w:t>дписи.</w:t>
      </w:r>
    </w:p>
    <w:p w:rsidR="00EC2FCD" w:rsidRDefault="005828B1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Иные необходимые для предоставления муниципальной услуги документы представляются </w:t>
      </w:r>
      <w:r>
        <w:rPr>
          <w:sz w:val="24"/>
          <w:szCs w:val="24"/>
          <w:lang w:eastAsia="ru-RU"/>
        </w:rPr>
        <w:t>в форме электронных документов, электронных образов документов.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3.6.2. Заявитель вправе получить сведения о ходе предоставления муниципальной услуги в электронной форм</w:t>
      </w:r>
      <w:r>
        <w:rPr>
          <w:rFonts w:ascii="Arial" w:hAnsi="Arial" w:cs="Arial"/>
        </w:rPr>
        <w:t>е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3.6.3. Получение результата муниципальной услуги в электронной форме не предусмотрено.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3.7. Взаимодейств</w:t>
      </w:r>
      <w:r>
        <w:rPr>
          <w:rFonts w:ascii="Arial" w:hAnsi="Arial" w:cs="Arial"/>
        </w:rPr>
        <w:t>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</w:t>
      </w:r>
    </w:p>
    <w:p w:rsidR="00EC2FCD" w:rsidRDefault="005828B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подтверждения документов, </w:t>
      </w:r>
      <w:r>
        <w:rPr>
          <w:sz w:val="24"/>
          <w:szCs w:val="24"/>
          <w:lang w:eastAsia="en-US"/>
        </w:rPr>
        <w:t xml:space="preserve">подтверждающих наличие (отсутствие) у заявителя </w:t>
      </w:r>
      <w:r>
        <w:rPr>
          <w:sz w:val="24"/>
          <w:szCs w:val="24"/>
          <w:lang w:eastAsia="en-US"/>
        </w:rPr>
        <w:t xml:space="preserve">права собственности на земельный участок (земельные участки) </w:t>
      </w:r>
      <w:r>
        <w:rPr>
          <w:sz w:val="24"/>
          <w:szCs w:val="24"/>
        </w:rPr>
        <w:t>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Заявитель вправе представить указанные документы самостоятельно.</w:t>
      </w:r>
    </w:p>
    <w:p w:rsidR="00EC2FCD" w:rsidRDefault="00EC2FCD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C2FCD" w:rsidRDefault="005828B1">
      <w:pPr>
        <w:numPr>
          <w:ilvl w:val="0"/>
          <w:numId w:val="10"/>
        </w:numPr>
        <w:tabs>
          <w:tab w:val="left" w:pos="1560"/>
        </w:tabs>
        <w:ind w:left="0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Формы </w:t>
      </w:r>
      <w:proofErr w:type="gramStart"/>
      <w:r>
        <w:rPr>
          <w:rFonts w:ascii="Arial" w:hAnsi="Arial" w:cs="Arial"/>
        </w:rPr>
        <w:t>контроля  за</w:t>
      </w:r>
      <w:proofErr w:type="gramEnd"/>
      <w:r>
        <w:rPr>
          <w:rFonts w:ascii="Arial" w:hAnsi="Arial" w:cs="Arial"/>
        </w:rPr>
        <w:t xml:space="preserve"> исполнением административного регламента</w:t>
      </w:r>
    </w:p>
    <w:p w:rsidR="00EC2FCD" w:rsidRDefault="00EC2FCD">
      <w:pPr>
        <w:suppressAutoHyphens/>
        <w:ind w:firstLine="709"/>
        <w:jc w:val="center"/>
        <w:rPr>
          <w:rFonts w:ascii="Arial" w:hAnsi="Arial" w:cs="Arial"/>
        </w:rPr>
      </w:pP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Текущий контроль организации предоставления муниципальной услуги осуществляется должностными лицами органа местного </w:t>
      </w:r>
      <w:r>
        <w:rPr>
          <w:rFonts w:ascii="Arial" w:hAnsi="Arial" w:cs="Arial"/>
        </w:rPr>
        <w:t>самоуправления, ответственными за организацию работы по предоставлению муниципальной услуги.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</w:t>
      </w:r>
      <w:r>
        <w:rPr>
          <w:rFonts w:ascii="Arial" w:hAnsi="Arial" w:cs="Arial"/>
        </w:rPr>
        <w:t>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Муниципальные служащие, ответственные за предоставление муниципальной услуги, несут персональную ответственность за собл</w:t>
      </w:r>
      <w:r>
        <w:rPr>
          <w:rFonts w:ascii="Arial" w:hAnsi="Arial" w:cs="Arial"/>
        </w:rPr>
        <w:t>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EC2FCD" w:rsidRDefault="005828B1">
      <w:pPr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4.3. Текущий контроль осуществляется путем проведения должностным лицом, ответственным за организацию работы по предоставлению мун</w:t>
      </w:r>
      <w:r>
        <w:rPr>
          <w:rFonts w:ascii="Arial" w:hAnsi="Arial" w:cs="Arial"/>
        </w:rPr>
        <w:t>иципальной услуги, проверок соблюдения и исполнения сотрудниками положений Административного регламента.</w:t>
      </w:r>
    </w:p>
    <w:p w:rsidR="00EC2FCD" w:rsidRDefault="005828B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4.4. Проведение текущего контроля должно осуществляться не реже двух раз в год.</w:t>
      </w:r>
    </w:p>
    <w:p w:rsidR="00EC2FCD" w:rsidRDefault="005828B1">
      <w:pPr>
        <w:adjustRightInd w:val="0"/>
        <w:ind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Текущий контроль может быть плановым (осуществляться на основании полуг</w:t>
      </w:r>
      <w:r>
        <w:rPr>
          <w:rFonts w:ascii="Arial" w:hAnsi="Arial" w:cs="Arial"/>
        </w:rPr>
        <w:t xml:space="preserve">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</w:t>
      </w:r>
      <w:r>
        <w:rPr>
          <w:rFonts w:ascii="Arial" w:hAnsi="Arial" w:cs="Arial"/>
        </w:rPr>
        <w:t>(комплексные проверки), или вопросы, связанные с исполнением отдельных административных процедур (тематические проверки).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4.5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предоставлением муниципальной услуги может б</w:t>
      </w:r>
      <w:r>
        <w:rPr>
          <w:rFonts w:ascii="Arial" w:hAnsi="Arial" w:cs="Arial"/>
        </w:rPr>
        <w:t>ыть осуществлен со стороны граждан, их объединений и организаций в соответствие с законодательством Российской Федерации.</w:t>
      </w:r>
    </w:p>
    <w:p w:rsidR="00EC2FCD" w:rsidRDefault="00EC2F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C2FCD" w:rsidRDefault="005828B1">
      <w:pPr>
        <w:tabs>
          <w:tab w:val="num" w:pos="0"/>
          <w:tab w:val="left" w:pos="1560"/>
        </w:tabs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должн</w:t>
      </w:r>
      <w:r>
        <w:rPr>
          <w:rFonts w:ascii="Arial" w:hAnsi="Arial" w:cs="Arial"/>
          <w:b/>
        </w:rPr>
        <w:t>остного лица органа, предоставляющего муниципальную услугу, либо муниципального служащего.</w:t>
      </w:r>
    </w:p>
    <w:p w:rsidR="00EC2FCD" w:rsidRDefault="005828B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</w:t>
      </w:r>
      <w:r>
        <w:rPr>
          <w:sz w:val="24"/>
          <w:szCs w:val="24"/>
        </w:rPr>
        <w:t>ля обоснования и рассмотрения жалобы.</w:t>
      </w:r>
    </w:p>
    <w:p w:rsidR="00EC2FCD" w:rsidRDefault="005828B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Заявитель может обратиться с </w:t>
      </w:r>
      <w:proofErr w:type="gramStart"/>
      <w:r>
        <w:rPr>
          <w:sz w:val="24"/>
          <w:szCs w:val="24"/>
        </w:rPr>
        <w:t>жалобой</w:t>
      </w:r>
      <w:proofErr w:type="gramEnd"/>
      <w:r>
        <w:rPr>
          <w:sz w:val="24"/>
          <w:szCs w:val="24"/>
        </w:rPr>
        <w:t xml:space="preserve"> в том числе в следующих случаях:</w:t>
      </w:r>
    </w:p>
    <w:p w:rsidR="00EC2FCD" w:rsidRDefault="005828B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 нарушение срока регистрации заявления заявителя об оказании муниципальной услуги;</w:t>
      </w:r>
    </w:p>
    <w:p w:rsidR="00EC2FCD" w:rsidRDefault="005828B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2) нарушение срока предоставления муниципальной услуги;</w:t>
      </w:r>
    </w:p>
    <w:p w:rsidR="00EC2FCD" w:rsidRDefault="005828B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городского поселения город Калач Кал</w:t>
      </w:r>
      <w:r>
        <w:rPr>
          <w:sz w:val="24"/>
          <w:szCs w:val="24"/>
        </w:rPr>
        <w:t>ачеевского муниципального района Воронежской области для предоставления муниципальной услуги;</w:t>
      </w:r>
    </w:p>
    <w:p w:rsidR="00EC2FCD" w:rsidRDefault="005828B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</w:t>
      </w:r>
      <w:r>
        <w:rPr>
          <w:sz w:val="24"/>
          <w:szCs w:val="24"/>
        </w:rPr>
        <w:t>бласти нормативными правовыми актами органов местного самоуправления городского поселения город Калач Калачеевского муниципального района Воронежской области для предоставления муниципальной услуги, у заявителя;</w:t>
      </w:r>
    </w:p>
    <w:p w:rsidR="00EC2FCD" w:rsidRDefault="005828B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5) отказ в предоставлении муниципальной услу</w:t>
      </w:r>
      <w:r>
        <w:rPr>
          <w:sz w:val="24"/>
          <w:szCs w:val="24"/>
        </w:rPr>
        <w:t>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</w:t>
      </w:r>
      <w:r>
        <w:rPr>
          <w:sz w:val="24"/>
          <w:szCs w:val="24"/>
        </w:rPr>
        <w:t>моуправления городского поселения город Калач Калачеевского муниципального района Воронежской области.</w:t>
      </w:r>
      <w:proofErr w:type="gramEnd"/>
    </w:p>
    <w:p w:rsidR="00EC2FCD" w:rsidRDefault="005828B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>
        <w:rPr>
          <w:sz w:val="24"/>
          <w:szCs w:val="24"/>
        </w:rPr>
        <w:t>вными правовыми актами Воронежской области, нормативными правовыми актами органов местного самоуправления городского поселения город Калач Калачеевского муниципального района Воронежской области;</w:t>
      </w:r>
    </w:p>
    <w:p w:rsidR="00EC2FCD" w:rsidRDefault="005828B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7) отказ должностного лица администрации в исправлении допущ</w:t>
      </w:r>
      <w:r>
        <w:rPr>
          <w:sz w:val="24"/>
          <w:szCs w:val="24"/>
        </w:rPr>
        <w:t>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C2FCD" w:rsidRDefault="005828B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5.3. Основанием для начала процедуры досудебного (внесудебного) обжалования является поступившая жалоба.</w:t>
      </w:r>
    </w:p>
    <w:p w:rsidR="00EC2FCD" w:rsidRDefault="005828B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</w:t>
      </w:r>
      <w:r>
        <w:rPr>
          <w:rFonts w:ascii="Arial" w:hAnsi="Arial" w:cs="Arial"/>
        </w:rPr>
        <w:t xml:space="preserve"> личном приеме заявителя.</w:t>
      </w:r>
    </w:p>
    <w:p w:rsidR="00EC2FCD" w:rsidRDefault="005828B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5.4. Жалоба должна содержать:</w:t>
      </w:r>
    </w:p>
    <w:p w:rsidR="00EC2FCD" w:rsidRDefault="005828B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EC2FCD" w:rsidRDefault="005828B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фамилию, и</w:t>
      </w:r>
      <w:r>
        <w:rPr>
          <w:rFonts w:ascii="Arial" w:hAnsi="Arial" w:cs="Arial"/>
        </w:rPr>
        <w:t xml:space="preserve">мя, отчество (последнее - при наличии), сведения о месте жительства заявителя - физического лица либо наименование, сведения о месте </w:t>
      </w:r>
      <w:r>
        <w:rPr>
          <w:rFonts w:ascii="Arial" w:hAnsi="Arial" w:cs="Arial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</w:t>
      </w:r>
      <w:r>
        <w:rPr>
          <w:rFonts w:ascii="Arial" w:hAnsi="Arial" w:cs="Arial"/>
        </w:rPr>
        <w:t>и наличии) и почтовый адрес, по которым должен быть направлен ответ заявителю;</w:t>
      </w:r>
      <w:proofErr w:type="gramEnd"/>
    </w:p>
    <w:p w:rsidR="00EC2FCD" w:rsidRDefault="005828B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EC2FCD" w:rsidRDefault="005828B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доводы, на основании которых заявитель не согласен </w:t>
      </w:r>
      <w:r>
        <w:rPr>
          <w:rFonts w:ascii="Arial" w:hAnsi="Arial" w:cs="Arial"/>
        </w:rPr>
        <w:t>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EC2FCD" w:rsidRDefault="005828B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5.5. Заявитель может обжаловать решения и действия (</w:t>
      </w:r>
      <w:r>
        <w:rPr>
          <w:sz w:val="24"/>
          <w:szCs w:val="24"/>
        </w:rPr>
        <w:t>бездействие) должностных лиц, муниципальных служащих администрации главе администрации (поселения).</w:t>
      </w:r>
    </w:p>
    <w:p w:rsidR="00EC2FCD" w:rsidRDefault="005828B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EC2FCD" w:rsidRDefault="005828B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Личный прием д</w:t>
      </w:r>
      <w:r>
        <w:rPr>
          <w:sz w:val="24"/>
          <w:szCs w:val="24"/>
        </w:rPr>
        <w:t>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</w:t>
      </w:r>
      <w:r>
        <w:rPr>
          <w:sz w:val="24"/>
          <w:szCs w:val="24"/>
        </w:rPr>
        <w:t>ионных стендах.</w:t>
      </w:r>
    </w:p>
    <w:p w:rsidR="00EC2FCD" w:rsidRDefault="005828B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EC2FCD" w:rsidRDefault="005828B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5.7. Должностное лицо, уполномоченное на рассм</w:t>
      </w:r>
      <w:r>
        <w:rPr>
          <w:sz w:val="24"/>
          <w:szCs w:val="24"/>
        </w:rPr>
        <w:t>отрение жалобы, или администрация отказывают в удовлетворении жалобы в следующих случаях:</w:t>
      </w:r>
    </w:p>
    <w:p w:rsidR="00EC2FCD" w:rsidRDefault="005828B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C2FCD" w:rsidRDefault="005828B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2) подача жалобы лицом, полномочия которого</w:t>
      </w:r>
      <w:r>
        <w:rPr>
          <w:sz w:val="24"/>
          <w:szCs w:val="24"/>
        </w:rPr>
        <w:t xml:space="preserve"> не подтверждены в порядке, установленном законодательством;</w:t>
      </w:r>
    </w:p>
    <w:p w:rsidR="00EC2FCD" w:rsidRDefault="005828B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EC2FCD" w:rsidRDefault="005828B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Должностное лицо, </w:t>
      </w:r>
      <w:r>
        <w:rPr>
          <w:sz w:val="24"/>
          <w:szCs w:val="24"/>
        </w:rPr>
        <w:t>уполномоченное на рассмотрение жалобы, или администрация вправе оставить жалобу без ответа в следующих случаях:</w:t>
      </w:r>
    </w:p>
    <w:p w:rsidR="00EC2FCD" w:rsidRDefault="005828B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C2FCD" w:rsidRDefault="005828B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 xml:space="preserve">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C2FCD" w:rsidRDefault="005828B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оставления жалобы без ответа, заявителю направляется уведомление о </w:t>
      </w:r>
      <w:r>
        <w:rPr>
          <w:sz w:val="24"/>
          <w:szCs w:val="24"/>
        </w:rPr>
        <w:t>недопустимости злоупотр</w:t>
      </w:r>
      <w:r>
        <w:rPr>
          <w:sz w:val="24"/>
          <w:szCs w:val="24"/>
        </w:rPr>
        <w:t>ебления правом.</w:t>
      </w:r>
    </w:p>
    <w:p w:rsidR="00EC2FCD" w:rsidRDefault="005828B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EC2FCD" w:rsidRDefault="005828B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 </w:t>
      </w:r>
      <w:proofErr w:type="gramStart"/>
      <w:r>
        <w:rPr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адм</w:t>
      </w:r>
      <w:r>
        <w:rPr>
          <w:sz w:val="24"/>
          <w:szCs w:val="24"/>
        </w:rPr>
        <w:t>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EC2FCD" w:rsidRDefault="005828B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5.10</w:t>
      </w:r>
      <w:r>
        <w:rPr>
          <w:sz w:val="24"/>
          <w:szCs w:val="24"/>
        </w:rPr>
        <w:t>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</w:t>
      </w:r>
      <w:r>
        <w:rPr>
          <w:sz w:val="24"/>
          <w:szCs w:val="24"/>
        </w:rPr>
        <w:t>обы.</w:t>
      </w:r>
    </w:p>
    <w:p w:rsidR="00EC2FCD" w:rsidRDefault="005828B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5.11. В случае установления в ходе или по результатам </w:t>
      </w:r>
      <w:proofErr w:type="gramStart"/>
      <w:r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</w:t>
      </w:r>
      <w:r>
        <w:rPr>
          <w:rFonts w:ascii="Arial" w:hAnsi="Arial" w:cs="Arial"/>
        </w:rPr>
        <w:t>лы в органы прокуратуры.</w:t>
      </w:r>
    </w:p>
    <w:p w:rsidR="00EC2FCD" w:rsidRDefault="005828B1">
      <w:pPr>
        <w:pageBreakBefore/>
        <w:ind w:firstLine="709"/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Приложение №1 </w:t>
      </w:r>
    </w:p>
    <w:p w:rsidR="00EC2FCD" w:rsidRDefault="005828B1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 административному регламенту </w:t>
      </w:r>
      <w:r>
        <w:rPr>
          <w:rFonts w:ascii="Arial" w:hAnsi="Arial" w:cs="Arial"/>
          <w:bCs/>
          <w:color w:val="000000"/>
        </w:rPr>
        <w:t>по предоставлению администрацией городского поселения город Калач Калачеевского муниципального района Воронежской области муниципальной услуги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Cs/>
        </w:rPr>
        <w:t xml:space="preserve">«Включение в  реестр многодетных граждан, </w:t>
      </w:r>
      <w:r>
        <w:rPr>
          <w:rFonts w:ascii="Arial" w:hAnsi="Arial" w:cs="Arial"/>
          <w:bCs/>
        </w:rPr>
        <w:t>имеющих право на бесплатное предоставление земельных= участков».</w:t>
      </w:r>
    </w:p>
    <w:p w:rsidR="00EC2FCD" w:rsidRDefault="00EC2FC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b/>
        </w:rPr>
        <w:t>Место нахождения</w:t>
      </w:r>
      <w:r>
        <w:rPr>
          <w:rFonts w:ascii="Arial" w:hAnsi="Arial" w:cs="Arial"/>
        </w:rPr>
        <w:t xml:space="preserve"> администрации городского поселения город Калач Калачеевского муниципального района Воронежской области: Воронежская область, г. Калач, пл. Ленина,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д. 6.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График работы</w:t>
      </w:r>
      <w:r>
        <w:rPr>
          <w:rFonts w:ascii="Arial" w:hAnsi="Arial" w:cs="Arial"/>
        </w:rPr>
        <w:t xml:space="preserve"> адм</w:t>
      </w:r>
      <w:r>
        <w:rPr>
          <w:rFonts w:ascii="Arial" w:hAnsi="Arial" w:cs="Arial"/>
        </w:rPr>
        <w:t>инистрации городского поселения город Калач Калачеевского муниципального района Воронежской области:</w:t>
      </w:r>
    </w:p>
    <w:p w:rsidR="00EC2FCD" w:rsidRDefault="005828B1">
      <w:pPr>
        <w:pStyle w:val="2"/>
        <w:ind w:firstLine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Понедельник – Четверг 8.00-17.00.</w:t>
      </w:r>
    </w:p>
    <w:p w:rsidR="00EC2FCD" w:rsidRDefault="005828B1">
      <w:pPr>
        <w:pStyle w:val="2"/>
        <w:ind w:firstLine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Пятница - неприемный день (работа с документами)</w:t>
      </w:r>
    </w:p>
    <w:p w:rsidR="00EC2FCD" w:rsidRDefault="005828B1">
      <w:pPr>
        <w:pStyle w:val="2"/>
        <w:ind w:firstLine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Перерыв -12.00-13.00.</w:t>
      </w:r>
    </w:p>
    <w:p w:rsidR="00EC2FCD" w:rsidRDefault="005828B1">
      <w:pPr>
        <w:pStyle w:val="2"/>
        <w:ind w:firstLine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Суббота, воскресенье - выходные дни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Официальный са</w:t>
      </w:r>
      <w:r>
        <w:rPr>
          <w:rFonts w:ascii="Arial" w:hAnsi="Arial" w:cs="Arial"/>
        </w:rPr>
        <w:t xml:space="preserve">йт администрации городского поселения город Калач Калачеевского муниципального района Воронежской области в сети Интернет: </w:t>
      </w:r>
      <w:r>
        <w:rPr>
          <w:rFonts w:ascii="Arial" w:hAnsi="Arial" w:cs="Arial"/>
          <w:b/>
        </w:rPr>
        <w:t>www.</w:t>
      </w:r>
      <w:r>
        <w:rPr>
          <w:rFonts w:ascii="Arial" w:hAnsi="Arial" w:cs="Arial"/>
          <w:b/>
          <w:lang w:val="en-US"/>
        </w:rPr>
        <w:t>gorod</w:t>
      </w:r>
      <w:r>
        <w:rPr>
          <w:rFonts w:ascii="Arial" w:hAnsi="Arial" w:cs="Arial"/>
          <w:b/>
        </w:rPr>
        <w:t>363.</w:t>
      </w:r>
      <w:r>
        <w:rPr>
          <w:rFonts w:ascii="Arial" w:hAnsi="Arial" w:cs="Arial"/>
          <w:b/>
          <w:lang w:val="en-US"/>
        </w:rPr>
        <w:t>ru</w:t>
      </w:r>
      <w:r>
        <w:rPr>
          <w:rFonts w:ascii="Arial" w:hAnsi="Arial" w:cs="Arial"/>
          <w:b/>
        </w:rPr>
        <w:t>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Адрес электронной почты администрации городского поселения город Калач Калачеевского муниципального района Воронежской области:  </w:t>
      </w:r>
      <w:r>
        <w:rPr>
          <w:rStyle w:val="js-messages-title-dropdown-name"/>
          <w:rFonts w:ascii="Arial" w:hAnsi="Arial" w:cs="Arial"/>
          <w:b/>
          <w:color w:val="000000"/>
        </w:rPr>
        <w:t>gorod363kalach@yandex.ru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Телефоны для справок: </w:t>
      </w:r>
      <w:r>
        <w:rPr>
          <w:rFonts w:ascii="Arial" w:hAnsi="Arial" w:cs="Arial"/>
          <w:b/>
        </w:rPr>
        <w:t>21-3-38,22-1-68.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Автономное учреждение Воронежской области «Многофункциона</w:t>
      </w:r>
      <w:r>
        <w:rPr>
          <w:rFonts w:ascii="Arial" w:hAnsi="Arial" w:cs="Arial"/>
        </w:rPr>
        <w:t>льный центр предоставления государственных и муниципальных услуг» (далее - АУ «МФЦ»):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 Место нахождения АУ «МФЦ»: 394026, г. Воронеж, ул. Дружинников, 3б (Коминтерновский район).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Телефон для справок АУ «МФЦ»: (473) 226-99-99.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Официальный сайт АУ «МФЦ» </w:t>
      </w:r>
      <w:r>
        <w:rPr>
          <w:rFonts w:ascii="Arial" w:hAnsi="Arial" w:cs="Arial"/>
        </w:rPr>
        <w:t xml:space="preserve">в сети Интернет: </w:t>
      </w:r>
      <w:r>
        <w:rPr>
          <w:rFonts w:ascii="Arial" w:hAnsi="Arial" w:cs="Arial"/>
          <w:b/>
        </w:rPr>
        <w:t>mfc.vrn.ru.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Адрес электронной почты АУ «МФЦ»: </w:t>
      </w:r>
      <w:r>
        <w:rPr>
          <w:rFonts w:ascii="Arial" w:hAnsi="Arial" w:cs="Arial"/>
          <w:b/>
        </w:rPr>
        <w:t>odno-okno@mail.ru.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График работы АУ «МФЦ»: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вторник, четверг, пятница: с 09.00 до 18.00;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среда: с 11.00 до 20.00;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суббота: с 09.00 до 16.45.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 Место нахождения филиала АУ «МФЦ» в муниципально</w:t>
      </w:r>
      <w:r>
        <w:rPr>
          <w:rFonts w:ascii="Arial" w:hAnsi="Arial" w:cs="Arial"/>
        </w:rPr>
        <w:t>м районе: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Воронежская область, г. Калач, пл. Ленина, д. 5 Телефон для справок филиала АУ «МФЦ»:29-2-99, 29-2-92.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График работы филиала АУ «МФЦ»:</w:t>
      </w:r>
    </w:p>
    <w:p w:rsidR="00EC2FCD" w:rsidRDefault="005828B1">
      <w:pPr>
        <w:pStyle w:val="a7"/>
        <w:spacing w:beforeAutospacing="0" w:after="0" w:afterAutospacing="0" w:line="360" w:lineRule="auto"/>
        <w:ind w:left="142" w:right="-144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вторник, четверг, пятница: - с 8 ч. 00 мин. до   17 ч. 00 мин.;</w:t>
      </w:r>
    </w:p>
    <w:p w:rsidR="00EC2FCD" w:rsidRDefault="005828B1">
      <w:pPr>
        <w:pStyle w:val="a7"/>
        <w:spacing w:beforeAutospacing="0" w:after="0" w:afterAutospacing="0" w:line="360" w:lineRule="auto"/>
        <w:ind w:left="142" w:right="-144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суббота – с 8 ч. 00 мин. до 15 ч. 45 мин.;</w:t>
      </w:r>
    </w:p>
    <w:p w:rsidR="00EC2FCD" w:rsidRDefault="005828B1">
      <w:pPr>
        <w:pStyle w:val="a7"/>
        <w:spacing w:beforeAutospacing="0" w:after="0" w:afterAutospacing="0" w:line="360" w:lineRule="auto"/>
        <w:ind w:left="142" w:right="-144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перерыв – с 12 ч. 00 мин. до 12 ч. 45 мин.;</w:t>
      </w:r>
    </w:p>
    <w:p w:rsidR="00EC2FCD" w:rsidRDefault="005828B1">
      <w:pPr>
        <w:ind w:left="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среда – с 11 ч. 00 мин. до 20 ч. 00 мин.;</w:t>
      </w:r>
    </w:p>
    <w:p w:rsidR="00EC2FCD" w:rsidRDefault="005828B1">
      <w:pPr>
        <w:ind w:left="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перерыв – с 15 ч. 00 мин. до 15 ч. 45 мин.</w:t>
      </w:r>
    </w:p>
    <w:p w:rsidR="00EC2FCD" w:rsidRDefault="005828B1">
      <w:pPr>
        <w:ind w:left="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выходные дни: воскресенье, понедельник</w:t>
      </w:r>
    </w:p>
    <w:p w:rsidR="00EC2FCD" w:rsidRDefault="00EC2FCD">
      <w:pPr>
        <w:rPr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633"/>
      </w:tblGrid>
      <w:tr w:rsidR="00EC2FCD">
        <w:tc>
          <w:tcPr>
            <w:tcW w:w="1938" w:type="dxa"/>
          </w:tcPr>
          <w:p w:rsidR="00EC2FCD" w:rsidRDefault="00EC2FC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633" w:type="dxa"/>
          </w:tcPr>
          <w:p w:rsidR="00EC2FCD" w:rsidRDefault="005828B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Приложение № 2</w:t>
            </w:r>
          </w:p>
          <w:p w:rsidR="00EC2FCD" w:rsidRDefault="005828B1">
            <w:pPr>
              <w:autoSpaceDE w:val="0"/>
              <w:autoSpaceDN w:val="0"/>
              <w:adjustRightInd w:val="0"/>
              <w:ind w:left="401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к административному регламенту </w:t>
            </w:r>
            <w:r>
              <w:rPr>
                <w:rFonts w:ascii="Arial" w:hAnsi="Arial" w:cs="Arial"/>
                <w:bCs/>
                <w:color w:val="000000"/>
              </w:rPr>
              <w:t>по предоставлению администрацией городск</w:t>
            </w:r>
            <w:r>
              <w:rPr>
                <w:rFonts w:ascii="Arial" w:hAnsi="Arial" w:cs="Arial"/>
                <w:bCs/>
                <w:color w:val="000000"/>
              </w:rPr>
              <w:t>ого поселения город Калач Калачеевского муниципального района Воронежской области муниципальной услуги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</w:rPr>
              <w:t>«Включение в  реестр многодетных граждан, имеющих право на бесплатное предоставление земельных= участков».</w:t>
            </w:r>
          </w:p>
          <w:p w:rsidR="00EC2FCD" w:rsidRDefault="00EC2FC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EC2FCD" w:rsidRDefault="005828B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Форма заявления</w:t>
            </w:r>
          </w:p>
          <w:p w:rsidR="00EC2FCD" w:rsidRDefault="00EC2FC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EC2FCD" w:rsidRDefault="005828B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администрацию ________________________ __________________________поселения </w:t>
            </w:r>
          </w:p>
          <w:p w:rsidR="00EC2FCD" w:rsidRDefault="005828B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</w:t>
            </w:r>
          </w:p>
          <w:p w:rsidR="00EC2FCD" w:rsidRDefault="005828B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(Ф.И.О.)</w:t>
            </w:r>
          </w:p>
          <w:p w:rsidR="00EC2FCD" w:rsidRDefault="005828B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физических лиц:</w:t>
            </w:r>
          </w:p>
          <w:p w:rsidR="00EC2FCD" w:rsidRDefault="005828B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</w:t>
            </w:r>
          </w:p>
          <w:p w:rsidR="00EC2FCD" w:rsidRDefault="005828B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(Ф.И.О. заявителя)</w:t>
            </w:r>
          </w:p>
          <w:p w:rsidR="00EC2FCD" w:rsidRDefault="005828B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</w:t>
            </w:r>
            <w:r>
              <w:rPr>
                <w:rFonts w:ascii="Arial" w:hAnsi="Arial" w:cs="Arial"/>
              </w:rPr>
              <w:t>__</w:t>
            </w:r>
          </w:p>
          <w:p w:rsidR="00EC2FCD" w:rsidRDefault="005828B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(если ранее имели другие фамилию, имя отчество, </w:t>
            </w:r>
            <w:proofErr w:type="gramEnd"/>
          </w:p>
          <w:p w:rsidR="00EC2FCD" w:rsidRDefault="00EC2FC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EC2FCD" w:rsidRDefault="005828B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EC2FCD" w:rsidRDefault="005828B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укажите их, когда меняли)</w:t>
            </w:r>
          </w:p>
          <w:p w:rsidR="00EC2FCD" w:rsidRDefault="005828B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</w:t>
            </w:r>
          </w:p>
          <w:p w:rsidR="00EC2FCD" w:rsidRDefault="005828B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(паспортные данные)</w:t>
            </w:r>
          </w:p>
          <w:p w:rsidR="00EC2FCD" w:rsidRDefault="005828B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</w:t>
            </w:r>
          </w:p>
          <w:p w:rsidR="00EC2FCD" w:rsidRDefault="005828B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 доверенности в интере</w:t>
            </w:r>
            <w:r>
              <w:rPr>
                <w:rFonts w:ascii="Arial" w:hAnsi="Arial" w:cs="Arial"/>
              </w:rPr>
              <w:t>сах)</w:t>
            </w:r>
          </w:p>
          <w:p w:rsidR="00EC2FCD" w:rsidRDefault="005828B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</w:t>
            </w:r>
          </w:p>
          <w:p w:rsidR="00EC2FCD" w:rsidRDefault="005828B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(адрес регистрации)</w:t>
            </w:r>
          </w:p>
          <w:p w:rsidR="00EC2FCD" w:rsidRDefault="005828B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Контактный телефон ___________________</w:t>
            </w:r>
          </w:p>
          <w:p w:rsidR="00EC2FCD" w:rsidRDefault="005828B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(указывается по желанию)</w:t>
            </w:r>
          </w:p>
          <w:p w:rsidR="00EC2FCD" w:rsidRDefault="00EC2FC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EC2FCD" w:rsidRDefault="00EC2FC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</w:tc>
      </w:tr>
    </w:tbl>
    <w:p w:rsidR="00EC2FCD" w:rsidRDefault="005828B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EC2FCD" w:rsidRDefault="005828B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 включении в реестр многодетных граждан, имеющих право</w:t>
      </w:r>
    </w:p>
    <w:p w:rsidR="00EC2FCD" w:rsidRDefault="005828B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на бесплатное предоставление  земельных участков в собственность</w:t>
      </w:r>
    </w:p>
    <w:p w:rsidR="00EC2FCD" w:rsidRDefault="00EC2FCD">
      <w:pPr>
        <w:autoSpaceDE w:val="0"/>
        <w:autoSpaceDN w:val="0"/>
        <w:adjustRightInd w:val="0"/>
        <w:rPr>
          <w:rFonts w:ascii="Arial" w:hAnsi="Arial" w:cs="Arial"/>
        </w:rPr>
      </w:pPr>
    </w:p>
    <w:p w:rsidR="00EC2FCD" w:rsidRDefault="005828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Прошу Вас включить</w:t>
      </w:r>
      <w:r>
        <w:rPr>
          <w:rFonts w:ascii="Arial" w:hAnsi="Arial" w:cs="Arial"/>
        </w:rPr>
        <w:t xml:space="preserve"> меня в реестр многодетных граждан, имеющих право на бесплатное предоставление земельного участка для целей ______________________________________________________________</w:t>
      </w:r>
      <w:r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lastRenderedPageBreak/>
        <w:t xml:space="preserve">(индивидуального жилищного строительства, </w:t>
      </w:r>
      <w:r>
        <w:rPr>
          <w:rFonts w:ascii="Arial" w:hAnsi="Arial" w:cs="Arial"/>
        </w:rPr>
        <w:t>ведения садоводства, огородничества, личного подсобного хозяйства).</w:t>
      </w:r>
    </w:p>
    <w:p w:rsidR="00EC2FCD" w:rsidRDefault="005828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К заявлению прилагаю следующие документы:</w:t>
      </w:r>
    </w:p>
    <w:p w:rsidR="00EC2FCD" w:rsidRDefault="005828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lang w:eastAsia="en-US"/>
        </w:rPr>
        <w:t>копия паспорта гражданина Российской Федерации или иного документа, удостоверяющего личность, подтв</w:t>
      </w:r>
      <w:r>
        <w:rPr>
          <w:rFonts w:ascii="Arial" w:hAnsi="Arial" w:cs="Arial"/>
          <w:lang w:eastAsia="en-US"/>
        </w:rPr>
        <w:t>ерждающего его постоянное проживание на территории _____________, при предъявлении оригинала</w:t>
      </w:r>
      <w:r>
        <w:rPr>
          <w:rFonts w:ascii="Arial" w:hAnsi="Arial" w:cs="Arial"/>
        </w:rPr>
        <w:t>;</w:t>
      </w:r>
    </w:p>
    <w:p w:rsidR="00EC2FCD" w:rsidRDefault="005828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EC2FCD" w:rsidRDefault="005828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lang w:eastAsia="en-US"/>
        </w:rPr>
        <w:t>копии свидете</w:t>
      </w:r>
      <w:r>
        <w:rPr>
          <w:rFonts w:ascii="Arial" w:hAnsi="Arial" w:cs="Arial"/>
          <w:lang w:eastAsia="en-US"/>
        </w:rPr>
        <w:t>льств о рождении детей (акт органа опеки и попечительства о назначении опекуна или попечителя) при предъявлении оригинала;</w:t>
      </w:r>
    </w:p>
    <w:p w:rsidR="00EC2FCD" w:rsidRDefault="005828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справка о составе семьи;</w:t>
      </w:r>
    </w:p>
    <w:p w:rsidR="00EC2FCD" w:rsidRDefault="005828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справка образовательной организации в отношении детей, обучающихся в очной форме;</w:t>
      </w:r>
    </w:p>
    <w:p w:rsidR="00EC2FCD" w:rsidRDefault="005828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</w:rPr>
        <w:t xml:space="preserve">- </w:t>
      </w:r>
      <w:r>
        <w:rPr>
          <w:rFonts w:ascii="Arial" w:hAnsi="Arial" w:cs="Arial"/>
          <w:lang w:eastAsia="en-US"/>
        </w:rPr>
        <w:t>копии документов, по</w:t>
      </w:r>
      <w:r>
        <w:rPr>
          <w:rFonts w:ascii="Arial" w:hAnsi="Arial" w:cs="Arial"/>
          <w:lang w:eastAsia="en-US"/>
        </w:rPr>
        <w:t>дтверждающих перемену фамилии, имени, отчества родителей (одинокого родителя), опекуна (попечителя) при предъявлении оригиналов.</w:t>
      </w:r>
      <w:proofErr w:type="gramEnd"/>
    </w:p>
    <w:p w:rsidR="00EC2FCD" w:rsidRDefault="00EC2FC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C2FCD" w:rsidRDefault="00EC2FC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EC2FCD" w:rsidRDefault="005828B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"___" ____________ 20___ г  ____________________ _____________ </w:t>
      </w:r>
    </w:p>
    <w:p w:rsidR="00EC2FCD" w:rsidRDefault="005828B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(Ф.И.О. заявителя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подпись)</w:t>
      </w:r>
    </w:p>
    <w:p w:rsidR="00EC2FCD" w:rsidRDefault="005828B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М.П.»</w:t>
      </w:r>
    </w:p>
    <w:p w:rsidR="00EC2FCD" w:rsidRDefault="005828B1">
      <w:pPr>
        <w:pageBreakBefore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3</w:t>
      </w:r>
    </w:p>
    <w:p w:rsidR="00EC2FCD" w:rsidRDefault="005828B1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 административному регламенту </w:t>
      </w:r>
      <w:r>
        <w:rPr>
          <w:rFonts w:ascii="Arial" w:hAnsi="Arial" w:cs="Arial"/>
          <w:bCs/>
          <w:color w:val="000000"/>
        </w:rPr>
        <w:t>по предоставлению администрацией городского поселения город Калач Калачеевского муниципального района Воронежской области муниципальной услуги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Cs/>
        </w:rPr>
        <w:t xml:space="preserve">«Включение в </w:t>
      </w:r>
      <w:r>
        <w:rPr>
          <w:rFonts w:ascii="Arial" w:hAnsi="Arial" w:cs="Arial"/>
          <w:bCs/>
        </w:rPr>
        <w:t xml:space="preserve">реестр многодетных граждан, имеющих право на бесплатное предоставление земельных </w:t>
      </w:r>
      <w:r>
        <w:rPr>
          <w:rFonts w:ascii="Arial" w:hAnsi="Arial" w:cs="Arial"/>
          <w:bCs/>
        </w:rPr>
        <w:t>участков».</w:t>
      </w:r>
    </w:p>
    <w:p w:rsidR="00EC2FCD" w:rsidRDefault="00EC2FCD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bCs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34"/>
        <w:gridCol w:w="964"/>
        <w:gridCol w:w="279"/>
        <w:gridCol w:w="284"/>
        <w:gridCol w:w="1699"/>
        <w:gridCol w:w="236"/>
        <w:gridCol w:w="30"/>
        <w:gridCol w:w="1226"/>
        <w:gridCol w:w="96"/>
        <w:gridCol w:w="398"/>
        <w:gridCol w:w="44"/>
        <w:gridCol w:w="523"/>
        <w:gridCol w:w="246"/>
        <w:gridCol w:w="96"/>
        <w:gridCol w:w="648"/>
        <w:gridCol w:w="300"/>
        <w:gridCol w:w="1086"/>
        <w:gridCol w:w="98"/>
      </w:tblGrid>
      <w:tr w:rsidR="00EC2FCD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D" w:rsidRDefault="005828B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Прием и регистрация заявления и прилагаемых к нему документов</w:t>
            </w:r>
          </w:p>
        </w:tc>
      </w:tr>
      <w:tr w:rsidR="00EC2FCD"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FCD" w:rsidRDefault="00EC2FC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FCD" w:rsidRDefault="00EC2FC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FCD" w:rsidRDefault="00EC2FC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FCD" w:rsidRDefault="00EC2FC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2FCD" w:rsidRDefault="00EC2FC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FCD" w:rsidRDefault="00EC2FC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</w:tr>
      <w:tr w:rsidR="00EC2FCD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D" w:rsidRDefault="005828B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Рассмотрение представленных документов, истребование документов (сведений), указанных в пункте 2.6.2 настоящего Административного регламента, в </w:t>
            </w:r>
            <w:r>
              <w:rPr>
                <w:rFonts w:ascii="Arial" w:hAnsi="Arial" w:cs="Arial"/>
              </w:rPr>
              <w:t>рамках межведомственного взаимодействия</w:t>
            </w:r>
          </w:p>
        </w:tc>
      </w:tr>
      <w:tr w:rsidR="00EC2FCD">
        <w:trPr>
          <w:gridAfter w:val="1"/>
          <w:wAfter w:w="98" w:type="dxa"/>
        </w:trPr>
        <w:tc>
          <w:tcPr>
            <w:tcW w:w="2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FCD" w:rsidRDefault="00EC2FC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FCD" w:rsidRDefault="00EC2FC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FCD" w:rsidRDefault="00EC2FC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2FCD" w:rsidRDefault="00EC2FC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FCD" w:rsidRDefault="00EC2FC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23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FCD" w:rsidRDefault="00EC2FC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</w:tr>
      <w:tr w:rsidR="00EC2FCD">
        <w:trPr>
          <w:gridAfter w:val="1"/>
          <w:wAfter w:w="98" w:type="dxa"/>
          <w:trHeight w:val="438"/>
        </w:trPr>
        <w:tc>
          <w:tcPr>
            <w:tcW w:w="25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D" w:rsidRDefault="005828B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Имеются основания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D" w:rsidRDefault="00EC2FC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D" w:rsidRDefault="005828B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оснований для отказа в предоставлении муниципальной услуги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D" w:rsidRDefault="00EC2FC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  <w:tc>
          <w:tcPr>
            <w:tcW w:w="23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D" w:rsidRDefault="005828B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Основания отсутствуют</w:t>
            </w:r>
          </w:p>
        </w:tc>
      </w:tr>
      <w:tr w:rsidR="00EC2FCD">
        <w:trPr>
          <w:gridAfter w:val="1"/>
          <w:wAfter w:w="98" w:type="dxa"/>
          <w:trHeight w:val="388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D" w:rsidRDefault="00EC2FCD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FCD" w:rsidRDefault="00EC2FC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2FCD" w:rsidRDefault="00EC2FCD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FCD" w:rsidRDefault="00EC2FC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  <w:tc>
          <w:tcPr>
            <w:tcW w:w="56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D" w:rsidRDefault="00EC2FCD"/>
        </w:tc>
      </w:tr>
      <w:tr w:rsidR="00EC2FCD">
        <w:trPr>
          <w:gridAfter w:val="1"/>
          <w:wAfter w:w="98" w:type="dxa"/>
        </w:trPr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FCD" w:rsidRDefault="00EC2FC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2FCD" w:rsidRDefault="00EC2FC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FCD" w:rsidRDefault="00EC2FC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FCD" w:rsidRDefault="00EC2FC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FCD" w:rsidRDefault="00EC2FC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FCD" w:rsidRDefault="00EC2FC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2FCD" w:rsidRDefault="00EC2FC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</w:tr>
      <w:tr w:rsidR="00EC2FCD">
        <w:trPr>
          <w:gridAfter w:val="1"/>
          <w:wAfter w:w="98" w:type="dxa"/>
          <w:trHeight w:val="1018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D" w:rsidRDefault="005828B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Подготовка проекта решения об отказе включить заявителя в Реестр, оформленного в </w:t>
            </w:r>
            <w:r>
              <w:rPr>
                <w:rFonts w:ascii="Arial" w:hAnsi="Arial" w:cs="Arial"/>
              </w:rPr>
              <w:t>виде письма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FCD" w:rsidRDefault="00EC2FC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D" w:rsidRDefault="005828B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Принятие решения о подготовке проекта постановления администрации о включении заявителя в Реестр многодетных граждан, имеющих право на бесплатное предоставление земельного участка</w:t>
            </w:r>
          </w:p>
        </w:tc>
      </w:tr>
      <w:tr w:rsidR="00EC2FCD">
        <w:trPr>
          <w:gridAfter w:val="1"/>
          <w:wAfter w:w="98" w:type="dxa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FCD" w:rsidRDefault="00EC2FC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2FCD" w:rsidRDefault="00EC2FC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FCD" w:rsidRDefault="00EC2FC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FCD" w:rsidRDefault="00EC2FC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C2FCD" w:rsidRDefault="005828B1">
            <w:pPr>
              <w:ind w:firstLine="709"/>
            </w:pPr>
            <w:r>
              <w:rPr>
                <w:lang w:val="en-US"/>
              </w:rPr>
              <w:t>|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FCD" w:rsidRDefault="00EC2FCD">
            <w:pPr>
              <w:ind w:firstLine="709"/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FCD" w:rsidRDefault="00EC2FC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</w:tr>
      <w:tr w:rsidR="00EC2FCD">
        <w:trPr>
          <w:gridAfter w:val="1"/>
          <w:wAfter w:w="98" w:type="dxa"/>
          <w:trHeight w:val="732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D" w:rsidRDefault="005828B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Направление (выдача) заявителю решения об отказе </w:t>
            </w:r>
            <w:r>
              <w:rPr>
                <w:rFonts w:ascii="Arial" w:hAnsi="Arial" w:cs="Arial"/>
              </w:rPr>
              <w:t>включить заявителя в Реестр, оформленного в виде письма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FCD" w:rsidRDefault="00EC2FCD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D" w:rsidRDefault="005828B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Направление (выдача) заявителю постановления администрации о включении заявителя в Реестр многодетных граждан, имеющих право на бесплатное предоставление земельного участка</w:t>
            </w:r>
          </w:p>
        </w:tc>
      </w:tr>
    </w:tbl>
    <w:p w:rsidR="00EC2FCD" w:rsidRDefault="00EC2FCD">
      <w:pPr>
        <w:rPr>
          <w:rFonts w:ascii="Arial" w:hAnsi="Arial" w:cs="Arial"/>
        </w:rPr>
      </w:pPr>
    </w:p>
    <w:p w:rsidR="00EC2FCD" w:rsidRDefault="005828B1">
      <w:pPr>
        <w:pageBreakBefore/>
        <w:ind w:firstLine="709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№ 4</w:t>
      </w:r>
    </w:p>
    <w:p w:rsidR="00EC2FCD" w:rsidRDefault="005828B1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 административному регламенту </w:t>
      </w:r>
      <w:r>
        <w:rPr>
          <w:rFonts w:ascii="Arial" w:hAnsi="Arial" w:cs="Arial"/>
          <w:bCs/>
          <w:color w:val="000000"/>
        </w:rPr>
        <w:t>по предоставлению администрацией городского поселения город Калач Калачеевского муниципального района Воронежской области муниципальной услуги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Cs/>
        </w:rPr>
        <w:t>«Включение в  реестр многодетных граждан, имеющих право на бесплатное предоставлен</w:t>
      </w:r>
      <w:r>
        <w:rPr>
          <w:rFonts w:ascii="Arial" w:hAnsi="Arial" w:cs="Arial"/>
          <w:bCs/>
        </w:rPr>
        <w:t>ие земельных= участков».</w:t>
      </w:r>
    </w:p>
    <w:p w:rsidR="00EC2FCD" w:rsidRDefault="00EC2FC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EC2FCD" w:rsidRDefault="005828B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РАСПИСКА</w:t>
      </w:r>
    </w:p>
    <w:p w:rsidR="00EC2FCD" w:rsidRDefault="005828B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в получении документов, представленных для принятия решения</w:t>
      </w:r>
    </w:p>
    <w:p w:rsidR="00EC2FCD" w:rsidRDefault="005828B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о прекращении права постоянного (бессрочного) пользования</w:t>
      </w:r>
    </w:p>
    <w:p w:rsidR="00EC2FCD" w:rsidRDefault="005828B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земельным участком</w:t>
      </w:r>
    </w:p>
    <w:p w:rsidR="00EC2FCD" w:rsidRDefault="00EC2FC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Настоящим удостоверяется, что заявитель</w:t>
      </w:r>
    </w:p>
    <w:p w:rsidR="00EC2FCD" w:rsidRDefault="005828B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</w:t>
      </w:r>
    </w:p>
    <w:p w:rsidR="00EC2FCD" w:rsidRDefault="00582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(фамилия, имя, отчество)</w:t>
      </w:r>
    </w:p>
    <w:p w:rsidR="00EC2FCD" w:rsidRDefault="005828B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представил, а сотрудник администрации _______________ _________________ получил «_____» ________________ _________ документы                                      (число) (месяц пропи</w:t>
      </w:r>
      <w:r>
        <w:rPr>
          <w:rFonts w:ascii="Arial" w:hAnsi="Arial" w:cs="Arial"/>
        </w:rPr>
        <w:t>сью)  (год)</w:t>
      </w:r>
    </w:p>
    <w:p w:rsidR="00EC2FCD" w:rsidRDefault="005828B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количестве _______________________________ экземпляров </w:t>
      </w:r>
      <w:proofErr w:type="gramStart"/>
      <w:r>
        <w:rPr>
          <w:rFonts w:ascii="Arial" w:hAnsi="Arial" w:cs="Arial"/>
        </w:rPr>
        <w:t>по</w:t>
      </w:r>
      <w:proofErr w:type="gramEnd"/>
    </w:p>
    <w:p w:rsidR="00EC2FCD" w:rsidRDefault="005828B1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(прописью)</w:t>
      </w:r>
    </w:p>
    <w:p w:rsidR="00EC2FCD" w:rsidRDefault="005828B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прилагаемому к заявлению перечню документов, необходимых для  принятия  решения </w:t>
      </w:r>
      <w:proofErr w:type="gramStart"/>
      <w:r>
        <w:rPr>
          <w:rFonts w:ascii="Arial" w:hAnsi="Arial" w:cs="Arial"/>
        </w:rPr>
        <w:t>включении</w:t>
      </w:r>
      <w:proofErr w:type="gramEnd"/>
      <w:r>
        <w:rPr>
          <w:rFonts w:ascii="Arial" w:hAnsi="Arial" w:cs="Arial"/>
        </w:rPr>
        <w:t xml:space="preserve"> в реестр многодетных граждан, имеющих право на бесплатное предоставление земельных участков (согласно п. 2.6.1 настоящего Административного регламента):</w:t>
      </w:r>
    </w:p>
    <w:p w:rsidR="00EC2FCD" w:rsidRDefault="005828B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EC2FCD" w:rsidRDefault="005828B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_______________________________</w:t>
      </w:r>
    </w:p>
    <w:p w:rsidR="00EC2FCD" w:rsidRDefault="005828B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2FCD" w:rsidRDefault="00EC2FC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C2FCD" w:rsidRDefault="005828B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</w:t>
      </w:r>
      <w:r>
        <w:rPr>
          <w:rFonts w:ascii="Arial" w:hAnsi="Arial" w:cs="Arial"/>
          <w:sz w:val="24"/>
          <w:szCs w:val="24"/>
        </w:rPr>
        <w:t>документов, которые будут получены по межведомственным запросам: 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_______.</w:t>
      </w:r>
    </w:p>
    <w:p w:rsidR="00EC2FCD" w:rsidRDefault="00EC2F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C2FCD" w:rsidRDefault="00EC2FC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C2FCD" w:rsidRDefault="005828B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 ______________ </w:t>
      </w:r>
      <w:r>
        <w:rPr>
          <w:rFonts w:ascii="Arial" w:hAnsi="Arial" w:cs="Arial"/>
          <w:sz w:val="24"/>
          <w:szCs w:val="24"/>
        </w:rPr>
        <w:t>______________________</w:t>
      </w:r>
    </w:p>
    <w:p w:rsidR="00EC2FCD" w:rsidRDefault="005828B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(должность специалиста,(подпись)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расшифровка подписи)</w:t>
      </w:r>
    </w:p>
    <w:p w:rsidR="00EC2FCD" w:rsidRDefault="005828B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ответственного</w:t>
      </w:r>
      <w:proofErr w:type="gramEnd"/>
      <w:r>
        <w:rPr>
          <w:rFonts w:ascii="Arial" w:hAnsi="Arial" w:cs="Arial"/>
          <w:sz w:val="24"/>
          <w:szCs w:val="24"/>
        </w:rPr>
        <w:t xml:space="preserve"> за прием документов)</w:t>
      </w:r>
    </w:p>
    <w:sectPr w:rsidR="00EC2FC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FCD" w:rsidRDefault="005828B1">
      <w:r>
        <w:separator/>
      </w:r>
    </w:p>
  </w:endnote>
  <w:endnote w:type="continuationSeparator" w:id="0">
    <w:p w:rsidR="00EC2FCD" w:rsidRDefault="0058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FCD" w:rsidRDefault="005828B1">
      <w:r>
        <w:separator/>
      </w:r>
    </w:p>
  </w:footnote>
  <w:footnote w:type="continuationSeparator" w:id="0">
    <w:p w:rsidR="00EC2FCD" w:rsidRDefault="00582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CD" w:rsidRDefault="00EC2FCD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7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8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CD"/>
    <w:rsid w:val="005828B1"/>
    <w:rsid w:val="00EC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Pr>
      <w:sz w:val="20"/>
      <w:szCs w:val="20"/>
    </w:rPr>
  </w:style>
  <w:style w:type="character" w:customStyle="1" w:styleId="a4">
    <w:name w:val="Текст сноски Знак"/>
    <w:basedOn w:val="a0"/>
    <w:link w:val="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nhideWhenUsed/>
    <w:rPr>
      <w:vertAlign w:val="superscript"/>
    </w:rPr>
  </w:style>
  <w:style w:type="character" w:customStyle="1" w:styleId="js-messages-title-dropdown-name">
    <w:name w:val="js-messages-title-dropdown-name"/>
    <w:basedOn w:val="a0"/>
  </w:style>
  <w:style w:type="paragraph" w:styleId="a7">
    <w:name w:val="Normal (Web)"/>
    <w:basedOn w:val="a"/>
    <w:unhideWhenUsed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Pr>
      <w:sz w:val="20"/>
      <w:szCs w:val="20"/>
    </w:rPr>
  </w:style>
  <w:style w:type="character" w:customStyle="1" w:styleId="a4">
    <w:name w:val="Текст сноски Знак"/>
    <w:basedOn w:val="a0"/>
    <w:link w:val="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nhideWhenUsed/>
    <w:rPr>
      <w:vertAlign w:val="superscript"/>
    </w:rPr>
  </w:style>
  <w:style w:type="character" w:customStyle="1" w:styleId="js-messages-title-dropdown-name">
    <w:name w:val="js-messages-title-dropdown-name"/>
    <w:basedOn w:val="a0"/>
  </w:style>
  <w:style w:type="paragraph" w:styleId="a7">
    <w:name w:val="Normal (Web)"/>
    <w:basedOn w:val="a"/>
    <w:unhideWhenUsed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3C0018101911653F86554726404A403FEBF33EC9F9CDEF46CBFB15B07A0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22</Pages>
  <Words>7927</Words>
  <Characters>45185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ДУБОВИКОВА  Ольга  Викторовна</dc:creator>
  <cp:lastModifiedBy>Шишкина</cp:lastModifiedBy>
  <cp:revision>97</cp:revision>
  <dcterms:created xsi:type="dcterms:W3CDTF">2015-06-24T09:35:00Z</dcterms:created>
  <dcterms:modified xsi:type="dcterms:W3CDTF">2016-05-30T10:11:00Z</dcterms:modified>
</cp:coreProperties>
</file>