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8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C5051" w:rsidRPr="001318C3" w:rsidTr="00C762B8">
        <w:tc>
          <w:tcPr>
            <w:tcW w:w="9571" w:type="dxa"/>
            <w:shd w:val="clear" w:color="auto" w:fill="auto"/>
          </w:tcPr>
          <w:p w:rsidR="00BC5051" w:rsidRPr="001318C3" w:rsidRDefault="00F0274A" w:rsidP="00C762B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2541A3">
                  <wp:extent cx="361950" cy="4475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18" cy="450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C5051" w:rsidRPr="001318C3" w:rsidRDefault="00BC5051" w:rsidP="00C762B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51" w:rsidRPr="00AB7A53" w:rsidRDefault="00BC5051" w:rsidP="00C762B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BC5051" w:rsidRPr="00AB7A53" w:rsidRDefault="00BC5051" w:rsidP="00C762B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ГОРОД КАЛАЧ</w:t>
            </w:r>
          </w:p>
          <w:p w:rsidR="00BC5051" w:rsidRPr="00AB7A53" w:rsidRDefault="00BC5051" w:rsidP="00C762B8">
            <w:pPr>
              <w:pStyle w:val="a4"/>
              <w:ind w:right="28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КАЛАЧЕЕВСКОГО МУНИЦИПАЛЬНОГО РАЙОНА</w:t>
            </w:r>
          </w:p>
          <w:p w:rsidR="00BC5051" w:rsidRPr="00AB7A53" w:rsidRDefault="00BC5051" w:rsidP="00C762B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ВОРОНЕЖСКОЙ ОБЛАСТИ</w:t>
            </w:r>
          </w:p>
          <w:p w:rsidR="00BC5051" w:rsidRPr="00AB7A53" w:rsidRDefault="00BC5051" w:rsidP="00C762B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5051" w:rsidRPr="00AB7A53" w:rsidRDefault="00BC5051" w:rsidP="00C762B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О С Т А Н О В Л Е Н И Е</w:t>
            </w:r>
          </w:p>
          <w:p w:rsidR="00BC5051" w:rsidRPr="001318C3" w:rsidRDefault="00BC5051" w:rsidP="00C762B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51" w:rsidRPr="001318C3" w:rsidRDefault="00BC5051" w:rsidP="00C762B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51" w:rsidRPr="001318C3" w:rsidRDefault="006F7C6E" w:rsidP="00C762B8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«28»  марта </w:t>
            </w:r>
            <w:r w:rsidR="00BC5051" w:rsidRPr="001318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7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19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7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№ 115</w:t>
            </w:r>
          </w:p>
          <w:p w:rsidR="00BC5051" w:rsidRDefault="00BC5051" w:rsidP="00C762B8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318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8C3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  <w:p w:rsidR="000C01CB" w:rsidRDefault="000C01CB" w:rsidP="00C762B8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B77CB6" w:rsidTr="00CF4CF3">
              <w:trPr>
                <w:trHeight w:val="986"/>
              </w:trPr>
              <w:tc>
                <w:tcPr>
                  <w:tcW w:w="4678" w:type="dxa"/>
                </w:tcPr>
                <w:p w:rsidR="00B77CB6" w:rsidRPr="00B77CB6" w:rsidRDefault="00A37E13" w:rsidP="000F04BC">
                  <w:pPr>
                    <w:pStyle w:val="a4"/>
                    <w:framePr w:hSpace="180" w:wrap="around" w:vAnchor="page" w:hAnchor="margin" w:xAlign="center" w:y="785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="00CF4C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="00CF4C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несении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изменений в А</w:t>
                  </w:r>
                  <w:r w:rsidR="00CF4C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дминистративный регламент осуществления муниципального земельного контроля на территории городского поселения город Калач Калачеевского муниципального района, утвержденный постановлением администрации городского поселения город Калач Калачеевского муниципального района Воронежской области от 25.10.2013 г. № 237</w:t>
                  </w:r>
                  <w:r w:rsidR="009C70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(в редакции постановления от 11.09.2015 г. № 311)</w:t>
                  </w:r>
                  <w:r w:rsidR="00B77CB6" w:rsidRPr="00B77C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B77CB6" w:rsidRPr="00B77CB6" w:rsidRDefault="00B77CB6" w:rsidP="000F04BC">
                  <w:pPr>
                    <w:pStyle w:val="a4"/>
                    <w:framePr w:hSpace="180" w:wrap="around" w:vAnchor="page" w:hAnchor="margin" w:xAlign="center" w:y="78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77CB6" w:rsidRPr="001318C3" w:rsidRDefault="00B77CB6" w:rsidP="00C762B8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051" w:rsidRPr="00FD5996" w:rsidRDefault="000F04BC" w:rsidP="00C762B8">
      <w:pPr>
        <w:pStyle w:val="a4"/>
        <w:ind w:right="-1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Рассмотрев протест прокуратуры,</w:t>
      </w:r>
      <w:bookmarkStart w:id="0" w:name="_GoBack"/>
      <w:bookmarkEnd w:id="0"/>
      <w:r w:rsidR="00A37E13" w:rsidRPr="00FD5996">
        <w:rPr>
          <w:rFonts w:ascii="Times New Roman" w:hAnsi="Times New Roman" w:cs="Times New Roman"/>
          <w:sz w:val="20"/>
          <w:szCs w:val="20"/>
        </w:rPr>
        <w:t xml:space="preserve"> на</w:t>
      </w:r>
      <w:r w:rsidR="009C70DE" w:rsidRPr="00FD5996">
        <w:rPr>
          <w:rFonts w:ascii="Times New Roman" w:hAnsi="Times New Roman" w:cs="Times New Roman"/>
          <w:sz w:val="20"/>
          <w:szCs w:val="20"/>
        </w:rPr>
        <w:t xml:space="preserve"> п. п. </w:t>
      </w:r>
      <w:r w:rsidR="00A13073" w:rsidRPr="00FD5996">
        <w:rPr>
          <w:rFonts w:ascii="Times New Roman" w:hAnsi="Times New Roman" w:cs="Times New Roman"/>
          <w:sz w:val="20"/>
          <w:szCs w:val="20"/>
        </w:rPr>
        <w:t>6.3, 10.6, 10.10</w:t>
      </w:r>
      <w:r w:rsidR="00A37E13" w:rsidRPr="00FD5996">
        <w:rPr>
          <w:rFonts w:ascii="Times New Roman" w:hAnsi="Times New Roman" w:cs="Times New Roman"/>
          <w:sz w:val="20"/>
          <w:szCs w:val="20"/>
        </w:rPr>
        <w:t xml:space="preserve">  Административн</w:t>
      </w:r>
      <w:r w:rsidR="0039420E" w:rsidRPr="00FD5996">
        <w:rPr>
          <w:rFonts w:ascii="Times New Roman" w:hAnsi="Times New Roman" w:cs="Times New Roman"/>
          <w:sz w:val="20"/>
          <w:szCs w:val="20"/>
        </w:rPr>
        <w:t>ого</w:t>
      </w:r>
      <w:r w:rsidR="00A37E13" w:rsidRPr="00FD5996">
        <w:rPr>
          <w:rFonts w:ascii="Times New Roman" w:hAnsi="Times New Roman" w:cs="Times New Roman"/>
          <w:sz w:val="20"/>
          <w:szCs w:val="20"/>
        </w:rPr>
        <w:t xml:space="preserve"> регламент</w:t>
      </w:r>
      <w:r w:rsidR="0039420E" w:rsidRPr="00FD5996">
        <w:rPr>
          <w:rFonts w:ascii="Times New Roman" w:hAnsi="Times New Roman" w:cs="Times New Roman"/>
          <w:sz w:val="20"/>
          <w:szCs w:val="20"/>
        </w:rPr>
        <w:t xml:space="preserve">а </w:t>
      </w:r>
      <w:r w:rsidR="00A37E13" w:rsidRPr="00FD5996">
        <w:rPr>
          <w:rFonts w:ascii="Times New Roman" w:hAnsi="Times New Roman" w:cs="Times New Roman"/>
          <w:sz w:val="20"/>
          <w:szCs w:val="20"/>
        </w:rPr>
        <w:t>осуществлени</w:t>
      </w:r>
      <w:r w:rsidR="0039420E" w:rsidRPr="00FD5996">
        <w:rPr>
          <w:rFonts w:ascii="Times New Roman" w:hAnsi="Times New Roman" w:cs="Times New Roman"/>
          <w:sz w:val="20"/>
          <w:szCs w:val="20"/>
        </w:rPr>
        <w:t>я</w:t>
      </w:r>
      <w:r w:rsidR="00A37E13" w:rsidRPr="00FD5996">
        <w:rPr>
          <w:rFonts w:ascii="Times New Roman" w:hAnsi="Times New Roman" w:cs="Times New Roman"/>
          <w:sz w:val="20"/>
          <w:szCs w:val="20"/>
        </w:rPr>
        <w:t xml:space="preserve"> муниципального земельного контроля на территории городского поселения город Калач Калачеевского муниципального района, утвержденный постановлением администрации городского поселения город Калач Калачеевс</w:t>
      </w:r>
      <w:r w:rsidR="00F84394" w:rsidRPr="00FD5996">
        <w:rPr>
          <w:rFonts w:ascii="Times New Roman" w:hAnsi="Times New Roman" w:cs="Times New Roman"/>
          <w:sz w:val="20"/>
          <w:szCs w:val="20"/>
        </w:rPr>
        <w:t>кого муниципального района Воро</w:t>
      </w:r>
      <w:r w:rsidR="00A37E13" w:rsidRPr="00FD5996">
        <w:rPr>
          <w:rFonts w:ascii="Times New Roman" w:hAnsi="Times New Roman" w:cs="Times New Roman"/>
          <w:sz w:val="20"/>
          <w:szCs w:val="20"/>
        </w:rPr>
        <w:t>нежской области от 25.10.2013 г. № 237</w:t>
      </w:r>
      <w:r w:rsidR="00A13073" w:rsidRPr="00FD5996">
        <w:rPr>
          <w:rFonts w:ascii="Times New Roman" w:hAnsi="Times New Roman" w:cs="Times New Roman"/>
          <w:sz w:val="20"/>
          <w:szCs w:val="20"/>
        </w:rPr>
        <w:t xml:space="preserve"> (в редакции постановления от 11.09.2015 г. № 311)</w:t>
      </w:r>
      <w:r w:rsidR="00AF3CBF" w:rsidRPr="00FD5996">
        <w:rPr>
          <w:rFonts w:ascii="Times New Roman" w:hAnsi="Times New Roman" w:cs="Times New Roman"/>
          <w:sz w:val="20"/>
          <w:szCs w:val="20"/>
        </w:rPr>
        <w:t>,</w:t>
      </w:r>
      <w:r w:rsidR="006039F1" w:rsidRPr="00FD5996">
        <w:rPr>
          <w:rFonts w:ascii="Times New Roman" w:hAnsi="Times New Roman" w:cs="Times New Roman"/>
          <w:sz w:val="20"/>
          <w:szCs w:val="20"/>
        </w:rPr>
        <w:t xml:space="preserve"> </w:t>
      </w:r>
      <w:r w:rsidR="00A37E13" w:rsidRPr="00FD5996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14.10.2014 г. № 307 </w:t>
      </w:r>
      <w:r w:rsidR="001A4103" w:rsidRPr="00FD5996">
        <w:rPr>
          <w:rFonts w:ascii="Times New Roman" w:hAnsi="Times New Roman" w:cs="Times New Roman"/>
          <w:sz w:val="20"/>
          <w:szCs w:val="20"/>
        </w:rPr>
        <w:t>–</w:t>
      </w:r>
      <w:r w:rsidR="00A37E13" w:rsidRPr="00FD5996">
        <w:rPr>
          <w:rFonts w:ascii="Times New Roman" w:hAnsi="Times New Roman" w:cs="Times New Roman"/>
          <w:sz w:val="20"/>
          <w:szCs w:val="20"/>
        </w:rPr>
        <w:t xml:space="preserve"> ФЗ</w:t>
      </w:r>
      <w:r w:rsidR="001A4103" w:rsidRPr="00FD5996">
        <w:rPr>
          <w:rFonts w:ascii="Times New Roman" w:hAnsi="Times New Roman" w:cs="Times New Roman"/>
          <w:sz w:val="20"/>
          <w:szCs w:val="20"/>
        </w:rPr>
        <w:t xml:space="preserve">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 Российской Федерации в связи с уточнением полномочий государственных органов и муниципальных органов  в части осуществления государственного контроля (надзора) и муниципального контроля», Федеральным законом от 12.03.2014 г. № 33 – ФЗ «О внесении изменений в отдельные законодательные акты Российской Федерации» </w:t>
      </w:r>
      <w:r w:rsidR="00AF3CBF" w:rsidRPr="00FD5996">
        <w:rPr>
          <w:rFonts w:ascii="Times New Roman" w:hAnsi="Times New Roman" w:cs="Times New Roman"/>
          <w:sz w:val="20"/>
          <w:szCs w:val="20"/>
        </w:rPr>
        <w:t xml:space="preserve"> </w:t>
      </w:r>
      <w:r w:rsidR="00BC5051" w:rsidRPr="00FD5996">
        <w:rPr>
          <w:rFonts w:ascii="Times New Roman" w:hAnsi="Times New Roman" w:cs="Times New Roman"/>
          <w:sz w:val="20"/>
          <w:szCs w:val="20"/>
        </w:rPr>
        <w:t xml:space="preserve">администрация городского </w:t>
      </w:r>
      <w:r w:rsidR="00C762B8" w:rsidRPr="00FD5996">
        <w:rPr>
          <w:rFonts w:ascii="Times New Roman" w:hAnsi="Times New Roman" w:cs="Times New Roman"/>
          <w:sz w:val="20"/>
          <w:szCs w:val="20"/>
        </w:rPr>
        <w:t xml:space="preserve">   </w:t>
      </w:r>
      <w:r w:rsidR="00BC5051" w:rsidRPr="00FD5996">
        <w:rPr>
          <w:rFonts w:ascii="Times New Roman" w:hAnsi="Times New Roman" w:cs="Times New Roman"/>
          <w:sz w:val="20"/>
          <w:szCs w:val="20"/>
        </w:rPr>
        <w:t>поселения</w:t>
      </w:r>
      <w:r w:rsidR="00C762B8" w:rsidRPr="00FD5996">
        <w:rPr>
          <w:rFonts w:ascii="Times New Roman" w:hAnsi="Times New Roman" w:cs="Times New Roman"/>
          <w:sz w:val="20"/>
          <w:szCs w:val="20"/>
        </w:rPr>
        <w:t xml:space="preserve">  </w:t>
      </w:r>
      <w:r w:rsidR="00BC5051" w:rsidRPr="00FD5996">
        <w:rPr>
          <w:rFonts w:ascii="Times New Roman" w:hAnsi="Times New Roman" w:cs="Times New Roman"/>
          <w:sz w:val="20"/>
          <w:szCs w:val="20"/>
        </w:rPr>
        <w:t xml:space="preserve"> </w:t>
      </w:r>
      <w:r w:rsidR="00C762B8" w:rsidRPr="00FD5996">
        <w:rPr>
          <w:rFonts w:ascii="Times New Roman" w:hAnsi="Times New Roman" w:cs="Times New Roman"/>
          <w:sz w:val="20"/>
          <w:szCs w:val="20"/>
        </w:rPr>
        <w:t xml:space="preserve">  </w:t>
      </w:r>
      <w:r w:rsidR="00BC5051" w:rsidRPr="00FD5996">
        <w:rPr>
          <w:rFonts w:ascii="Times New Roman" w:hAnsi="Times New Roman" w:cs="Times New Roman"/>
          <w:sz w:val="20"/>
          <w:szCs w:val="20"/>
        </w:rPr>
        <w:t>город</w:t>
      </w:r>
      <w:r w:rsidR="00C762B8" w:rsidRPr="00FD5996">
        <w:rPr>
          <w:rFonts w:ascii="Times New Roman" w:hAnsi="Times New Roman" w:cs="Times New Roman"/>
          <w:sz w:val="20"/>
          <w:szCs w:val="20"/>
        </w:rPr>
        <w:t xml:space="preserve">  </w:t>
      </w:r>
      <w:r w:rsidR="00BC5051" w:rsidRPr="00FD5996">
        <w:rPr>
          <w:rFonts w:ascii="Times New Roman" w:hAnsi="Times New Roman" w:cs="Times New Roman"/>
          <w:sz w:val="20"/>
          <w:szCs w:val="20"/>
        </w:rPr>
        <w:t xml:space="preserve"> </w:t>
      </w:r>
      <w:r w:rsidR="00C762B8" w:rsidRPr="00FD5996">
        <w:rPr>
          <w:rFonts w:ascii="Times New Roman" w:hAnsi="Times New Roman" w:cs="Times New Roman"/>
          <w:sz w:val="20"/>
          <w:szCs w:val="20"/>
        </w:rPr>
        <w:t xml:space="preserve">  </w:t>
      </w:r>
      <w:r w:rsidR="00BC5051" w:rsidRPr="00FD5996">
        <w:rPr>
          <w:rFonts w:ascii="Times New Roman" w:hAnsi="Times New Roman" w:cs="Times New Roman"/>
          <w:sz w:val="20"/>
          <w:szCs w:val="20"/>
        </w:rPr>
        <w:t>Калач</w:t>
      </w:r>
      <w:r w:rsidR="00C762B8" w:rsidRPr="00FD5996">
        <w:rPr>
          <w:rFonts w:ascii="Times New Roman" w:hAnsi="Times New Roman" w:cs="Times New Roman"/>
          <w:sz w:val="20"/>
          <w:szCs w:val="20"/>
        </w:rPr>
        <w:t xml:space="preserve">    </w:t>
      </w:r>
      <w:r w:rsidR="00BC5051" w:rsidRPr="00FD5996">
        <w:rPr>
          <w:rFonts w:ascii="Times New Roman" w:hAnsi="Times New Roman" w:cs="Times New Roman"/>
          <w:sz w:val="20"/>
          <w:szCs w:val="20"/>
        </w:rPr>
        <w:t xml:space="preserve"> Калачеевского</w:t>
      </w:r>
      <w:r w:rsidR="00C762B8" w:rsidRPr="00FD5996">
        <w:rPr>
          <w:rFonts w:ascii="Times New Roman" w:hAnsi="Times New Roman" w:cs="Times New Roman"/>
          <w:sz w:val="20"/>
          <w:szCs w:val="20"/>
        </w:rPr>
        <w:t xml:space="preserve">  </w:t>
      </w:r>
      <w:r w:rsidR="00BC5051" w:rsidRPr="00FD5996">
        <w:rPr>
          <w:rFonts w:ascii="Times New Roman" w:hAnsi="Times New Roman" w:cs="Times New Roman"/>
          <w:sz w:val="20"/>
          <w:szCs w:val="20"/>
        </w:rPr>
        <w:t xml:space="preserve"> </w:t>
      </w:r>
      <w:r w:rsidR="00C762B8" w:rsidRPr="00FD5996">
        <w:rPr>
          <w:rFonts w:ascii="Times New Roman" w:hAnsi="Times New Roman" w:cs="Times New Roman"/>
          <w:sz w:val="20"/>
          <w:szCs w:val="20"/>
        </w:rPr>
        <w:t xml:space="preserve">  </w:t>
      </w:r>
      <w:r w:rsidR="00BC5051" w:rsidRPr="00FD5996">
        <w:rPr>
          <w:rFonts w:ascii="Times New Roman" w:hAnsi="Times New Roman" w:cs="Times New Roman"/>
          <w:sz w:val="20"/>
          <w:szCs w:val="20"/>
        </w:rPr>
        <w:t>муниципального</w:t>
      </w:r>
      <w:r w:rsidR="00C762B8" w:rsidRPr="00FD5996">
        <w:rPr>
          <w:rFonts w:ascii="Times New Roman" w:hAnsi="Times New Roman" w:cs="Times New Roman"/>
          <w:sz w:val="20"/>
          <w:szCs w:val="20"/>
        </w:rPr>
        <w:t xml:space="preserve">   </w:t>
      </w:r>
      <w:r w:rsidR="00BC5051" w:rsidRPr="00FD5996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B77CB6" w:rsidRPr="00FD5996">
        <w:rPr>
          <w:rFonts w:ascii="Times New Roman" w:hAnsi="Times New Roman" w:cs="Times New Roman"/>
          <w:sz w:val="20"/>
          <w:szCs w:val="20"/>
        </w:rPr>
        <w:t xml:space="preserve"> </w:t>
      </w:r>
      <w:r w:rsidR="00C762B8" w:rsidRPr="00FD5996">
        <w:rPr>
          <w:rFonts w:ascii="Times New Roman" w:hAnsi="Times New Roman" w:cs="Times New Roman"/>
          <w:sz w:val="20"/>
          <w:szCs w:val="20"/>
        </w:rPr>
        <w:t xml:space="preserve">  </w:t>
      </w:r>
      <w:r w:rsidR="00BC5051" w:rsidRPr="00FD5996">
        <w:rPr>
          <w:rFonts w:ascii="Times New Roman" w:hAnsi="Times New Roman" w:cs="Times New Roman"/>
          <w:sz w:val="20"/>
          <w:szCs w:val="20"/>
        </w:rPr>
        <w:t xml:space="preserve"> </w:t>
      </w:r>
      <w:r w:rsidR="00326F99" w:rsidRPr="00FD5996">
        <w:rPr>
          <w:rFonts w:ascii="Times New Roman" w:hAnsi="Times New Roman" w:cs="Times New Roman"/>
          <w:sz w:val="20"/>
          <w:szCs w:val="20"/>
        </w:rPr>
        <w:t xml:space="preserve"> </w:t>
      </w:r>
      <w:r w:rsidR="007823EF" w:rsidRPr="00FD599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C5051" w:rsidRPr="00FD5996">
        <w:rPr>
          <w:rFonts w:ascii="Times New Roman" w:hAnsi="Times New Roman" w:cs="Times New Roman"/>
          <w:b/>
          <w:sz w:val="20"/>
          <w:szCs w:val="20"/>
        </w:rPr>
        <w:t>п о с т а н о в л я е т:</w:t>
      </w:r>
      <w:r w:rsidR="00492A27" w:rsidRPr="00FD5996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</w:p>
    <w:p w:rsidR="00492A27" w:rsidRPr="00FD5996" w:rsidRDefault="007823EF" w:rsidP="007823EF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FD5996">
        <w:rPr>
          <w:rFonts w:ascii="Times New Roman" w:hAnsi="Times New Roman" w:cs="Times New Roman"/>
          <w:sz w:val="20"/>
          <w:szCs w:val="20"/>
        </w:rPr>
        <w:t xml:space="preserve">           1. </w:t>
      </w:r>
      <w:r w:rsidR="001A4103" w:rsidRPr="00FD5996">
        <w:rPr>
          <w:rFonts w:ascii="Times New Roman" w:hAnsi="Times New Roman" w:cs="Times New Roman"/>
          <w:sz w:val="20"/>
          <w:szCs w:val="20"/>
        </w:rPr>
        <w:t>Внести в Административный регламент</w:t>
      </w:r>
      <w:r w:rsidR="00F84394" w:rsidRPr="00FD5996">
        <w:rPr>
          <w:rFonts w:ascii="Times New Roman" w:hAnsi="Times New Roman" w:cs="Times New Roman"/>
          <w:sz w:val="20"/>
          <w:szCs w:val="20"/>
        </w:rPr>
        <w:t xml:space="preserve"> осуществления муниципального земельного контроля на территории городского поселения город Калач Калачеевского муниципального района, утвержденный постановлением администрации городского поселения город Калач Калачеевского муниципального района Воронежской области от 25.10.2013 г. № 237</w:t>
      </w:r>
      <w:r w:rsidR="000059E6" w:rsidRPr="00FD5996">
        <w:rPr>
          <w:rFonts w:ascii="Times New Roman" w:hAnsi="Times New Roman" w:cs="Times New Roman"/>
          <w:sz w:val="20"/>
          <w:szCs w:val="20"/>
        </w:rPr>
        <w:t>, следующие изменения:</w:t>
      </w:r>
    </w:p>
    <w:p w:rsidR="000D0B29" w:rsidRPr="000D0B29" w:rsidRDefault="007823EF" w:rsidP="000D0B29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D599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34AC0" w:rsidRPr="00FD5996">
        <w:rPr>
          <w:rFonts w:ascii="Times New Roman" w:hAnsi="Times New Roman" w:cs="Times New Roman"/>
          <w:sz w:val="20"/>
          <w:szCs w:val="20"/>
        </w:rPr>
        <w:t xml:space="preserve"> </w:t>
      </w:r>
      <w:r w:rsidRPr="00FD5996">
        <w:rPr>
          <w:rFonts w:ascii="Times New Roman" w:hAnsi="Times New Roman" w:cs="Times New Roman"/>
          <w:sz w:val="20"/>
          <w:szCs w:val="20"/>
        </w:rPr>
        <w:t xml:space="preserve">1.1. </w:t>
      </w:r>
      <w:r w:rsidR="000D0B29" w:rsidRPr="00FD5996">
        <w:rPr>
          <w:rFonts w:ascii="Times New Roman" w:hAnsi="Times New Roman" w:cs="Times New Roman"/>
          <w:sz w:val="20"/>
          <w:szCs w:val="20"/>
        </w:rPr>
        <w:t>В пункт 6.3 раздела 6 добавить абзац</w:t>
      </w:r>
      <w:r w:rsidR="00EF6B0A" w:rsidRPr="00FD5996">
        <w:rPr>
          <w:rFonts w:ascii="Times New Roman" w:hAnsi="Times New Roman" w:cs="Times New Roman"/>
          <w:sz w:val="20"/>
          <w:szCs w:val="20"/>
        </w:rPr>
        <w:t>:</w:t>
      </w:r>
      <w:r w:rsidR="000D0B29" w:rsidRPr="00FD5996">
        <w:rPr>
          <w:rFonts w:ascii="Times New Roman" w:hAnsi="Times New Roman" w:cs="Times New Roman"/>
          <w:sz w:val="20"/>
          <w:szCs w:val="20"/>
        </w:rPr>
        <w:t xml:space="preserve"> «В соответствии с Федеральным законом № 246-ФЗ от 13.07.2015 г. «О внесении изменений в Федеральный закон «О </w:t>
      </w:r>
      <w:r w:rsidR="000D0B29">
        <w:rPr>
          <w:rFonts w:ascii="Times New Roman" w:hAnsi="Times New Roman" w:cs="Times New Roman"/>
          <w:sz w:val="24"/>
          <w:szCs w:val="24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контроля», в период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со ст. 4 Федерального закона от 24.07.2007 года № 209-ФЗ «О развитии малого и среднего предпринимательства в Российской Федерации» к субъектам малого предпринимательства».</w:t>
      </w:r>
    </w:p>
    <w:p w:rsidR="00F84394" w:rsidRDefault="007823EF" w:rsidP="007823EF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D0B29">
        <w:rPr>
          <w:rFonts w:ascii="Times New Roman" w:hAnsi="Times New Roman" w:cs="Times New Roman"/>
          <w:sz w:val="24"/>
          <w:szCs w:val="24"/>
        </w:rPr>
        <w:t xml:space="preserve">В пункт 10.6 </w:t>
      </w:r>
      <w:r w:rsidR="00957159">
        <w:rPr>
          <w:rFonts w:ascii="Times New Roman" w:hAnsi="Times New Roman" w:cs="Times New Roman"/>
          <w:sz w:val="24"/>
          <w:szCs w:val="24"/>
        </w:rPr>
        <w:t>Административного регламента добавить абзац</w:t>
      </w:r>
      <w:r w:rsidR="00EF6B0A">
        <w:rPr>
          <w:rFonts w:ascii="Times New Roman" w:hAnsi="Times New Roman" w:cs="Times New Roman"/>
          <w:sz w:val="24"/>
          <w:szCs w:val="24"/>
        </w:rPr>
        <w:t>:</w:t>
      </w:r>
      <w:r w:rsidR="00957159">
        <w:rPr>
          <w:rFonts w:ascii="Times New Roman" w:hAnsi="Times New Roman" w:cs="Times New Roman"/>
          <w:sz w:val="24"/>
          <w:szCs w:val="24"/>
        </w:rPr>
        <w:t xml:space="preserve"> «</w:t>
      </w:r>
      <w:r w:rsidR="00957159" w:rsidRPr="00957159">
        <w:rPr>
          <w:rFonts w:ascii="Times New Roman" w:hAnsi="Times New Roman" w:cs="Times New Roman"/>
          <w:sz w:val="24"/>
          <w:szCs w:val="24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 w:rsidR="00957159">
        <w:rPr>
          <w:rFonts w:ascii="Times New Roman" w:hAnsi="Times New Roman" w:cs="Times New Roman"/>
          <w:sz w:val="24"/>
          <w:szCs w:val="24"/>
        </w:rPr>
        <w:t>»</w:t>
      </w:r>
      <w:r w:rsidR="00957159" w:rsidRPr="00957159">
        <w:rPr>
          <w:rFonts w:ascii="Times New Roman" w:hAnsi="Times New Roman" w:cs="Times New Roman"/>
          <w:sz w:val="24"/>
          <w:szCs w:val="24"/>
        </w:rPr>
        <w:t>.</w:t>
      </w:r>
    </w:p>
    <w:p w:rsidR="00EF6B0A" w:rsidRPr="00EF6B0A" w:rsidRDefault="00C34AC0" w:rsidP="00EF6B0A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34AC0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B0A">
        <w:rPr>
          <w:rFonts w:ascii="Times New Roman" w:hAnsi="Times New Roman" w:cs="Times New Roman"/>
          <w:sz w:val="24"/>
          <w:szCs w:val="24"/>
        </w:rPr>
        <w:t xml:space="preserve">Пункт 10.10. Административного регламента изложить в следующей редакции: «10.10. </w:t>
      </w:r>
      <w:r w:rsidR="00EF6B0A" w:rsidRPr="00EF6B0A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  <w:r w:rsidR="00EF6B0A">
        <w:rPr>
          <w:rFonts w:ascii="Times New Roman" w:hAnsi="Times New Roman" w:cs="Times New Roman"/>
          <w:sz w:val="24"/>
          <w:szCs w:val="24"/>
        </w:rPr>
        <w:t xml:space="preserve"> </w:t>
      </w:r>
      <w:r w:rsidR="00EF6B0A" w:rsidRPr="00EF6B0A">
        <w:rPr>
          <w:rFonts w:ascii="Times New Roman" w:hAnsi="Times New Roman" w:cs="Times New Roman"/>
          <w:sz w:val="24"/>
          <w:szCs w:val="24"/>
        </w:rPr>
        <w:t xml:space="preserve">В журнале учета проверок должностным лицом,  ответственным за проведение проверки, осуществляется запись о проведенной проверке, содержащая сведения о наименовании администрации поселения, дате начала и окончания проведения проверки, времени ее проведения, правовых основаниях, целях, задачах и предмете проверки, выявленных нарушениях, а также указываются фамилии, имена, отчества и должности должностного лица или должностных лиц, проводящих проверку, его или их подписи. </w:t>
      </w:r>
    </w:p>
    <w:p w:rsidR="00EF6B0A" w:rsidRDefault="00EF6B0A" w:rsidP="00C34AC0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F6B0A">
        <w:rPr>
          <w:rFonts w:ascii="Times New Roman" w:hAnsi="Times New Roman" w:cs="Times New Roman"/>
          <w:sz w:val="24"/>
          <w:szCs w:val="24"/>
        </w:rPr>
        <w:t>Журнал учета проверок должен быть прошит, пронумерован и удостоверен печатью 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6B0A">
        <w:rPr>
          <w:rFonts w:ascii="Times New Roman" w:hAnsi="Times New Roman" w:cs="Times New Roman"/>
          <w:sz w:val="24"/>
          <w:szCs w:val="24"/>
        </w:rPr>
        <w:t>.</w:t>
      </w:r>
    </w:p>
    <w:p w:rsidR="007E7C59" w:rsidRDefault="00FD5996" w:rsidP="00C34AC0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2</w:t>
      </w:r>
      <w:r w:rsidR="007E7C59">
        <w:rPr>
          <w:rFonts w:ascii="Times New Roman" w:hAnsi="Times New Roman" w:cs="Times New Roman"/>
          <w:sz w:val="24"/>
          <w:szCs w:val="24"/>
        </w:rPr>
        <w:t>.</w:t>
      </w:r>
      <w:r w:rsidR="007E7C59" w:rsidRPr="007E7C59">
        <w:rPr>
          <w:rFonts w:ascii="Times New Roman" w:hAnsi="Times New Roman" w:cs="Times New Roman"/>
          <w:sz w:val="24"/>
          <w:szCs w:val="24"/>
        </w:rPr>
        <w:t xml:space="preserve"> </w:t>
      </w:r>
      <w:r w:rsidR="007E7C59" w:rsidRPr="00FC310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:rsidR="00172289" w:rsidRPr="00EF6B0A" w:rsidRDefault="00FD5996" w:rsidP="00C34AC0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</w:t>
      </w:r>
      <w:r w:rsidR="00C34AC0">
        <w:rPr>
          <w:rFonts w:ascii="Times New Roman" w:hAnsi="Times New Roman" w:cs="Times New Roman"/>
          <w:sz w:val="24"/>
          <w:szCs w:val="24"/>
        </w:rPr>
        <w:t xml:space="preserve">. </w:t>
      </w:r>
      <w:r w:rsidR="00EE0E4D" w:rsidRPr="00AF3CB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EE0E4D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EE0E4D" w:rsidRPr="00AF3CBF">
        <w:rPr>
          <w:rFonts w:ascii="Times New Roman" w:hAnsi="Times New Roman" w:cs="Times New Roman"/>
          <w:sz w:val="24"/>
          <w:szCs w:val="24"/>
        </w:rPr>
        <w:t>.</w:t>
      </w:r>
    </w:p>
    <w:p w:rsidR="00BC5051" w:rsidRDefault="00BC5051" w:rsidP="00C762B8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</w:p>
    <w:p w:rsidR="00EF6B0A" w:rsidRDefault="00EF6B0A" w:rsidP="00C762B8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</w:p>
    <w:p w:rsidR="00A3467E" w:rsidRPr="001318C3" w:rsidRDefault="00A3467E" w:rsidP="00C762B8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</w:p>
    <w:p w:rsidR="00C762B8" w:rsidRPr="007E7C59" w:rsidRDefault="00C762B8" w:rsidP="00C762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C5051" w:rsidRPr="007E7C59" w:rsidRDefault="00BC5051" w:rsidP="00C762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7C59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F61B66" w:rsidRPr="007E7C59" w:rsidRDefault="00BC5051" w:rsidP="00C762B8">
      <w:pPr>
        <w:jc w:val="both"/>
        <w:rPr>
          <w:b/>
        </w:rPr>
      </w:pPr>
      <w:r w:rsidRPr="007E7C59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город Калач                                  </w:t>
      </w:r>
      <w:r w:rsidR="00C762B8" w:rsidRPr="007E7C5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E7C59">
        <w:rPr>
          <w:rFonts w:ascii="Times New Roman" w:hAnsi="Times New Roman" w:cs="Times New Roman"/>
          <w:b/>
          <w:sz w:val="24"/>
          <w:szCs w:val="24"/>
        </w:rPr>
        <w:t xml:space="preserve">         Т.В. </w:t>
      </w:r>
      <w:proofErr w:type="spellStart"/>
      <w:r w:rsidRPr="007E7C59">
        <w:rPr>
          <w:rFonts w:ascii="Times New Roman" w:hAnsi="Times New Roman" w:cs="Times New Roman"/>
          <w:b/>
          <w:sz w:val="24"/>
          <w:szCs w:val="24"/>
        </w:rPr>
        <w:t>Мирошникова</w:t>
      </w:r>
      <w:proofErr w:type="spellEnd"/>
    </w:p>
    <w:sectPr w:rsidR="00F61B66" w:rsidRPr="007E7C59" w:rsidSect="00C7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688A"/>
    <w:multiLevelType w:val="hybridMultilevel"/>
    <w:tmpl w:val="F4144E66"/>
    <w:lvl w:ilvl="0" w:tplc="D72402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471B0"/>
    <w:multiLevelType w:val="hybridMultilevel"/>
    <w:tmpl w:val="9DECD276"/>
    <w:lvl w:ilvl="0" w:tplc="BD8AC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2341A1"/>
    <w:multiLevelType w:val="hybridMultilevel"/>
    <w:tmpl w:val="B28E6180"/>
    <w:lvl w:ilvl="0" w:tplc="221C00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075249"/>
    <w:multiLevelType w:val="hybridMultilevel"/>
    <w:tmpl w:val="6882DD00"/>
    <w:lvl w:ilvl="0" w:tplc="9000B36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051"/>
    <w:rsid w:val="00004972"/>
    <w:rsid w:val="000059E6"/>
    <w:rsid w:val="00011EF1"/>
    <w:rsid w:val="000223AF"/>
    <w:rsid w:val="00024043"/>
    <w:rsid w:val="00043533"/>
    <w:rsid w:val="000C01CB"/>
    <w:rsid w:val="000D0B29"/>
    <w:rsid w:val="000E25EE"/>
    <w:rsid w:val="000E3B9A"/>
    <w:rsid w:val="000F04BC"/>
    <w:rsid w:val="00102B54"/>
    <w:rsid w:val="00110BF0"/>
    <w:rsid w:val="00172289"/>
    <w:rsid w:val="001778FE"/>
    <w:rsid w:val="001A4103"/>
    <w:rsid w:val="001D4BC2"/>
    <w:rsid w:val="001E5070"/>
    <w:rsid w:val="002003D8"/>
    <w:rsid w:val="00265102"/>
    <w:rsid w:val="002B6B6F"/>
    <w:rsid w:val="002C6D96"/>
    <w:rsid w:val="00310C53"/>
    <w:rsid w:val="00326F99"/>
    <w:rsid w:val="003809BB"/>
    <w:rsid w:val="0039420E"/>
    <w:rsid w:val="003F196E"/>
    <w:rsid w:val="004265D0"/>
    <w:rsid w:val="00467ECE"/>
    <w:rsid w:val="00492A27"/>
    <w:rsid w:val="00522C87"/>
    <w:rsid w:val="00546F30"/>
    <w:rsid w:val="005504BC"/>
    <w:rsid w:val="005944E9"/>
    <w:rsid w:val="005B4282"/>
    <w:rsid w:val="005C6F0D"/>
    <w:rsid w:val="006039F1"/>
    <w:rsid w:val="006100C4"/>
    <w:rsid w:val="00641580"/>
    <w:rsid w:val="006F7C6E"/>
    <w:rsid w:val="007169F8"/>
    <w:rsid w:val="00761F13"/>
    <w:rsid w:val="007823EF"/>
    <w:rsid w:val="00797A17"/>
    <w:rsid w:val="007D1AC6"/>
    <w:rsid w:val="007D3635"/>
    <w:rsid w:val="007E098D"/>
    <w:rsid w:val="007E7C59"/>
    <w:rsid w:val="007F6631"/>
    <w:rsid w:val="00810C08"/>
    <w:rsid w:val="00811DB0"/>
    <w:rsid w:val="0082795B"/>
    <w:rsid w:val="008316E8"/>
    <w:rsid w:val="00850200"/>
    <w:rsid w:val="00852F80"/>
    <w:rsid w:val="008A0E9F"/>
    <w:rsid w:val="008C4C09"/>
    <w:rsid w:val="0091795A"/>
    <w:rsid w:val="00957159"/>
    <w:rsid w:val="00960902"/>
    <w:rsid w:val="009971E7"/>
    <w:rsid w:val="009B7417"/>
    <w:rsid w:val="009C70DE"/>
    <w:rsid w:val="009F491C"/>
    <w:rsid w:val="00A13073"/>
    <w:rsid w:val="00A15CFD"/>
    <w:rsid w:val="00A32A10"/>
    <w:rsid w:val="00A3467E"/>
    <w:rsid w:val="00A37E13"/>
    <w:rsid w:val="00AB7A53"/>
    <w:rsid w:val="00AF3CBF"/>
    <w:rsid w:val="00B200F9"/>
    <w:rsid w:val="00B5127E"/>
    <w:rsid w:val="00B77CB6"/>
    <w:rsid w:val="00B91CBF"/>
    <w:rsid w:val="00B97FBA"/>
    <w:rsid w:val="00BA1FE5"/>
    <w:rsid w:val="00BC5051"/>
    <w:rsid w:val="00BD64D4"/>
    <w:rsid w:val="00C34AC0"/>
    <w:rsid w:val="00C42EFC"/>
    <w:rsid w:val="00C762B8"/>
    <w:rsid w:val="00C8665D"/>
    <w:rsid w:val="00C95251"/>
    <w:rsid w:val="00CB1A2E"/>
    <w:rsid w:val="00CF4CF3"/>
    <w:rsid w:val="00CF4E80"/>
    <w:rsid w:val="00D46864"/>
    <w:rsid w:val="00D51B86"/>
    <w:rsid w:val="00D526AD"/>
    <w:rsid w:val="00D55F7F"/>
    <w:rsid w:val="00E57577"/>
    <w:rsid w:val="00E75CD6"/>
    <w:rsid w:val="00E76900"/>
    <w:rsid w:val="00E868C3"/>
    <w:rsid w:val="00EB002E"/>
    <w:rsid w:val="00EB3B7A"/>
    <w:rsid w:val="00EE0E4D"/>
    <w:rsid w:val="00EE383D"/>
    <w:rsid w:val="00EF6B0A"/>
    <w:rsid w:val="00F0274A"/>
    <w:rsid w:val="00F61B66"/>
    <w:rsid w:val="00F756B1"/>
    <w:rsid w:val="00F84394"/>
    <w:rsid w:val="00F923CB"/>
    <w:rsid w:val="00FC3F40"/>
    <w:rsid w:val="00FD0431"/>
    <w:rsid w:val="00F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0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50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Шишкина</cp:lastModifiedBy>
  <cp:revision>6</cp:revision>
  <cp:lastPrinted>2016-04-01T11:44:00Z</cp:lastPrinted>
  <dcterms:created xsi:type="dcterms:W3CDTF">2016-03-31T06:40:00Z</dcterms:created>
  <dcterms:modified xsi:type="dcterms:W3CDTF">2016-04-11T06:19:00Z</dcterms:modified>
</cp:coreProperties>
</file>