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1" w:rsidRPr="006A2C81" w:rsidRDefault="006A2C81" w:rsidP="006A2C81">
      <w:pPr>
        <w:jc w:val="center"/>
        <w:rPr>
          <w:b/>
        </w:rPr>
      </w:pPr>
      <w:r w:rsidRPr="006A2C81">
        <w:rPr>
          <w:b/>
          <w:bCs/>
        </w:rPr>
        <w:t>УВЕДОМЛЕНИЕ</w:t>
      </w:r>
    </w:p>
    <w:p w:rsidR="006A2C81" w:rsidRPr="006A2C81" w:rsidRDefault="006A2C81" w:rsidP="006A2C81">
      <w:pPr>
        <w:jc w:val="center"/>
        <w:rPr>
          <w:b/>
        </w:rPr>
      </w:pPr>
      <w:r w:rsidRPr="006A2C81">
        <w:rPr>
          <w:b/>
        </w:rPr>
        <w:t>о начале актуализации схемы водоснабжения и водоотведения городского поселения - город Калач Калачеевского муниципального района Воронежской области</w:t>
      </w:r>
    </w:p>
    <w:p w:rsidR="006A2C81" w:rsidRPr="006A2C81" w:rsidRDefault="006A2C81" w:rsidP="006A2C81">
      <w:pPr>
        <w:ind w:firstLine="567"/>
        <w:jc w:val="both"/>
      </w:pPr>
    </w:p>
    <w:p w:rsidR="006A2C81" w:rsidRPr="006A2C81" w:rsidRDefault="006A2C81" w:rsidP="006A2C81">
      <w:pPr>
        <w:ind w:firstLine="567"/>
        <w:jc w:val="both"/>
      </w:pPr>
      <w:proofErr w:type="gramStart"/>
      <w:r w:rsidRPr="006A2C81"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РФ от 05.09.2013 № 782 «О схемах водоснабжения и водоотведения», администрацией городского поселения - город Калач Калачеевского муниципального района Воронежской области принято решение о начале актуализации схемы водоснабжения и водоотведения городского поселения - город Калач Калачеевского муниципального</w:t>
      </w:r>
      <w:proofErr w:type="gramEnd"/>
      <w:r w:rsidRPr="006A2C81">
        <w:t xml:space="preserve"> района Воронежской области.</w:t>
      </w:r>
    </w:p>
    <w:p w:rsidR="006A2C81" w:rsidRDefault="006A2C81" w:rsidP="006A2C81">
      <w:pPr>
        <w:ind w:firstLine="567"/>
        <w:jc w:val="both"/>
      </w:pPr>
      <w:r w:rsidRPr="006A2C81"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</w:t>
      </w:r>
    </w:p>
    <w:p w:rsidR="009C37FC" w:rsidRDefault="006A2C81" w:rsidP="006A2C81">
      <w:pPr>
        <w:ind w:firstLine="567"/>
        <w:jc w:val="both"/>
      </w:pPr>
      <w:r w:rsidRPr="006A2C81">
        <w:t xml:space="preserve">а) ввод в эксплуатацию построенных, реконструированных и модернизированных объектов централизованных систем водоснабжения и (или) водоотведения; </w:t>
      </w:r>
    </w:p>
    <w:p w:rsidR="009C37FC" w:rsidRDefault="006A2C81" w:rsidP="006A2C81">
      <w:pPr>
        <w:ind w:firstLine="567"/>
        <w:jc w:val="both"/>
      </w:pPr>
      <w:r w:rsidRPr="006A2C81"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</w:t>
      </w:r>
      <w:r w:rsidR="009C37FC">
        <w:t>;</w:t>
      </w:r>
    </w:p>
    <w:p w:rsidR="009C37FC" w:rsidRDefault="006A2C81" w:rsidP="006A2C81">
      <w:pPr>
        <w:ind w:firstLine="567"/>
        <w:jc w:val="both"/>
      </w:pPr>
      <w:r w:rsidRPr="006A2C81">
        <w:t>в) проведение технического обследования централизованных систем водоснабжения и (или) водоотведения в период действия схем</w:t>
      </w:r>
      <w:r w:rsidR="009C37FC">
        <w:t xml:space="preserve"> водоснабжения и водоотведения;</w:t>
      </w:r>
    </w:p>
    <w:p w:rsidR="009C37FC" w:rsidRDefault="006A2C81" w:rsidP="006A2C81">
      <w:pPr>
        <w:ind w:firstLine="567"/>
        <w:jc w:val="both"/>
      </w:pPr>
      <w:r w:rsidRPr="006A2C81">
        <w:t xml:space="preserve">г) реализация мероприятий, предусмотренных планами по снижению сбросов загрязняющих веществ; </w:t>
      </w:r>
    </w:p>
    <w:p w:rsidR="006A2C81" w:rsidRDefault="006A2C81" w:rsidP="006A2C81">
      <w:pPr>
        <w:ind w:firstLine="567"/>
        <w:jc w:val="both"/>
      </w:pPr>
      <w:r w:rsidRPr="006A2C81"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9C37FC" w:rsidRDefault="006A2C81" w:rsidP="009C37FC">
      <w:pPr>
        <w:ind w:firstLine="567"/>
        <w:jc w:val="both"/>
      </w:pPr>
      <w:proofErr w:type="gramStart"/>
      <w:r w:rsidRPr="006A2C81"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  <w:proofErr w:type="gramEnd"/>
    </w:p>
    <w:p w:rsidR="006A2C81" w:rsidRPr="006A2C81" w:rsidRDefault="006A2C81" w:rsidP="009C37FC">
      <w:pPr>
        <w:ind w:firstLine="567"/>
        <w:jc w:val="both"/>
      </w:pPr>
      <w:bookmarkStart w:id="0" w:name="_GoBack"/>
      <w:bookmarkEnd w:id="0"/>
      <w:r w:rsidRPr="006A2C81">
        <w:t>ж) 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 w:rsidR="006A2C81" w:rsidRPr="006A2C81" w:rsidRDefault="006A2C81" w:rsidP="006A2C81">
      <w:pPr>
        <w:ind w:firstLine="567"/>
        <w:jc w:val="both"/>
      </w:pPr>
      <w:r w:rsidRPr="006A2C81">
        <w:t xml:space="preserve">Действующая схема водоснабжения и водоотведения городского поселения - город Калач Калачеевского муниципального района Воронежской области размещена на официальном сайте администрации городского поселения - город Калач в телекоммуникационной сети Интернет. </w:t>
      </w:r>
    </w:p>
    <w:p w:rsidR="006A2C81" w:rsidRPr="006A2C81" w:rsidRDefault="006A2C81" w:rsidP="006A2C81">
      <w:pPr>
        <w:ind w:firstLine="567"/>
        <w:jc w:val="both"/>
      </w:pPr>
      <w:r w:rsidRPr="006A2C81">
        <w:t xml:space="preserve">Ссылка: </w:t>
      </w:r>
    </w:p>
    <w:p w:rsidR="006A2C81" w:rsidRPr="006A2C81" w:rsidRDefault="006A2C81" w:rsidP="006A2C81">
      <w:pPr>
        <w:ind w:firstLine="567"/>
        <w:jc w:val="both"/>
      </w:pPr>
      <w:hyperlink r:id="rId5" w:history="1">
        <w:r w:rsidRPr="006A2C81">
          <w:rPr>
            <w:color w:val="0000FF"/>
            <w:u w:val="single"/>
          </w:rPr>
          <w:t>https://gorod363.ru/kommunalnye-uslugi/kholodnoe-vodosnabzhenie-i-vodootvedenie/Постановление%20актуализированная%20схема%202021.docx</w:t>
        </w:r>
      </w:hyperlink>
    </w:p>
    <w:p w:rsidR="006A2C81" w:rsidRPr="006A2C81" w:rsidRDefault="006A2C81" w:rsidP="006A2C81">
      <w:pPr>
        <w:ind w:firstLine="567"/>
        <w:jc w:val="both"/>
      </w:pPr>
    </w:p>
    <w:p w:rsidR="006A2C81" w:rsidRPr="006A2C81" w:rsidRDefault="006A2C81" w:rsidP="006A2C81">
      <w:pPr>
        <w:ind w:firstLine="567"/>
        <w:jc w:val="both"/>
      </w:pPr>
      <w:r w:rsidRPr="006A2C81">
        <w:t xml:space="preserve">Предложения по подготовке проекта актуализации схем водоснабжения и водоотведения  от </w:t>
      </w:r>
      <w:proofErr w:type="gramStart"/>
      <w:r w:rsidRPr="006A2C81">
        <w:t>организаций, осуществляющих водоснабжение и водоотведение  и иных лиц принимаются</w:t>
      </w:r>
      <w:proofErr w:type="gramEnd"/>
      <w:r w:rsidRPr="006A2C81">
        <w:t xml:space="preserve"> до 24.04.2023 года администрацией городского поселения - город Калач Калачеевского муниципального района Воронежской области по адресу:</w:t>
      </w:r>
    </w:p>
    <w:p w:rsidR="006A2C81" w:rsidRPr="006A2C81" w:rsidRDefault="006A2C81" w:rsidP="006A2C81">
      <w:pPr>
        <w:ind w:firstLine="567"/>
        <w:jc w:val="both"/>
      </w:pPr>
      <w:r w:rsidRPr="006A2C81">
        <w:t>397600, Воронежская область, г. Калач, пл. Ленина, 5;</w:t>
      </w:r>
    </w:p>
    <w:p w:rsidR="006A2C81" w:rsidRPr="006A2C81" w:rsidRDefault="006A2C81" w:rsidP="006A2C81">
      <w:pPr>
        <w:ind w:firstLine="567"/>
        <w:jc w:val="both"/>
      </w:pPr>
      <w:r w:rsidRPr="006A2C81">
        <w:t>телефон (факс): 8 (47363) 22-1-68;</w:t>
      </w:r>
    </w:p>
    <w:p w:rsidR="006A2C81" w:rsidRPr="006A2C81" w:rsidRDefault="006A2C81" w:rsidP="006A2C81">
      <w:pPr>
        <w:ind w:firstLine="567"/>
        <w:jc w:val="both"/>
        <w:textAlignment w:val="baseline"/>
      </w:pPr>
      <w:r w:rsidRPr="006A2C81">
        <w:t>электронная почта: </w:t>
      </w:r>
      <w:proofErr w:type="spellStart"/>
      <w:r w:rsidRPr="006A2C81">
        <w:rPr>
          <w:lang w:val="en-US"/>
        </w:rPr>
        <w:t>kalachg</w:t>
      </w:r>
      <w:proofErr w:type="spellEnd"/>
      <w:r w:rsidRPr="006A2C81">
        <w:t>.</w:t>
      </w:r>
      <w:proofErr w:type="spellStart"/>
      <w:r w:rsidRPr="006A2C81">
        <w:rPr>
          <w:lang w:val="en-US"/>
        </w:rPr>
        <w:t>kalach</w:t>
      </w:r>
      <w:proofErr w:type="spellEnd"/>
      <w:r w:rsidRPr="006A2C81">
        <w:t>@</w:t>
      </w:r>
      <w:proofErr w:type="spellStart"/>
      <w:r w:rsidRPr="006A2C81">
        <w:rPr>
          <w:lang w:val="en-US"/>
        </w:rPr>
        <w:t>govvrn</w:t>
      </w:r>
      <w:proofErr w:type="spellEnd"/>
      <w:r w:rsidRPr="006A2C81">
        <w:t>.</w:t>
      </w:r>
      <w:proofErr w:type="spellStart"/>
      <w:r w:rsidRPr="006A2C81">
        <w:rPr>
          <w:lang w:val="en-US"/>
        </w:rPr>
        <w:t>ru</w:t>
      </w:r>
      <w:proofErr w:type="spellEnd"/>
      <w:r w:rsidRPr="006A2C81">
        <w:t>.</w:t>
      </w:r>
    </w:p>
    <w:p w:rsidR="006A2C81" w:rsidRPr="006A2C81" w:rsidRDefault="006A2C81" w:rsidP="006A2C81">
      <w:pPr>
        <w:ind w:firstLine="567"/>
        <w:jc w:val="both"/>
      </w:pPr>
      <w:r w:rsidRPr="006A2C81">
        <w:t xml:space="preserve">Ответственное лицо – </w:t>
      </w:r>
      <w:proofErr w:type="spellStart"/>
      <w:r w:rsidRPr="006A2C81">
        <w:t>Подобашева</w:t>
      </w:r>
      <w:proofErr w:type="spellEnd"/>
      <w:r w:rsidRPr="006A2C81">
        <w:t xml:space="preserve"> Оксана Александровна.</w:t>
      </w:r>
    </w:p>
    <w:p w:rsidR="002A1255" w:rsidRPr="006A2C81" w:rsidRDefault="002A1255" w:rsidP="006A2C81"/>
    <w:sectPr w:rsidR="002A1255" w:rsidRPr="006A2C81" w:rsidSect="009C37FC">
      <w:pgSz w:w="11906" w:h="16838"/>
      <w:pgMar w:top="993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C"/>
    <w:rsid w:val="000B3A29"/>
    <w:rsid w:val="002A1255"/>
    <w:rsid w:val="0043185C"/>
    <w:rsid w:val="004910B5"/>
    <w:rsid w:val="004F2CBC"/>
    <w:rsid w:val="00692643"/>
    <w:rsid w:val="006A2C81"/>
    <w:rsid w:val="007800FF"/>
    <w:rsid w:val="009655AD"/>
    <w:rsid w:val="00995D79"/>
    <w:rsid w:val="009C37FC"/>
    <w:rsid w:val="00A32470"/>
    <w:rsid w:val="00B07BB8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363.ru/kommunalnye-uslugi/kholodnoe-vodosnabzhenie-i-vodootvedenie/&#1055;&#1086;&#1089;&#1090;&#1072;&#1085;&#1086;&#1074;&#1083;&#1077;&#1085;&#1080;&#1077;%20&#1072;&#1082;&#1090;&#1091;&#1072;&#1083;&#1080;&#1079;&#1080;&#1088;&#1086;&#1074;&#1072;&#1085;&#1085;&#1072;&#1103;%20&#1089;&#1093;&#1077;&#1084;&#1072;%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2021-02-17T11:17:00Z</dcterms:created>
  <dcterms:modified xsi:type="dcterms:W3CDTF">2023-03-22T13:38:00Z</dcterms:modified>
</cp:coreProperties>
</file>