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22" w:rsidRPr="006068C4" w:rsidRDefault="00945922" w:rsidP="0021758D">
      <w:pPr>
        <w:spacing w:after="0" w:line="240" w:lineRule="auto"/>
        <w:rPr>
          <w:rFonts w:ascii="Arial" w:eastAsia="Times New Roman" w:hAnsi="Arial" w:cs="Arial"/>
          <w:sz w:val="24"/>
          <w:szCs w:val="24"/>
          <w:lang w:eastAsia="ru-RU"/>
        </w:rPr>
      </w:pPr>
    </w:p>
    <w:tbl>
      <w:tblPr>
        <w:tblW w:w="9657" w:type="dxa"/>
        <w:tblInd w:w="180" w:type="dxa"/>
        <w:tblCellMar>
          <w:left w:w="0" w:type="dxa"/>
          <w:right w:w="0" w:type="dxa"/>
        </w:tblCellMar>
        <w:tblLook w:val="04A0" w:firstRow="1" w:lastRow="0" w:firstColumn="1" w:lastColumn="0" w:noHBand="0" w:noVBand="1"/>
      </w:tblPr>
      <w:tblGrid>
        <w:gridCol w:w="9657"/>
      </w:tblGrid>
      <w:tr w:rsidR="006068C4" w:rsidRPr="006068C4" w:rsidTr="005B2410">
        <w:trPr>
          <w:trHeight w:val="1990"/>
        </w:trPr>
        <w:tc>
          <w:tcPr>
            <w:tcW w:w="9657" w:type="dxa"/>
            <w:tcMar>
              <w:top w:w="0" w:type="dxa"/>
              <w:left w:w="108" w:type="dxa"/>
              <w:bottom w:w="0" w:type="dxa"/>
              <w:right w:w="108" w:type="dxa"/>
            </w:tcMar>
            <w:hideMark/>
          </w:tcPr>
          <w:p w:rsidR="00945922" w:rsidRPr="006068C4" w:rsidRDefault="00945922" w:rsidP="005B2410">
            <w:pPr>
              <w:pStyle w:val="ac"/>
              <w:jc w:val="center"/>
              <w:rPr>
                <w:rFonts w:ascii="Arial" w:hAnsi="Arial" w:cs="Arial"/>
                <w:sz w:val="24"/>
                <w:szCs w:val="24"/>
              </w:rPr>
            </w:pPr>
            <w:r w:rsidRPr="006068C4">
              <w:rPr>
                <w:rFonts w:ascii="Arial" w:hAnsi="Arial" w:cs="Arial"/>
                <w:noProof/>
                <w:sz w:val="24"/>
                <w:szCs w:val="24"/>
              </w:rPr>
              <w:drawing>
                <wp:inline distT="0" distB="0" distL="0" distR="0" wp14:anchorId="2982FCCD" wp14:editId="21290D4E">
                  <wp:extent cx="371475" cy="4593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459341"/>
                          </a:xfrm>
                          <a:prstGeom prst="rect">
                            <a:avLst/>
                          </a:prstGeom>
                          <a:noFill/>
                        </pic:spPr>
                      </pic:pic>
                    </a:graphicData>
                  </a:graphic>
                </wp:inline>
              </w:drawing>
            </w:r>
          </w:p>
          <w:p w:rsidR="00945922" w:rsidRPr="006068C4" w:rsidRDefault="00945922" w:rsidP="005B2410">
            <w:pPr>
              <w:pStyle w:val="ac"/>
              <w:jc w:val="center"/>
              <w:rPr>
                <w:rFonts w:ascii="Arial" w:hAnsi="Arial" w:cs="Arial"/>
                <w:sz w:val="24"/>
                <w:szCs w:val="24"/>
              </w:rPr>
            </w:pPr>
            <w:r w:rsidRPr="006068C4">
              <w:rPr>
                <w:rFonts w:ascii="Arial" w:hAnsi="Arial" w:cs="Arial"/>
                <w:sz w:val="24"/>
                <w:szCs w:val="24"/>
              </w:rPr>
              <w:t xml:space="preserve">АДМИНИСТРАЦИЯ </w:t>
            </w:r>
          </w:p>
          <w:p w:rsidR="00945922" w:rsidRPr="006068C4" w:rsidRDefault="00945922" w:rsidP="005B2410">
            <w:pPr>
              <w:pStyle w:val="ac"/>
              <w:jc w:val="center"/>
              <w:rPr>
                <w:rFonts w:ascii="Arial" w:hAnsi="Arial" w:cs="Arial"/>
                <w:sz w:val="24"/>
                <w:szCs w:val="24"/>
              </w:rPr>
            </w:pPr>
            <w:r w:rsidRPr="006068C4">
              <w:rPr>
                <w:rFonts w:ascii="Arial" w:hAnsi="Arial" w:cs="Arial"/>
                <w:sz w:val="24"/>
                <w:szCs w:val="24"/>
              </w:rPr>
              <w:t>ГОРОДСКОГО ПОСЕЛЕНИЯ ГОРОД КАЛАЧ</w:t>
            </w:r>
          </w:p>
          <w:p w:rsidR="00945922" w:rsidRPr="006068C4" w:rsidRDefault="00945922" w:rsidP="005B2410">
            <w:pPr>
              <w:pStyle w:val="ac"/>
              <w:ind w:right="283"/>
              <w:jc w:val="center"/>
              <w:rPr>
                <w:rFonts w:ascii="Arial" w:hAnsi="Arial" w:cs="Arial"/>
                <w:sz w:val="24"/>
                <w:szCs w:val="24"/>
              </w:rPr>
            </w:pPr>
            <w:r w:rsidRPr="006068C4">
              <w:rPr>
                <w:rFonts w:ascii="Arial" w:hAnsi="Arial" w:cs="Arial"/>
                <w:sz w:val="24"/>
                <w:szCs w:val="24"/>
              </w:rPr>
              <w:t>КАЛАЧЕЕВСКОГО МУНИЦИПАЛЬНОГО РАЙОНА</w:t>
            </w:r>
          </w:p>
          <w:p w:rsidR="00945922" w:rsidRPr="006068C4" w:rsidRDefault="00945922" w:rsidP="005B2410">
            <w:pPr>
              <w:pStyle w:val="ac"/>
              <w:jc w:val="center"/>
              <w:rPr>
                <w:rFonts w:ascii="Arial" w:hAnsi="Arial" w:cs="Arial"/>
                <w:sz w:val="24"/>
                <w:szCs w:val="24"/>
              </w:rPr>
            </w:pPr>
            <w:r w:rsidRPr="006068C4">
              <w:rPr>
                <w:rFonts w:ascii="Arial" w:hAnsi="Arial" w:cs="Arial"/>
                <w:sz w:val="24"/>
                <w:szCs w:val="24"/>
              </w:rPr>
              <w:t>ВОРОНЕЖСКОЙ ОБЛАСТИ</w:t>
            </w:r>
          </w:p>
          <w:p w:rsidR="00945922" w:rsidRPr="006068C4" w:rsidRDefault="00945922" w:rsidP="005B2410">
            <w:pPr>
              <w:pStyle w:val="ac"/>
              <w:jc w:val="center"/>
              <w:rPr>
                <w:rFonts w:ascii="Arial" w:hAnsi="Arial" w:cs="Arial"/>
                <w:sz w:val="24"/>
                <w:szCs w:val="24"/>
              </w:rPr>
            </w:pPr>
            <w:r w:rsidRPr="006068C4">
              <w:rPr>
                <w:rFonts w:ascii="Arial" w:hAnsi="Arial" w:cs="Arial"/>
                <w:sz w:val="24"/>
                <w:szCs w:val="24"/>
              </w:rPr>
              <w:t>П О С Т А Н О В Л Е Н И Е</w:t>
            </w:r>
          </w:p>
          <w:p w:rsidR="00945922" w:rsidRPr="006068C4" w:rsidRDefault="00945922" w:rsidP="005B2410">
            <w:pPr>
              <w:pStyle w:val="ac"/>
              <w:rPr>
                <w:rFonts w:ascii="Arial" w:hAnsi="Arial" w:cs="Arial"/>
                <w:sz w:val="24"/>
                <w:szCs w:val="24"/>
              </w:rPr>
            </w:pPr>
          </w:p>
          <w:p w:rsidR="00945922" w:rsidRPr="006068C4" w:rsidRDefault="00945922" w:rsidP="005B2410">
            <w:pPr>
              <w:pStyle w:val="ac"/>
              <w:rPr>
                <w:rFonts w:ascii="Arial" w:hAnsi="Arial" w:cs="Arial"/>
                <w:sz w:val="24"/>
                <w:szCs w:val="24"/>
              </w:rPr>
            </w:pPr>
            <w:r w:rsidRPr="006068C4">
              <w:rPr>
                <w:rFonts w:ascii="Arial" w:hAnsi="Arial" w:cs="Arial"/>
                <w:sz w:val="24"/>
                <w:szCs w:val="24"/>
              </w:rPr>
              <w:t>«</w:t>
            </w:r>
            <w:r w:rsidR="00B12A78" w:rsidRPr="006068C4">
              <w:rPr>
                <w:rFonts w:ascii="Arial" w:hAnsi="Arial" w:cs="Arial"/>
                <w:sz w:val="24"/>
                <w:szCs w:val="24"/>
              </w:rPr>
              <w:t>15</w:t>
            </w:r>
            <w:r w:rsidRPr="006068C4">
              <w:rPr>
                <w:rFonts w:ascii="Arial" w:hAnsi="Arial" w:cs="Arial"/>
                <w:sz w:val="24"/>
                <w:szCs w:val="24"/>
              </w:rPr>
              <w:t xml:space="preserve">» </w:t>
            </w:r>
            <w:r w:rsidR="00B12A78" w:rsidRPr="006068C4">
              <w:rPr>
                <w:rFonts w:ascii="Arial" w:hAnsi="Arial" w:cs="Arial"/>
                <w:sz w:val="24"/>
                <w:szCs w:val="24"/>
              </w:rPr>
              <w:t>октября</w:t>
            </w:r>
            <w:r w:rsidRPr="006068C4">
              <w:rPr>
                <w:rFonts w:ascii="Arial" w:hAnsi="Arial" w:cs="Arial"/>
                <w:sz w:val="24"/>
                <w:szCs w:val="24"/>
              </w:rPr>
              <w:t xml:space="preserve"> 2019 г. </w:t>
            </w:r>
            <w:r w:rsidR="00B12A78" w:rsidRPr="006068C4">
              <w:rPr>
                <w:rFonts w:ascii="Arial" w:hAnsi="Arial" w:cs="Arial"/>
                <w:sz w:val="24"/>
                <w:szCs w:val="24"/>
              </w:rPr>
              <w:t xml:space="preserve">                                                                                               </w:t>
            </w:r>
            <w:r w:rsidRPr="006068C4">
              <w:rPr>
                <w:rFonts w:ascii="Arial" w:hAnsi="Arial" w:cs="Arial"/>
                <w:sz w:val="24"/>
                <w:szCs w:val="24"/>
              </w:rPr>
              <w:t xml:space="preserve">№ </w:t>
            </w:r>
            <w:r w:rsidR="00B12A78" w:rsidRPr="006068C4">
              <w:rPr>
                <w:rFonts w:ascii="Arial" w:hAnsi="Arial" w:cs="Arial"/>
                <w:sz w:val="24"/>
                <w:szCs w:val="24"/>
              </w:rPr>
              <w:t>490</w:t>
            </w:r>
          </w:p>
          <w:p w:rsidR="00945922" w:rsidRPr="006068C4" w:rsidRDefault="00945922" w:rsidP="00B12A78">
            <w:pPr>
              <w:pStyle w:val="ConsPlusTitle0"/>
              <w:widowControl/>
              <w:ind w:right="4819"/>
              <w:jc w:val="both"/>
              <w:rPr>
                <w:b w:val="0"/>
                <w:bCs w:val="0"/>
                <w:sz w:val="24"/>
                <w:szCs w:val="24"/>
              </w:rPr>
            </w:pPr>
            <w:r w:rsidRPr="006068C4">
              <w:rPr>
                <w:b w:val="0"/>
                <w:bCs w:val="0"/>
                <w:noProof/>
                <w:sz w:val="24"/>
                <w:szCs w:val="24"/>
              </w:rPr>
              <w:drawing>
                <wp:anchor distT="0" distB="0" distL="114300" distR="114300" simplePos="0" relativeHeight="251658752" behindDoc="1" locked="0" layoutInCell="1" allowOverlap="1" wp14:anchorId="3EF03217" wp14:editId="1FBE8482">
                  <wp:simplePos x="0" y="0"/>
                  <wp:positionH relativeFrom="column">
                    <wp:posOffset>-3026410</wp:posOffset>
                  </wp:positionH>
                  <wp:positionV relativeFrom="page">
                    <wp:posOffset>278130</wp:posOffset>
                  </wp:positionV>
                  <wp:extent cx="473075" cy="588645"/>
                  <wp:effectExtent l="0" t="0" r="3175" b="1905"/>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8C4">
              <w:rPr>
                <w:b w:val="0"/>
                <w:bCs w:val="0"/>
                <w:sz w:val="24"/>
                <w:szCs w:val="24"/>
              </w:rPr>
              <w:t>г. Калач</w:t>
            </w:r>
          </w:p>
          <w:p w:rsidR="00945922" w:rsidRPr="006068C4" w:rsidRDefault="00945922" w:rsidP="00B12A78">
            <w:pPr>
              <w:spacing w:after="0" w:line="240" w:lineRule="auto"/>
              <w:jc w:val="both"/>
              <w:rPr>
                <w:rFonts w:ascii="Arial" w:eastAsia="Times New Roman" w:hAnsi="Arial" w:cs="Arial"/>
                <w:sz w:val="24"/>
                <w:szCs w:val="24"/>
                <w:lang w:eastAsia="ru-RU"/>
              </w:rPr>
            </w:pPr>
          </w:p>
        </w:tc>
      </w:tr>
    </w:tbl>
    <w:p w:rsidR="00945922" w:rsidRPr="006068C4" w:rsidRDefault="00945922" w:rsidP="00B12A78">
      <w:pPr>
        <w:spacing w:after="0" w:line="240" w:lineRule="auto"/>
        <w:ind w:right="4960"/>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 утверждении муниципальной программы</w:t>
      </w:r>
      <w:r w:rsidR="00B12A78"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w:t>
      </w:r>
      <w:r w:rsidR="0021758D" w:rsidRPr="006068C4">
        <w:rPr>
          <w:rFonts w:ascii="Arial" w:eastAsia="Times New Roman" w:hAnsi="Arial" w:cs="Arial"/>
          <w:sz w:val="24"/>
          <w:szCs w:val="24"/>
          <w:lang w:eastAsia="ru-RU"/>
        </w:rPr>
        <w:t>Управление муниципальными финансами и</w:t>
      </w:r>
      <w:r w:rsidR="00B12A78" w:rsidRPr="006068C4">
        <w:rPr>
          <w:rFonts w:ascii="Arial" w:eastAsia="Times New Roman" w:hAnsi="Arial" w:cs="Arial"/>
          <w:sz w:val="24"/>
          <w:szCs w:val="24"/>
          <w:lang w:eastAsia="ru-RU"/>
        </w:rPr>
        <w:t xml:space="preserve"> </w:t>
      </w:r>
      <w:r w:rsidR="0021758D" w:rsidRPr="006068C4">
        <w:rPr>
          <w:rFonts w:ascii="Arial" w:eastAsia="Times New Roman" w:hAnsi="Arial" w:cs="Arial"/>
          <w:sz w:val="24"/>
          <w:szCs w:val="24"/>
          <w:lang w:eastAsia="ru-RU"/>
        </w:rPr>
        <w:t>муниципальное</w:t>
      </w:r>
      <w:r w:rsidR="00B12A78" w:rsidRPr="006068C4">
        <w:rPr>
          <w:rFonts w:ascii="Arial" w:eastAsia="Times New Roman" w:hAnsi="Arial" w:cs="Arial"/>
          <w:sz w:val="24"/>
          <w:szCs w:val="24"/>
          <w:lang w:eastAsia="ru-RU"/>
        </w:rPr>
        <w:t xml:space="preserve"> </w:t>
      </w:r>
      <w:r w:rsidR="0021758D" w:rsidRPr="006068C4">
        <w:rPr>
          <w:rFonts w:ascii="Arial" w:eastAsia="Times New Roman" w:hAnsi="Arial" w:cs="Arial"/>
          <w:sz w:val="24"/>
          <w:szCs w:val="24"/>
          <w:lang w:eastAsia="ru-RU"/>
        </w:rPr>
        <w:t xml:space="preserve">управление </w:t>
      </w:r>
      <w:r w:rsidR="00527E2E" w:rsidRPr="006068C4">
        <w:rPr>
          <w:rFonts w:ascii="Arial" w:eastAsia="Times New Roman" w:hAnsi="Arial" w:cs="Arial"/>
          <w:sz w:val="24"/>
          <w:szCs w:val="24"/>
          <w:lang w:eastAsia="ru-RU"/>
        </w:rPr>
        <w:t xml:space="preserve">в городском поселении город Калач Калачеевского муниципального района </w:t>
      </w:r>
      <w:r w:rsidR="0021758D" w:rsidRPr="006068C4">
        <w:rPr>
          <w:rFonts w:ascii="Arial" w:eastAsia="Times New Roman" w:hAnsi="Arial" w:cs="Arial"/>
          <w:sz w:val="24"/>
          <w:szCs w:val="24"/>
          <w:lang w:eastAsia="ru-RU"/>
        </w:rPr>
        <w:t>на 2020</w:t>
      </w:r>
      <w:r w:rsidR="00B12A78" w:rsidRPr="006068C4">
        <w:rPr>
          <w:rFonts w:ascii="Arial" w:eastAsia="Times New Roman" w:hAnsi="Arial" w:cs="Arial"/>
          <w:sz w:val="24"/>
          <w:szCs w:val="24"/>
          <w:lang w:eastAsia="ru-RU"/>
        </w:rPr>
        <w:t xml:space="preserve"> </w:t>
      </w:r>
      <w:r w:rsidR="0021758D" w:rsidRPr="006068C4">
        <w:rPr>
          <w:rFonts w:ascii="Arial" w:eastAsia="Times New Roman" w:hAnsi="Arial" w:cs="Arial"/>
          <w:sz w:val="24"/>
          <w:szCs w:val="24"/>
          <w:lang w:eastAsia="ru-RU"/>
        </w:rPr>
        <w:t>- 2026</w:t>
      </w:r>
      <w:r w:rsidR="00B12A78" w:rsidRPr="006068C4">
        <w:rPr>
          <w:rFonts w:ascii="Arial" w:eastAsia="Times New Roman" w:hAnsi="Arial" w:cs="Arial"/>
          <w:sz w:val="24"/>
          <w:szCs w:val="24"/>
          <w:lang w:eastAsia="ru-RU"/>
        </w:rPr>
        <w:t xml:space="preserve"> </w:t>
      </w:r>
      <w:r w:rsidR="0021758D" w:rsidRPr="006068C4">
        <w:rPr>
          <w:rFonts w:ascii="Arial" w:eastAsia="Times New Roman" w:hAnsi="Arial" w:cs="Arial"/>
          <w:sz w:val="24"/>
          <w:szCs w:val="24"/>
          <w:lang w:eastAsia="ru-RU"/>
        </w:rPr>
        <w:t>годы</w:t>
      </w:r>
      <w:r w:rsidRPr="006068C4">
        <w:rPr>
          <w:rFonts w:ascii="Arial" w:eastAsia="Times New Roman" w:hAnsi="Arial" w:cs="Arial"/>
          <w:sz w:val="24"/>
          <w:szCs w:val="24"/>
          <w:lang w:eastAsia="ru-RU"/>
        </w:rPr>
        <w:t>»</w:t>
      </w:r>
    </w:p>
    <w:p w:rsidR="00945922" w:rsidRPr="006068C4" w:rsidRDefault="00945922" w:rsidP="00B12A78">
      <w:pPr>
        <w:spacing w:after="0" w:line="240" w:lineRule="auto"/>
        <w:rPr>
          <w:rFonts w:ascii="Arial" w:eastAsia="Times New Roman" w:hAnsi="Arial" w:cs="Arial"/>
          <w:sz w:val="24"/>
          <w:szCs w:val="24"/>
          <w:lang w:eastAsia="ru-RU"/>
        </w:rPr>
      </w:pPr>
    </w:p>
    <w:p w:rsidR="00945922" w:rsidRPr="006068C4" w:rsidRDefault="00945922" w:rsidP="00B12A7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В соответствии с </w:t>
      </w:r>
      <w:r w:rsidR="001D7D92" w:rsidRPr="006068C4">
        <w:rPr>
          <w:rFonts w:ascii="Arial" w:eastAsia="Times New Roman" w:hAnsi="Arial" w:cs="Arial"/>
          <w:sz w:val="24"/>
          <w:szCs w:val="24"/>
          <w:lang w:eastAsia="ru-RU"/>
        </w:rPr>
        <w:t>Ф</w:t>
      </w:r>
      <w:r w:rsidR="0021758D" w:rsidRPr="006068C4">
        <w:rPr>
          <w:rFonts w:ascii="Arial" w:eastAsia="Times New Roman" w:hAnsi="Arial" w:cs="Arial"/>
          <w:sz w:val="24"/>
          <w:szCs w:val="24"/>
          <w:lang w:eastAsia="ru-RU"/>
        </w:rPr>
        <w:t>едеральным законом от 06.10.200</w:t>
      </w:r>
      <w:r w:rsidR="00472BA1">
        <w:rPr>
          <w:rFonts w:ascii="Arial" w:eastAsia="Times New Roman" w:hAnsi="Arial" w:cs="Arial"/>
          <w:sz w:val="24"/>
          <w:szCs w:val="24"/>
          <w:lang w:eastAsia="ru-RU"/>
        </w:rPr>
        <w:t>3</w:t>
      </w:r>
      <w:r w:rsidR="0021758D" w:rsidRPr="006068C4">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w:t>
      </w:r>
      <w:r w:rsidRPr="006068C4">
        <w:rPr>
          <w:rFonts w:ascii="Arial" w:eastAsia="Times New Roman" w:hAnsi="Arial" w:cs="Arial"/>
          <w:sz w:val="24"/>
          <w:szCs w:val="24"/>
          <w:lang w:eastAsia="ru-RU"/>
        </w:rPr>
        <w:t>постановлением администрации городского поселения город Калач от 16.10.2013 г. № 230 «Об утверждении порядка разработки, реализации и оценки эффективности муниципальных программ городского поселения город Калач Калачеевского муниципального района Воронежской области», Стратегией социально-экономического развития Калачеевского муниципального района Воронежской области на период до 2035 года администрация городского поселения город Калач постановляет:</w:t>
      </w:r>
    </w:p>
    <w:p w:rsidR="009E44FA" w:rsidRPr="009E44FA" w:rsidRDefault="009E44FA" w:rsidP="009E44FA">
      <w:pPr>
        <w:spacing w:after="0" w:line="240" w:lineRule="auto"/>
        <w:ind w:firstLine="567"/>
        <w:jc w:val="both"/>
        <w:rPr>
          <w:rFonts w:ascii="Arial" w:eastAsia="Times New Roman" w:hAnsi="Arial" w:cs="Arial"/>
          <w:color w:val="00000A"/>
          <w:sz w:val="24"/>
          <w:szCs w:val="24"/>
          <w:lang w:eastAsia="ru-RU"/>
        </w:rPr>
      </w:pPr>
      <w:r w:rsidRPr="009E44FA">
        <w:rPr>
          <w:rFonts w:ascii="Arial" w:eastAsia="Times New Roman" w:hAnsi="Arial" w:cs="Arial"/>
          <w:color w:val="00000A"/>
          <w:sz w:val="24"/>
          <w:szCs w:val="24"/>
          <w:lang w:eastAsia="ru-RU"/>
        </w:rPr>
        <w:t xml:space="preserve">1.   Утвердить муниципальную программу «Управление муниципальными финансами и  муниципальное  управление </w:t>
      </w:r>
      <w:r w:rsidRPr="009E44FA">
        <w:rPr>
          <w:rFonts w:ascii="Arial" w:eastAsia="Times New Roman" w:hAnsi="Arial" w:cs="Arial"/>
          <w:color w:val="000000"/>
          <w:sz w:val="24"/>
          <w:szCs w:val="24"/>
          <w:lang w:eastAsia="ru-RU"/>
        </w:rPr>
        <w:t xml:space="preserve">в городском поселении город Калач Калачеевского муниципального района </w:t>
      </w:r>
      <w:r w:rsidRPr="009E44FA">
        <w:rPr>
          <w:rFonts w:ascii="Arial" w:eastAsia="Times New Roman" w:hAnsi="Arial" w:cs="Arial"/>
          <w:color w:val="00000A"/>
          <w:sz w:val="24"/>
          <w:szCs w:val="24"/>
          <w:lang w:eastAsia="ru-RU"/>
        </w:rPr>
        <w:t>на 2020- 2026 годы» (согласно приложению).</w:t>
      </w:r>
    </w:p>
    <w:p w:rsidR="009E44FA" w:rsidRPr="009E44FA" w:rsidRDefault="009E44FA" w:rsidP="009E44FA">
      <w:pPr>
        <w:shd w:val="clear" w:color="auto" w:fill="FFFFFF"/>
        <w:spacing w:after="0" w:line="240" w:lineRule="auto"/>
        <w:ind w:firstLine="567"/>
        <w:jc w:val="both"/>
        <w:rPr>
          <w:rFonts w:ascii="Arial" w:eastAsia="Times New Roman" w:hAnsi="Arial" w:cs="Arial"/>
          <w:color w:val="000000"/>
          <w:sz w:val="24"/>
          <w:szCs w:val="24"/>
          <w:lang w:eastAsia="ru-RU"/>
        </w:rPr>
      </w:pPr>
      <w:r w:rsidRPr="009E44FA">
        <w:rPr>
          <w:rFonts w:ascii="Arial" w:eastAsia="Times New Roman" w:hAnsi="Arial" w:cs="Arial"/>
          <w:color w:val="000000"/>
          <w:sz w:val="24"/>
          <w:szCs w:val="24"/>
          <w:lang w:eastAsia="ru-RU"/>
        </w:rPr>
        <w:t>2. Признать утратившими силу с 01.01.2020 года:</w:t>
      </w:r>
    </w:p>
    <w:p w:rsidR="009E44FA" w:rsidRPr="009E44FA" w:rsidRDefault="009E44FA" w:rsidP="009E44FA">
      <w:pPr>
        <w:shd w:val="clear" w:color="auto" w:fill="FFFFFF"/>
        <w:spacing w:after="0" w:line="240" w:lineRule="auto"/>
        <w:ind w:firstLine="567"/>
        <w:jc w:val="both"/>
        <w:rPr>
          <w:rFonts w:ascii="Arial" w:eastAsia="Times New Roman" w:hAnsi="Arial" w:cs="Arial"/>
          <w:color w:val="000000"/>
          <w:sz w:val="24"/>
          <w:szCs w:val="24"/>
          <w:lang w:eastAsia="ru-RU"/>
        </w:rPr>
      </w:pPr>
      <w:r w:rsidRPr="009E44FA">
        <w:rPr>
          <w:rFonts w:ascii="Arial" w:eastAsia="Times New Roman" w:hAnsi="Arial" w:cs="Arial"/>
          <w:color w:val="000000"/>
          <w:sz w:val="24"/>
          <w:szCs w:val="24"/>
          <w:lang w:eastAsia="ru-RU"/>
        </w:rPr>
        <w:t>-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 №151, от 16.07.2018 №294, от 15.11.2018 №530, от 24.12.2018 №642, от 29.12.2018 № 662, от 22.02.2019 №67, № 165 от 15.04.2019, № 385 от 26.08.2019);</w:t>
      </w:r>
    </w:p>
    <w:p w:rsidR="009E44FA" w:rsidRPr="009E44FA" w:rsidRDefault="009E44FA" w:rsidP="009E44FA">
      <w:pPr>
        <w:shd w:val="clear" w:color="auto" w:fill="FFFFFF"/>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8" w:history="1">
        <w:r w:rsidRPr="009E44FA">
          <w:rPr>
            <w:rStyle w:val="a4"/>
            <w:rFonts w:ascii="Arial" w:hAnsi="Arial" w:cs="Arial"/>
            <w:color w:val="auto"/>
            <w:sz w:val="24"/>
            <w:szCs w:val="24"/>
            <w:u w:val="none"/>
          </w:rPr>
          <w:t>Постановление от 16.11.2015 г</w:t>
        </w:r>
        <w:r w:rsidRPr="009E44FA">
          <w:rPr>
            <w:rStyle w:val="a4"/>
            <w:rFonts w:ascii="Arial" w:hAnsi="Arial" w:cs="Arial"/>
            <w:bCs/>
            <w:color w:val="auto"/>
            <w:sz w:val="24"/>
            <w:szCs w:val="24"/>
            <w:u w:val="none"/>
          </w:rPr>
          <w:t> №425 " О  внесении изменений в постановление администрации городского поселения город Калач от 25.12.2013 г. №363, "Об утверждении муниципальной программы "Управление муниципальными финансами и муниципальное управление на 2014 г - 2020 г."</w:t>
        </w:r>
      </w:hyperlink>
      <w:r w:rsidRPr="009E44FA">
        <w:rPr>
          <w:rFonts w:ascii="Arial" w:eastAsia="Times New Roman" w:hAnsi="Arial" w:cs="Arial"/>
          <w:color w:val="000000"/>
          <w:sz w:val="24"/>
          <w:szCs w:val="24"/>
          <w:lang w:eastAsia="ru-RU"/>
        </w:rPr>
        <w:t>;</w:t>
      </w:r>
    </w:p>
    <w:p w:rsidR="009E44FA" w:rsidRPr="009E44FA" w:rsidRDefault="009E44FA" w:rsidP="009E44FA">
      <w:pPr>
        <w:shd w:val="clear" w:color="auto" w:fill="FFFFFF"/>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9" w:history="1">
        <w:r w:rsidRPr="009E44FA">
          <w:rPr>
            <w:rStyle w:val="a4"/>
            <w:rFonts w:ascii="Arial" w:hAnsi="Arial" w:cs="Arial"/>
            <w:color w:val="auto"/>
            <w:sz w:val="24"/>
            <w:szCs w:val="24"/>
            <w:u w:val="none"/>
            <w:shd w:val="clear" w:color="auto" w:fill="FFFFFF"/>
          </w:rPr>
          <w:t>Постановление от 24.02.2016 г. № 55</w:t>
        </w:r>
      </w:hyperlink>
      <w:hyperlink r:id="rId10" w:history="1">
        <w:r w:rsidRPr="009E44FA">
          <w:rPr>
            <w:rStyle w:val="a4"/>
            <w:rFonts w:ascii="Arial" w:hAnsi="Arial" w:cs="Arial"/>
            <w:color w:val="auto"/>
            <w:sz w:val="24"/>
            <w:szCs w:val="24"/>
            <w:u w:val="none"/>
            <w:shd w:val="clear" w:color="auto" w:fill="FFFFFF"/>
          </w:rPr>
          <w:t>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2014-2020 годы" ( в редакции от 16.11.2015 г. № 425)</w:t>
        </w:r>
      </w:hyperlink>
      <w:r w:rsidRPr="009E44FA">
        <w:rPr>
          <w:rFonts w:ascii="Arial" w:eastAsia="Times New Roman" w:hAnsi="Arial" w:cs="Arial"/>
          <w:color w:val="000000"/>
          <w:sz w:val="24"/>
          <w:szCs w:val="24"/>
          <w:lang w:eastAsia="ru-RU"/>
        </w:rPr>
        <w:t>;</w:t>
      </w:r>
    </w:p>
    <w:p w:rsidR="009E44FA" w:rsidRPr="009E44FA" w:rsidRDefault="009E44FA" w:rsidP="009E44FA">
      <w:pPr>
        <w:shd w:val="clear" w:color="auto" w:fill="FFFFFF"/>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11" w:history="1">
        <w:r w:rsidRPr="009E44FA">
          <w:rPr>
            <w:rStyle w:val="a4"/>
            <w:rFonts w:ascii="Arial" w:hAnsi="Arial" w:cs="Arial"/>
            <w:color w:val="auto"/>
            <w:sz w:val="24"/>
            <w:szCs w:val="24"/>
            <w:u w:val="none"/>
            <w:shd w:val="clear" w:color="auto" w:fill="FFFFFF"/>
          </w:rPr>
          <w:t>Постановление от 18.08.2016 г. № 391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2014 - 2020 годы» (в редакции от 16.11.2015 г. №425, от 24.02.2016 г. №55)"</w:t>
        </w:r>
      </w:hyperlink>
      <w:r w:rsidRPr="009E44FA">
        <w:rPr>
          <w:rFonts w:ascii="Arial" w:eastAsia="Times New Roman" w:hAnsi="Arial" w:cs="Arial"/>
          <w:color w:val="000000"/>
          <w:sz w:val="24"/>
          <w:szCs w:val="24"/>
          <w:lang w:eastAsia="ru-RU"/>
        </w:rPr>
        <w:t>;</w:t>
      </w:r>
    </w:p>
    <w:p w:rsidR="009E44FA" w:rsidRPr="009E44FA" w:rsidRDefault="009E44FA" w:rsidP="009E44FA">
      <w:pPr>
        <w:spacing w:after="0" w:line="240" w:lineRule="auto"/>
        <w:ind w:firstLine="567"/>
        <w:jc w:val="both"/>
        <w:rPr>
          <w:rFonts w:ascii="Arial" w:eastAsia="Times New Roman" w:hAnsi="Arial" w:cs="Arial"/>
          <w:sz w:val="24"/>
          <w:szCs w:val="24"/>
          <w:lang w:eastAsia="ru-RU"/>
        </w:rPr>
      </w:pPr>
      <w:r w:rsidRPr="009E44FA">
        <w:rPr>
          <w:rFonts w:ascii="Arial" w:hAnsi="Arial" w:cs="Arial"/>
          <w:sz w:val="24"/>
          <w:szCs w:val="24"/>
        </w:rPr>
        <w:t xml:space="preserve">- </w:t>
      </w:r>
      <w:hyperlink r:id="rId12" w:history="1">
        <w:r w:rsidRPr="009E44FA">
          <w:rPr>
            <w:rStyle w:val="a4"/>
            <w:rFonts w:ascii="Arial" w:hAnsi="Arial" w:cs="Arial"/>
            <w:color w:val="auto"/>
            <w:sz w:val="24"/>
            <w:szCs w:val="24"/>
            <w:u w:val="none"/>
            <w:shd w:val="clear" w:color="auto" w:fill="FFFFFF"/>
          </w:rPr>
          <w:t xml:space="preserve">Постановление от 13.02.2017 г. №57 "О внесении изменений в постановление администрации городского поселения город Калач от 25.12.2013 г. № 363 «Об </w:t>
        </w:r>
        <w:r w:rsidRPr="009E44FA">
          <w:rPr>
            <w:rStyle w:val="a4"/>
            <w:rFonts w:ascii="Arial" w:hAnsi="Arial" w:cs="Arial"/>
            <w:color w:val="auto"/>
            <w:sz w:val="24"/>
            <w:szCs w:val="24"/>
            <w:u w:val="none"/>
            <w:shd w:val="clear" w:color="auto" w:fill="FFFFFF"/>
          </w:rPr>
          <w:lastRenderedPageBreak/>
          <w:t>утверждении муниципальной программы «Управление муниципальными финансами и муниципальное управление на 2014 -2020 годы» (в редакции постановлений от 16.11.2015 г. №425, от 26.02.2016 г. №55, от 18.08.2016 г. №391)"</w:t>
        </w:r>
      </w:hyperlink>
      <w:r w:rsidRPr="009E44FA">
        <w:rPr>
          <w:rFonts w:ascii="Arial" w:eastAsia="Times New Roman" w:hAnsi="Arial" w:cs="Arial"/>
          <w:color w:val="000000"/>
          <w:sz w:val="24"/>
          <w:szCs w:val="24"/>
          <w:lang w:eastAsia="ru-RU"/>
        </w:rPr>
        <w:t>;</w:t>
      </w:r>
    </w:p>
    <w:p w:rsidR="009E44FA" w:rsidRPr="009E44FA" w:rsidRDefault="009E44FA" w:rsidP="009E44FA">
      <w:pPr>
        <w:spacing w:after="0" w:line="240" w:lineRule="auto"/>
        <w:ind w:firstLine="567"/>
        <w:jc w:val="both"/>
        <w:rPr>
          <w:rFonts w:ascii="Arial" w:eastAsia="Times New Roman" w:hAnsi="Arial" w:cs="Arial"/>
          <w:sz w:val="24"/>
          <w:szCs w:val="24"/>
          <w:lang w:eastAsia="ru-RU"/>
        </w:rPr>
      </w:pPr>
      <w:r w:rsidRPr="009E44FA">
        <w:rPr>
          <w:rFonts w:ascii="Arial" w:hAnsi="Arial" w:cs="Arial"/>
          <w:sz w:val="24"/>
          <w:szCs w:val="24"/>
        </w:rPr>
        <w:t xml:space="preserve">- </w:t>
      </w:r>
      <w:hyperlink r:id="rId13" w:history="1">
        <w:r w:rsidRPr="009E44FA">
          <w:rPr>
            <w:rStyle w:val="a4"/>
            <w:rFonts w:ascii="Arial" w:hAnsi="Arial" w:cs="Arial"/>
            <w:color w:val="auto"/>
            <w:sz w:val="24"/>
            <w:szCs w:val="24"/>
            <w:u w:val="none"/>
            <w:shd w:val="clear" w:color="auto" w:fill="FFFFFF"/>
          </w:rPr>
          <w:t>Постановление от 13.04.2017 г. № 157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(в редакции постановлений от 16.11.2015 г. №425, от 26.02.2016 г. №55, от 18.08.2016 г.№391, от 13.02.2017 г. №57)"</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14" w:history="1">
        <w:r w:rsidRPr="009E44FA">
          <w:rPr>
            <w:rStyle w:val="a4"/>
            <w:rFonts w:ascii="Arial" w:hAnsi="Arial" w:cs="Arial"/>
            <w:color w:val="auto"/>
            <w:sz w:val="24"/>
            <w:szCs w:val="24"/>
            <w:u w:val="none"/>
            <w:shd w:val="clear" w:color="auto" w:fill="FFFFFF"/>
          </w:rPr>
          <w:t>Постановление от 18.07.2017 г. № 356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(в редакции постановлений от 16.11.2015 г. №425, от 26.02.2016 г. №55,  от 18.08.2016 г.№391, от 13.02.2017 г. №57, от 13.04.2017 №157)"</w:t>
        </w:r>
      </w:hyperlink>
      <w:r w:rsidRPr="009E44FA">
        <w:rPr>
          <w:rFonts w:ascii="Arial" w:eastAsia="Times New Roman" w:hAnsi="Arial" w:cs="Arial"/>
          <w:color w:val="000000"/>
          <w:sz w:val="24"/>
          <w:szCs w:val="24"/>
          <w:lang w:eastAsia="ru-RU"/>
        </w:rPr>
        <w:t>;</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15" w:history="1">
        <w:r w:rsidRPr="009E44FA">
          <w:rPr>
            <w:rStyle w:val="a4"/>
            <w:rFonts w:ascii="Arial" w:hAnsi="Arial" w:cs="Arial"/>
            <w:color w:val="auto"/>
            <w:sz w:val="24"/>
            <w:szCs w:val="24"/>
            <w:u w:val="none"/>
            <w:shd w:val="clear" w:color="auto" w:fill="FFFFFF"/>
          </w:rPr>
          <w:t>Постановление от 31.08.2017 г. № 450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(в редакции постановлений  от 16.11.2015 г. №425, от 26.02.2016 г. №55,  от 18.08.2016 г.№391, от 13.02.2017 г. №57, от 13.04.2017 №157, от 18.07.2017 г. № 356)"</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16" w:history="1">
        <w:r w:rsidRPr="009E44FA">
          <w:rPr>
            <w:rStyle w:val="a4"/>
            <w:rFonts w:ascii="Arial" w:hAnsi="Arial" w:cs="Arial"/>
            <w:color w:val="auto"/>
            <w:sz w:val="24"/>
            <w:szCs w:val="24"/>
            <w:u w:val="none"/>
            <w:shd w:val="clear" w:color="auto" w:fill="FFFFFF"/>
          </w:rPr>
          <w:t>Постановление от 28.12.2017 г. № 675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(в редакции постановлений  от 16.11.2015 г. №425, от 26.02.2016 г. №55,  от 18.08.2016 г.№391, от 13.02.2017 г. №57, от 13.04.2017 №157, от 18.07.2017 г. №356, от 31.08.2017 г. №450)</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17" w:history="1">
        <w:r w:rsidRPr="009E44FA">
          <w:rPr>
            <w:rStyle w:val="a4"/>
            <w:rFonts w:ascii="Arial" w:hAnsi="Arial" w:cs="Arial"/>
            <w:color w:val="auto"/>
            <w:sz w:val="24"/>
            <w:szCs w:val="24"/>
            <w:u w:val="none"/>
            <w:shd w:val="clear" w:color="auto" w:fill="FFFFFF"/>
          </w:rPr>
          <w:t>Постановление от 28.04.2018 г. № 151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w:t>
        </w:r>
      </w:hyperlink>
      <w:r w:rsidRPr="009E44FA">
        <w:rPr>
          <w:rFonts w:ascii="Arial" w:eastAsia="Times New Roman" w:hAnsi="Arial" w:cs="Arial"/>
          <w:color w:val="000000"/>
          <w:sz w:val="24"/>
          <w:szCs w:val="24"/>
          <w:lang w:eastAsia="ru-RU"/>
        </w:rPr>
        <w:t>;</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18" w:history="1">
        <w:r w:rsidRPr="009E44FA">
          <w:rPr>
            <w:rStyle w:val="a4"/>
            <w:rFonts w:ascii="Arial" w:hAnsi="Arial" w:cs="Arial"/>
            <w:color w:val="auto"/>
            <w:sz w:val="24"/>
            <w:szCs w:val="24"/>
            <w:u w:val="none"/>
            <w:shd w:val="clear" w:color="auto" w:fill="FFFFFF"/>
          </w:rPr>
          <w:t>Постановление от 16.07.2018 г. № 294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 425, от 26.02.2016 г. № 55, от 18.08.2016 г. № 391, от 13.02.2017 г. № 57, от 13.04.2017 г. № 157, от 18.07.2017 г. № 356, от 31.08.2017 г. № 450, от 28.12.2017 г. № 675, от 28.04.2018 г. № 151)"</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19" w:history="1">
        <w:r w:rsidRPr="009E44FA">
          <w:rPr>
            <w:rStyle w:val="a4"/>
            <w:rFonts w:ascii="Arial" w:hAnsi="Arial" w:cs="Arial"/>
            <w:color w:val="auto"/>
            <w:sz w:val="24"/>
            <w:szCs w:val="24"/>
            <w:u w:val="none"/>
            <w:shd w:val="clear" w:color="auto" w:fill="FFFFFF"/>
          </w:rPr>
          <w:t>Постановление от 15.11.2018 г. № 530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 №151, от 16.07.2018 №294)"</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20" w:history="1">
        <w:r w:rsidRPr="009E44FA">
          <w:rPr>
            <w:rStyle w:val="a4"/>
            <w:rFonts w:ascii="Arial" w:hAnsi="Arial" w:cs="Arial"/>
            <w:color w:val="auto"/>
            <w:sz w:val="24"/>
            <w:szCs w:val="24"/>
            <w:u w:val="none"/>
            <w:shd w:val="clear" w:color="auto" w:fill="FFFFFF"/>
          </w:rPr>
          <w:t xml:space="preserve">Постановление от 24.12.2018 г. № 642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w:t>
        </w:r>
        <w:r w:rsidRPr="009E44FA">
          <w:rPr>
            <w:rStyle w:val="a4"/>
            <w:rFonts w:ascii="Arial" w:hAnsi="Arial" w:cs="Arial"/>
            <w:color w:val="auto"/>
            <w:sz w:val="24"/>
            <w:szCs w:val="24"/>
            <w:u w:val="none"/>
            <w:shd w:val="clear" w:color="auto" w:fill="FFFFFF"/>
          </w:rPr>
          <w:lastRenderedPageBreak/>
          <w:t>18.07.2017 г. №356, от 31.08.2017 г. №450, от 28.12.2017 г. №675, от 28.04.2018 №151, от 16.07.2018 №294, от 15.11.2018 г. №530)"</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21" w:history="1">
        <w:r w:rsidRPr="009E44FA">
          <w:rPr>
            <w:rStyle w:val="a4"/>
            <w:rFonts w:ascii="Arial" w:hAnsi="Arial" w:cs="Arial"/>
            <w:color w:val="auto"/>
            <w:sz w:val="24"/>
            <w:szCs w:val="24"/>
            <w:u w:val="none"/>
            <w:shd w:val="clear" w:color="auto" w:fill="FFFFFF"/>
          </w:rPr>
          <w:t>Постановление от 29.12.2018 г. № 662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 №151, от 16.07.2018 №294,  от 15.11.2018 №530, от 24.12.2018 №642)"</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22" w:history="1">
        <w:r w:rsidRPr="009E44FA">
          <w:rPr>
            <w:rStyle w:val="a4"/>
            <w:rFonts w:ascii="Arial" w:hAnsi="Arial" w:cs="Arial"/>
            <w:color w:val="auto"/>
            <w:sz w:val="24"/>
            <w:szCs w:val="24"/>
            <w:u w:val="none"/>
            <w:shd w:val="clear" w:color="auto" w:fill="FFFFFF"/>
          </w:rPr>
          <w:t>Постановление от 22.02.2019 г. № 67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 №151, от 16.07.2018 №294, от 15.11.2018 №530, от 24.12.2018 №642, от 29.12.2018 № 662)"</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hAnsi="Arial" w:cs="Arial"/>
          <w:sz w:val="24"/>
          <w:szCs w:val="24"/>
        </w:rPr>
      </w:pPr>
      <w:r w:rsidRPr="009E44FA">
        <w:rPr>
          <w:rFonts w:ascii="Arial" w:hAnsi="Arial" w:cs="Arial"/>
          <w:sz w:val="24"/>
          <w:szCs w:val="24"/>
        </w:rPr>
        <w:t xml:space="preserve">- </w:t>
      </w:r>
      <w:hyperlink r:id="rId23" w:history="1">
        <w:r w:rsidRPr="009E44FA">
          <w:rPr>
            <w:rStyle w:val="a4"/>
            <w:rFonts w:ascii="Arial" w:hAnsi="Arial" w:cs="Arial"/>
            <w:color w:val="auto"/>
            <w:sz w:val="24"/>
            <w:szCs w:val="24"/>
            <w:u w:val="none"/>
            <w:shd w:val="clear" w:color="auto" w:fill="FFFFFF"/>
          </w:rPr>
          <w:t>Постановление от 15.04.2019 г. № 165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 №151, от 16.07.2018 №294,  от 15.11.2018 №530, от 24.12.2018 №642, от 29.12.2018 № 662, от 22.02.2019 №67)"</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eastAsia="Times New Roman" w:hAnsi="Arial" w:cs="Arial"/>
          <w:sz w:val="24"/>
          <w:szCs w:val="24"/>
          <w:lang w:eastAsia="ru-RU"/>
        </w:rPr>
      </w:pPr>
      <w:r w:rsidRPr="009E44FA">
        <w:rPr>
          <w:rFonts w:ascii="Arial" w:hAnsi="Arial" w:cs="Arial"/>
          <w:sz w:val="24"/>
          <w:szCs w:val="24"/>
        </w:rPr>
        <w:t xml:space="preserve">- </w:t>
      </w:r>
      <w:hyperlink r:id="rId24" w:history="1">
        <w:r w:rsidRPr="009E44FA">
          <w:rPr>
            <w:rStyle w:val="a4"/>
            <w:rFonts w:ascii="Arial" w:hAnsi="Arial" w:cs="Arial"/>
            <w:color w:val="auto"/>
            <w:sz w:val="24"/>
            <w:szCs w:val="24"/>
            <w:u w:val="none"/>
            <w:shd w:val="clear" w:color="auto" w:fill="FFFFFF"/>
          </w:rPr>
          <w:t>Постановление от 26.08.2019 г. № 385 "О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 №151, от 16.07.2018 №294, от 15.11.2018 №530, от 24.12.2018 №642, от 29.12.2018 № 662, от 22.02.2019 №67, № 165 от 15.04.2019)"</w:t>
        </w:r>
      </w:hyperlink>
      <w:r w:rsidRPr="009E44FA">
        <w:rPr>
          <w:rFonts w:ascii="Arial" w:eastAsia="Times New Roman" w:hAnsi="Arial" w:cs="Arial"/>
          <w:color w:val="000000"/>
          <w:sz w:val="24"/>
          <w:szCs w:val="24"/>
          <w:lang w:eastAsia="ru-RU"/>
        </w:rPr>
        <w:t xml:space="preserve"> .</w:t>
      </w:r>
    </w:p>
    <w:p w:rsidR="009E44FA" w:rsidRPr="009E44FA" w:rsidRDefault="009E44FA" w:rsidP="009E44FA">
      <w:pPr>
        <w:spacing w:after="0" w:line="240" w:lineRule="auto"/>
        <w:ind w:firstLine="567"/>
        <w:jc w:val="both"/>
        <w:rPr>
          <w:rFonts w:ascii="Arial" w:eastAsia="Times New Roman" w:hAnsi="Arial" w:cs="Arial"/>
          <w:color w:val="000000"/>
          <w:sz w:val="24"/>
          <w:szCs w:val="24"/>
          <w:lang w:eastAsia="ru-RU"/>
        </w:rPr>
      </w:pPr>
      <w:r w:rsidRPr="009E44FA">
        <w:rPr>
          <w:rFonts w:ascii="Arial" w:eastAsia="Times New Roman" w:hAnsi="Arial" w:cs="Arial"/>
          <w:color w:val="000000"/>
          <w:sz w:val="24"/>
          <w:szCs w:val="24"/>
          <w:lang w:eastAsia="ru-RU"/>
        </w:rPr>
        <w:t>3.  Настоящее постановление вступает в силу с 01.01.2020 года.</w:t>
      </w:r>
    </w:p>
    <w:p w:rsidR="009E44FA" w:rsidRPr="009E44FA" w:rsidRDefault="009E44FA" w:rsidP="009E44FA">
      <w:pPr>
        <w:spacing w:after="0" w:line="240" w:lineRule="auto"/>
        <w:ind w:firstLine="567"/>
        <w:jc w:val="both"/>
        <w:rPr>
          <w:rFonts w:ascii="Arial" w:eastAsia="Times New Roman" w:hAnsi="Arial" w:cs="Arial"/>
          <w:color w:val="000000"/>
          <w:sz w:val="24"/>
          <w:szCs w:val="24"/>
          <w:lang w:eastAsia="ru-RU"/>
        </w:rPr>
      </w:pPr>
      <w:r w:rsidRPr="009E44FA">
        <w:rPr>
          <w:rFonts w:ascii="Arial" w:eastAsia="Times New Roman" w:hAnsi="Arial" w:cs="Arial"/>
          <w:color w:val="000000"/>
          <w:sz w:val="24"/>
          <w:szCs w:val="24"/>
          <w:lang w:eastAsia="ru-RU"/>
        </w:rPr>
        <w:t>4.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на сайте администрации городского поселения город Калач в сети интернет.</w:t>
      </w:r>
    </w:p>
    <w:p w:rsidR="009E44FA" w:rsidRPr="009E44FA" w:rsidRDefault="009E44FA" w:rsidP="009E44FA">
      <w:pPr>
        <w:spacing w:after="0" w:line="240" w:lineRule="auto"/>
        <w:ind w:firstLine="567"/>
        <w:jc w:val="both"/>
        <w:rPr>
          <w:rFonts w:ascii="Arial" w:eastAsia="Times New Roman" w:hAnsi="Arial" w:cs="Arial"/>
          <w:color w:val="000000"/>
          <w:sz w:val="24"/>
          <w:szCs w:val="24"/>
          <w:lang w:eastAsia="ru-RU"/>
        </w:rPr>
      </w:pPr>
      <w:r w:rsidRPr="009E44FA">
        <w:rPr>
          <w:rFonts w:ascii="Arial" w:eastAsia="Times New Roman" w:hAnsi="Arial" w:cs="Arial"/>
          <w:color w:val="000000"/>
          <w:sz w:val="24"/>
          <w:szCs w:val="24"/>
          <w:lang w:eastAsia="ru-RU"/>
        </w:rPr>
        <w:t>5.  Контроль за исполнением настоящего постановления оставляю за собой.</w:t>
      </w:r>
    </w:p>
    <w:p w:rsidR="00531C77" w:rsidRPr="006068C4" w:rsidRDefault="00531C77" w:rsidP="00531C77">
      <w:pPr>
        <w:spacing w:after="0" w:line="240" w:lineRule="auto"/>
        <w:ind w:firstLine="567"/>
        <w:jc w:val="both"/>
        <w:rPr>
          <w:rFonts w:ascii="Arial" w:eastAsia="Times New Roman" w:hAnsi="Arial" w:cs="Arial"/>
          <w:sz w:val="24"/>
          <w:szCs w:val="24"/>
          <w:lang w:eastAsia="ru-RU"/>
        </w:rPr>
      </w:pPr>
    </w:p>
    <w:p w:rsidR="0021758D" w:rsidRPr="006068C4" w:rsidRDefault="0021758D" w:rsidP="0021758D">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Глава администрации</w:t>
      </w:r>
    </w:p>
    <w:p w:rsidR="0021758D" w:rsidRPr="006068C4" w:rsidRDefault="0021758D" w:rsidP="0021758D">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городского поселения город Калач</w:t>
      </w:r>
      <w:r w:rsidRPr="006068C4">
        <w:rPr>
          <w:rFonts w:ascii="Arial" w:hAnsi="Arial" w:cs="Arial"/>
          <w:sz w:val="24"/>
          <w:szCs w:val="24"/>
        </w:rPr>
        <w:t xml:space="preserve">  </w:t>
      </w:r>
      <w:r w:rsidR="00B12A78" w:rsidRPr="006068C4">
        <w:rPr>
          <w:rFonts w:ascii="Arial" w:hAnsi="Arial" w:cs="Arial"/>
          <w:sz w:val="24"/>
          <w:szCs w:val="24"/>
        </w:rPr>
        <w:t xml:space="preserve">                                                             </w:t>
      </w:r>
      <w:r w:rsidRPr="006068C4">
        <w:rPr>
          <w:rFonts w:ascii="Arial" w:eastAsia="Times New Roman" w:hAnsi="Arial" w:cs="Arial"/>
          <w:sz w:val="24"/>
          <w:szCs w:val="24"/>
          <w:lang w:eastAsia="ru-RU"/>
        </w:rPr>
        <w:t>Т.В. Мирошникова</w:t>
      </w:r>
    </w:p>
    <w:p w:rsidR="008B39FD" w:rsidRPr="006068C4" w:rsidRDefault="008B39FD" w:rsidP="0021758D">
      <w:pPr>
        <w:rPr>
          <w:rFonts w:ascii="Arial" w:hAnsi="Arial" w:cs="Arial"/>
          <w:sz w:val="24"/>
          <w:szCs w:val="24"/>
        </w:rPr>
      </w:pPr>
      <w:r w:rsidRPr="006068C4">
        <w:rPr>
          <w:rFonts w:ascii="Arial" w:hAnsi="Arial" w:cs="Arial"/>
          <w:sz w:val="24"/>
          <w:szCs w:val="24"/>
        </w:rPr>
        <w:br w:type="page"/>
      </w:r>
    </w:p>
    <w:tbl>
      <w:tblPr>
        <w:tblW w:w="0" w:type="auto"/>
        <w:tblInd w:w="5211" w:type="dxa"/>
        <w:tblCellMar>
          <w:left w:w="0" w:type="dxa"/>
          <w:right w:w="0" w:type="dxa"/>
        </w:tblCellMar>
        <w:tblLook w:val="04A0" w:firstRow="1" w:lastRow="0" w:firstColumn="1" w:lastColumn="0" w:noHBand="0" w:noVBand="1"/>
      </w:tblPr>
      <w:tblGrid>
        <w:gridCol w:w="4360"/>
      </w:tblGrid>
      <w:tr w:rsidR="006068C4" w:rsidRPr="006068C4" w:rsidTr="00BA633B">
        <w:tc>
          <w:tcPr>
            <w:tcW w:w="4360" w:type="dxa"/>
            <w:tcMar>
              <w:top w:w="0" w:type="dxa"/>
              <w:left w:w="108" w:type="dxa"/>
              <w:bottom w:w="0" w:type="dxa"/>
              <w:right w:w="108" w:type="dxa"/>
            </w:tcMar>
            <w:hideMark/>
          </w:tcPr>
          <w:p w:rsidR="00D862F0" w:rsidRPr="006068C4" w:rsidRDefault="00531C77" w:rsidP="000855B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Утверждена постановлением администрации</w:t>
            </w:r>
            <w:r w:rsidR="00BA633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городского</w:t>
            </w:r>
            <w:r w:rsidR="00BA633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поселени</w:t>
            </w:r>
            <w:r w:rsidR="00D862F0" w:rsidRPr="006068C4">
              <w:rPr>
                <w:rFonts w:ascii="Arial" w:eastAsia="Times New Roman" w:hAnsi="Arial" w:cs="Arial"/>
                <w:sz w:val="24"/>
                <w:szCs w:val="24"/>
                <w:lang w:eastAsia="ru-RU"/>
              </w:rPr>
              <w:t>я</w:t>
            </w:r>
            <w:r w:rsidRPr="006068C4">
              <w:rPr>
                <w:rFonts w:ascii="Arial" w:eastAsia="Times New Roman" w:hAnsi="Arial" w:cs="Arial"/>
                <w:sz w:val="24"/>
                <w:szCs w:val="24"/>
                <w:lang w:eastAsia="ru-RU"/>
              </w:rPr>
              <w:t xml:space="preserve"> </w:t>
            </w:r>
            <w:r w:rsidR="00D862F0" w:rsidRPr="006068C4">
              <w:rPr>
                <w:rFonts w:ascii="Arial" w:eastAsia="Times New Roman" w:hAnsi="Arial" w:cs="Arial"/>
                <w:sz w:val="24"/>
                <w:szCs w:val="24"/>
                <w:lang w:eastAsia="ru-RU"/>
              </w:rPr>
              <w:t>г</w:t>
            </w:r>
            <w:r w:rsidRPr="006068C4">
              <w:rPr>
                <w:rFonts w:ascii="Arial" w:eastAsia="Times New Roman" w:hAnsi="Arial" w:cs="Arial"/>
                <w:sz w:val="24"/>
                <w:szCs w:val="24"/>
                <w:lang w:eastAsia="ru-RU"/>
              </w:rPr>
              <w:t>ород</w:t>
            </w:r>
            <w:r w:rsidR="00BA633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Калач</w:t>
            </w:r>
            <w:r w:rsidR="00BA633B" w:rsidRPr="006068C4">
              <w:rPr>
                <w:rFonts w:ascii="Arial" w:eastAsia="Times New Roman" w:hAnsi="Arial" w:cs="Arial"/>
                <w:sz w:val="24"/>
                <w:szCs w:val="24"/>
                <w:lang w:eastAsia="ru-RU"/>
              </w:rPr>
              <w:t xml:space="preserve"> </w:t>
            </w:r>
          </w:p>
          <w:p w:rsidR="00531C77" w:rsidRPr="006068C4" w:rsidRDefault="00531C77" w:rsidP="000855B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Калачеевского муниципального района</w:t>
            </w:r>
            <w:r w:rsidR="00BA633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 xml:space="preserve">от </w:t>
            </w:r>
            <w:r w:rsidR="00D862F0" w:rsidRPr="006068C4">
              <w:rPr>
                <w:rFonts w:ascii="Arial" w:eastAsia="Times New Roman" w:hAnsi="Arial" w:cs="Arial"/>
                <w:sz w:val="24"/>
                <w:szCs w:val="24"/>
                <w:lang w:eastAsia="ru-RU"/>
              </w:rPr>
              <w:t>«</w:t>
            </w:r>
            <w:r w:rsidR="00BA633B" w:rsidRPr="006068C4">
              <w:rPr>
                <w:rFonts w:ascii="Arial" w:eastAsia="Times New Roman" w:hAnsi="Arial" w:cs="Arial"/>
                <w:sz w:val="24"/>
                <w:szCs w:val="24"/>
                <w:lang w:eastAsia="ru-RU"/>
              </w:rPr>
              <w:t>15</w:t>
            </w:r>
            <w:r w:rsidR="00D862F0" w:rsidRPr="006068C4">
              <w:rPr>
                <w:rFonts w:ascii="Arial" w:eastAsia="Times New Roman" w:hAnsi="Arial" w:cs="Arial"/>
                <w:sz w:val="24"/>
                <w:szCs w:val="24"/>
                <w:lang w:eastAsia="ru-RU"/>
              </w:rPr>
              <w:t>»</w:t>
            </w:r>
            <w:r w:rsidR="00BA633B" w:rsidRPr="006068C4">
              <w:rPr>
                <w:rFonts w:ascii="Arial" w:eastAsia="Times New Roman" w:hAnsi="Arial" w:cs="Arial"/>
                <w:sz w:val="24"/>
                <w:szCs w:val="24"/>
                <w:lang w:eastAsia="ru-RU"/>
              </w:rPr>
              <w:t xml:space="preserve"> октября</w:t>
            </w:r>
            <w:r w:rsidR="00D862F0" w:rsidRPr="006068C4">
              <w:rPr>
                <w:rFonts w:ascii="Arial" w:eastAsia="Times New Roman" w:hAnsi="Arial" w:cs="Arial"/>
                <w:sz w:val="24"/>
                <w:szCs w:val="24"/>
                <w:lang w:eastAsia="ru-RU"/>
              </w:rPr>
              <w:t xml:space="preserve"> 2019 </w:t>
            </w:r>
            <w:r w:rsidRPr="006068C4">
              <w:rPr>
                <w:rFonts w:ascii="Arial" w:eastAsia="Times New Roman" w:hAnsi="Arial" w:cs="Arial"/>
                <w:sz w:val="24"/>
                <w:szCs w:val="24"/>
                <w:lang w:eastAsia="ru-RU"/>
              </w:rPr>
              <w:t xml:space="preserve">№ </w:t>
            </w:r>
            <w:r w:rsidR="00BA633B" w:rsidRPr="006068C4">
              <w:rPr>
                <w:rFonts w:ascii="Arial" w:eastAsia="Times New Roman" w:hAnsi="Arial" w:cs="Arial"/>
                <w:sz w:val="24"/>
                <w:szCs w:val="24"/>
                <w:lang w:eastAsia="ru-RU"/>
              </w:rPr>
              <w:t>490</w:t>
            </w:r>
          </w:p>
          <w:p w:rsidR="00531C77" w:rsidRPr="006068C4" w:rsidRDefault="00531C77" w:rsidP="00D862F0">
            <w:pPr>
              <w:spacing w:after="0" w:line="240" w:lineRule="auto"/>
              <w:jc w:val="both"/>
              <w:rPr>
                <w:rFonts w:ascii="Arial" w:eastAsia="Times New Roman" w:hAnsi="Arial" w:cs="Arial"/>
                <w:sz w:val="24"/>
                <w:szCs w:val="24"/>
                <w:lang w:eastAsia="ru-RU"/>
              </w:rPr>
            </w:pPr>
          </w:p>
        </w:tc>
      </w:tr>
    </w:tbl>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531C77" w:rsidRPr="006068C4" w:rsidRDefault="00531C77" w:rsidP="00FC164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w:t>
      </w:r>
    </w:p>
    <w:p w:rsidR="00531C77" w:rsidRPr="006068C4" w:rsidRDefault="00531C77" w:rsidP="00FC164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«Управление муниципальными финансами</w:t>
      </w:r>
    </w:p>
    <w:p w:rsidR="00531C77" w:rsidRPr="006068C4" w:rsidRDefault="00BA633B" w:rsidP="00FC164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И </w:t>
      </w:r>
      <w:r w:rsidR="00531C77" w:rsidRPr="006068C4">
        <w:rPr>
          <w:rFonts w:ascii="Arial" w:eastAsia="Times New Roman" w:hAnsi="Arial" w:cs="Arial"/>
          <w:sz w:val="24"/>
          <w:szCs w:val="24"/>
          <w:lang w:eastAsia="ru-RU"/>
        </w:rPr>
        <w:t>муниципальное управление</w:t>
      </w:r>
    </w:p>
    <w:p w:rsidR="00BA633B" w:rsidRPr="006068C4" w:rsidRDefault="00FC1640" w:rsidP="00FC164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в городском поселении город Калач Калачеевского муниципального района </w:t>
      </w:r>
      <w:r w:rsidR="00531C77" w:rsidRPr="006068C4">
        <w:rPr>
          <w:rFonts w:ascii="Arial" w:eastAsia="Times New Roman" w:hAnsi="Arial" w:cs="Arial"/>
          <w:sz w:val="24"/>
          <w:szCs w:val="24"/>
          <w:lang w:eastAsia="ru-RU"/>
        </w:rPr>
        <w:t xml:space="preserve">на </w:t>
      </w:r>
    </w:p>
    <w:p w:rsidR="00531C77" w:rsidRPr="006068C4" w:rsidRDefault="00531C77" w:rsidP="00FC164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D862F0"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-202</w:t>
      </w:r>
      <w:r w:rsidR="008B39FD" w:rsidRPr="006068C4">
        <w:rPr>
          <w:rFonts w:ascii="Arial" w:eastAsia="Times New Roman" w:hAnsi="Arial" w:cs="Arial"/>
          <w:sz w:val="24"/>
          <w:szCs w:val="24"/>
          <w:lang w:eastAsia="ru-RU"/>
        </w:rPr>
        <w:t>6</w:t>
      </w:r>
      <w:r w:rsidR="00BA633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годы»</w:t>
      </w: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BA633B" w:rsidP="00531C77">
      <w:pPr>
        <w:spacing w:after="0" w:line="240" w:lineRule="auto"/>
        <w:ind w:firstLine="709"/>
        <w:jc w:val="center"/>
        <w:rPr>
          <w:rFonts w:ascii="Arial" w:eastAsia="Times New Roman" w:hAnsi="Arial" w:cs="Arial"/>
          <w:sz w:val="24"/>
          <w:szCs w:val="24"/>
          <w:lang w:eastAsia="ru-RU"/>
        </w:rPr>
      </w:pPr>
    </w:p>
    <w:p w:rsidR="00BA633B" w:rsidRPr="006068C4" w:rsidRDefault="00531C77" w:rsidP="00BA633B">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г. Калач</w:t>
      </w:r>
    </w:p>
    <w:tbl>
      <w:tblPr>
        <w:tblW w:w="0" w:type="auto"/>
        <w:tblInd w:w="5580" w:type="dxa"/>
        <w:tblCellMar>
          <w:left w:w="0" w:type="dxa"/>
          <w:right w:w="0" w:type="dxa"/>
        </w:tblCellMar>
        <w:tblLook w:val="04A0" w:firstRow="1" w:lastRow="0" w:firstColumn="1" w:lastColumn="0" w:noHBand="0" w:noVBand="1"/>
      </w:tblPr>
      <w:tblGrid>
        <w:gridCol w:w="3883"/>
      </w:tblGrid>
      <w:tr w:rsidR="006068C4" w:rsidRPr="006068C4" w:rsidTr="00531C77">
        <w:tc>
          <w:tcPr>
            <w:tcW w:w="3883" w:type="dxa"/>
            <w:tcMar>
              <w:top w:w="0" w:type="dxa"/>
              <w:left w:w="108" w:type="dxa"/>
              <w:bottom w:w="0" w:type="dxa"/>
              <w:right w:w="108" w:type="dxa"/>
            </w:tcMar>
            <w:hideMark/>
          </w:tcPr>
          <w:p w:rsidR="00531C77" w:rsidRPr="006068C4" w:rsidRDefault="00531C77" w:rsidP="00531C77">
            <w:pPr>
              <w:spacing w:after="0" w:line="240" w:lineRule="auto"/>
              <w:rPr>
                <w:rFonts w:ascii="Arial" w:eastAsia="Times New Roman" w:hAnsi="Arial" w:cs="Arial"/>
                <w:sz w:val="24"/>
                <w:szCs w:val="24"/>
                <w:lang w:eastAsia="ru-RU"/>
              </w:rPr>
            </w:pPr>
          </w:p>
        </w:tc>
      </w:tr>
    </w:tbl>
    <w:p w:rsidR="00D862F0" w:rsidRPr="006068C4" w:rsidRDefault="00D862F0" w:rsidP="00472BA1">
      <w:pPr>
        <w:spacing w:after="0" w:line="240" w:lineRule="auto"/>
        <w:jc w:val="both"/>
        <w:rPr>
          <w:rFonts w:ascii="Arial" w:hAnsi="Arial" w:cs="Arial"/>
          <w:sz w:val="24"/>
          <w:szCs w:val="24"/>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Pr="006068C4" w:rsidRDefault="00D862F0" w:rsidP="00531C77">
      <w:pPr>
        <w:spacing w:after="0" w:line="240" w:lineRule="auto"/>
        <w:ind w:firstLine="709"/>
        <w:jc w:val="center"/>
        <w:rPr>
          <w:rFonts w:ascii="Arial" w:eastAsia="Times New Roman" w:hAnsi="Arial" w:cs="Arial"/>
          <w:sz w:val="24"/>
          <w:szCs w:val="24"/>
          <w:lang w:eastAsia="ru-RU"/>
        </w:rPr>
      </w:pPr>
    </w:p>
    <w:p w:rsidR="00D862F0" w:rsidRDefault="00D862F0" w:rsidP="00531C77">
      <w:pPr>
        <w:spacing w:after="0" w:line="240" w:lineRule="auto"/>
        <w:ind w:firstLine="709"/>
        <w:jc w:val="center"/>
        <w:rPr>
          <w:rFonts w:ascii="Arial" w:eastAsia="Times New Roman" w:hAnsi="Arial" w:cs="Arial"/>
          <w:sz w:val="24"/>
          <w:szCs w:val="24"/>
          <w:lang w:eastAsia="ru-RU"/>
        </w:rPr>
      </w:pPr>
    </w:p>
    <w:p w:rsidR="00472BA1" w:rsidRDefault="00472BA1" w:rsidP="00531C77">
      <w:pPr>
        <w:spacing w:after="0" w:line="240" w:lineRule="auto"/>
        <w:ind w:firstLine="709"/>
        <w:jc w:val="center"/>
        <w:rPr>
          <w:rFonts w:ascii="Arial" w:eastAsia="Times New Roman" w:hAnsi="Arial" w:cs="Arial"/>
          <w:sz w:val="24"/>
          <w:szCs w:val="24"/>
          <w:lang w:eastAsia="ru-RU"/>
        </w:rPr>
      </w:pPr>
    </w:p>
    <w:p w:rsidR="00472BA1" w:rsidRDefault="00472BA1" w:rsidP="00531C77">
      <w:pPr>
        <w:spacing w:after="0" w:line="240" w:lineRule="auto"/>
        <w:ind w:firstLine="709"/>
        <w:jc w:val="center"/>
        <w:rPr>
          <w:rFonts w:ascii="Arial" w:eastAsia="Times New Roman" w:hAnsi="Arial" w:cs="Arial"/>
          <w:sz w:val="24"/>
          <w:szCs w:val="24"/>
          <w:lang w:eastAsia="ru-RU"/>
        </w:rPr>
      </w:pPr>
    </w:p>
    <w:p w:rsidR="00472BA1" w:rsidRPr="006068C4" w:rsidRDefault="00472BA1" w:rsidP="00531C77">
      <w:pPr>
        <w:spacing w:after="0" w:line="240" w:lineRule="auto"/>
        <w:ind w:firstLine="709"/>
        <w:jc w:val="center"/>
        <w:rPr>
          <w:rFonts w:ascii="Arial" w:eastAsia="Times New Roman" w:hAnsi="Arial" w:cs="Arial"/>
          <w:sz w:val="24"/>
          <w:szCs w:val="24"/>
          <w:lang w:eastAsia="ru-RU"/>
        </w:rPr>
      </w:pP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АДМИНИСТРАЦИИ ГОРОДСКОГО ПОСЕЛЕНИЯ ГОРОД КАЛАЧ КАЛАЧЕЕВСКОГО МУНИЦИПАЛЬНОГО РАЙОНА ВОРОНЕЖСКОЙ ОБЛАСТИ</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«Управление муниципальными финансами и муниципальное управление</w:t>
      </w:r>
    </w:p>
    <w:p w:rsidR="00531C77" w:rsidRPr="006068C4" w:rsidRDefault="00FC1640"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в городском поселении город Калач Калачеевского муниципального района </w:t>
      </w:r>
      <w:r w:rsidR="00531C77" w:rsidRPr="006068C4">
        <w:rPr>
          <w:rFonts w:ascii="Arial" w:eastAsia="Times New Roman" w:hAnsi="Arial" w:cs="Arial"/>
          <w:sz w:val="24"/>
          <w:szCs w:val="24"/>
          <w:lang w:eastAsia="ru-RU"/>
        </w:rPr>
        <w:t>на 20</w:t>
      </w:r>
      <w:r w:rsidR="00D862F0" w:rsidRPr="006068C4">
        <w:rPr>
          <w:rFonts w:ascii="Arial" w:eastAsia="Times New Roman" w:hAnsi="Arial" w:cs="Arial"/>
          <w:sz w:val="24"/>
          <w:szCs w:val="24"/>
          <w:lang w:eastAsia="ru-RU"/>
        </w:rPr>
        <w:t>20</w:t>
      </w:r>
      <w:r w:rsidR="00531C77" w:rsidRPr="006068C4">
        <w:rPr>
          <w:rFonts w:ascii="Arial" w:eastAsia="Times New Roman" w:hAnsi="Arial" w:cs="Arial"/>
          <w:sz w:val="24"/>
          <w:szCs w:val="24"/>
          <w:lang w:eastAsia="ru-RU"/>
        </w:rPr>
        <w:t>-202</w:t>
      </w:r>
      <w:r w:rsidR="008B39FD" w:rsidRPr="006068C4">
        <w:rPr>
          <w:rFonts w:ascii="Arial" w:eastAsia="Times New Roman" w:hAnsi="Arial" w:cs="Arial"/>
          <w:sz w:val="24"/>
          <w:szCs w:val="24"/>
          <w:lang w:eastAsia="ru-RU"/>
        </w:rPr>
        <w:t>6</w:t>
      </w:r>
      <w:r w:rsidR="00531C77" w:rsidRPr="006068C4">
        <w:rPr>
          <w:rFonts w:ascii="Arial" w:eastAsia="Times New Roman" w:hAnsi="Arial" w:cs="Arial"/>
          <w:sz w:val="24"/>
          <w:szCs w:val="24"/>
          <w:lang w:eastAsia="ru-RU"/>
        </w:rPr>
        <w:t xml:space="preserve"> годы»</w:t>
      </w:r>
    </w:p>
    <w:p w:rsidR="00D862F0" w:rsidRPr="006068C4" w:rsidRDefault="008B39FD" w:rsidP="00FC164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ПАСПОРТ ПРОГРАММЫ</w:t>
      </w:r>
    </w:p>
    <w:tbl>
      <w:tblPr>
        <w:tblW w:w="10035" w:type="dxa"/>
        <w:tblCellMar>
          <w:left w:w="0" w:type="dxa"/>
          <w:right w:w="0" w:type="dxa"/>
        </w:tblCellMar>
        <w:tblLook w:val="04A0" w:firstRow="1" w:lastRow="0" w:firstColumn="1" w:lastColumn="0" w:noHBand="0" w:noVBand="1"/>
      </w:tblPr>
      <w:tblGrid>
        <w:gridCol w:w="2388"/>
        <w:gridCol w:w="1404"/>
        <w:gridCol w:w="927"/>
        <w:gridCol w:w="556"/>
        <w:gridCol w:w="1777"/>
        <w:gridCol w:w="1499"/>
        <w:gridCol w:w="1484"/>
      </w:tblGrid>
      <w:tr w:rsidR="006068C4" w:rsidRPr="006068C4" w:rsidTr="00AA189A">
        <w:trPr>
          <w:trHeight w:val="718"/>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Ответственный исполнитель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AA189A">
        <w:trPr>
          <w:trHeight w:val="80"/>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8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Исполнители муниципальной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8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Совет народных депутатов городского поселения город Калач Администрация городского поселения город Калач Калачеевского муниципального района Воронежской области</w:t>
            </w:r>
          </w:p>
        </w:tc>
      </w:tr>
      <w:tr w:rsidR="006068C4" w:rsidRPr="006068C4" w:rsidTr="00AA189A">
        <w:trPr>
          <w:trHeight w:val="423"/>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разработчики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AA189A">
        <w:trPr>
          <w:trHeight w:val="529"/>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Подпрограммы Программы и основные мероприятия</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мероприятия Программы: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Разработка и совершенствование нормативного правового регулирования по организации бюджетного процесса.</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Разработка и реализация контроля за исполнением доходов бюджета.</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Формирование расходов бюджета и контроль за исполнением.</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1. «</w:t>
            </w:r>
            <w:r w:rsidR="00520E83" w:rsidRPr="006068C4">
              <w:rPr>
                <w:rFonts w:ascii="Arial" w:hAnsi="Arial" w:cs="Arial"/>
                <w:sz w:val="24"/>
                <w:szCs w:val="24"/>
              </w:rPr>
              <w:t>Социальное обеспечение и иные выплаты населению</w:t>
            </w:r>
            <w:r w:rsidRPr="006068C4">
              <w:rPr>
                <w:rFonts w:ascii="Arial" w:eastAsia="Times New Roman" w:hAnsi="Arial" w:cs="Arial"/>
                <w:sz w:val="24"/>
                <w:szCs w:val="24"/>
                <w:lang w:eastAsia="ru-RU"/>
              </w:rPr>
              <w:t>»:</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мероприятия подпрограммы: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1.1. </w:t>
            </w:r>
            <w:r w:rsidR="00356350" w:rsidRPr="006068C4">
              <w:rPr>
                <w:rFonts w:ascii="Arial" w:eastAsia="Times New Roman" w:hAnsi="Arial" w:cs="Arial"/>
                <w:sz w:val="24"/>
                <w:szCs w:val="24"/>
                <w:lang w:eastAsia="ru-RU"/>
              </w:rPr>
              <w:t xml:space="preserve">Организация доплат </w:t>
            </w:r>
            <w:r w:rsidR="00356350" w:rsidRPr="006068C4">
              <w:rPr>
                <w:rFonts w:ascii="Arial" w:hAnsi="Arial" w:cs="Arial"/>
                <w:sz w:val="24"/>
                <w:szCs w:val="24"/>
                <w:shd w:val="clear" w:color="auto" w:fill="FFFFFF"/>
              </w:rPr>
              <w:t>к пенсии по старости муниципальным служащим</w:t>
            </w:r>
            <w:r w:rsidR="00356350" w:rsidRPr="006068C4">
              <w:rPr>
                <w:rFonts w:ascii="Arial" w:eastAsia="Times New Roman" w:hAnsi="Arial" w:cs="Arial"/>
                <w:sz w:val="24"/>
                <w:szCs w:val="24"/>
                <w:lang w:eastAsia="ru-RU"/>
              </w:rPr>
              <w:t>.</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r w:rsidR="00D862F0" w:rsidRPr="006068C4">
              <w:rPr>
                <w:rFonts w:ascii="Arial" w:eastAsia="Times New Roman" w:hAnsi="Arial" w:cs="Arial"/>
                <w:sz w:val="24"/>
                <w:szCs w:val="24"/>
                <w:lang w:eastAsia="ru-RU"/>
              </w:rPr>
              <w:t>2</w:t>
            </w:r>
            <w:r w:rsidRPr="006068C4">
              <w:rPr>
                <w:rFonts w:ascii="Arial" w:eastAsia="Times New Roman" w:hAnsi="Arial" w:cs="Arial"/>
                <w:sz w:val="24"/>
                <w:szCs w:val="24"/>
                <w:lang w:eastAsia="ru-RU"/>
              </w:rPr>
              <w:t>.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мероприятия подпрограммы: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2.1. Финансовое обеспечение деятельности администрации городского поселения город Калач</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520E83" w:rsidRPr="006068C4">
              <w:rPr>
                <w:rFonts w:ascii="Arial" w:eastAsia="Times New Roman" w:hAnsi="Arial" w:cs="Arial"/>
                <w:sz w:val="24"/>
                <w:szCs w:val="24"/>
                <w:lang w:eastAsia="ru-RU"/>
              </w:rPr>
              <w:t>2</w:t>
            </w:r>
            <w:r w:rsidR="00D862F0" w:rsidRPr="006068C4">
              <w:rPr>
                <w:rFonts w:ascii="Arial" w:eastAsia="Times New Roman" w:hAnsi="Arial" w:cs="Arial"/>
                <w:sz w:val="24"/>
                <w:szCs w:val="24"/>
                <w:lang w:eastAsia="ru-RU"/>
              </w:rPr>
              <w:t>.</w:t>
            </w:r>
            <w:r w:rsidRPr="006068C4">
              <w:rPr>
                <w:rFonts w:ascii="Arial" w:eastAsia="Times New Roman" w:hAnsi="Arial" w:cs="Arial"/>
                <w:sz w:val="24"/>
                <w:szCs w:val="24"/>
                <w:lang w:eastAsia="ru-RU"/>
              </w:rPr>
              <w:t xml:space="preserve"> Обеспечение проведения выборов на территории городского поселения город Калач.</w:t>
            </w:r>
          </w:p>
          <w:p w:rsidR="00531C77" w:rsidRPr="006068C4" w:rsidRDefault="00531C77" w:rsidP="00520E83">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520E83" w:rsidRPr="006068C4">
              <w:rPr>
                <w:rFonts w:ascii="Arial" w:eastAsia="Times New Roman" w:hAnsi="Arial" w:cs="Arial"/>
                <w:sz w:val="24"/>
                <w:szCs w:val="24"/>
                <w:lang w:eastAsia="ru-RU"/>
              </w:rPr>
              <w:t>3</w:t>
            </w:r>
            <w:r w:rsidRPr="006068C4">
              <w:rPr>
                <w:rFonts w:ascii="Arial" w:eastAsia="Times New Roman" w:hAnsi="Arial" w:cs="Arial"/>
                <w:sz w:val="24"/>
                <w:szCs w:val="24"/>
                <w:lang w:eastAsia="ru-RU"/>
              </w:rPr>
              <w:t>. Обеспечение выполнения других обязательств, расходы которых не учтены в других подпрограммах муниципальной программы.</w:t>
            </w:r>
          </w:p>
        </w:tc>
      </w:tr>
      <w:tr w:rsidR="006068C4" w:rsidRPr="006068C4" w:rsidTr="00AA189A">
        <w:trPr>
          <w:trHeight w:val="609"/>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Цель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Создание условий для </w:t>
            </w:r>
            <w:r w:rsidRPr="006068C4">
              <w:rPr>
                <w:rFonts w:ascii="Arial" w:eastAsia="Times New Roman" w:hAnsi="Arial" w:cs="Arial"/>
                <w:spacing w:val="-5"/>
                <w:sz w:val="24"/>
                <w:szCs w:val="24"/>
                <w:lang w:eastAsia="ru-RU"/>
              </w:rPr>
              <w:t>обеспечения долгосрочной сбалансированности и устойчивости бюджетной </w:t>
            </w:r>
            <w:r w:rsidRPr="006068C4">
              <w:rPr>
                <w:rFonts w:ascii="Arial" w:eastAsia="Times New Roman" w:hAnsi="Arial" w:cs="Arial"/>
                <w:sz w:val="24"/>
                <w:szCs w:val="24"/>
                <w:lang w:eastAsia="ru-RU"/>
              </w:rPr>
              <w:t xml:space="preserve">системы городского поселения город Калач, повышения качества </w:t>
            </w:r>
            <w:r w:rsidRPr="006068C4">
              <w:rPr>
                <w:rFonts w:ascii="Arial" w:eastAsia="Times New Roman" w:hAnsi="Arial" w:cs="Arial"/>
                <w:sz w:val="24"/>
                <w:szCs w:val="24"/>
                <w:lang w:eastAsia="ru-RU"/>
              </w:rPr>
              <w:lastRenderedPageBreak/>
              <w:t>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rsidR="006068C4" w:rsidRPr="006068C4" w:rsidTr="00AA189A">
        <w:trPr>
          <w:trHeight w:val="972"/>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Задачи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Создание условий для устойчивости местного бюджета, укрепления собственной доходной базы.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Создание условий для эффективного управления муниципальными финансами, повышения эффективности бюджетных расходов.</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Совершенствование муниципального внутреннего финансового контроля.</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 Развитие информационной системы управления муниципальными финансами.</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 Повышение качества предоставления муниципальных услуг, включая развитие системы межведомственного электронного взаимодействия.</w:t>
            </w:r>
          </w:p>
          <w:p w:rsidR="00531C77" w:rsidRPr="006068C4" w:rsidRDefault="00531C77" w:rsidP="0015549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6. </w:t>
            </w:r>
            <w:r w:rsidR="00155490" w:rsidRPr="006068C4">
              <w:rPr>
                <w:rFonts w:ascii="Arial" w:eastAsia="Times New Roman" w:hAnsi="Arial" w:cs="Arial"/>
                <w:sz w:val="24"/>
                <w:szCs w:val="24"/>
                <w:lang w:eastAsia="ru-RU"/>
              </w:rPr>
              <w:t xml:space="preserve">Обеспечение доплат </w:t>
            </w:r>
            <w:r w:rsidR="00155490" w:rsidRPr="006068C4">
              <w:rPr>
                <w:rFonts w:ascii="Arial" w:hAnsi="Arial" w:cs="Arial"/>
                <w:sz w:val="24"/>
                <w:szCs w:val="24"/>
                <w:shd w:val="clear" w:color="auto" w:fill="FFFFFF"/>
              </w:rPr>
              <w:t xml:space="preserve">к пенсии по старости муниципальным служащим, поощрение </w:t>
            </w:r>
            <w:r w:rsidR="00155490" w:rsidRPr="006068C4">
              <w:rPr>
                <w:rFonts w:ascii="Arial" w:eastAsia="Times New Roman" w:hAnsi="Arial" w:cs="Arial"/>
                <w:sz w:val="24"/>
                <w:szCs w:val="24"/>
                <w:lang w:eastAsia="ru-RU"/>
              </w:rPr>
              <w:t>граждан городского поселения город Калач, активно участвующих в общественной жизни поселения</w:t>
            </w:r>
            <w:r w:rsidRPr="006068C4">
              <w:rPr>
                <w:rFonts w:ascii="Arial" w:eastAsia="Times New Roman" w:hAnsi="Arial" w:cs="Arial"/>
                <w:sz w:val="24"/>
                <w:szCs w:val="24"/>
                <w:lang w:eastAsia="ru-RU"/>
              </w:rPr>
              <w:t>.</w:t>
            </w:r>
          </w:p>
          <w:p w:rsidR="00755E41" w:rsidRPr="006068C4" w:rsidRDefault="00755E41" w:rsidP="00155490">
            <w:pPr>
              <w:spacing w:after="0" w:line="240" w:lineRule="auto"/>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7. Повышение общественной активности граждан городского поселения город Калач.</w:t>
            </w:r>
          </w:p>
        </w:tc>
      </w:tr>
      <w:tr w:rsidR="006068C4" w:rsidRPr="006068C4" w:rsidTr="00AA189A">
        <w:trPr>
          <w:trHeight w:val="80"/>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8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Целевые индикаторы и показатели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97 %.</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3.Доля расходов на обслуживание муниципального долга в общем объеме расходов бюджета городского поселения город Калач.</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 Объем просроченной задолженности по долговым обязательствам городского поселения город Калач.</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 Доля расходов бюджета городского поселения город Калач, формируемых в рамках муниципальных программ – 100%.</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 Соблюдение порядка и сроков разработки проекта городского поселения город Калач, установленных бюджетным законодательством и нормативным правовым актом органом местного самоуправления.</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7. Составление и предоставление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РФ и нормативно правовым актом органа местного самоуправления.</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8. Проведение публичных слушаний по проекту бюджета городского поселения город Калач Калачеевского района </w:t>
            </w:r>
            <w:r w:rsidRPr="006068C4">
              <w:rPr>
                <w:rFonts w:ascii="Arial" w:eastAsia="Times New Roman" w:hAnsi="Arial" w:cs="Arial"/>
                <w:sz w:val="24"/>
                <w:szCs w:val="24"/>
                <w:lang w:eastAsia="ru-RU"/>
              </w:rPr>
              <w:lastRenderedPageBreak/>
              <w:t>на очередной финансовый год и плановый период, и по годовому отчету об исполнении бюджета городского поселения город Калач.</w:t>
            </w:r>
          </w:p>
          <w:p w:rsidR="00531C77" w:rsidRPr="006068C4" w:rsidRDefault="00155490"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w:t>
            </w:r>
            <w:r w:rsidR="00531C77" w:rsidRPr="006068C4">
              <w:rPr>
                <w:rFonts w:ascii="Arial" w:eastAsia="Times New Roman" w:hAnsi="Arial" w:cs="Arial"/>
                <w:sz w:val="24"/>
                <w:szCs w:val="24"/>
                <w:lang w:eastAsia="ru-RU"/>
              </w:rPr>
              <w:t xml:space="preserve">. </w:t>
            </w:r>
            <w:r w:rsidR="00755E41" w:rsidRPr="006068C4">
              <w:rPr>
                <w:rFonts w:ascii="Arial" w:eastAsia="Times New Roman" w:hAnsi="Arial" w:cs="Arial"/>
                <w:sz w:val="24"/>
                <w:szCs w:val="24"/>
                <w:lang w:eastAsia="ru-RU"/>
              </w:rPr>
              <w:t xml:space="preserve">Организация доплат </w:t>
            </w:r>
            <w:r w:rsidR="00755E41" w:rsidRPr="006068C4">
              <w:rPr>
                <w:rFonts w:ascii="Arial" w:hAnsi="Arial" w:cs="Arial"/>
                <w:sz w:val="24"/>
                <w:szCs w:val="24"/>
                <w:shd w:val="clear" w:color="auto" w:fill="FFFFFF"/>
              </w:rPr>
              <w:t>к пенсии по старости муниципальным служащим.</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r w:rsidR="00155490" w:rsidRPr="006068C4">
              <w:rPr>
                <w:rFonts w:ascii="Arial" w:eastAsia="Times New Roman" w:hAnsi="Arial" w:cs="Arial"/>
                <w:sz w:val="24"/>
                <w:szCs w:val="24"/>
                <w:lang w:eastAsia="ru-RU"/>
              </w:rPr>
              <w:t>0</w:t>
            </w:r>
            <w:r w:rsidRPr="006068C4">
              <w:rPr>
                <w:rFonts w:ascii="Arial" w:eastAsia="Times New Roman" w:hAnsi="Arial" w:cs="Arial"/>
                <w:sz w:val="24"/>
                <w:szCs w:val="24"/>
                <w:lang w:eastAsia="ru-RU"/>
              </w:rPr>
              <w:t>.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r w:rsidR="00155490" w:rsidRPr="006068C4">
              <w:rPr>
                <w:rFonts w:ascii="Arial" w:eastAsia="Times New Roman" w:hAnsi="Arial" w:cs="Arial"/>
                <w:sz w:val="24"/>
                <w:szCs w:val="24"/>
                <w:lang w:eastAsia="ru-RU"/>
              </w:rPr>
              <w:t>1</w:t>
            </w:r>
            <w:r w:rsidRPr="006068C4">
              <w:rPr>
                <w:rFonts w:ascii="Arial" w:eastAsia="Times New Roman" w:hAnsi="Arial" w:cs="Arial"/>
                <w:sz w:val="24"/>
                <w:szCs w:val="24"/>
                <w:lang w:eastAsia="ru-RU"/>
              </w:rPr>
              <w:t>.Обеспечение проведение выборов на территории городского поселения город Калач.</w:t>
            </w:r>
          </w:p>
          <w:p w:rsidR="00531C77" w:rsidRPr="006068C4" w:rsidRDefault="00531C77" w:rsidP="003D0D36">
            <w:pPr>
              <w:spacing w:after="0" w:line="80" w:lineRule="atLeast"/>
              <w:rPr>
                <w:rFonts w:ascii="Arial" w:eastAsia="Times New Roman" w:hAnsi="Arial" w:cs="Arial"/>
                <w:sz w:val="24"/>
                <w:szCs w:val="24"/>
                <w:lang w:eastAsia="ru-RU"/>
              </w:rPr>
            </w:pPr>
            <w:r w:rsidRPr="006068C4">
              <w:rPr>
                <w:rFonts w:ascii="Arial" w:eastAsia="Times New Roman" w:hAnsi="Arial" w:cs="Arial"/>
                <w:sz w:val="24"/>
                <w:szCs w:val="24"/>
                <w:lang w:eastAsia="ru-RU"/>
              </w:rPr>
              <w:t>1</w:t>
            </w:r>
            <w:r w:rsidR="00155490" w:rsidRPr="006068C4">
              <w:rPr>
                <w:rFonts w:ascii="Arial" w:eastAsia="Times New Roman" w:hAnsi="Arial" w:cs="Arial"/>
                <w:sz w:val="24"/>
                <w:szCs w:val="24"/>
                <w:lang w:eastAsia="ru-RU"/>
              </w:rPr>
              <w:t>2</w:t>
            </w:r>
            <w:r w:rsidRPr="006068C4">
              <w:rPr>
                <w:rFonts w:ascii="Arial" w:eastAsia="Times New Roman" w:hAnsi="Arial" w:cs="Arial"/>
                <w:sz w:val="24"/>
                <w:szCs w:val="24"/>
                <w:lang w:eastAsia="ru-RU"/>
              </w:rPr>
              <w:t>.Обеспечение выполнения других обязательств местного самоуправления.</w:t>
            </w:r>
          </w:p>
        </w:tc>
      </w:tr>
      <w:tr w:rsidR="006068C4" w:rsidRPr="006068C4" w:rsidTr="00AA189A">
        <w:trPr>
          <w:trHeight w:val="972"/>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Этапы и сроки реализации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 реализуется в один этап.</w:t>
            </w:r>
          </w:p>
          <w:p w:rsidR="00531C77" w:rsidRPr="006068C4" w:rsidRDefault="00531C77" w:rsidP="008B39FD">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Сроки реализации 20</w:t>
            </w:r>
            <w:r w:rsidR="00AA189A"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–202</w:t>
            </w:r>
            <w:r w:rsidR="008B39FD" w:rsidRPr="006068C4">
              <w:rPr>
                <w:rFonts w:ascii="Arial" w:eastAsia="Times New Roman" w:hAnsi="Arial" w:cs="Arial"/>
                <w:sz w:val="24"/>
                <w:szCs w:val="24"/>
                <w:lang w:eastAsia="ru-RU"/>
              </w:rPr>
              <w:t>6</w:t>
            </w:r>
            <w:r w:rsidRPr="006068C4">
              <w:rPr>
                <w:rFonts w:ascii="Arial" w:eastAsia="Times New Roman" w:hAnsi="Arial" w:cs="Arial"/>
                <w:sz w:val="24"/>
                <w:szCs w:val="24"/>
                <w:lang w:eastAsia="ru-RU"/>
              </w:rPr>
              <w:t xml:space="preserve"> годы.</w:t>
            </w:r>
          </w:p>
        </w:tc>
      </w:tr>
      <w:tr w:rsidR="006068C4" w:rsidRPr="006068C4" w:rsidTr="00AA189A">
        <w:trPr>
          <w:trHeight w:val="1565"/>
        </w:trPr>
        <w:tc>
          <w:tcPr>
            <w:tcW w:w="24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AA189A">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Объемы и источники финансирования Программы (в действующих ценах кажд</w:t>
            </w:r>
            <w:r w:rsidR="00AA189A" w:rsidRPr="006068C4">
              <w:rPr>
                <w:rFonts w:ascii="Arial" w:eastAsia="Times New Roman" w:hAnsi="Arial" w:cs="Arial"/>
                <w:sz w:val="24"/>
                <w:szCs w:val="24"/>
                <w:lang w:eastAsia="ru-RU"/>
              </w:rPr>
              <w:t>ого года реализации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городского поселения о бюджете на очередной финансовый год.</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Для реализации мероприятий могут привлекаться средства федерального, областного и районного бюджетов, внебюджетных источников.</w:t>
            </w:r>
          </w:p>
          <w:p w:rsidR="00531C77" w:rsidRPr="006068C4" w:rsidRDefault="00531C77" w:rsidP="00531C77">
            <w:pPr>
              <w:shd w:val="clear" w:color="auto" w:fill="FFFFFF"/>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Объем бюджетных ассигнований на реализацию муниципальной программы по годам составляет </w:t>
            </w:r>
            <w:r w:rsidR="008B39FD" w:rsidRPr="006068C4">
              <w:rPr>
                <w:rFonts w:ascii="Arial" w:eastAsia="Times New Roman" w:hAnsi="Arial" w:cs="Arial"/>
                <w:sz w:val="24"/>
                <w:szCs w:val="24"/>
                <w:lang w:eastAsia="ru-RU"/>
              </w:rPr>
              <w:t xml:space="preserve">100044,28 </w:t>
            </w:r>
            <w:r w:rsidRPr="006068C4">
              <w:rPr>
                <w:rFonts w:ascii="Arial" w:eastAsia="Times New Roman" w:hAnsi="Arial" w:cs="Arial"/>
                <w:sz w:val="24"/>
                <w:szCs w:val="24"/>
                <w:lang w:eastAsia="ru-RU"/>
              </w:rPr>
              <w:t>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AA189A">
        <w:trPr>
          <w:trHeight w:val="2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hd w:val="clear" w:color="auto" w:fill="FFFFFF"/>
              <w:spacing w:after="0" w:line="228"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Год</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hd w:val="clear" w:color="auto" w:fill="FFFFFF"/>
              <w:spacing w:after="0" w:line="228"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hd w:val="clear" w:color="auto" w:fill="FFFFFF"/>
              <w:spacing w:after="0" w:line="228"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hd w:val="clear" w:color="auto" w:fill="FFFFFF"/>
              <w:spacing w:after="0" w:line="228" w:lineRule="atLeast"/>
              <w:jc w:val="both"/>
              <w:rPr>
                <w:rFonts w:ascii="Arial" w:eastAsia="Times New Roman" w:hAnsi="Arial" w:cs="Arial"/>
                <w:sz w:val="24"/>
                <w:szCs w:val="24"/>
                <w:lang w:eastAsia="ru-RU"/>
              </w:rPr>
            </w:pPr>
            <w:r w:rsidRPr="006068C4">
              <w:rPr>
                <w:rFonts w:ascii="Arial" w:eastAsia="Times New Roman" w:hAnsi="Arial" w:cs="Arial"/>
                <w:spacing w:val="-2"/>
                <w:sz w:val="24"/>
                <w:szCs w:val="24"/>
                <w:lang w:eastAsia="ru-RU"/>
              </w:rPr>
              <w:t>Областной бюджет</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531C77">
            <w:pPr>
              <w:shd w:val="clear" w:color="auto" w:fill="FFFFFF"/>
              <w:spacing w:after="0" w:line="228"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89A" w:rsidRPr="006068C4" w:rsidRDefault="00AA189A"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AA189A">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2020</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89A" w:rsidRPr="006068C4" w:rsidRDefault="00AA189A"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AA189A">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2021</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89A" w:rsidRPr="006068C4" w:rsidRDefault="00AA189A"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AA189A">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2022</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89A" w:rsidRPr="006068C4" w:rsidRDefault="00AA189A"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AA189A">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2023</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89A" w:rsidRPr="006068C4" w:rsidRDefault="00AA189A"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AA189A">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2024</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189A" w:rsidRPr="006068C4" w:rsidRDefault="00AA189A"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AA189A">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2025</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89A" w:rsidRPr="006068C4" w:rsidRDefault="00AA189A">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tcPr>
          <w:p w:rsidR="008B39FD" w:rsidRPr="006068C4" w:rsidRDefault="008B39FD"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8B39FD">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2026</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5B2410">
            <w:pPr>
              <w:rPr>
                <w:rFonts w:ascii="Arial" w:hAnsi="Arial" w:cs="Arial"/>
                <w:sz w:val="24"/>
                <w:szCs w:val="24"/>
              </w:rPr>
            </w:pPr>
            <w:r w:rsidRPr="006068C4">
              <w:rPr>
                <w:rFonts w:ascii="Arial" w:eastAsia="Times New Roman" w:hAnsi="Arial" w:cs="Arial"/>
                <w:sz w:val="24"/>
                <w:szCs w:val="24"/>
                <w:lang w:eastAsia="ru-RU"/>
              </w:rPr>
              <w:t>14292,04</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5B2410">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5B2410">
            <w:pPr>
              <w:rPr>
                <w:rFonts w:ascii="Arial" w:hAnsi="Arial" w:cs="Arial"/>
                <w:sz w:val="24"/>
                <w:szCs w:val="24"/>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5B2410">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1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Итого</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8B39FD">
            <w:pPr>
              <w:spacing w:after="0" w:line="222" w:lineRule="atLeast"/>
              <w:rPr>
                <w:rFonts w:ascii="Arial" w:eastAsia="Times New Roman" w:hAnsi="Arial" w:cs="Arial"/>
                <w:sz w:val="24"/>
                <w:szCs w:val="24"/>
                <w:lang w:eastAsia="ru-RU"/>
              </w:rPr>
            </w:pPr>
            <w:r w:rsidRPr="006068C4">
              <w:rPr>
                <w:rFonts w:ascii="Arial" w:eastAsia="Times New Roman" w:hAnsi="Arial" w:cs="Arial"/>
                <w:sz w:val="24"/>
                <w:szCs w:val="24"/>
                <w:lang w:eastAsia="ru-RU"/>
              </w:rPr>
              <w:t>100044,28</w:t>
            </w:r>
          </w:p>
        </w:tc>
        <w:tc>
          <w:tcPr>
            <w:tcW w:w="1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100044,28</w:t>
            </w:r>
          </w:p>
        </w:tc>
      </w:tr>
      <w:tr w:rsidR="006068C4" w:rsidRPr="006068C4" w:rsidTr="00AA189A">
        <w:trPr>
          <w:trHeight w:val="9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hd w:val="clear" w:color="auto" w:fill="FFFFFF"/>
              <w:spacing w:after="0" w:line="240" w:lineRule="auto"/>
              <w:jc w:val="both"/>
              <w:rPr>
                <w:rFonts w:ascii="Arial" w:eastAsia="Times New Roman" w:hAnsi="Arial" w:cs="Arial"/>
                <w:sz w:val="24"/>
                <w:szCs w:val="24"/>
                <w:lang w:eastAsia="ru-RU"/>
              </w:rPr>
            </w:pPr>
            <w:r w:rsidRPr="006068C4">
              <w:rPr>
                <w:rFonts w:ascii="Arial" w:eastAsia="Times New Roman" w:hAnsi="Arial" w:cs="Arial"/>
                <w:spacing w:val="-8"/>
                <w:sz w:val="24"/>
                <w:szCs w:val="24"/>
                <w:lang w:eastAsia="ru-RU"/>
              </w:rPr>
              <w:t>Объем бюджетных ассигнований на реализацию основных мероприятий и подпрограмм из средств </w:t>
            </w:r>
            <w:r w:rsidRPr="006068C4">
              <w:rPr>
                <w:rFonts w:ascii="Arial" w:eastAsia="Times New Roman" w:hAnsi="Arial" w:cs="Arial"/>
                <w:sz w:val="24"/>
                <w:szCs w:val="24"/>
                <w:lang w:eastAsia="ru-RU"/>
              </w:rPr>
              <w:t>бюджета городского поселения город Калач </w:t>
            </w:r>
            <w:r w:rsidRPr="006068C4">
              <w:rPr>
                <w:rFonts w:ascii="Arial" w:eastAsia="Times New Roman" w:hAnsi="Arial" w:cs="Arial"/>
                <w:spacing w:val="-1"/>
                <w:sz w:val="24"/>
                <w:szCs w:val="24"/>
                <w:lang w:eastAsia="ru-RU"/>
              </w:rPr>
              <w:t>Калачеевского</w:t>
            </w:r>
            <w:r w:rsidRPr="006068C4">
              <w:rPr>
                <w:rFonts w:ascii="Arial" w:eastAsia="Times New Roman" w:hAnsi="Arial" w:cs="Arial"/>
                <w:sz w:val="24"/>
                <w:szCs w:val="24"/>
                <w:lang w:eastAsia="ru-RU"/>
              </w:rPr>
              <w:t> муниципального района составляет:</w:t>
            </w:r>
          </w:p>
        </w:tc>
      </w:tr>
      <w:tr w:rsidR="006068C4" w:rsidRPr="006068C4" w:rsidTr="00AA189A">
        <w:trPr>
          <w:trHeight w:val="2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8"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Год реализации</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8"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 средств бюджета городского поселения город Калач</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hd w:val="clear" w:color="auto" w:fill="FFFFFF"/>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1:</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8B39FD">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2020 -2026</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требует финансирования</w:t>
            </w:r>
          </w:p>
        </w:tc>
      </w:tr>
      <w:tr w:rsidR="006068C4" w:rsidRPr="006068C4" w:rsidTr="00AA189A">
        <w:trPr>
          <w:trHeight w:val="2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8"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w:t>
            </w:r>
          </w:p>
        </w:tc>
      </w:tr>
      <w:tr w:rsidR="006068C4" w:rsidRPr="006068C4" w:rsidTr="00AA189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8B39FD">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2020 -2026</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требует финансирования</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3:</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8B39FD">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2020 -2026</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требует финансирования</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hd w:val="clear" w:color="auto" w:fill="FFFFFF"/>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1:</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2020</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2021</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2022</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2023</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2024</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2025</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8B39FD">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2026</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5B2410">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2020</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195" w:lineRule="atLeast"/>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13649,04</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2021</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4F6B6F">
            <w:pPr>
              <w:spacing w:after="0" w:line="195" w:lineRule="atLeast"/>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13649,04</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2022</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4F6B6F">
            <w:pPr>
              <w:spacing w:after="0" w:line="195" w:lineRule="atLeast"/>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13649,04</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2023</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4F6B6F">
            <w:pPr>
              <w:spacing w:after="0" w:line="195" w:lineRule="atLeast"/>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13649,04</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20E83">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2024</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4F6B6F">
            <w:pPr>
              <w:spacing w:after="0" w:line="195" w:lineRule="atLeast"/>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13649,04</w:t>
            </w:r>
          </w:p>
        </w:tc>
      </w:tr>
      <w:tr w:rsidR="006068C4" w:rsidRPr="006068C4" w:rsidTr="008B39FD">
        <w:trPr>
          <w:trHeight w:val="291"/>
        </w:trPr>
        <w:tc>
          <w:tcPr>
            <w:tcW w:w="0" w:type="auto"/>
            <w:vMerge/>
            <w:tcBorders>
              <w:top w:val="single" w:sz="6" w:space="0" w:color="000000"/>
              <w:left w:val="single" w:sz="6" w:space="0" w:color="000000"/>
              <w:bottom w:val="single" w:sz="6" w:space="0" w:color="000000"/>
              <w:right w:val="single" w:sz="6" w:space="0" w:color="000000"/>
            </w:tcBorders>
            <w:vAlign w:val="center"/>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5B2410">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2025</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39FD" w:rsidRPr="006068C4" w:rsidRDefault="008B39FD" w:rsidP="005B2410">
            <w:pPr>
              <w:spacing w:after="0" w:line="195" w:lineRule="atLeast"/>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13649,04</w:t>
            </w:r>
          </w:p>
        </w:tc>
      </w:tr>
      <w:tr w:rsidR="006068C4" w:rsidRPr="006068C4" w:rsidTr="00AA189A">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39FD" w:rsidRPr="006068C4" w:rsidRDefault="008B39FD" w:rsidP="00531C77">
            <w:pPr>
              <w:spacing w:after="0" w:line="240" w:lineRule="auto"/>
              <w:rPr>
                <w:rFonts w:ascii="Arial" w:eastAsia="Times New Roman" w:hAnsi="Arial" w:cs="Arial"/>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8B39FD">
            <w:pPr>
              <w:spacing w:after="0" w:line="222"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2026</w:t>
            </w:r>
          </w:p>
        </w:tc>
        <w:tc>
          <w:tcPr>
            <w:tcW w:w="52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4F6B6F">
            <w:pPr>
              <w:spacing w:after="0" w:line="195" w:lineRule="atLeast"/>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13649,04</w:t>
            </w:r>
          </w:p>
        </w:tc>
      </w:tr>
      <w:tr w:rsidR="006068C4" w:rsidRPr="006068C4" w:rsidTr="00AA189A">
        <w:trPr>
          <w:trHeight w:val="460"/>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Ожидаемые конечные результаты реализации Программы</w:t>
            </w:r>
          </w:p>
        </w:tc>
        <w:tc>
          <w:tcPr>
            <w:tcW w:w="761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39FD" w:rsidRPr="006068C4" w:rsidRDefault="008B39F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1.Формирование и исполнение местных бюджетов в соответствии с бюджетных законодательством, нормативной правовой документацией</w:t>
            </w:r>
          </w:p>
          <w:p w:rsidR="008B39FD" w:rsidRPr="006068C4" w:rsidRDefault="008B39F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городского поселения город Калач.</w:t>
            </w:r>
          </w:p>
          <w:p w:rsidR="008B39FD" w:rsidRPr="006068C4" w:rsidRDefault="008B39F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97 %.</w:t>
            </w:r>
          </w:p>
          <w:p w:rsidR="008B39FD" w:rsidRPr="006068C4" w:rsidRDefault="008B39F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Обеспечение расходования средств бюджета городского поселения город Калач в раках муниципальных программ – 100%.</w:t>
            </w:r>
          </w:p>
          <w:p w:rsidR="008B39FD" w:rsidRPr="006068C4" w:rsidRDefault="008B39F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 Наличие средств в бюджете поселения на обеспечение финансовой поддержки граждан:</w:t>
            </w:r>
          </w:p>
          <w:p w:rsidR="008B39FD" w:rsidRPr="006068C4" w:rsidRDefault="008B39F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6.1. Организация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 xml:space="preserve"> в сумме 560,0 тыс. руб.</w:t>
            </w:r>
          </w:p>
          <w:p w:rsidR="008B39FD" w:rsidRPr="006068C4" w:rsidRDefault="008B39FD" w:rsidP="001270D2">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6.2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 в сумме 83,0 тыс. руб.</w:t>
            </w:r>
          </w:p>
        </w:tc>
      </w:tr>
    </w:tbl>
    <w:p w:rsidR="00531C77" w:rsidRPr="006068C4" w:rsidRDefault="00531C77" w:rsidP="00531C77">
      <w:pPr>
        <w:spacing w:after="0" w:line="240" w:lineRule="auto"/>
        <w:ind w:firstLine="709"/>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Раздел 1.</w:t>
      </w:r>
    </w:p>
    <w:p w:rsidR="00531C77" w:rsidRPr="006068C4" w:rsidRDefault="00531C77" w:rsidP="00531C77">
      <w:pPr>
        <w:spacing w:after="0" w:line="240" w:lineRule="auto"/>
        <w:ind w:firstLine="709"/>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Общая характеристика сферы реализации муниципальной программы</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Роль бюджета как важнейшего инструмента социально-экономической политики городского поселения город Калач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w:t>
      </w:r>
      <w:r w:rsidRPr="006068C4">
        <w:rPr>
          <w:rFonts w:ascii="Arial" w:eastAsia="Times New Roman" w:hAnsi="Arial" w:cs="Arial"/>
          <w:sz w:val="24"/>
          <w:szCs w:val="24"/>
          <w:lang w:eastAsia="ru-RU"/>
        </w:rPr>
        <w:lastRenderedPageBreak/>
        <w:t>решение социальных и экономических задач, повышения эффективности бюджетного процесса.</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поселения город Калач,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городского поселения город Калач.</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Результатом реализации бюджетных реформ последних лет является: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и исполнение бюджета городского поселения город Калач по предусмотренным Бюджетным кодексом Российской Федерации единым правилам;</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законодательной базы, четко регулирующей организацию бюджетного процесса;</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переход от годового к среднесрочному формированию бюджета поселения на трехлетний период;</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модернизация системы бюджетного учета и отчетности;</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прозрачность бюджетной системы и публичность бюджетного процесса;</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поэтапное внедрение инструментов бюджетирования, ориентированного на результат;</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перевод значительной части расходов бюджета поселения на программно-целевой метод планирования и исполнения.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2011 году была сформирована вся необходимая нормативная правовая база.</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Конечным продуктом проведенной работы стало формирование целостной системы управления муниципальными финансами городского поселения город Калач, характеризующейся следующими показателями:</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Несмотря на достигнутые успехи в совершенствовании и развитии бюджетного процесса за последние годы,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Дальнейшее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повышение качества предоставления муниципальных услуг, включая развитие системы межведомственного электронного взаимодействия;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дальнейшее развитие системы программного метода бюджетного планирования, муниципального финансового контроля, межбюджетных отношений, 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решение задачи по долгосрочному бюджетному планированию;</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r w:rsidR="000355AA"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перевод в электронный вид всех носителей финансовой информации;</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городского поселения город Калач </w:t>
      </w:r>
      <w:r w:rsidRPr="006068C4">
        <w:rPr>
          <w:rFonts w:ascii="Arial" w:eastAsia="Times New Roman" w:hAnsi="Arial" w:cs="Arial"/>
          <w:spacing w:val="-1"/>
          <w:sz w:val="24"/>
          <w:szCs w:val="24"/>
          <w:lang w:eastAsia="ru-RU"/>
        </w:rPr>
        <w:t>Калачеевского</w:t>
      </w:r>
      <w:r w:rsidRPr="006068C4">
        <w:rPr>
          <w:rFonts w:ascii="Arial" w:eastAsia="Times New Roman" w:hAnsi="Arial" w:cs="Arial"/>
          <w:sz w:val="24"/>
          <w:szCs w:val="24"/>
          <w:lang w:eastAsia="ru-RU"/>
        </w:rPr>
        <w:t> муниципального района.</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w:t>
      </w:r>
      <w:r w:rsidRPr="006068C4">
        <w:rPr>
          <w:rFonts w:ascii="Arial" w:eastAsia="Times New Roman" w:hAnsi="Arial" w:cs="Arial"/>
          <w:sz w:val="24"/>
          <w:szCs w:val="24"/>
          <w:lang w:eastAsia="ru-RU"/>
        </w:rPr>
        <w:lastRenderedPageBreak/>
        <w:t>бюджетного процесса на достижение поставленных целей и задач социально-экономического развития городского поселения город Калач через усиление программной ориентированности бюджета.</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Прогноз реализации муниципальной программы зависит от разработки и утверждения долгосрочных параметров бюджета городского поселения город Калач. 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поселения город Калач.</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сбалансированность бюджета городского поселения город Калач;</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наращивание собственных налоговых и неналоговых доходов;</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взвешенный, экономически обоснованный подход при принятии новых расходных обязательств;</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совершенствование межбюджетных отношений;</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развитие системы муниципального контроля;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обеспечения правовых, экономических и организационных условий</w:t>
      </w:r>
      <w:r w:rsidR="00AA189A" w:rsidRPr="006068C4">
        <w:rPr>
          <w:rFonts w:ascii="Arial" w:eastAsia="Times New Roman" w:hAnsi="Arial" w:cs="Arial"/>
          <w:sz w:val="24"/>
          <w:szCs w:val="24"/>
          <w:lang w:eastAsia="ru-RU"/>
        </w:rPr>
        <w:t xml:space="preserve"> материальной поддержки граждан.</w:t>
      </w:r>
    </w:p>
    <w:p w:rsidR="00531C77" w:rsidRPr="006068C4" w:rsidRDefault="00531C77" w:rsidP="000355AA">
      <w:pPr>
        <w:pStyle w:val="1"/>
        <w:shd w:val="clear" w:color="auto" w:fill="FFFFFF"/>
        <w:spacing w:before="0" w:beforeAutospacing="0" w:after="0" w:afterAutospacing="0"/>
        <w:ind w:firstLine="567"/>
        <w:jc w:val="both"/>
        <w:rPr>
          <w:rFonts w:ascii="Arial" w:hAnsi="Arial" w:cs="Arial"/>
          <w:b w:val="0"/>
          <w:bCs w:val="0"/>
          <w:sz w:val="24"/>
          <w:szCs w:val="24"/>
        </w:rPr>
      </w:pPr>
      <w:r w:rsidRPr="006068C4">
        <w:rPr>
          <w:rFonts w:ascii="Arial" w:hAnsi="Arial" w:cs="Arial"/>
          <w:b w:val="0"/>
          <w:bCs w:val="0"/>
          <w:sz w:val="24"/>
          <w:szCs w:val="24"/>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w:t>
      </w:r>
      <w:r w:rsidR="00BC5958" w:rsidRPr="006068C4">
        <w:rPr>
          <w:rFonts w:ascii="Arial" w:hAnsi="Arial" w:cs="Arial"/>
          <w:b w:val="0"/>
          <w:bCs w:val="0"/>
          <w:sz w:val="24"/>
          <w:szCs w:val="24"/>
        </w:rPr>
        <w:t>26</w:t>
      </w:r>
      <w:r w:rsidRPr="006068C4">
        <w:rPr>
          <w:rFonts w:ascii="Arial" w:hAnsi="Arial" w:cs="Arial"/>
          <w:b w:val="0"/>
          <w:bCs w:val="0"/>
          <w:sz w:val="24"/>
          <w:szCs w:val="24"/>
        </w:rPr>
        <w:t>.07.201</w:t>
      </w:r>
      <w:r w:rsidR="00BC5958" w:rsidRPr="006068C4">
        <w:rPr>
          <w:rFonts w:ascii="Arial" w:hAnsi="Arial" w:cs="Arial"/>
          <w:b w:val="0"/>
          <w:bCs w:val="0"/>
          <w:sz w:val="24"/>
          <w:szCs w:val="24"/>
        </w:rPr>
        <w:t>9</w:t>
      </w:r>
      <w:r w:rsidRPr="006068C4">
        <w:rPr>
          <w:rFonts w:ascii="Arial" w:hAnsi="Arial" w:cs="Arial"/>
          <w:b w:val="0"/>
          <w:bCs w:val="0"/>
          <w:sz w:val="24"/>
          <w:szCs w:val="24"/>
        </w:rPr>
        <w:t xml:space="preserve"> № </w:t>
      </w:r>
      <w:r w:rsidR="00BC5958" w:rsidRPr="006068C4">
        <w:rPr>
          <w:rFonts w:ascii="Arial" w:hAnsi="Arial" w:cs="Arial"/>
          <w:b w:val="0"/>
          <w:bCs w:val="0"/>
          <w:sz w:val="24"/>
          <w:szCs w:val="24"/>
        </w:rPr>
        <w:t>199</w:t>
      </w:r>
      <w:r w:rsidRPr="006068C4">
        <w:rPr>
          <w:rFonts w:ascii="Arial" w:hAnsi="Arial" w:cs="Arial"/>
          <w:b w:val="0"/>
          <w:bCs w:val="0"/>
          <w:sz w:val="24"/>
          <w:szCs w:val="24"/>
        </w:rPr>
        <w:t>-ФЗ «</w:t>
      </w:r>
      <w:r w:rsidR="00BC5958" w:rsidRPr="006068C4">
        <w:rPr>
          <w:rFonts w:ascii="Arial" w:hAnsi="Arial" w:cs="Arial"/>
          <w:b w:val="0"/>
          <w:bCs w:val="0"/>
          <w:sz w:val="24"/>
          <w:szCs w:val="24"/>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Pr="006068C4">
        <w:rPr>
          <w:rFonts w:ascii="Arial" w:hAnsi="Arial" w:cs="Arial"/>
          <w:b w:val="0"/>
          <w:bCs w:val="0"/>
          <w:sz w:val="24"/>
          <w:szCs w:val="24"/>
        </w:rPr>
        <w:t xml:space="preserve">», и </w:t>
      </w:r>
      <w:r w:rsidR="00BC5958" w:rsidRPr="006068C4">
        <w:rPr>
          <w:rFonts w:ascii="Arial" w:hAnsi="Arial" w:cs="Arial"/>
          <w:b w:val="0"/>
          <w:bCs w:val="0"/>
          <w:sz w:val="24"/>
          <w:szCs w:val="24"/>
        </w:rPr>
        <w:t>изменения в Фе</w:t>
      </w:r>
      <w:r w:rsidRPr="006068C4">
        <w:rPr>
          <w:rFonts w:ascii="Arial" w:hAnsi="Arial" w:cs="Arial"/>
          <w:b w:val="0"/>
          <w:bCs w:val="0"/>
          <w:sz w:val="24"/>
          <w:szCs w:val="24"/>
        </w:rPr>
        <w:t>деральн</w:t>
      </w:r>
      <w:r w:rsidR="00BC5958" w:rsidRPr="006068C4">
        <w:rPr>
          <w:rFonts w:ascii="Arial" w:hAnsi="Arial" w:cs="Arial"/>
          <w:b w:val="0"/>
          <w:bCs w:val="0"/>
          <w:sz w:val="24"/>
          <w:szCs w:val="24"/>
        </w:rPr>
        <w:t>ый</w:t>
      </w:r>
      <w:r w:rsidRPr="006068C4">
        <w:rPr>
          <w:rFonts w:ascii="Arial" w:hAnsi="Arial" w:cs="Arial"/>
          <w:b w:val="0"/>
          <w:bCs w:val="0"/>
          <w:sz w:val="24"/>
          <w:szCs w:val="24"/>
        </w:rPr>
        <w:t xml:space="preserve"> закон от 05.04.2013 № 44-ФЗ» О контрактной системе в сфере закупок товаров, работ, услуг для обеспечения государственных и муниципальных нужд» </w:t>
      </w:r>
      <w:r w:rsidR="00BC5958" w:rsidRPr="006068C4">
        <w:rPr>
          <w:rFonts w:ascii="Arial" w:hAnsi="Arial" w:cs="Arial"/>
          <w:b w:val="0"/>
          <w:bCs w:val="0"/>
          <w:sz w:val="24"/>
          <w:szCs w:val="24"/>
        </w:rPr>
        <w:t xml:space="preserve">внесенный </w:t>
      </w:r>
      <w:hyperlink r:id="rId25" w:history="1">
        <w:r w:rsidR="00BC5958" w:rsidRPr="006068C4">
          <w:rPr>
            <w:rStyle w:val="a4"/>
            <w:rFonts w:ascii="Arial" w:hAnsi="Arial" w:cs="Arial"/>
            <w:b w:val="0"/>
            <w:bCs w:val="0"/>
            <w:color w:val="auto"/>
            <w:sz w:val="24"/>
            <w:szCs w:val="24"/>
            <w:u w:val="none"/>
            <w:shd w:val="clear" w:color="auto" w:fill="FFFFFF"/>
          </w:rPr>
          <w:t>Федеральным законом от 01.04.2019 № 50-ФЗ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hyperlink>
      <w:r w:rsidR="00BC5958" w:rsidRPr="006068C4">
        <w:rPr>
          <w:rFonts w:ascii="Arial" w:hAnsi="Arial" w:cs="Arial"/>
          <w:b w:val="0"/>
          <w:bCs w:val="0"/>
          <w:sz w:val="24"/>
          <w:szCs w:val="24"/>
        </w:rPr>
        <w:t xml:space="preserve"> </w:t>
      </w:r>
      <w:r w:rsidRPr="006068C4">
        <w:rPr>
          <w:rFonts w:ascii="Arial" w:hAnsi="Arial" w:cs="Arial"/>
          <w:b w:val="0"/>
          <w:bCs w:val="0"/>
          <w:sz w:val="24"/>
          <w:szCs w:val="24"/>
        </w:rPr>
        <w:t>требуют дальнейшего развития системы муниципального финансового контроля городского поселения.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Программа отражает деятельность администрация городского поселения город Калач по осуществлению полномочий, определенных Федеральным законом от 06.10.2006 № 131-ФЗ «Об общих принципах организации местного самоуправления в Российской Федерации».</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Специалисты администрации поселения готовят предложения, обоснования, расчеты, аналитические материалы и информацию:</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разработки основных направлений финансовой, бюджетной и налоговой политики;</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совершенствованию нормативно-правовой базы о бюджетном устройстве, бюджетном процессе, налогах и сборах;</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город Калач и их отмене;</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разработке прогноза поступлений доходов и погашения задолженности организаций, подлежащей зачислению в бюджет городского поселения город Калач;</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разработки проекта бюджета городского поселения город Калач на очередной финансовый год и плановый период;</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по обеспечению исполнения бюджета городского поселения на очередной финансовый год и плановый период;</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подготовки отчета об исполнении бюджета за отчетный финансовый год;</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организации проведения анализа и контроля за поступлением доходов в бюджет городского поселения город Калач;</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обеспечению осуществления контроля за эффективным и целевым использованием средств городского поселения город Калач согласно Приложению №5;</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исполнению муниципальных программ.</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разработка среднесрочного финансового плана городского поселения город Калач;</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непосредственное составление проектов решений Совета народных депутатов городского поселения о бюджете городского поселения город Калач на очередной финансовый год и плановый период, о внесении изменений в решения Совета депутатов городского поселения город Калач о бюджете городского поселения на очередной финансовый год и плановый период;</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разработка проектов решений Совета народных депутатов городского поселения город Калач и иных нормативных правовых актов по вопросам бюджетного устройства и бюджетного процесса в городском поселении город Калач.</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разработка предложений по совершенствованию методов бюджетного планирования и финансирования;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город Калач об исполнении бюджета городского поселения за отчетный финансовый год.</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иных установленных сферах ведения органов местного самоуправления проводится работа по:</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анализу действующих нормативных правовых актов городского поселения город Калач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город Калач, а также по финансовому обеспечению указанных закупок за счет средств бюджета городского поселения;</w:t>
      </w:r>
    </w:p>
    <w:p w:rsidR="00531C77" w:rsidRPr="006068C4" w:rsidRDefault="00531C77" w:rsidP="000355A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размещению заказов на поставки товаров, выполнение работ, оказание услуг для обеспечения деятельности и полномочий администрации городского поселения город Калач в пределах своей компетенции и в соответствии с законодательством Российской Федерации;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участию в установленном порядке в выполнении мероприятий по противодействию терроризму и экстремизму;</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осуществлению функций главного распорядителя соответствующих средств бюджета городского поселения;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предусмотренных федеральным законодательством и нормативными правовыми актами городского поселения город Калач мероприятий по противодействию коррупции в деятельности органов местного самоуправления;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принятию и организации выполнения планов и программ, разработке прогноза социально-экономического развития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владению, пользованию и распоряжению имуществом, находящимся в муниципальной собственности городского поселения;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организации мероприятий по энергосбережению и повышению энергетической эффективности;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муниципального контроля;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дорожной деятельности в отношении автомобильных дорог местного значения в границах населенных пунктов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участию в предупреждении и ликвидации последствий чрезвычайных ситуаций в границах городского поселения;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обеспечению первичных мер пожарной безопасности в границах населенных пунктов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созданию условий для обеспечения жителей городского поселения услугами связи, общественного питания, торговли и бытового обслуживания;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созданию условий для организации досуга и обеспечению жителей городского поселения услугами организаций культуры;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организации сбора и вывоза бытовых отходов и мусора;</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утверждению градостроительной документации;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иных полномочий в соответствии с федеральным законом от 06.10.200</w:t>
      </w:r>
      <w:r w:rsidR="00472BA1">
        <w:rPr>
          <w:rFonts w:ascii="Arial" w:eastAsia="Times New Roman" w:hAnsi="Arial" w:cs="Arial"/>
          <w:sz w:val="24"/>
          <w:szCs w:val="24"/>
          <w:lang w:eastAsia="ru-RU"/>
        </w:rPr>
        <w:t>3</w:t>
      </w:r>
      <w:r w:rsidRPr="006068C4">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Ухудшение условий функционирования экономики вследствие экономической нестабильности неизбежно приводит к замедлению роста или 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создает базовые условия для устойчивого экономического роста,</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определяет достижение ключевой конечной цели стратегии социально-экономического развития - роста уровня и качества жизни населения.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w:t>
      </w:r>
      <w:r w:rsidRPr="006068C4">
        <w:rPr>
          <w:rFonts w:ascii="Arial" w:eastAsia="Times New Roman" w:hAnsi="Arial" w:cs="Arial"/>
          <w:sz w:val="24"/>
          <w:szCs w:val="24"/>
          <w:lang w:eastAsia="ru-RU"/>
        </w:rPr>
        <w:lastRenderedPageBreak/>
        <w:t xml:space="preserve">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w:t>
      </w:r>
      <w:r w:rsidR="00D17719" w:rsidRPr="006068C4">
        <w:rPr>
          <w:rFonts w:ascii="Arial" w:eastAsia="Times New Roman" w:hAnsi="Arial" w:cs="Arial"/>
          <w:sz w:val="24"/>
          <w:szCs w:val="24"/>
          <w:lang w:eastAsia="ru-RU"/>
        </w:rPr>
        <w:t>городского</w:t>
      </w:r>
      <w:r w:rsidRPr="006068C4">
        <w:rPr>
          <w:rFonts w:ascii="Arial" w:eastAsia="Times New Roman" w:hAnsi="Arial" w:cs="Arial"/>
          <w:sz w:val="24"/>
          <w:szCs w:val="24"/>
          <w:lang w:eastAsia="ru-RU"/>
        </w:rPr>
        <w:t xml:space="preserve"> поселения.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Муниципальная программа «Управление муниципальными финансами и муниципальное управление </w:t>
      </w:r>
      <w:r w:rsidR="00200974" w:rsidRPr="006068C4">
        <w:rPr>
          <w:rFonts w:ascii="Arial" w:eastAsia="Times New Roman" w:hAnsi="Arial" w:cs="Arial"/>
          <w:sz w:val="24"/>
          <w:szCs w:val="24"/>
          <w:lang w:eastAsia="ru-RU"/>
        </w:rPr>
        <w:t>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 имеет существенные отличия от других муниципальных программ городского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Раздел 2.</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2.1. Приоритеты муниципальной политики в сфере реализации муниципальной программы</w:t>
      </w:r>
    </w:p>
    <w:p w:rsidR="00531C77" w:rsidRPr="006068C4" w:rsidRDefault="00531C77" w:rsidP="0067391C">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Сформированы следующие приоритеты муниципальной политики в сфере реализации Программы: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Основным стратегическим приоритетом политики в сфере управления муниципальными финансами и муниципального управления городского поселения город Калач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Повышение качества управления муниципальными финансами.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 Обеспечение долгосрочной сбалансированности и устойчивости бюджетной системы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2.2. Цели, задачи и показатели (индикаторы) достижения целей</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 решения задач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соответствии с приоритетами муниципальной политики определены цели и задачи в сфере реализации Программы.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Основной целью муниципальной программы является создание условий для </w:t>
      </w:r>
      <w:r w:rsidRPr="006068C4">
        <w:rPr>
          <w:rFonts w:ascii="Arial" w:eastAsia="Times New Roman" w:hAnsi="Arial" w:cs="Arial"/>
          <w:spacing w:val="-5"/>
          <w:sz w:val="24"/>
          <w:szCs w:val="24"/>
          <w:lang w:eastAsia="ru-RU"/>
        </w:rPr>
        <w:t>обеспечения долгосрочной сбалансированности и устойчивости бюджетной </w:t>
      </w:r>
      <w:r w:rsidRPr="006068C4">
        <w:rPr>
          <w:rFonts w:ascii="Arial" w:eastAsia="Times New Roman" w:hAnsi="Arial" w:cs="Arial"/>
          <w:sz w:val="24"/>
          <w:szCs w:val="24"/>
          <w:lang w:eastAsia="ru-RU"/>
        </w:rPr>
        <w:t>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Достижение цели муниципальной программы будет осуществляться путем решения следующих задач: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Создание условий для устойчивости местного бюджета, укрепления собственной доходной базы.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2. Создание условий для эффективного управления муниципальными финансами, повышения эффективности бюджетных расходов.</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Совершенствование муниципального внутреннего финансового контроля.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 Развитие информационной системы управления муниципальными финансами.</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 Повышение качества предоставления муниципальных услуг, включая развитие системы межведомственного электронного взаимодействия.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6. </w:t>
      </w:r>
      <w:r w:rsidR="003E29BA" w:rsidRPr="006068C4">
        <w:rPr>
          <w:rFonts w:ascii="Arial" w:eastAsia="Times New Roman" w:hAnsi="Arial" w:cs="Arial"/>
          <w:sz w:val="24"/>
          <w:szCs w:val="24"/>
          <w:lang w:eastAsia="ru-RU"/>
        </w:rPr>
        <w:t xml:space="preserve">Обеспечение доплат </w:t>
      </w:r>
      <w:r w:rsidR="003E29BA" w:rsidRPr="006068C4">
        <w:rPr>
          <w:rFonts w:ascii="Arial" w:hAnsi="Arial" w:cs="Arial"/>
          <w:sz w:val="24"/>
          <w:szCs w:val="24"/>
          <w:shd w:val="clear" w:color="auto" w:fill="FFFFFF"/>
        </w:rPr>
        <w:t xml:space="preserve">к пенсии по старости муниципальным служащим, поощрение </w:t>
      </w:r>
      <w:r w:rsidR="003E29BA" w:rsidRPr="006068C4">
        <w:rPr>
          <w:rFonts w:ascii="Arial" w:eastAsia="Times New Roman" w:hAnsi="Arial" w:cs="Arial"/>
          <w:sz w:val="24"/>
          <w:szCs w:val="24"/>
          <w:lang w:eastAsia="ru-RU"/>
        </w:rPr>
        <w:t>граждан городского поселения город Калач, активно участвующих в общественной жизни поселения.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 имеет следующие целевые показатели (индикаторы):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97 %.</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Доля расходов бюджета городского поселения город Калач, формируемых в рамках муниципальных программ – 100%.</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3. Наличие средств в бюджете поселения на обеспечение </w:t>
      </w:r>
      <w:r w:rsidR="003E29BA" w:rsidRPr="006068C4">
        <w:rPr>
          <w:rFonts w:ascii="Arial" w:eastAsia="Times New Roman" w:hAnsi="Arial" w:cs="Arial"/>
          <w:sz w:val="24"/>
          <w:szCs w:val="24"/>
          <w:lang w:eastAsia="ru-RU"/>
        </w:rPr>
        <w:t xml:space="preserve">доплат </w:t>
      </w:r>
      <w:r w:rsidR="003E29BA" w:rsidRPr="006068C4">
        <w:rPr>
          <w:rFonts w:ascii="Arial" w:hAnsi="Arial" w:cs="Arial"/>
          <w:sz w:val="24"/>
          <w:szCs w:val="24"/>
          <w:shd w:val="clear" w:color="auto" w:fill="FFFFFF"/>
        </w:rPr>
        <w:t xml:space="preserve">к пенсии по старости муниципальным служащим и поощрение активных </w:t>
      </w:r>
      <w:r w:rsidR="003E29BA" w:rsidRPr="006068C4">
        <w:rPr>
          <w:rFonts w:ascii="Arial" w:eastAsia="Times New Roman" w:hAnsi="Arial" w:cs="Arial"/>
          <w:sz w:val="24"/>
          <w:szCs w:val="24"/>
          <w:lang w:eastAsia="ru-RU"/>
        </w:rPr>
        <w:t>граждан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2.3.Конечные результаты реализации муниципальной программы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Реализация Программы (Приложение №4)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создания условий для эффективного и ответственного муниципального управления.</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Ожидаемые результаты реализации Программы:</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Формирование и исполнение местных бюджетов в соответствии с бюджетных законодательством, нормативной правовой документацией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97 %.</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Обеспечение расходования средств бюджета городского поселения город Калач в раках муниципальных программ – 100%.</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4. </w:t>
      </w:r>
      <w:r w:rsidR="003E29BA" w:rsidRPr="006068C4">
        <w:rPr>
          <w:rFonts w:ascii="Arial" w:eastAsia="Times New Roman" w:hAnsi="Arial" w:cs="Arial"/>
          <w:sz w:val="24"/>
          <w:szCs w:val="24"/>
          <w:lang w:eastAsia="ru-RU"/>
        </w:rPr>
        <w:t xml:space="preserve">Наличие средств в бюджете поселения на обеспечение доплат </w:t>
      </w:r>
      <w:r w:rsidR="003E29BA" w:rsidRPr="006068C4">
        <w:rPr>
          <w:rFonts w:ascii="Arial" w:hAnsi="Arial" w:cs="Arial"/>
          <w:sz w:val="24"/>
          <w:szCs w:val="24"/>
          <w:shd w:val="clear" w:color="auto" w:fill="FFFFFF"/>
        </w:rPr>
        <w:t xml:space="preserve">к пенсии по старости муниципальным служащим и поощрение активных </w:t>
      </w:r>
      <w:r w:rsidR="003E29BA" w:rsidRPr="006068C4">
        <w:rPr>
          <w:rFonts w:ascii="Arial" w:eastAsia="Times New Roman" w:hAnsi="Arial" w:cs="Arial"/>
          <w:sz w:val="24"/>
          <w:szCs w:val="24"/>
          <w:lang w:eastAsia="ru-RU"/>
        </w:rPr>
        <w:t>граждан городского поселения город Калач.</w:t>
      </w:r>
    </w:p>
    <w:p w:rsidR="00531C77" w:rsidRPr="006068C4" w:rsidRDefault="00531C77" w:rsidP="0067391C">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Применение программного принципа планирования и исполнения бюджета городского поселения город Калач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Проведение предсказуемой и ответственной бюджетной политики, обеспечение долгосрочной сбалансированности и устойчивости бюджетной системы городского поселения город Калач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городского поселения город Калач, увеличению их доступности и качества.</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2.4. Сроки и этапы реализации муниципальной программы</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Срок реализации муниципальной программы с 20</w:t>
      </w:r>
      <w:r w:rsidR="00D17719"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 xml:space="preserve"> по 202</w:t>
      </w:r>
      <w:r w:rsidR="002456FC" w:rsidRPr="006068C4">
        <w:rPr>
          <w:rFonts w:ascii="Arial" w:eastAsia="Times New Roman" w:hAnsi="Arial" w:cs="Arial"/>
          <w:sz w:val="24"/>
          <w:szCs w:val="24"/>
          <w:lang w:eastAsia="ru-RU"/>
        </w:rPr>
        <w:t>6</w:t>
      </w:r>
      <w:r w:rsidRPr="006068C4">
        <w:rPr>
          <w:rFonts w:ascii="Arial" w:eastAsia="Times New Roman" w:hAnsi="Arial" w:cs="Arial"/>
          <w:sz w:val="24"/>
          <w:szCs w:val="24"/>
          <w:lang w:eastAsia="ru-RU"/>
        </w:rPr>
        <w:t xml:space="preserve"> год.</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Муниципальная программа реализуется в один этап.</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Раздел 3.</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Обоснование выделения подпрограмм муниципальной программы, обобщенная характеристика основных мероприятий</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 достижение целей (Приложение №6) муниципальной программы направлены основные мероприятия Программы и две подпрограммы.</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1. Разработка и совершенствование нормативного правового регулирования по организации бюджетного процесса</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Нормативное правовое регулирование бюджетного процесса предусматривает подготовку специалистами администрации городского поселения город Калач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городском поселении город Калач </w:t>
      </w:r>
      <w:r w:rsidRPr="006068C4">
        <w:rPr>
          <w:rFonts w:ascii="Arial" w:eastAsia="Times New Roman" w:hAnsi="Arial" w:cs="Arial"/>
          <w:spacing w:val="-1"/>
          <w:sz w:val="24"/>
          <w:szCs w:val="24"/>
          <w:lang w:eastAsia="ru-RU"/>
        </w:rPr>
        <w:t>Калачеевского</w:t>
      </w:r>
      <w:r w:rsidRPr="006068C4">
        <w:rPr>
          <w:rFonts w:ascii="Arial" w:eastAsia="Times New Roman" w:hAnsi="Arial" w:cs="Arial"/>
          <w:sz w:val="24"/>
          <w:szCs w:val="24"/>
          <w:lang w:eastAsia="ru-RU"/>
        </w:rPr>
        <w:t> муниципального района в соответствии с требованиями бюджетного законодательства.</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 Проведение эффективной политики в области доходов</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совершенствования законодательной и нормативной правовой базы по вопросам налогообложения;</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совершенствования имущественного налогообложения;</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мониторинга уровня собираемости налогов;</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совершенствование механизма муниципальных закупок.</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3. Повышение эффективности бюджетных расходов и реализация механизмов контроля за исполнением бюджета</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выполнения мероприятия по оптимизации и повышению эффективности бюджетных расходов будет обеспечено:</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планирование расходов бюджета поселения на очередной финансовый год и плановый период исключительно на основе бюджетных правил.</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Непосредственными результатами деятельности органов местного самоуправления городского поселения город Калач,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соответствии с изменениями, внесенными в Бюджетный кодекс РФ Федеральным законом от 2</w:t>
      </w:r>
      <w:r w:rsidR="00D17719" w:rsidRPr="006068C4">
        <w:rPr>
          <w:rFonts w:ascii="Arial" w:eastAsia="Times New Roman" w:hAnsi="Arial" w:cs="Arial"/>
          <w:sz w:val="24"/>
          <w:szCs w:val="24"/>
          <w:lang w:eastAsia="ru-RU"/>
        </w:rPr>
        <w:t>6</w:t>
      </w:r>
      <w:r w:rsidRPr="006068C4">
        <w:rPr>
          <w:rFonts w:ascii="Arial" w:eastAsia="Times New Roman" w:hAnsi="Arial" w:cs="Arial"/>
          <w:sz w:val="24"/>
          <w:szCs w:val="24"/>
          <w:lang w:eastAsia="ru-RU"/>
        </w:rPr>
        <w:t>.07.201</w:t>
      </w:r>
      <w:r w:rsidR="00D17719" w:rsidRPr="006068C4">
        <w:rPr>
          <w:rFonts w:ascii="Arial" w:eastAsia="Times New Roman" w:hAnsi="Arial" w:cs="Arial"/>
          <w:sz w:val="24"/>
          <w:szCs w:val="24"/>
          <w:lang w:eastAsia="ru-RU"/>
        </w:rPr>
        <w:t>9</w:t>
      </w:r>
      <w:r w:rsidRPr="006068C4">
        <w:rPr>
          <w:rFonts w:ascii="Arial" w:eastAsia="Times New Roman" w:hAnsi="Arial" w:cs="Arial"/>
          <w:sz w:val="24"/>
          <w:szCs w:val="24"/>
          <w:lang w:eastAsia="ru-RU"/>
        </w:rPr>
        <w:t xml:space="preserve"> №</w:t>
      </w:r>
      <w:r w:rsidR="00D17719" w:rsidRPr="006068C4">
        <w:rPr>
          <w:rFonts w:ascii="Arial" w:eastAsia="Times New Roman" w:hAnsi="Arial" w:cs="Arial"/>
          <w:sz w:val="24"/>
          <w:szCs w:val="24"/>
          <w:lang w:eastAsia="ru-RU"/>
        </w:rPr>
        <w:t>199</w:t>
      </w:r>
      <w:r w:rsidRPr="006068C4">
        <w:rPr>
          <w:rFonts w:ascii="Arial" w:eastAsia="Times New Roman" w:hAnsi="Arial" w:cs="Arial"/>
          <w:sz w:val="24"/>
          <w:szCs w:val="24"/>
          <w:lang w:eastAsia="ru-RU"/>
        </w:rPr>
        <w:t>-ФЗ,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контроля за использованием средств бюджета поселения, в рамках которого планируется осуществление контроля:</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за не превышением суммы по операции над лимитами бюджетных обязательств и (или) бюджетными ассигнованиями;</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за соответствием содержания проводимой операции коду классификации операций, указанному в платежном документе;</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за наличием документов, подтверждающих возникновение денежного обязательства, подлежащего оплате за счет средств бюджета.</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Предусматривается также принятие организационных мер, направленных на усиление внутреннего финансового контроля за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rsidR="00531C77" w:rsidRPr="006068C4" w:rsidRDefault="00CA64B3" w:rsidP="00A3320E">
      <w:pPr>
        <w:spacing w:after="0" w:line="240" w:lineRule="auto"/>
        <w:ind w:firstLine="567"/>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Выполняется</w:t>
      </w:r>
      <w:r w:rsidR="00531C77" w:rsidRPr="006068C4">
        <w:rPr>
          <w:rFonts w:ascii="Arial" w:eastAsia="Times New Roman" w:hAnsi="Arial" w:cs="Arial"/>
          <w:sz w:val="24"/>
          <w:szCs w:val="24"/>
          <w:lang w:eastAsia="ru-RU"/>
        </w:rPr>
        <w:t xml:space="preserve">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 в планах-графиках, информации, содержащейся в планах закупок;</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б) в извещениях об осуществлении закупок, в документации о закупках, информации, содержащейся в планах-графиках;</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г) </w:t>
      </w:r>
      <w:r w:rsidR="00CA64B3" w:rsidRPr="006068C4">
        <w:rPr>
          <w:rFonts w:ascii="Arial" w:hAnsi="Arial" w:cs="Arial"/>
          <w:sz w:val="24"/>
          <w:szCs w:val="24"/>
          <w:shd w:val="clear" w:color="auto" w:fill="FFFFFF"/>
        </w:rPr>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r w:rsidRPr="006068C4">
        <w:rPr>
          <w:rFonts w:ascii="Arial" w:eastAsia="Times New Roman" w:hAnsi="Arial" w:cs="Arial"/>
          <w:sz w:val="24"/>
          <w:szCs w:val="24"/>
          <w:lang w:eastAsia="ru-RU"/>
        </w:rPr>
        <w:t>;</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 в реестре контрактов, заключенных заказчиками, условиям контрактов.</w:t>
      </w:r>
    </w:p>
    <w:p w:rsidR="00531C77" w:rsidRPr="006068C4" w:rsidRDefault="00531C77" w:rsidP="00A3320E">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Результатом реализации данного мероприятия будут усиление финансового контроля за исполнением бюджета поселения, повышение эффективности использования бюджетных средств.</w:t>
      </w:r>
    </w:p>
    <w:p w:rsidR="00531C77" w:rsidRPr="006068C4" w:rsidRDefault="00531C77" w:rsidP="00A3320E">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Контроль исполнения местного бюджета, соблюдения установленного порядка подготовки и рассмотрения проекта местного бюджета, отчета о его 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rsidR="00531C77" w:rsidRPr="006068C4" w:rsidRDefault="00531C77" w:rsidP="00351427">
      <w:pPr>
        <w:numPr>
          <w:ilvl w:val="0"/>
          <w:numId w:val="1"/>
        </w:numPr>
        <w:shd w:val="clear" w:color="auto" w:fill="FFFFFF"/>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Контрольно-счетная палата Калачеевского муниципального района;</w:t>
      </w:r>
    </w:p>
    <w:p w:rsidR="00531C77" w:rsidRPr="006068C4" w:rsidRDefault="00531C77" w:rsidP="00351427">
      <w:pPr>
        <w:numPr>
          <w:ilvl w:val="0"/>
          <w:numId w:val="1"/>
        </w:numPr>
        <w:shd w:val="clear" w:color="auto" w:fill="FFFFFF"/>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Совет народных депутатов городского поселения город Калач;</w:t>
      </w:r>
    </w:p>
    <w:p w:rsidR="00531C77" w:rsidRPr="006068C4" w:rsidRDefault="00531C77" w:rsidP="00351427">
      <w:pPr>
        <w:numPr>
          <w:ilvl w:val="0"/>
          <w:numId w:val="1"/>
        </w:numPr>
        <w:shd w:val="clear" w:color="auto" w:fill="FFFFFF"/>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Общественность (вся информация о финансовой деятельности администрации городского поселения город Калач размещается на официальном сайте администрации городского поселения город Калач).</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предварительный контроль - контроль бюджета на стадии его разработки. Заключается в оценке степени обоснованности проекта бюджета;</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текущий контроль - контроль за целевым расходованием бюджетных средств при его исполнении;</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последующий контроль - оценка результативности исполненного бюджета.</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Результаты проверок, осуществляемых контрольным органом муниципального образования, подлежат опубликованию (обнародованию).</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Реализация мероприятия предусматривает:</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обеспечение доступности информации о бюджетном процессе в </w:t>
      </w:r>
      <w:r w:rsidRPr="006068C4">
        <w:rPr>
          <w:rFonts w:ascii="Arial" w:eastAsia="Times New Roman" w:hAnsi="Arial" w:cs="Arial"/>
          <w:spacing w:val="-1"/>
          <w:sz w:val="24"/>
          <w:szCs w:val="24"/>
          <w:lang w:eastAsia="ru-RU"/>
        </w:rPr>
        <w:t>городском поселении город Калач </w:t>
      </w:r>
      <w:r w:rsidRPr="006068C4">
        <w:rPr>
          <w:rFonts w:ascii="Arial" w:eastAsia="Times New Roman" w:hAnsi="Arial" w:cs="Arial"/>
          <w:sz w:val="24"/>
          <w:szCs w:val="24"/>
          <w:lang w:eastAsia="ru-RU"/>
        </w:rPr>
        <w:t>в рамках требований действующего бюджетного законодательства Российской Федерации и нормативных правовых актов органов местного самоуправления городского поселения город Калач </w:t>
      </w:r>
      <w:r w:rsidRPr="006068C4">
        <w:rPr>
          <w:rFonts w:ascii="Arial" w:eastAsia="Times New Roman" w:hAnsi="Arial" w:cs="Arial"/>
          <w:spacing w:val="-1"/>
          <w:sz w:val="24"/>
          <w:szCs w:val="24"/>
          <w:lang w:eastAsia="ru-RU"/>
        </w:rPr>
        <w:t>Калачеевского</w:t>
      </w:r>
      <w:r w:rsidRPr="006068C4">
        <w:rPr>
          <w:rFonts w:ascii="Arial" w:eastAsia="Times New Roman" w:hAnsi="Arial" w:cs="Arial"/>
          <w:sz w:val="24"/>
          <w:szCs w:val="24"/>
          <w:lang w:eastAsia="ru-RU"/>
        </w:rPr>
        <w:t> муниципального района;</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размещение в сети Интернет на официальном сайте администрации городского поселения город Калач утвержденных методических рекомендаций и нормативных правовых актов, разрабатываемых органами местного самоуправления поселения;</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проведение публичных слушаний по проекту бюджета поселения и по годовому отчету о его исполнении.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Подпрограмма 1. </w:t>
      </w:r>
      <w:r w:rsidR="00CA64B3" w:rsidRPr="006068C4">
        <w:rPr>
          <w:rFonts w:ascii="Arial" w:hAnsi="Arial" w:cs="Arial"/>
          <w:sz w:val="24"/>
          <w:szCs w:val="24"/>
        </w:rPr>
        <w:t>Социальное обеспечение и иные выплаты населению</w:t>
      </w:r>
    </w:p>
    <w:p w:rsidR="00531C77" w:rsidRPr="006068C4" w:rsidRDefault="00531C77" w:rsidP="00351427">
      <w:pPr>
        <w:spacing w:after="0" w:line="240" w:lineRule="auto"/>
        <w:ind w:firstLine="567"/>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 xml:space="preserve">Подпрограмма направлена на формирование организационных, правовых, социально-экономических условий для осуществления мер по </w:t>
      </w:r>
      <w:r w:rsidR="00BA3992" w:rsidRPr="006068C4">
        <w:rPr>
          <w:rFonts w:ascii="Arial" w:eastAsia="Times New Roman" w:hAnsi="Arial" w:cs="Arial"/>
          <w:sz w:val="24"/>
          <w:szCs w:val="24"/>
          <w:lang w:eastAsia="ru-RU"/>
        </w:rPr>
        <w:t>организаци</w:t>
      </w:r>
      <w:r w:rsidR="004017AC" w:rsidRPr="006068C4">
        <w:rPr>
          <w:rFonts w:ascii="Arial" w:eastAsia="Times New Roman" w:hAnsi="Arial" w:cs="Arial"/>
          <w:sz w:val="24"/>
          <w:szCs w:val="24"/>
          <w:lang w:eastAsia="ru-RU"/>
        </w:rPr>
        <w:t>и</w:t>
      </w:r>
      <w:r w:rsidR="00BA3992" w:rsidRPr="006068C4">
        <w:rPr>
          <w:rFonts w:ascii="Arial" w:eastAsia="Times New Roman" w:hAnsi="Arial" w:cs="Arial"/>
          <w:sz w:val="24"/>
          <w:szCs w:val="24"/>
          <w:lang w:eastAsia="ru-RU"/>
        </w:rPr>
        <w:t xml:space="preserve"> доплат </w:t>
      </w:r>
      <w:r w:rsidR="00BA3992" w:rsidRPr="006068C4">
        <w:rPr>
          <w:rFonts w:ascii="Arial" w:hAnsi="Arial" w:cs="Arial"/>
          <w:sz w:val="24"/>
          <w:szCs w:val="24"/>
          <w:shd w:val="clear" w:color="auto" w:fill="FFFFFF"/>
        </w:rPr>
        <w:t>к пенсии по старости муниципальным служащим</w:t>
      </w:r>
      <w:r w:rsidR="00BA3992" w:rsidRPr="006068C4">
        <w:rPr>
          <w:rFonts w:ascii="Arial" w:eastAsia="Times New Roman" w:hAnsi="Arial" w:cs="Arial"/>
          <w:sz w:val="24"/>
          <w:szCs w:val="24"/>
          <w:lang w:eastAsia="ru-RU"/>
        </w:rPr>
        <w:t xml:space="preserve"> и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r w:rsidRPr="006068C4">
        <w:rPr>
          <w:rFonts w:ascii="Arial" w:eastAsia="Times New Roman" w:hAnsi="Arial" w:cs="Arial"/>
          <w:sz w:val="24"/>
          <w:szCs w:val="24"/>
          <w:lang w:eastAsia="ru-RU"/>
        </w:rPr>
        <w:t>.</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направлена на решение следующих задач:</w:t>
      </w:r>
    </w:p>
    <w:p w:rsidR="00755E41" w:rsidRPr="006068C4" w:rsidRDefault="00755E41" w:rsidP="00351427">
      <w:pPr>
        <w:spacing w:after="0" w:line="240" w:lineRule="auto"/>
        <w:ind w:firstLine="567"/>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 xml:space="preserve">- обеспечение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w:t>
      </w:r>
    </w:p>
    <w:p w:rsidR="00755E41" w:rsidRPr="006068C4" w:rsidRDefault="00755E41"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обеспечение выплат Почетным гражданам городского поселения город Калач, активно участвующих в общественной жизни поселения, выплат в связи с юбилейными и памятными датами;</w:t>
      </w:r>
    </w:p>
    <w:p w:rsidR="00755E41" w:rsidRPr="006068C4" w:rsidRDefault="00755E41" w:rsidP="00351427">
      <w:pPr>
        <w:spacing w:after="0" w:line="240" w:lineRule="auto"/>
        <w:ind w:firstLine="567"/>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 повышение общественной активности граждан городского поселения город Калач.</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состав подпрограммы входят следующие основные мероприятия:</w:t>
      </w:r>
    </w:p>
    <w:p w:rsidR="00755E41" w:rsidRPr="006068C4" w:rsidRDefault="00755E41"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1.1. Организация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w:t>
      </w:r>
    </w:p>
    <w:p w:rsidR="00755E41" w:rsidRPr="006068C4" w:rsidRDefault="00755E41"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1.2.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Исполнителем муниципальной программы является администрация городского поселения город Калач Калачеевского муниципального района Воронежской области. Реализация подпрограммы предполагает объединение усилий и координацию действий органов местного самоуправления городского поселения город Калач, организаций, осуществляющих хозяйственную деятельность на территории поселения, учреждений культуры и образования, расположенных на территории г</w:t>
      </w:r>
      <w:r w:rsidR="00BA3992" w:rsidRPr="006068C4">
        <w:rPr>
          <w:rFonts w:ascii="Arial" w:eastAsia="Times New Roman" w:hAnsi="Arial" w:cs="Arial"/>
          <w:sz w:val="24"/>
          <w:szCs w:val="24"/>
          <w:lang w:eastAsia="ru-RU"/>
        </w:rPr>
        <w:t>ородского поселения город Калач</w:t>
      </w:r>
      <w:r w:rsidRPr="006068C4">
        <w:rPr>
          <w:rFonts w:ascii="Arial" w:eastAsia="Times New Roman" w:hAnsi="Arial" w:cs="Arial"/>
          <w:sz w:val="24"/>
          <w:szCs w:val="24"/>
          <w:lang w:eastAsia="ru-RU"/>
        </w:rPr>
        <w:t>.</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Ожидаемые результаты реализации подпрограммы:</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Наличие средств в бюджете поселения на обеспечение ежегодной финансовой поддержки граждан на:</w:t>
      </w:r>
    </w:p>
    <w:p w:rsidR="00BA3992" w:rsidRPr="006068C4" w:rsidRDefault="00BA3992"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1.1. Организацию </w:t>
      </w:r>
      <w:r w:rsidR="005B2410" w:rsidRPr="006068C4">
        <w:rPr>
          <w:rFonts w:ascii="Arial" w:eastAsia="Times New Roman" w:hAnsi="Arial" w:cs="Arial"/>
          <w:sz w:val="24"/>
          <w:szCs w:val="24"/>
          <w:lang w:eastAsia="ru-RU"/>
        </w:rPr>
        <w:t xml:space="preserve">доплат </w:t>
      </w:r>
      <w:r w:rsidR="005B2410"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xml:space="preserve">1.2. </w:t>
      </w:r>
      <w:r w:rsidR="00BA3992" w:rsidRPr="006068C4">
        <w:rPr>
          <w:rFonts w:ascii="Arial" w:eastAsia="Times New Roman" w:hAnsi="Arial" w:cs="Arial"/>
          <w:sz w:val="24"/>
          <w:szCs w:val="24"/>
          <w:lang w:eastAsia="ru-RU"/>
        </w:rPr>
        <w:t>О</w:t>
      </w:r>
      <w:r w:rsidRPr="006068C4">
        <w:rPr>
          <w:rFonts w:ascii="Arial" w:eastAsia="Times New Roman" w:hAnsi="Arial" w:cs="Arial"/>
          <w:sz w:val="24"/>
          <w:szCs w:val="24"/>
          <w:lang w:eastAsia="ru-RU"/>
        </w:rPr>
        <w:t>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Реализация данной подпрограммы позволит создать стабильные финансовые условия для </w:t>
      </w:r>
      <w:r w:rsidR="00755E41" w:rsidRPr="006068C4">
        <w:rPr>
          <w:rFonts w:ascii="Arial" w:eastAsia="Times New Roman" w:hAnsi="Arial" w:cs="Arial"/>
          <w:sz w:val="24"/>
          <w:szCs w:val="24"/>
          <w:lang w:eastAsia="ru-RU"/>
        </w:rPr>
        <w:t xml:space="preserve">поощрения граждан городского поселения город Калач, активно участвующих в общественной жизни поселения, </w:t>
      </w:r>
      <w:r w:rsidRPr="006068C4">
        <w:rPr>
          <w:rFonts w:ascii="Arial" w:eastAsia="Times New Roman" w:hAnsi="Arial" w:cs="Arial"/>
          <w:sz w:val="24"/>
          <w:szCs w:val="24"/>
          <w:lang w:eastAsia="ru-RU"/>
        </w:rPr>
        <w:t>что в целом повлияет на достижение цели муниципальной программы.</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 «Финансовое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 город Калач.</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состав подпрограммы входят следующие основные мероприятия:</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2.1. Финансовое обеспечение деятельности администрации городского поселения город Калач (Приложение №2), расходы которой не учтены в других подпрограммах муниципальной программы.</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данного основного мероприятия предусматривается финансовое обеспечение (Приложение №7) деятельности органов местного самоуправления городского поселения город Калач.</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 реализации мероприятия будет осуществляться финансирование других расходных обязательств городского поселения город Калач </w:t>
      </w:r>
      <w:r w:rsidRPr="006068C4">
        <w:rPr>
          <w:rFonts w:ascii="Arial" w:eastAsia="Times New Roman" w:hAnsi="Arial" w:cs="Arial"/>
          <w:spacing w:val="-1"/>
          <w:sz w:val="24"/>
          <w:szCs w:val="24"/>
          <w:lang w:eastAsia="ru-RU"/>
        </w:rPr>
        <w:t>Калачеевского</w:t>
      </w:r>
      <w:r w:rsidRPr="006068C4">
        <w:rPr>
          <w:rFonts w:ascii="Arial" w:eastAsia="Times New Roman" w:hAnsi="Arial" w:cs="Arial"/>
          <w:sz w:val="24"/>
          <w:szCs w:val="24"/>
          <w:lang w:eastAsia="ru-RU"/>
        </w:rPr>
        <w:t> муниципального района администрацией городского поселения город Калач.</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Исполнителем подпрограммы муниципальной программы является администрация городского поселения город Калач Калачеевского муниципального района Воронежской области.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Реализация данной подпрограммы позволит обеспечить повышение качества предоставления муниципальных услуг, развитие системы межведомственного электронного взаимодействия, что в целом приведет к решению поставленной в муниципальной программе цели.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Раздел 4.</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Ресурсное обеспечение муниципальной программы</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Прогноз общего объема финансового обеспечения реализации муниципальной программы за счет средств бюджета городского поселения город Калач за весь период ее реализации.</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Перечень подпрограмм, основных мероприятий муниципальной программы с указанием сроков их реализации, источников ресурсного обеспечения.</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Анализ рисков реализации муниципальной программы и описание мер управления рисками реализации муниципальной программы</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531C77" w:rsidRPr="006068C4" w:rsidRDefault="00531C77" w:rsidP="00351427">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w:t>
      </w:r>
      <w:r w:rsidRPr="006068C4">
        <w:rPr>
          <w:rFonts w:ascii="Arial" w:eastAsia="Times New Roman" w:hAnsi="Arial" w:cs="Arial"/>
          <w:sz w:val="24"/>
          <w:szCs w:val="24"/>
          <w:lang w:eastAsia="ru-RU"/>
        </w:rPr>
        <w:lastRenderedPageBreak/>
        <w:t>согласованных решений органов местного самоуправления городского поселения город Калач </w:t>
      </w:r>
      <w:r w:rsidRPr="006068C4">
        <w:rPr>
          <w:rFonts w:ascii="Arial" w:eastAsia="Times New Roman" w:hAnsi="Arial" w:cs="Arial"/>
          <w:spacing w:val="-1"/>
          <w:sz w:val="24"/>
          <w:szCs w:val="24"/>
          <w:lang w:eastAsia="ru-RU"/>
        </w:rPr>
        <w:t>Калачеевского</w:t>
      </w:r>
      <w:r w:rsidRPr="006068C4">
        <w:rPr>
          <w:rFonts w:ascii="Arial" w:eastAsia="Times New Roman" w:hAnsi="Arial" w:cs="Arial"/>
          <w:sz w:val="24"/>
          <w:szCs w:val="24"/>
          <w:lang w:eastAsia="ru-RU"/>
        </w:rPr>
        <w:t>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городском поселении, своевременное принятие решений о бюджете городского поселения город Калач на очередной финансовый год и плановый период и об отчете об исполнении местного бюджета.</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531C77" w:rsidRPr="006068C4" w:rsidRDefault="00531C77" w:rsidP="00351427">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городского поселения город Калач </w:t>
      </w:r>
      <w:r w:rsidRPr="006068C4">
        <w:rPr>
          <w:rFonts w:ascii="Arial" w:eastAsia="Times New Roman" w:hAnsi="Arial" w:cs="Arial"/>
          <w:spacing w:val="-1"/>
          <w:sz w:val="24"/>
          <w:szCs w:val="24"/>
          <w:lang w:eastAsia="ru-RU"/>
        </w:rPr>
        <w:t>Калачеевского</w:t>
      </w:r>
      <w:r w:rsidRPr="006068C4">
        <w:rPr>
          <w:rFonts w:ascii="Arial" w:eastAsia="Times New Roman" w:hAnsi="Arial" w:cs="Arial"/>
          <w:sz w:val="24"/>
          <w:szCs w:val="24"/>
          <w:lang w:eastAsia="ru-RU"/>
        </w:rPr>
        <w:t> муниципального района.</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Раздел 6.</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Оценка эффективности муниципальной программы</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pacing w:val="-1"/>
          <w:sz w:val="24"/>
          <w:szCs w:val="24"/>
          <w:lang w:eastAsia="ru-RU"/>
        </w:rPr>
        <w:t>Оценка </w:t>
      </w:r>
      <w:r w:rsidRPr="006068C4">
        <w:rPr>
          <w:rFonts w:ascii="Arial" w:eastAsia="Times New Roman" w:hAnsi="Arial" w:cs="Arial"/>
          <w:spacing w:val="-2"/>
          <w:sz w:val="24"/>
          <w:szCs w:val="24"/>
          <w:lang w:eastAsia="ru-RU"/>
        </w:rPr>
        <w:t>эффективности реализации Программы будет </w:t>
      </w:r>
      <w:r w:rsidRPr="006068C4">
        <w:rPr>
          <w:rFonts w:ascii="Arial" w:eastAsia="Times New Roman" w:hAnsi="Arial" w:cs="Arial"/>
          <w:sz w:val="24"/>
          <w:szCs w:val="24"/>
          <w:lang w:eastAsia="ru-RU"/>
        </w:rPr>
        <w:t>осуществляться согласно Приложению №3 по следующим критериям:</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степени достижения целей и решения задач подпрограммы путем ежегодного сопоставления фактических (в сопоставимых условиях) и планируемых значений целевых индикаторов Программы по формуле:</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Сд = Зф/Зп*100 %, где:</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Сд - степень достижения целей (решения задач);</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Зф - фактическое значение индикатора (показателя) программы;</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531C77" w:rsidRPr="006068C4" w:rsidRDefault="00531C77" w:rsidP="00035A08">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pacing w:val="-1"/>
          <w:sz w:val="24"/>
          <w:szCs w:val="24"/>
          <w:lang w:eastAsia="ru-RU"/>
        </w:rPr>
        <w:t>2)</w:t>
      </w:r>
      <w:r w:rsidR="00035A08"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городского поселения на реализацию Программы и ее основных мероприятий по формуле:</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Уф = Фф/Фп*100 %, где:</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Уф - уровень финансирования реализации основных мероприятий Программы;</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Фф – фактический объем финансовых ресурсов, направленный на реализацию мероприятий Программы;</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Фп – плановый объем финансовых ресурсов на соответствующий отчетный период;</w:t>
      </w:r>
    </w:p>
    <w:p w:rsidR="00531C77" w:rsidRPr="006068C4" w:rsidRDefault="00531C77" w:rsidP="00035A08">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w:t>
      </w:r>
      <w:r w:rsidR="00035A08"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высоким уровнем эффективности;</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удовлетворительным уровнем эффективности;</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неудовлетворительным уровнем эффективности.</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w:t>
      </w:r>
      <w:r w:rsidRPr="006068C4">
        <w:rPr>
          <w:rFonts w:ascii="Arial" w:eastAsia="Times New Roman" w:hAnsi="Arial" w:cs="Arial"/>
          <w:sz w:val="24"/>
          <w:szCs w:val="24"/>
          <w:lang w:eastAsia="ru-RU"/>
        </w:rPr>
        <w:lastRenderedPageBreak/>
        <w:t>эффективности не может быть ниже, чем 75 процентов планового значения показателя на соответствующий год.</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Оценка эффективности реализации подпрограммы проводится ответственным исполнителем ежегодно до 1 марта года, следующего за отчетным.</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Программа считается реализуемой с высоким уровнем эффективности, если:</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 менее 95 процентов мероприятий, запланированных на отчетный год, выполнены в полном объеме.</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Программа считается реализуемой с удовлетворительным уровнем эффективности, если:</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 менее 80 процентов мероприятий, запланированных на отчетный год выполнены в полном объеме.</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Раздел 7.</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Подпрограммы муниципальной программы</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состав муниципальной программы входят две подпрограммы:</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Подпрограмма 1. </w:t>
      </w:r>
      <w:r w:rsidR="00F6359B" w:rsidRPr="006068C4">
        <w:rPr>
          <w:rFonts w:ascii="Arial" w:hAnsi="Arial" w:cs="Arial"/>
          <w:sz w:val="24"/>
          <w:szCs w:val="24"/>
        </w:rPr>
        <w:t>Социальное обеспечение и иные выплаты населению</w:t>
      </w:r>
      <w:r w:rsidRPr="006068C4">
        <w:rPr>
          <w:rFonts w:ascii="Arial" w:eastAsia="Times New Roman" w:hAnsi="Arial" w:cs="Arial"/>
          <w:sz w:val="24"/>
          <w:szCs w:val="24"/>
          <w:lang w:eastAsia="ru-RU"/>
        </w:rPr>
        <w:t>.</w:t>
      </w:r>
    </w:p>
    <w:p w:rsidR="00531C77" w:rsidRPr="006068C4" w:rsidRDefault="00531C77" w:rsidP="00035A08">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p>
    <w:p w:rsidR="00531C77" w:rsidRPr="006068C4" w:rsidRDefault="00531C77">
      <w:pPr>
        <w:rPr>
          <w:rFonts w:ascii="Arial" w:eastAsia="Times New Roman" w:hAnsi="Arial" w:cs="Arial"/>
          <w:sz w:val="24"/>
          <w:szCs w:val="24"/>
          <w:lang w:eastAsia="ru-RU"/>
        </w:rPr>
      </w:pP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ПАСПОРТ</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подпрограммы «</w:t>
      </w:r>
      <w:r w:rsidR="004017AC" w:rsidRPr="006068C4">
        <w:rPr>
          <w:rFonts w:ascii="Arial" w:hAnsi="Arial" w:cs="Arial"/>
          <w:sz w:val="24"/>
          <w:szCs w:val="24"/>
        </w:rPr>
        <w:t>Социальное обеспечение и иные выплаты населению</w:t>
      </w:r>
      <w:r w:rsidRPr="006068C4">
        <w:rPr>
          <w:rFonts w:ascii="Arial" w:eastAsia="Times New Roman" w:hAnsi="Arial" w:cs="Arial"/>
          <w:sz w:val="24"/>
          <w:szCs w:val="24"/>
          <w:lang w:eastAsia="ru-RU"/>
        </w:rPr>
        <w:t>»</w:t>
      </w:r>
    </w:p>
    <w:p w:rsidR="00531C77" w:rsidRPr="006068C4" w:rsidRDefault="00531C77" w:rsidP="006068C4">
      <w:pPr>
        <w:spacing w:after="0" w:line="240" w:lineRule="auto"/>
        <w:ind w:firstLine="709"/>
        <w:rPr>
          <w:rFonts w:ascii="Arial" w:eastAsia="Times New Roman" w:hAnsi="Arial" w:cs="Arial"/>
          <w:sz w:val="24"/>
          <w:szCs w:val="24"/>
          <w:lang w:eastAsia="ru-RU"/>
        </w:rPr>
      </w:pPr>
    </w:p>
    <w:tbl>
      <w:tblPr>
        <w:tblW w:w="9539" w:type="dxa"/>
        <w:jc w:val="center"/>
        <w:tblCellMar>
          <w:left w:w="0" w:type="dxa"/>
          <w:right w:w="0" w:type="dxa"/>
        </w:tblCellMar>
        <w:tblLook w:val="04A0" w:firstRow="1" w:lastRow="0" w:firstColumn="1" w:lastColumn="0" w:noHBand="0" w:noVBand="1"/>
      </w:tblPr>
      <w:tblGrid>
        <w:gridCol w:w="2927"/>
        <w:gridCol w:w="6612"/>
      </w:tblGrid>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Ответственный исполнитель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Исполнители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разработчики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мероприятия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356350" w:rsidRPr="006068C4" w:rsidRDefault="00356350" w:rsidP="0035635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1.1. Организация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w:t>
            </w:r>
          </w:p>
          <w:p w:rsidR="00531C77" w:rsidRPr="006068C4" w:rsidRDefault="00356350"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1.2.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Цель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755E41">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Формирование организационных, правовых, социально-экономических условий для осуществления </w:t>
            </w:r>
            <w:r w:rsidR="00356350" w:rsidRPr="006068C4">
              <w:rPr>
                <w:rFonts w:ascii="Arial" w:eastAsia="Times New Roman" w:hAnsi="Arial" w:cs="Arial"/>
                <w:sz w:val="24"/>
                <w:szCs w:val="24"/>
                <w:lang w:eastAsia="ru-RU"/>
              </w:rPr>
              <w:t xml:space="preserve">доплат </w:t>
            </w:r>
            <w:r w:rsidR="00356350" w:rsidRPr="006068C4">
              <w:rPr>
                <w:rFonts w:ascii="Arial" w:hAnsi="Arial" w:cs="Arial"/>
                <w:sz w:val="24"/>
                <w:szCs w:val="24"/>
                <w:shd w:val="clear" w:color="auto" w:fill="FFFFFF"/>
              </w:rPr>
              <w:t xml:space="preserve">к пенсии по старости муниципальным служащим и поощрения </w:t>
            </w:r>
            <w:r w:rsidR="00356350" w:rsidRPr="006068C4">
              <w:rPr>
                <w:rFonts w:ascii="Arial" w:eastAsia="Times New Roman" w:hAnsi="Arial" w:cs="Arial"/>
                <w:sz w:val="24"/>
                <w:szCs w:val="24"/>
                <w:lang w:eastAsia="ru-RU"/>
              </w:rPr>
              <w:t>граждан городского поселения город Калач, активно участвующих в общественной жизни поселения.</w:t>
            </w:r>
            <w:r w:rsidR="00755E41" w:rsidRPr="006068C4">
              <w:rPr>
                <w:rFonts w:ascii="Arial" w:eastAsia="Times New Roman" w:hAnsi="Arial" w:cs="Arial"/>
                <w:sz w:val="24"/>
                <w:szCs w:val="24"/>
                <w:lang w:eastAsia="ru-RU"/>
              </w:rPr>
              <w:t xml:space="preserve"> </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Задачи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r w:rsidR="00356350" w:rsidRPr="006068C4">
              <w:rPr>
                <w:rFonts w:ascii="Arial" w:eastAsia="Times New Roman" w:hAnsi="Arial" w:cs="Arial"/>
                <w:sz w:val="24"/>
                <w:szCs w:val="24"/>
                <w:lang w:eastAsia="ru-RU"/>
              </w:rPr>
              <w:t xml:space="preserve"> обеспечение доплат </w:t>
            </w:r>
            <w:r w:rsidR="00356350"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w:t>
            </w:r>
          </w:p>
          <w:p w:rsidR="00531C77" w:rsidRPr="006068C4" w:rsidRDefault="00531C77" w:rsidP="0035635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 </w:t>
            </w:r>
            <w:r w:rsidR="00356350" w:rsidRPr="006068C4">
              <w:rPr>
                <w:rFonts w:ascii="Arial" w:eastAsia="Times New Roman" w:hAnsi="Arial" w:cs="Arial"/>
                <w:sz w:val="24"/>
                <w:szCs w:val="24"/>
                <w:lang w:eastAsia="ru-RU"/>
              </w:rPr>
              <w:t xml:space="preserve">обеспечение выплат Почетным гражданам городского </w:t>
            </w:r>
            <w:r w:rsidR="00356350" w:rsidRPr="006068C4">
              <w:rPr>
                <w:rFonts w:ascii="Arial" w:eastAsia="Times New Roman" w:hAnsi="Arial" w:cs="Arial"/>
                <w:sz w:val="24"/>
                <w:szCs w:val="24"/>
                <w:lang w:eastAsia="ru-RU"/>
              </w:rPr>
              <w:lastRenderedPageBreak/>
              <w:t>поселения город Калач, активно участвующих в общественной жизни поселения, выплат в связи с юбилейными и памятными датами</w:t>
            </w:r>
            <w:r w:rsidR="00755E41" w:rsidRPr="006068C4">
              <w:rPr>
                <w:rFonts w:ascii="Arial" w:eastAsia="Times New Roman" w:hAnsi="Arial" w:cs="Arial"/>
                <w:sz w:val="24"/>
                <w:szCs w:val="24"/>
                <w:lang w:eastAsia="ru-RU"/>
              </w:rPr>
              <w:t>;</w:t>
            </w:r>
          </w:p>
          <w:p w:rsidR="00755E41" w:rsidRPr="006068C4" w:rsidRDefault="00755E41" w:rsidP="00356350">
            <w:pPr>
              <w:spacing w:after="0" w:line="240" w:lineRule="auto"/>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 повышение общественной активности граждан городского поселения город Калач.</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Целевые индикаторы и показатели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 Наличие средств в бюджете поселения на обеспечение финансовой поддержки граждан </w:t>
            </w:r>
            <w:r w:rsidR="001270D2" w:rsidRPr="006068C4">
              <w:rPr>
                <w:rFonts w:ascii="Arial" w:eastAsia="Times New Roman" w:hAnsi="Arial" w:cs="Arial"/>
                <w:sz w:val="24"/>
                <w:szCs w:val="24"/>
                <w:lang w:eastAsia="ru-RU"/>
              </w:rPr>
              <w:t>643</w:t>
            </w:r>
            <w:r w:rsidRPr="006068C4">
              <w:rPr>
                <w:rFonts w:ascii="Arial" w:eastAsia="Times New Roman" w:hAnsi="Arial" w:cs="Arial"/>
                <w:sz w:val="24"/>
                <w:szCs w:val="24"/>
                <w:lang w:eastAsia="ru-RU"/>
              </w:rPr>
              <w:t xml:space="preserve"> тыс. руб.</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Этапы и сроки реализации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- 202</w:t>
            </w:r>
            <w:r w:rsidR="002456FC" w:rsidRPr="006068C4">
              <w:rPr>
                <w:rFonts w:ascii="Arial" w:eastAsia="Times New Roman" w:hAnsi="Arial" w:cs="Arial"/>
                <w:sz w:val="24"/>
                <w:szCs w:val="24"/>
                <w:lang w:eastAsia="ru-RU"/>
              </w:rPr>
              <w:t>6</w:t>
            </w:r>
            <w:r w:rsidRPr="006068C4">
              <w:rPr>
                <w:rFonts w:ascii="Arial" w:eastAsia="Times New Roman" w:hAnsi="Arial" w:cs="Arial"/>
                <w:sz w:val="24"/>
                <w:szCs w:val="24"/>
                <w:lang w:eastAsia="ru-RU"/>
              </w:rPr>
              <w:t xml:space="preserve"> годы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Этапы не выделяются:</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9701AA">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Объемы и источники финансирования подпрограммы </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Объем бюджетных ассигнований на реализацию подпрограммы по годам составляет </w:t>
            </w:r>
            <w:r w:rsidR="002456FC" w:rsidRPr="006068C4">
              <w:rPr>
                <w:rFonts w:ascii="Arial" w:eastAsia="Times New Roman" w:hAnsi="Arial" w:cs="Arial"/>
                <w:sz w:val="24"/>
                <w:szCs w:val="24"/>
                <w:lang w:eastAsia="ru-RU"/>
              </w:rPr>
              <w:t>4501</w:t>
            </w:r>
            <w:r w:rsidR="001270D2" w:rsidRPr="006068C4">
              <w:rPr>
                <w:rFonts w:ascii="Arial" w:eastAsia="Times New Roman" w:hAnsi="Arial" w:cs="Arial"/>
                <w:sz w:val="24"/>
                <w:szCs w:val="24"/>
                <w:lang w:eastAsia="ru-RU"/>
              </w:rPr>
              <w:t>,00</w:t>
            </w:r>
            <w:r w:rsidRPr="006068C4">
              <w:rPr>
                <w:rFonts w:ascii="Arial" w:eastAsia="Times New Roman" w:hAnsi="Arial" w:cs="Arial"/>
                <w:sz w:val="24"/>
                <w:szCs w:val="24"/>
                <w:lang w:eastAsia="ru-RU"/>
              </w:rPr>
              <w:t xml:space="preserve">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20</w:t>
            </w:r>
            <w:r w:rsidR="00BA3992"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г.</w:t>
            </w:r>
            <w:r w:rsidR="001270D2"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w:t>
            </w:r>
            <w:r w:rsidR="006068C4" w:rsidRPr="006068C4">
              <w:rPr>
                <w:rFonts w:ascii="Arial" w:eastAsia="Times New Roman" w:hAnsi="Arial" w:cs="Arial"/>
                <w:sz w:val="24"/>
                <w:szCs w:val="24"/>
                <w:lang w:eastAsia="ru-RU"/>
              </w:rPr>
              <w:t xml:space="preserve"> </w:t>
            </w:r>
            <w:r w:rsidR="001270D2" w:rsidRPr="006068C4">
              <w:rPr>
                <w:rFonts w:ascii="Arial" w:eastAsia="Times New Roman" w:hAnsi="Arial" w:cs="Arial"/>
                <w:sz w:val="24"/>
                <w:szCs w:val="24"/>
                <w:lang w:eastAsia="ru-RU"/>
              </w:rPr>
              <w:t>643,00</w:t>
            </w:r>
            <w:r w:rsidRPr="006068C4">
              <w:rPr>
                <w:rFonts w:ascii="Arial" w:eastAsia="Times New Roman" w:hAnsi="Arial" w:cs="Arial"/>
                <w:sz w:val="24"/>
                <w:szCs w:val="24"/>
                <w:lang w:eastAsia="ru-RU"/>
              </w:rPr>
              <w:t xml:space="preserve">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21</w:t>
            </w:r>
            <w:r w:rsidRPr="006068C4">
              <w:rPr>
                <w:rFonts w:ascii="Arial" w:eastAsia="Times New Roman" w:hAnsi="Arial" w:cs="Arial"/>
                <w:sz w:val="24"/>
                <w:szCs w:val="24"/>
                <w:lang w:eastAsia="ru-RU"/>
              </w:rPr>
              <w:t xml:space="preserve"> г.</w:t>
            </w:r>
            <w:r w:rsidR="001270D2"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w:t>
            </w:r>
            <w:r w:rsidR="006068C4" w:rsidRPr="006068C4">
              <w:rPr>
                <w:rFonts w:ascii="Arial" w:eastAsia="Times New Roman" w:hAnsi="Arial" w:cs="Arial"/>
                <w:sz w:val="24"/>
                <w:szCs w:val="24"/>
                <w:lang w:eastAsia="ru-RU"/>
              </w:rPr>
              <w:t xml:space="preserve"> </w:t>
            </w:r>
            <w:r w:rsidR="001270D2" w:rsidRPr="006068C4">
              <w:rPr>
                <w:rFonts w:ascii="Arial" w:eastAsia="Times New Roman" w:hAnsi="Arial" w:cs="Arial"/>
                <w:sz w:val="24"/>
                <w:szCs w:val="24"/>
                <w:lang w:eastAsia="ru-RU"/>
              </w:rPr>
              <w:t>643,00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22</w:t>
            </w:r>
            <w:r w:rsidRPr="006068C4">
              <w:rPr>
                <w:rFonts w:ascii="Arial" w:eastAsia="Times New Roman" w:hAnsi="Arial" w:cs="Arial"/>
                <w:sz w:val="24"/>
                <w:szCs w:val="24"/>
                <w:lang w:eastAsia="ru-RU"/>
              </w:rPr>
              <w:t xml:space="preserve"> г.</w:t>
            </w:r>
            <w:r w:rsidR="001270D2"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w:t>
            </w:r>
            <w:r w:rsidR="006068C4" w:rsidRPr="006068C4">
              <w:rPr>
                <w:rFonts w:ascii="Arial" w:eastAsia="Times New Roman" w:hAnsi="Arial" w:cs="Arial"/>
                <w:sz w:val="24"/>
                <w:szCs w:val="24"/>
                <w:lang w:eastAsia="ru-RU"/>
              </w:rPr>
              <w:t xml:space="preserve"> </w:t>
            </w:r>
            <w:r w:rsidR="001270D2" w:rsidRPr="006068C4">
              <w:rPr>
                <w:rFonts w:ascii="Arial" w:eastAsia="Times New Roman" w:hAnsi="Arial" w:cs="Arial"/>
                <w:sz w:val="24"/>
                <w:szCs w:val="24"/>
                <w:lang w:eastAsia="ru-RU"/>
              </w:rPr>
              <w:t>643,00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23</w:t>
            </w:r>
            <w:r w:rsidRPr="006068C4">
              <w:rPr>
                <w:rFonts w:ascii="Arial" w:eastAsia="Times New Roman" w:hAnsi="Arial" w:cs="Arial"/>
                <w:sz w:val="24"/>
                <w:szCs w:val="24"/>
                <w:lang w:eastAsia="ru-RU"/>
              </w:rPr>
              <w:t xml:space="preserve"> г. -</w:t>
            </w:r>
            <w:r w:rsidR="006068C4" w:rsidRPr="006068C4">
              <w:rPr>
                <w:rFonts w:ascii="Arial" w:eastAsia="Times New Roman" w:hAnsi="Arial" w:cs="Arial"/>
                <w:sz w:val="24"/>
                <w:szCs w:val="24"/>
                <w:lang w:eastAsia="ru-RU"/>
              </w:rPr>
              <w:t xml:space="preserve"> </w:t>
            </w:r>
            <w:r w:rsidR="001270D2" w:rsidRPr="006068C4">
              <w:rPr>
                <w:rFonts w:ascii="Arial" w:eastAsia="Times New Roman" w:hAnsi="Arial" w:cs="Arial"/>
                <w:sz w:val="24"/>
                <w:szCs w:val="24"/>
                <w:lang w:eastAsia="ru-RU"/>
              </w:rPr>
              <w:t>643,00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24</w:t>
            </w:r>
            <w:r w:rsidRPr="006068C4">
              <w:rPr>
                <w:rFonts w:ascii="Arial" w:eastAsia="Times New Roman" w:hAnsi="Arial" w:cs="Arial"/>
                <w:sz w:val="24"/>
                <w:szCs w:val="24"/>
                <w:lang w:eastAsia="ru-RU"/>
              </w:rPr>
              <w:t xml:space="preserve"> г. -</w:t>
            </w:r>
            <w:r w:rsidR="006068C4" w:rsidRPr="006068C4">
              <w:rPr>
                <w:rFonts w:ascii="Arial" w:eastAsia="Times New Roman" w:hAnsi="Arial" w:cs="Arial"/>
                <w:sz w:val="24"/>
                <w:szCs w:val="24"/>
                <w:lang w:eastAsia="ru-RU"/>
              </w:rPr>
              <w:t xml:space="preserve"> </w:t>
            </w:r>
            <w:r w:rsidR="001270D2" w:rsidRPr="006068C4">
              <w:rPr>
                <w:rFonts w:ascii="Arial" w:eastAsia="Times New Roman" w:hAnsi="Arial" w:cs="Arial"/>
                <w:sz w:val="24"/>
                <w:szCs w:val="24"/>
                <w:lang w:eastAsia="ru-RU"/>
              </w:rPr>
              <w:t>643,00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25</w:t>
            </w:r>
            <w:r w:rsidRPr="006068C4">
              <w:rPr>
                <w:rFonts w:ascii="Arial" w:eastAsia="Times New Roman" w:hAnsi="Arial" w:cs="Arial"/>
                <w:sz w:val="24"/>
                <w:szCs w:val="24"/>
                <w:lang w:eastAsia="ru-RU"/>
              </w:rPr>
              <w:t>г.</w:t>
            </w:r>
            <w:r w:rsidR="006068C4"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w:t>
            </w:r>
            <w:r w:rsidR="006068C4" w:rsidRPr="006068C4">
              <w:rPr>
                <w:rFonts w:ascii="Arial" w:eastAsia="Times New Roman" w:hAnsi="Arial" w:cs="Arial"/>
                <w:sz w:val="24"/>
                <w:szCs w:val="24"/>
                <w:lang w:eastAsia="ru-RU"/>
              </w:rPr>
              <w:t xml:space="preserve"> </w:t>
            </w:r>
            <w:r w:rsidR="001270D2" w:rsidRPr="006068C4">
              <w:rPr>
                <w:rFonts w:ascii="Arial" w:eastAsia="Times New Roman" w:hAnsi="Arial" w:cs="Arial"/>
                <w:sz w:val="24"/>
                <w:szCs w:val="24"/>
                <w:lang w:eastAsia="ru-RU"/>
              </w:rPr>
              <w:t>643,00 тыс. руб.</w:t>
            </w:r>
          </w:p>
          <w:p w:rsidR="002456FC" w:rsidRPr="006068C4" w:rsidRDefault="002456FC" w:rsidP="002456FC">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2026г.</w:t>
            </w:r>
            <w:r w:rsidR="006068C4"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w:t>
            </w:r>
            <w:r w:rsidR="006068C4"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643,00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rsidR="006068C4" w:rsidRPr="006068C4" w:rsidTr="00D17719">
        <w:trPr>
          <w:jc w:val="center"/>
        </w:trPr>
        <w:tc>
          <w:tcPr>
            <w:tcW w:w="29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Ожидаемые конечные результаты</w:t>
            </w:r>
            <w:r w:rsidRPr="006068C4">
              <w:rPr>
                <w:rFonts w:ascii="Arial" w:eastAsia="Times New Roman" w:hAnsi="Arial" w:cs="Arial"/>
                <w:sz w:val="24"/>
                <w:szCs w:val="24"/>
                <w:lang w:eastAsia="ru-RU"/>
              </w:rPr>
              <w:br/>
              <w:t>реализации подпрограммы</w:t>
            </w:r>
          </w:p>
        </w:tc>
        <w:tc>
          <w:tcPr>
            <w:tcW w:w="661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BA3992">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r w:rsidR="009701AA" w:rsidRPr="006068C4">
              <w:rPr>
                <w:rFonts w:ascii="Arial" w:eastAsia="Times New Roman" w:hAnsi="Arial" w:cs="Arial"/>
                <w:sz w:val="24"/>
                <w:szCs w:val="24"/>
                <w:lang w:eastAsia="ru-RU"/>
              </w:rPr>
              <w:t xml:space="preserve"> </w:t>
            </w:r>
            <w:r w:rsidR="00BA3992" w:rsidRPr="006068C4">
              <w:rPr>
                <w:rFonts w:ascii="Arial" w:eastAsia="Times New Roman" w:hAnsi="Arial" w:cs="Arial"/>
                <w:sz w:val="24"/>
                <w:szCs w:val="24"/>
                <w:lang w:eastAsia="ru-RU"/>
              </w:rPr>
              <w:t xml:space="preserve">организация доплат </w:t>
            </w:r>
            <w:r w:rsidR="00BA3992" w:rsidRPr="006068C4">
              <w:rPr>
                <w:rFonts w:ascii="Arial" w:hAnsi="Arial" w:cs="Arial"/>
                <w:sz w:val="24"/>
                <w:szCs w:val="24"/>
                <w:shd w:val="clear" w:color="auto" w:fill="FFFFFF"/>
              </w:rPr>
              <w:t>к пенсии по старости муниципальным служащим</w:t>
            </w:r>
            <w:r w:rsidR="00BA3992" w:rsidRPr="006068C4">
              <w:rPr>
                <w:rFonts w:ascii="Arial" w:eastAsia="Times New Roman" w:hAnsi="Arial" w:cs="Arial"/>
                <w:sz w:val="24"/>
                <w:szCs w:val="24"/>
                <w:lang w:eastAsia="ru-RU"/>
              </w:rPr>
              <w:t xml:space="preserve"> и </w:t>
            </w:r>
            <w:r w:rsidRPr="006068C4">
              <w:rPr>
                <w:rFonts w:ascii="Arial" w:eastAsia="Times New Roman" w:hAnsi="Arial" w:cs="Arial"/>
                <w:sz w:val="24"/>
                <w:szCs w:val="24"/>
                <w:lang w:eastAsia="ru-RU"/>
              </w:rPr>
              <w:t>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tc>
      </w:tr>
    </w:tbl>
    <w:p w:rsidR="00531C77" w:rsidRPr="006068C4" w:rsidRDefault="00531C77" w:rsidP="006068C4">
      <w:pPr>
        <w:spacing w:after="0" w:line="240" w:lineRule="auto"/>
        <w:jc w:val="both"/>
        <w:rPr>
          <w:rFonts w:ascii="Arial" w:eastAsia="Times New Roman" w:hAnsi="Arial" w:cs="Arial"/>
          <w:sz w:val="24"/>
          <w:szCs w:val="24"/>
          <w:lang w:eastAsia="ru-RU"/>
        </w:rPr>
      </w:pPr>
    </w:p>
    <w:p w:rsidR="00531C77" w:rsidRPr="006068C4" w:rsidRDefault="00531C77" w:rsidP="006068C4">
      <w:pPr>
        <w:numPr>
          <w:ilvl w:val="0"/>
          <w:numId w:val="2"/>
        </w:numPr>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Характеристика сферы реализации подпрограммы,</w:t>
      </w:r>
      <w:r w:rsid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описание основных проблем и прогноз ее развития.</w:t>
      </w:r>
    </w:p>
    <w:p w:rsidR="001F684F" w:rsidRPr="006068C4" w:rsidRDefault="001F684F" w:rsidP="006068C4">
      <w:pPr>
        <w:spacing w:after="0" w:line="240" w:lineRule="auto"/>
        <w:ind w:firstLine="567"/>
        <w:jc w:val="both"/>
        <w:rPr>
          <w:rFonts w:ascii="Arial" w:eastAsia="Times New Roman" w:hAnsi="Arial" w:cs="Arial"/>
          <w:sz w:val="24"/>
          <w:szCs w:val="24"/>
          <w:highlight w:val="yellow"/>
          <w:lang w:eastAsia="ru-RU"/>
        </w:rPr>
      </w:pPr>
    </w:p>
    <w:p w:rsidR="001F684F" w:rsidRPr="006068C4" w:rsidRDefault="001F684F" w:rsidP="006068C4">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Ключевым стратегическим ресурсом любого города являются его жители. В современной динамично изменяющейся социально – экономической среде человеческий потенциал выходит на первый план. Практически все города мира развиты в части городской среды, культуры и инфраструктуры в точности настолько, насколько этого хотят и желают сами горожане. В этой связи особую важность приобретает наличие у каждого жителя города высокой мотивации к непосредственному участию в управленческих и иных процессах, направленных на улучшение своего места проживания, работы и отдыха.</w:t>
      </w:r>
    </w:p>
    <w:p w:rsidR="001F684F" w:rsidRPr="006068C4" w:rsidRDefault="001F684F" w:rsidP="006068C4">
      <w:pPr>
        <w:shd w:val="clear" w:color="auto" w:fill="FFFFFF"/>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Одним из основных направлений приложения усилий по развитию городского сообщества должна стать поддержка общественных инициатив, инноваций во всех сферах городской жизни и выстраивание отношений конструктивного взаимодействия между различными социальными, политическими, профессиональными, корпоративными и иными группами городского сообщества.</w:t>
      </w:r>
    </w:p>
    <w:p w:rsidR="008C04C3" w:rsidRPr="006068C4" w:rsidRDefault="008C04C3" w:rsidP="006068C4">
      <w:pPr>
        <w:spacing w:after="0" w:line="240" w:lineRule="auto"/>
        <w:ind w:firstLine="567"/>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 xml:space="preserve">Подпрограмма направлена на формирование организационных, правовых, социально-экономических условий для осуществления мер по организации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 xml:space="preserve"> и ежегодных выплат Почетным гражданам </w:t>
      </w:r>
      <w:r w:rsidRPr="006068C4">
        <w:rPr>
          <w:rFonts w:ascii="Arial" w:eastAsia="Times New Roman" w:hAnsi="Arial" w:cs="Arial"/>
          <w:sz w:val="24"/>
          <w:szCs w:val="24"/>
          <w:lang w:eastAsia="ru-RU"/>
        </w:rPr>
        <w:lastRenderedPageBreak/>
        <w:t>городского поселения город Калач, гражданам, активно участвующим в общественной жизни поселения, выплат в связи с юбилейными и памятными датами</w:t>
      </w:r>
      <w:r w:rsidR="007247EB" w:rsidRPr="006068C4">
        <w:rPr>
          <w:rFonts w:ascii="Arial" w:eastAsia="Times New Roman" w:hAnsi="Arial" w:cs="Arial"/>
          <w:sz w:val="24"/>
          <w:szCs w:val="24"/>
          <w:lang w:eastAsia="ru-RU"/>
        </w:rPr>
        <w:t xml:space="preserve"> и на повышение общественной активности граждан городского поселения</w:t>
      </w:r>
      <w:r w:rsidRPr="006068C4">
        <w:rPr>
          <w:rFonts w:ascii="Arial" w:eastAsia="Times New Roman" w:hAnsi="Arial" w:cs="Arial"/>
          <w:sz w:val="24"/>
          <w:szCs w:val="24"/>
          <w:lang w:eastAsia="ru-RU"/>
        </w:rPr>
        <w:t>.</w:t>
      </w:r>
    </w:p>
    <w:p w:rsidR="004017AC" w:rsidRPr="006068C4" w:rsidRDefault="004017AC" w:rsidP="00531C77">
      <w:pPr>
        <w:spacing w:after="0" w:line="240" w:lineRule="auto"/>
        <w:ind w:firstLine="709"/>
        <w:jc w:val="both"/>
        <w:rPr>
          <w:rFonts w:ascii="Arial" w:eastAsia="Times New Roman" w:hAnsi="Arial" w:cs="Arial"/>
          <w:sz w:val="24"/>
          <w:szCs w:val="24"/>
          <w:highlight w:val="yellow"/>
          <w:lang w:eastAsia="ru-RU"/>
        </w:rPr>
      </w:pPr>
    </w:p>
    <w:p w:rsidR="00531C77" w:rsidRPr="006068C4" w:rsidRDefault="00531C77" w:rsidP="00567D2B">
      <w:pPr>
        <w:numPr>
          <w:ilvl w:val="0"/>
          <w:numId w:val="3"/>
        </w:numPr>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Приоритеты муниципальной политики в сфере реализации</w:t>
      </w:r>
      <w:r w:rsidR="004017AC"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подпрограммы, цели, задачи и показатели (индикаторы)</w:t>
      </w:r>
      <w:r w:rsidR="004017AC"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достижения целей и решения задач, описание</w:t>
      </w:r>
      <w:r w:rsidR="004017AC"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основных ожидаемых конечных результатов, сроков и</w:t>
      </w:r>
      <w:r w:rsidR="004017AC"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контрольных этапов реализации подпрограммы.</w:t>
      </w:r>
    </w:p>
    <w:p w:rsidR="004017AC" w:rsidRPr="006068C4" w:rsidRDefault="004017AC" w:rsidP="00567D2B">
      <w:pPr>
        <w:spacing w:after="0" w:line="240" w:lineRule="auto"/>
        <w:ind w:firstLine="567"/>
        <w:jc w:val="both"/>
        <w:rPr>
          <w:rFonts w:ascii="Arial" w:eastAsia="Times New Roman" w:hAnsi="Arial" w:cs="Arial"/>
          <w:sz w:val="24"/>
          <w:szCs w:val="24"/>
          <w:highlight w:val="yellow"/>
          <w:lang w:eastAsia="ru-RU"/>
        </w:rPr>
      </w:pPr>
    </w:p>
    <w:p w:rsidR="00531C77" w:rsidRPr="006068C4" w:rsidRDefault="00531C77"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Одним из приоритетных направлений деятельности органов местного самоуправления городского поселения город Калач является целенаправленная работа по повышению качества и результативности предоставления муниципальных услуг, направленная на </w:t>
      </w:r>
      <w:r w:rsidR="001F684F" w:rsidRPr="006068C4">
        <w:rPr>
          <w:rFonts w:ascii="Arial" w:eastAsia="Times New Roman" w:hAnsi="Arial" w:cs="Arial"/>
          <w:sz w:val="24"/>
          <w:szCs w:val="24"/>
          <w:lang w:eastAsia="ru-RU"/>
        </w:rPr>
        <w:t>поощрение граждан городского поселения город Калач, активно участвующих в общественной жизни поселения</w:t>
      </w:r>
      <w:r w:rsidRPr="006068C4">
        <w:rPr>
          <w:rFonts w:ascii="Arial" w:eastAsia="Times New Roman" w:hAnsi="Arial" w:cs="Arial"/>
          <w:sz w:val="24"/>
          <w:szCs w:val="24"/>
          <w:lang w:eastAsia="ru-RU"/>
        </w:rPr>
        <w:t>.</w:t>
      </w:r>
    </w:p>
    <w:p w:rsidR="00531C77" w:rsidRPr="006068C4" w:rsidRDefault="001F684F"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Цель подпрограммы - формирование организационных, правовых, социально-экономических условий для осуществления доплат </w:t>
      </w:r>
      <w:r w:rsidRPr="006068C4">
        <w:rPr>
          <w:rFonts w:ascii="Arial" w:hAnsi="Arial" w:cs="Arial"/>
          <w:sz w:val="24"/>
          <w:szCs w:val="24"/>
          <w:shd w:val="clear" w:color="auto" w:fill="FFFFFF"/>
        </w:rPr>
        <w:t xml:space="preserve">к пенсии по старости муниципальным служащим и поощрения </w:t>
      </w:r>
      <w:r w:rsidRPr="006068C4">
        <w:rPr>
          <w:rFonts w:ascii="Arial" w:eastAsia="Times New Roman" w:hAnsi="Arial" w:cs="Arial"/>
          <w:sz w:val="24"/>
          <w:szCs w:val="24"/>
          <w:lang w:eastAsia="ru-RU"/>
        </w:rPr>
        <w:t xml:space="preserve">граждан городского поселения город Калач, активно участвующих в общественной жизни поселения. </w:t>
      </w:r>
      <w:r w:rsidR="00531C77" w:rsidRPr="006068C4">
        <w:rPr>
          <w:rFonts w:ascii="Arial" w:eastAsia="Times New Roman" w:hAnsi="Arial" w:cs="Arial"/>
          <w:sz w:val="24"/>
          <w:szCs w:val="24"/>
          <w:lang w:eastAsia="ru-RU"/>
        </w:rPr>
        <w:t>Для достижения этих целей предполагается решение следующих задач:</w:t>
      </w:r>
    </w:p>
    <w:p w:rsidR="001F684F" w:rsidRPr="006068C4" w:rsidRDefault="001F684F"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 обеспечение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w:t>
      </w:r>
    </w:p>
    <w:p w:rsidR="001F684F" w:rsidRPr="006068C4" w:rsidRDefault="001F684F"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обеспечение выплат Почетным гражданам городского поселения город Калач, активно участвующих в общественной жизни поселения, выплат в связи с юбилейными и памятными датами;</w:t>
      </w:r>
    </w:p>
    <w:p w:rsidR="001F684F" w:rsidRPr="006068C4" w:rsidRDefault="001F684F"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повышение общественной активности граждан городского поселения город Калач.</w:t>
      </w:r>
    </w:p>
    <w:p w:rsidR="00531C77" w:rsidRPr="006068C4" w:rsidRDefault="00531C77"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Ожидаемыми результатами реализации подпрограммы являются:</w:t>
      </w:r>
    </w:p>
    <w:p w:rsidR="008C04C3" w:rsidRPr="006068C4" w:rsidRDefault="008C04C3"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Наличие средств в бюджете поселения на обеспечение ежегодной финансовой поддержки граждан на:</w:t>
      </w:r>
    </w:p>
    <w:p w:rsidR="008C04C3" w:rsidRPr="006068C4" w:rsidRDefault="008C04C3"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1.1. Организацию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rsidR="008C04C3" w:rsidRPr="006068C4" w:rsidRDefault="008C04C3"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1.2. 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rsidR="008C04C3" w:rsidRPr="006068C4" w:rsidRDefault="00531C77"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Реализация мероприятий </w:t>
      </w:r>
      <w:r w:rsidR="008C04C3" w:rsidRPr="006068C4">
        <w:rPr>
          <w:rFonts w:ascii="Arial" w:eastAsia="Times New Roman" w:hAnsi="Arial" w:cs="Arial"/>
          <w:sz w:val="24"/>
          <w:szCs w:val="24"/>
          <w:lang w:eastAsia="ru-RU"/>
        </w:rPr>
        <w:t>под</w:t>
      </w:r>
      <w:r w:rsidRPr="006068C4">
        <w:rPr>
          <w:rFonts w:ascii="Arial" w:eastAsia="Times New Roman" w:hAnsi="Arial" w:cs="Arial"/>
          <w:sz w:val="24"/>
          <w:szCs w:val="24"/>
          <w:lang w:eastAsia="ru-RU"/>
        </w:rPr>
        <w:t>программы позволит</w:t>
      </w:r>
      <w:r w:rsidR="008C04C3" w:rsidRPr="006068C4">
        <w:rPr>
          <w:rFonts w:ascii="Arial" w:eastAsia="Times New Roman" w:hAnsi="Arial" w:cs="Arial"/>
          <w:sz w:val="24"/>
          <w:szCs w:val="24"/>
          <w:lang w:eastAsia="ru-RU"/>
        </w:rPr>
        <w:t xml:space="preserve"> создать стабильные финансовые условия для поощрения граждан городского поселения город Калач, активно участвующих в общественной жизни поселения, что в целом повлияет на достижение цели муниципальной программы.</w:t>
      </w:r>
    </w:p>
    <w:p w:rsidR="00531C77" w:rsidRPr="006068C4" w:rsidRDefault="00531C77"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Срок реализации муниципальной программы с 20</w:t>
      </w:r>
      <w:r w:rsidR="009701AA"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 xml:space="preserve"> по 20</w:t>
      </w:r>
      <w:r w:rsidR="009701AA" w:rsidRPr="006068C4">
        <w:rPr>
          <w:rFonts w:ascii="Arial" w:eastAsia="Times New Roman" w:hAnsi="Arial" w:cs="Arial"/>
          <w:sz w:val="24"/>
          <w:szCs w:val="24"/>
          <w:lang w:eastAsia="ru-RU"/>
        </w:rPr>
        <w:t>2</w:t>
      </w:r>
      <w:r w:rsidR="002456FC" w:rsidRPr="006068C4">
        <w:rPr>
          <w:rFonts w:ascii="Arial" w:eastAsia="Times New Roman" w:hAnsi="Arial" w:cs="Arial"/>
          <w:sz w:val="24"/>
          <w:szCs w:val="24"/>
          <w:lang w:eastAsia="ru-RU"/>
        </w:rPr>
        <w:t>6</w:t>
      </w:r>
      <w:r w:rsidRPr="006068C4">
        <w:rPr>
          <w:rFonts w:ascii="Arial" w:eastAsia="Times New Roman" w:hAnsi="Arial" w:cs="Arial"/>
          <w:sz w:val="24"/>
          <w:szCs w:val="24"/>
          <w:lang w:eastAsia="ru-RU"/>
        </w:rPr>
        <w:t xml:space="preserve"> год.</w:t>
      </w:r>
    </w:p>
    <w:p w:rsidR="00531C77" w:rsidRPr="006068C4" w:rsidRDefault="00531C77" w:rsidP="00567D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 реализуется в один этап.</w:t>
      </w:r>
    </w:p>
    <w:p w:rsidR="007247EB" w:rsidRPr="006068C4" w:rsidRDefault="007247EB" w:rsidP="00531C77">
      <w:pPr>
        <w:spacing w:after="0" w:line="240" w:lineRule="auto"/>
        <w:ind w:firstLine="709"/>
        <w:jc w:val="both"/>
        <w:rPr>
          <w:rFonts w:ascii="Arial" w:eastAsia="Times New Roman" w:hAnsi="Arial" w:cs="Arial"/>
          <w:sz w:val="24"/>
          <w:szCs w:val="24"/>
          <w:lang w:eastAsia="ru-RU"/>
        </w:rPr>
      </w:pP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Характеристика основных мероприятий подпрограммы</w:t>
      </w:r>
    </w:p>
    <w:p w:rsidR="007247EB" w:rsidRPr="006068C4" w:rsidRDefault="007247EB" w:rsidP="00216BA3">
      <w:pPr>
        <w:spacing w:after="0" w:line="240" w:lineRule="auto"/>
        <w:ind w:firstLine="567"/>
        <w:jc w:val="both"/>
        <w:rPr>
          <w:rFonts w:ascii="Arial" w:eastAsia="Times New Roman" w:hAnsi="Arial" w:cs="Arial"/>
          <w:sz w:val="24"/>
          <w:szCs w:val="24"/>
          <w:lang w:eastAsia="ru-RU"/>
        </w:rPr>
      </w:pP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Для обеспечения правовых, экономических и организационных условий </w:t>
      </w:r>
      <w:r w:rsidR="007247EB" w:rsidRPr="006068C4">
        <w:rPr>
          <w:rFonts w:ascii="Arial" w:eastAsia="Times New Roman" w:hAnsi="Arial" w:cs="Arial"/>
          <w:sz w:val="24"/>
          <w:szCs w:val="24"/>
          <w:lang w:eastAsia="ru-RU"/>
        </w:rPr>
        <w:t xml:space="preserve">при осуществления мер по организации доплат </w:t>
      </w:r>
      <w:r w:rsidR="007247EB" w:rsidRPr="006068C4">
        <w:rPr>
          <w:rFonts w:ascii="Arial" w:hAnsi="Arial" w:cs="Arial"/>
          <w:sz w:val="24"/>
          <w:szCs w:val="24"/>
          <w:shd w:val="clear" w:color="auto" w:fill="FFFFFF"/>
        </w:rPr>
        <w:t>к пенсии по старости муниципальным служащим</w:t>
      </w:r>
      <w:r w:rsidR="007247EB" w:rsidRPr="006068C4">
        <w:rPr>
          <w:rFonts w:ascii="Arial" w:eastAsia="Times New Roman" w:hAnsi="Arial" w:cs="Arial"/>
          <w:sz w:val="24"/>
          <w:szCs w:val="24"/>
          <w:lang w:eastAsia="ru-RU"/>
        </w:rPr>
        <w:t xml:space="preserve"> и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r w:rsidRPr="006068C4">
        <w:rPr>
          <w:rFonts w:ascii="Arial" w:eastAsia="Times New Roman" w:hAnsi="Arial" w:cs="Arial"/>
          <w:sz w:val="24"/>
          <w:szCs w:val="24"/>
          <w:lang w:eastAsia="ru-RU"/>
        </w:rPr>
        <w:t>,</w:t>
      </w:r>
      <w:r w:rsidR="007247EB" w:rsidRPr="006068C4">
        <w:rPr>
          <w:rFonts w:ascii="Arial" w:eastAsia="Times New Roman" w:hAnsi="Arial" w:cs="Arial"/>
          <w:sz w:val="24"/>
          <w:szCs w:val="24"/>
          <w:lang w:eastAsia="ru-RU"/>
        </w:rPr>
        <w:t xml:space="preserve"> и для </w:t>
      </w:r>
      <w:r w:rsidRPr="006068C4">
        <w:rPr>
          <w:rFonts w:ascii="Arial" w:eastAsia="Times New Roman" w:hAnsi="Arial" w:cs="Arial"/>
          <w:sz w:val="24"/>
          <w:szCs w:val="24"/>
          <w:lang w:eastAsia="ru-RU"/>
        </w:rPr>
        <w:t xml:space="preserve"> </w:t>
      </w:r>
      <w:r w:rsidR="007247EB" w:rsidRPr="006068C4">
        <w:rPr>
          <w:rFonts w:ascii="Arial" w:eastAsia="Times New Roman" w:hAnsi="Arial" w:cs="Arial"/>
          <w:sz w:val="24"/>
          <w:szCs w:val="24"/>
          <w:lang w:eastAsia="ru-RU"/>
        </w:rPr>
        <w:t xml:space="preserve">повышения общественной активности граждан городского поселения в целом, </w:t>
      </w:r>
      <w:r w:rsidRPr="006068C4">
        <w:rPr>
          <w:rFonts w:ascii="Arial" w:eastAsia="Times New Roman" w:hAnsi="Arial" w:cs="Arial"/>
          <w:sz w:val="24"/>
          <w:szCs w:val="24"/>
          <w:lang w:eastAsia="ru-RU"/>
        </w:rPr>
        <w:t>выделено несколько основных мероприятий, необходимых для реализации данной подпрограммы:</w:t>
      </w:r>
    </w:p>
    <w:p w:rsidR="008C04C3" w:rsidRPr="006068C4" w:rsidRDefault="008C04C3"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1.1. Организация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w:t>
      </w:r>
    </w:p>
    <w:p w:rsidR="008C04C3" w:rsidRPr="006068C4" w:rsidRDefault="008C04C3"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1.2.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меры муниципального и правового регулирования подпрограммы.</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городского поселения город Калач.</w:t>
      </w:r>
    </w:p>
    <w:p w:rsidR="004017AC" w:rsidRPr="006068C4" w:rsidRDefault="004017AC" w:rsidP="00216BA3">
      <w:pPr>
        <w:spacing w:after="0" w:line="240" w:lineRule="auto"/>
        <w:ind w:firstLine="567"/>
        <w:jc w:val="both"/>
        <w:rPr>
          <w:rFonts w:ascii="Arial" w:eastAsia="Times New Roman" w:hAnsi="Arial" w:cs="Arial"/>
          <w:sz w:val="24"/>
          <w:szCs w:val="24"/>
          <w:highlight w:val="yellow"/>
          <w:lang w:eastAsia="ru-RU"/>
        </w:rPr>
      </w:pPr>
      <w:r w:rsidRPr="006068C4">
        <w:rPr>
          <w:rFonts w:ascii="Arial" w:eastAsia="Times New Roman" w:hAnsi="Arial" w:cs="Arial"/>
          <w:sz w:val="24"/>
          <w:szCs w:val="24"/>
          <w:lang w:eastAsia="ru-RU"/>
        </w:rPr>
        <w:t xml:space="preserve">Подпрограмма направлена на формирование организационных, правовых, социально-экономических условий для осуществления мер по организации доплат </w:t>
      </w:r>
      <w:r w:rsidRPr="006068C4">
        <w:rPr>
          <w:rFonts w:ascii="Arial" w:hAnsi="Arial" w:cs="Arial"/>
          <w:sz w:val="24"/>
          <w:szCs w:val="24"/>
          <w:shd w:val="clear" w:color="auto" w:fill="FFFFFF"/>
        </w:rPr>
        <w:t>к пенсии по старости муниципальным служащим</w:t>
      </w:r>
      <w:r w:rsidRPr="006068C4">
        <w:rPr>
          <w:rFonts w:ascii="Arial" w:eastAsia="Times New Roman" w:hAnsi="Arial" w:cs="Arial"/>
          <w:sz w:val="24"/>
          <w:szCs w:val="24"/>
          <w:lang w:eastAsia="ru-RU"/>
        </w:rPr>
        <w:t xml:space="preserve"> и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w:t>
      </w:r>
      <w:r w:rsidR="004017AC" w:rsidRPr="006068C4">
        <w:rPr>
          <w:rFonts w:ascii="Arial" w:hAnsi="Arial" w:cs="Arial"/>
          <w:sz w:val="24"/>
          <w:szCs w:val="24"/>
        </w:rPr>
        <w:t>Социальное обеспечение и иные выплаты населению</w:t>
      </w:r>
      <w:r w:rsidRPr="006068C4">
        <w:rPr>
          <w:rFonts w:ascii="Arial" w:eastAsia="Times New Roman" w:hAnsi="Arial" w:cs="Arial"/>
          <w:sz w:val="24"/>
          <w:szCs w:val="24"/>
          <w:lang w:eastAsia="ru-RU"/>
        </w:rPr>
        <w:t xml:space="preserve">» является неотъемлемой частью муниципальной программы «Управление муниципальными финансами и муниципальное управление </w:t>
      </w:r>
      <w:r w:rsidR="00200974" w:rsidRPr="006068C4">
        <w:rPr>
          <w:rFonts w:ascii="Arial" w:eastAsia="Times New Roman" w:hAnsi="Arial" w:cs="Arial"/>
          <w:sz w:val="24"/>
          <w:szCs w:val="24"/>
          <w:lang w:eastAsia="ru-RU"/>
        </w:rPr>
        <w:t>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 Подпрограмма утверждается в составе программы постановлением администрации городского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городского поселения не позднее двух месяцев со дня вступления его в силу.</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Принятие дополнительных налоговых, тарифных, кредитных и иных мер муниципального регулирования подпрограммой не предусмотрено.</w:t>
      </w:r>
    </w:p>
    <w:p w:rsidR="004017AC" w:rsidRPr="006068C4" w:rsidRDefault="004017AC" w:rsidP="00216BA3">
      <w:pPr>
        <w:spacing w:after="0" w:line="240" w:lineRule="auto"/>
        <w:ind w:firstLine="567"/>
        <w:jc w:val="both"/>
        <w:rPr>
          <w:rFonts w:ascii="Arial" w:eastAsia="Times New Roman" w:hAnsi="Arial" w:cs="Arial"/>
          <w:sz w:val="24"/>
          <w:szCs w:val="24"/>
          <w:highlight w:val="yellow"/>
          <w:lang w:eastAsia="ru-RU"/>
        </w:rPr>
      </w:pP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 Информация об участии общественных, научных и иных организаций,</w:t>
      </w:r>
      <w:r w:rsidR="004017AC"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а также внебюджетных фондов, юридических и физических лиц</w:t>
      </w:r>
      <w:r w:rsidR="004017AC"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в реализации подпрограммы</w:t>
      </w:r>
    </w:p>
    <w:p w:rsidR="004017AC" w:rsidRPr="006068C4" w:rsidRDefault="004017AC" w:rsidP="00216BA3">
      <w:pPr>
        <w:spacing w:after="0" w:line="240" w:lineRule="auto"/>
        <w:ind w:firstLine="567"/>
        <w:jc w:val="both"/>
        <w:rPr>
          <w:rFonts w:ascii="Arial" w:eastAsia="Times New Roman" w:hAnsi="Arial" w:cs="Arial"/>
          <w:sz w:val="24"/>
          <w:szCs w:val="24"/>
          <w:highlight w:val="yellow"/>
          <w:lang w:eastAsia="ru-RU"/>
        </w:rPr>
      </w:pP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Реализация подпрограммы предполагает объединение усилий и координацию действий органов местного самоуправления городского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w:t>
      </w:r>
      <w:r w:rsidR="004017AC" w:rsidRPr="006068C4">
        <w:rPr>
          <w:rFonts w:ascii="Arial" w:eastAsia="Times New Roman" w:hAnsi="Arial" w:cs="Arial"/>
          <w:sz w:val="24"/>
          <w:szCs w:val="24"/>
          <w:lang w:eastAsia="ru-RU"/>
        </w:rPr>
        <w:t>.</w:t>
      </w:r>
    </w:p>
    <w:p w:rsidR="004017AC" w:rsidRPr="006068C4" w:rsidRDefault="004017AC" w:rsidP="00216BA3">
      <w:pPr>
        <w:spacing w:after="0" w:line="240" w:lineRule="auto"/>
        <w:ind w:firstLine="567"/>
        <w:jc w:val="both"/>
        <w:rPr>
          <w:rFonts w:ascii="Arial" w:eastAsia="Times New Roman" w:hAnsi="Arial" w:cs="Arial"/>
          <w:sz w:val="24"/>
          <w:szCs w:val="24"/>
          <w:lang w:eastAsia="ru-RU"/>
        </w:rPr>
      </w:pP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 Финансовое обеспечение реализации подпрограммы</w:t>
      </w:r>
    </w:p>
    <w:p w:rsidR="004017AC" w:rsidRPr="006068C4" w:rsidRDefault="004017AC" w:rsidP="00216BA3">
      <w:pPr>
        <w:spacing w:after="0" w:line="240" w:lineRule="auto"/>
        <w:ind w:firstLine="567"/>
        <w:jc w:val="both"/>
        <w:rPr>
          <w:rFonts w:ascii="Arial" w:eastAsia="Times New Roman" w:hAnsi="Arial" w:cs="Arial"/>
          <w:sz w:val="24"/>
          <w:szCs w:val="24"/>
          <w:highlight w:val="yellow"/>
          <w:lang w:eastAsia="ru-RU"/>
        </w:rPr>
      </w:pP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Основными источниками финансирования подпрограммы являются:</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pacing w:val="-1"/>
          <w:sz w:val="24"/>
          <w:szCs w:val="24"/>
          <w:lang w:eastAsia="ru-RU"/>
        </w:rPr>
        <w:t>- средства </w:t>
      </w:r>
      <w:r w:rsidRPr="006068C4">
        <w:rPr>
          <w:rFonts w:ascii="Arial" w:eastAsia="Times New Roman" w:hAnsi="Arial" w:cs="Arial"/>
          <w:sz w:val="24"/>
          <w:szCs w:val="24"/>
          <w:lang w:eastAsia="ru-RU"/>
        </w:rPr>
        <w:t>бюджета городского поселения город Калач Калачеевского муниципального района Воронежской области;</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иные источники.</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w:t>
      </w:r>
    </w:p>
    <w:p w:rsidR="00531C77" w:rsidRPr="006068C4" w:rsidRDefault="00531C77" w:rsidP="00216BA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Порядок ежегодной корректировки объема и структуры расходов бюджета городского поселения на реализацию подпрограммы определяется порядком составления бюджета городского поселения на очередной финансовый год и плановый период.</w:t>
      </w:r>
    </w:p>
    <w:p w:rsidR="00531C77" w:rsidRPr="006068C4" w:rsidRDefault="00531C77" w:rsidP="00EA56C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7. Анализ рисков реализации подпрограммы и описание мер управления</w:t>
      </w:r>
      <w:r w:rsidR="004017AC"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рисками подпрограммы.</w:t>
      </w:r>
    </w:p>
    <w:p w:rsidR="004017AC" w:rsidRPr="006068C4" w:rsidRDefault="004017AC" w:rsidP="00EA56C3">
      <w:pPr>
        <w:spacing w:after="0" w:line="240" w:lineRule="auto"/>
        <w:ind w:firstLine="567"/>
        <w:jc w:val="both"/>
        <w:rPr>
          <w:rFonts w:ascii="Arial" w:eastAsia="Times New Roman" w:hAnsi="Arial" w:cs="Arial"/>
          <w:sz w:val="24"/>
          <w:szCs w:val="24"/>
          <w:lang w:eastAsia="ru-RU"/>
        </w:rPr>
      </w:pPr>
    </w:p>
    <w:p w:rsidR="00531C77" w:rsidRPr="006068C4" w:rsidRDefault="00531C77" w:rsidP="00EA56C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Выделяются следующие группы рисков, которые могут возникать в ходе реализации подпрограммы:</w:t>
      </w:r>
    </w:p>
    <w:p w:rsidR="00531C77" w:rsidRPr="006068C4" w:rsidRDefault="00531C77" w:rsidP="00EA56C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финансово-экономические риски;</w:t>
      </w:r>
    </w:p>
    <w:p w:rsidR="00531C77" w:rsidRPr="006068C4" w:rsidRDefault="00531C77" w:rsidP="00EA56C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социальные риски.</w:t>
      </w:r>
    </w:p>
    <w:p w:rsidR="00531C77" w:rsidRPr="006068C4" w:rsidRDefault="00531C77" w:rsidP="00EA56C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Финансово-экономические риски связаны с сокращением предусмотренных объемов бюджетных средств в ходе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531C77" w:rsidRPr="006068C4" w:rsidRDefault="00531C77" w:rsidP="00EA56C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Основными мерами управления рисками с целью минимизации их влияния на достижение целей подпрограммы «</w:t>
      </w:r>
      <w:r w:rsidR="004017AC" w:rsidRPr="006068C4">
        <w:rPr>
          <w:rFonts w:ascii="Arial" w:hAnsi="Arial" w:cs="Arial"/>
          <w:sz w:val="24"/>
          <w:szCs w:val="24"/>
        </w:rPr>
        <w:t>Социальное обеспечение и иные выплаты населению</w:t>
      </w:r>
      <w:r w:rsidRPr="006068C4">
        <w:rPr>
          <w:rFonts w:ascii="Arial" w:eastAsia="Times New Roman" w:hAnsi="Arial" w:cs="Arial"/>
          <w:sz w:val="24"/>
          <w:szCs w:val="24"/>
          <w:lang w:eastAsia="ru-RU"/>
        </w:rPr>
        <w:t>» муниципальной программы</w:t>
      </w:r>
      <w:r w:rsidR="00EA56C3">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 xml:space="preserve">«Управление муниципальными финансами и муниципальное управление </w:t>
      </w:r>
      <w:r w:rsidR="00200974" w:rsidRPr="006068C4">
        <w:rPr>
          <w:rFonts w:ascii="Arial" w:eastAsia="Times New Roman" w:hAnsi="Arial" w:cs="Arial"/>
          <w:sz w:val="24"/>
          <w:szCs w:val="24"/>
          <w:lang w:eastAsia="ru-RU"/>
        </w:rPr>
        <w:t>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 выступают следующие:</w:t>
      </w:r>
    </w:p>
    <w:p w:rsidR="00531C77" w:rsidRPr="006068C4" w:rsidRDefault="00531C77" w:rsidP="009173A6">
      <w:pPr>
        <w:numPr>
          <w:ilvl w:val="0"/>
          <w:numId w:val="4"/>
        </w:numPr>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мониторинг выполнения мероприятий подпрограммы;</w:t>
      </w:r>
    </w:p>
    <w:p w:rsidR="00531C77" w:rsidRPr="006068C4" w:rsidRDefault="00531C77" w:rsidP="009173A6">
      <w:pPr>
        <w:numPr>
          <w:ilvl w:val="0"/>
          <w:numId w:val="4"/>
        </w:numPr>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открытость и подотчетность;</w:t>
      </w:r>
    </w:p>
    <w:p w:rsidR="00531C77" w:rsidRPr="006068C4" w:rsidRDefault="00531C77" w:rsidP="009173A6">
      <w:pPr>
        <w:numPr>
          <w:ilvl w:val="0"/>
          <w:numId w:val="4"/>
        </w:numPr>
        <w:spacing w:after="0" w:line="240" w:lineRule="auto"/>
        <w:ind w:left="0"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информационное сопровождение и общественные коммуникации.</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Мониторинг выполнения мероприятий подпрограммы</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Открытость и подотчетность</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Управление программой будет осуществляется на основе принципов открытости, муниципально-общественного характера управления. На сайте администрации городского поселения город Калач будет предоставлена полная и достоверная информация о реализации и оценке эффективности подпрограммы, в т.ч. будут размещены ежегодные публичные отчеты исполнителей для общественности.</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Информационное сопровождение и общественные коммуникации</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8. Оценка эффективности реализации подпрограммы.</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Муниципальным заказчиком подпрограммы и главным распорядителем выделяемых на ее реализацию бюджетных средств является администрация городского поселения город Калач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Муниципальный заказчик в рамках своей компетенции:</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определяет наиболее эффективные формы и методы организации работ по реализации подпрограммы;</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проводит согласование объемов финансирования на очередной финансовый год и на весь период реализации подпрограммы;</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 рамках своей компетенции обеспечивает контроль целевого использования выделяемых бюджетных средств;</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осуществляет сбор и систематизацию статистической и аналитической информации о ходе выполнения мероприятий;</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координирует разработку проектов нормативных правовых актов по вопросам реализации подпрограммы;</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вносит в установленном порядке предложения, связанные с корректировкой подпрограммы.</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Оценка эффективности реализации подпрограммы будет осуществляться путем ежегодного сопоставления:</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фактических (в сопоставимых условиях) и планируемых значений целевых индикаторов подпрограммы (целевой параметр -100 процентов);</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фактических (в сопоставимых условиях) и планируемых объемов расходов бюджета городского поселения на реализацию подпрограммы и ее основных мероприятий (целевой параметр менее 100 процентов);</w:t>
      </w:r>
    </w:p>
    <w:p w:rsidR="00531C77" w:rsidRPr="006068C4" w:rsidRDefault="00531C77" w:rsidP="009173A6">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числа выполненных и планируемых мероприятий плана реализации подпрограммы.</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ПАСПОРТ</w:t>
      </w:r>
    </w:p>
    <w:p w:rsidR="00531C77" w:rsidRPr="006068C4" w:rsidRDefault="00531C77" w:rsidP="00935625">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подпрограммы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p>
    <w:p w:rsidR="00531C77" w:rsidRPr="006068C4" w:rsidRDefault="00531C77" w:rsidP="00531C77">
      <w:pPr>
        <w:spacing w:after="0" w:line="240" w:lineRule="auto"/>
        <w:ind w:firstLine="709"/>
        <w:jc w:val="both"/>
        <w:rPr>
          <w:rFonts w:ascii="Arial" w:eastAsia="Times New Roman" w:hAnsi="Arial" w:cs="Arial"/>
          <w:sz w:val="24"/>
          <w:szCs w:val="24"/>
          <w:lang w:eastAsia="ru-RU"/>
        </w:rPr>
      </w:pPr>
    </w:p>
    <w:tbl>
      <w:tblPr>
        <w:tblW w:w="9299" w:type="dxa"/>
        <w:jc w:val="center"/>
        <w:tblCellMar>
          <w:left w:w="0" w:type="dxa"/>
          <w:right w:w="0" w:type="dxa"/>
        </w:tblCellMar>
        <w:tblLook w:val="04A0" w:firstRow="1" w:lastRow="0" w:firstColumn="1" w:lastColumn="0" w:noHBand="0" w:noVBand="1"/>
      </w:tblPr>
      <w:tblGrid>
        <w:gridCol w:w="2807"/>
        <w:gridCol w:w="6492"/>
      </w:tblGrid>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Ответственный исполнитель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Исполнители подпрограммы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разработчики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мероприятия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2. Финансовое обеспечение выполнения других обязательств органов местного самоуправления городского поселения город Калач, расходы которых не </w:t>
            </w:r>
            <w:r w:rsidRPr="006068C4">
              <w:rPr>
                <w:rFonts w:ascii="Arial" w:eastAsia="Times New Roman" w:hAnsi="Arial" w:cs="Arial"/>
                <w:sz w:val="24"/>
                <w:szCs w:val="24"/>
                <w:lang w:eastAsia="ru-RU"/>
              </w:rPr>
              <w:lastRenderedPageBreak/>
              <w:t>учтены в других подпрограммах муниципальной программы.</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Цель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Осуществление эффективного управления, позволяющего максимизировать пополнение доходной части бюджета городского поселения город Калач, обеспечить исполнение полномочий в полном объеме.</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Задачи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открытости деятельности органов местного самоуправления;</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оптимизация межведомственного взаимодействия;</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комплексный подход к планированию и проведению мероприятий по энергосбережению и повышению энергетической эффективности в бюджетной сфере;</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экономически обоснованной политики управления муниципальной собственностью;</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упорядочение состава муниципального имущества и обеспечение его учета;</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оценка эффективности использования земель с целью дальнейшей оптимизации земельного фонда;</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осуществление эффективного управления с целью обеспечения</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роста уровня и качества жизни жителей городского поселения.</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Целевые индикаторы и показатели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Исполнение бюджета городского поселения город Калач по финансовому обеспечению деятельности администрации.</w:t>
            </w:r>
          </w:p>
          <w:p w:rsidR="00531C77" w:rsidRPr="006068C4" w:rsidRDefault="00F6359B" w:rsidP="00F6359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531C77" w:rsidRPr="006068C4">
              <w:rPr>
                <w:rFonts w:ascii="Arial" w:eastAsia="Times New Roman" w:hAnsi="Arial" w:cs="Arial"/>
                <w:sz w:val="24"/>
                <w:szCs w:val="24"/>
                <w:lang w:eastAsia="ru-RU"/>
              </w:rPr>
              <w:t xml:space="preserve">. Наличие средств в бюджете поселения на </w:t>
            </w:r>
            <w:r w:rsidRPr="006068C4">
              <w:rPr>
                <w:rFonts w:ascii="Arial" w:eastAsia="Times New Roman" w:hAnsi="Arial" w:cs="Arial"/>
                <w:sz w:val="24"/>
                <w:szCs w:val="24"/>
                <w:lang w:eastAsia="ru-RU"/>
              </w:rPr>
              <w:t>финансовое обеспечение деятельности администрации</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Этапы и сроки реализации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 xml:space="preserve"> –20</w:t>
            </w:r>
            <w:r w:rsidR="009701AA" w:rsidRPr="006068C4">
              <w:rPr>
                <w:rFonts w:ascii="Arial" w:eastAsia="Times New Roman" w:hAnsi="Arial" w:cs="Arial"/>
                <w:sz w:val="24"/>
                <w:szCs w:val="24"/>
                <w:lang w:eastAsia="ru-RU"/>
              </w:rPr>
              <w:t>25</w:t>
            </w:r>
            <w:r w:rsidRPr="006068C4">
              <w:rPr>
                <w:rFonts w:ascii="Arial" w:eastAsia="Times New Roman" w:hAnsi="Arial" w:cs="Arial"/>
                <w:sz w:val="24"/>
                <w:szCs w:val="24"/>
                <w:lang w:eastAsia="ru-RU"/>
              </w:rPr>
              <w:t xml:space="preserve"> годы.</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Этапы не выделяются:</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Объемы и источники финансирования подпрограммы</w:t>
            </w:r>
          </w:p>
          <w:p w:rsidR="00531C77" w:rsidRPr="006068C4" w:rsidRDefault="00531C77" w:rsidP="009701AA">
            <w:pPr>
              <w:spacing w:after="0" w:line="240" w:lineRule="auto"/>
              <w:jc w:val="both"/>
              <w:rPr>
                <w:rFonts w:ascii="Arial" w:eastAsia="Times New Roman" w:hAnsi="Arial" w:cs="Arial"/>
                <w:sz w:val="24"/>
                <w:szCs w:val="24"/>
                <w:lang w:eastAsia="ru-RU"/>
              </w:rPr>
            </w:pP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Объем бюджетных ассигнований на реализацию подпрограммы по годам составляет </w:t>
            </w:r>
            <w:r w:rsidR="002456FC" w:rsidRPr="006068C4">
              <w:rPr>
                <w:rFonts w:ascii="Arial" w:eastAsia="Times New Roman" w:hAnsi="Arial" w:cs="Arial"/>
                <w:sz w:val="24"/>
                <w:szCs w:val="24"/>
                <w:lang w:eastAsia="ru-RU"/>
              </w:rPr>
              <w:t>95543,28</w:t>
            </w:r>
            <w:r w:rsidRPr="006068C4">
              <w:rPr>
                <w:rFonts w:ascii="Arial" w:eastAsia="Times New Roman" w:hAnsi="Arial" w:cs="Arial"/>
                <w:sz w:val="24"/>
                <w:szCs w:val="24"/>
                <w:lang w:eastAsia="ru-RU"/>
              </w:rPr>
              <w:t xml:space="preserve"> (тыс.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 xml:space="preserve"> г. –</w:t>
            </w:r>
            <w:r w:rsidR="00935625">
              <w:rPr>
                <w:rFonts w:ascii="Arial" w:eastAsia="Times New Roman" w:hAnsi="Arial" w:cs="Arial"/>
                <w:sz w:val="24"/>
                <w:szCs w:val="24"/>
                <w:lang w:eastAsia="ru-RU"/>
              </w:rPr>
              <w:t xml:space="preserve"> </w:t>
            </w:r>
            <w:r w:rsidR="00F6359B" w:rsidRPr="006068C4">
              <w:rPr>
                <w:rFonts w:ascii="Arial" w:eastAsia="Times New Roman" w:hAnsi="Arial" w:cs="Arial"/>
                <w:sz w:val="24"/>
                <w:szCs w:val="24"/>
                <w:lang w:eastAsia="ru-RU"/>
              </w:rPr>
              <w:t>13649,04</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21</w:t>
            </w:r>
            <w:r w:rsidRPr="006068C4">
              <w:rPr>
                <w:rFonts w:ascii="Arial" w:eastAsia="Times New Roman" w:hAnsi="Arial" w:cs="Arial"/>
                <w:sz w:val="24"/>
                <w:szCs w:val="24"/>
                <w:lang w:eastAsia="ru-RU"/>
              </w:rPr>
              <w:t xml:space="preserve"> г. – </w:t>
            </w:r>
            <w:r w:rsidR="00F6359B" w:rsidRPr="006068C4">
              <w:rPr>
                <w:rFonts w:ascii="Arial" w:eastAsia="Times New Roman" w:hAnsi="Arial" w:cs="Arial"/>
                <w:sz w:val="24"/>
                <w:szCs w:val="24"/>
                <w:lang w:eastAsia="ru-RU"/>
              </w:rPr>
              <w:t>13649,04</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22</w:t>
            </w:r>
            <w:r w:rsidRPr="006068C4">
              <w:rPr>
                <w:rFonts w:ascii="Arial" w:eastAsia="Times New Roman" w:hAnsi="Arial" w:cs="Arial"/>
                <w:sz w:val="24"/>
                <w:szCs w:val="24"/>
                <w:lang w:eastAsia="ru-RU"/>
              </w:rPr>
              <w:t xml:space="preserve"> г. – </w:t>
            </w:r>
            <w:r w:rsidR="00F6359B" w:rsidRPr="006068C4">
              <w:rPr>
                <w:rFonts w:ascii="Arial" w:eastAsia="Times New Roman" w:hAnsi="Arial" w:cs="Arial"/>
                <w:sz w:val="24"/>
                <w:szCs w:val="24"/>
                <w:lang w:eastAsia="ru-RU"/>
              </w:rPr>
              <w:t>13649,04</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23</w:t>
            </w:r>
            <w:r w:rsidRPr="006068C4">
              <w:rPr>
                <w:rFonts w:ascii="Arial" w:eastAsia="Times New Roman" w:hAnsi="Arial" w:cs="Arial"/>
                <w:sz w:val="24"/>
                <w:szCs w:val="24"/>
                <w:lang w:eastAsia="ru-RU"/>
              </w:rPr>
              <w:t xml:space="preserve"> г. – </w:t>
            </w:r>
            <w:r w:rsidR="00F6359B" w:rsidRPr="006068C4">
              <w:rPr>
                <w:rFonts w:ascii="Arial" w:eastAsia="Times New Roman" w:hAnsi="Arial" w:cs="Arial"/>
                <w:sz w:val="24"/>
                <w:szCs w:val="24"/>
                <w:lang w:eastAsia="ru-RU"/>
              </w:rPr>
              <w:t>13649,04</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24</w:t>
            </w:r>
            <w:r w:rsidRPr="006068C4">
              <w:rPr>
                <w:rFonts w:ascii="Arial" w:eastAsia="Times New Roman" w:hAnsi="Arial" w:cs="Arial"/>
                <w:sz w:val="24"/>
                <w:szCs w:val="24"/>
                <w:lang w:eastAsia="ru-RU"/>
              </w:rPr>
              <w:t xml:space="preserve"> г. – </w:t>
            </w:r>
            <w:r w:rsidR="00F6359B" w:rsidRPr="006068C4">
              <w:rPr>
                <w:rFonts w:ascii="Arial" w:eastAsia="Times New Roman" w:hAnsi="Arial" w:cs="Arial"/>
                <w:sz w:val="24"/>
                <w:szCs w:val="24"/>
                <w:lang w:eastAsia="ru-RU"/>
              </w:rPr>
              <w:t>13649,04</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w:t>
            </w:r>
            <w:r w:rsidR="009701AA" w:rsidRPr="006068C4">
              <w:rPr>
                <w:rFonts w:ascii="Arial" w:eastAsia="Times New Roman" w:hAnsi="Arial" w:cs="Arial"/>
                <w:sz w:val="24"/>
                <w:szCs w:val="24"/>
                <w:lang w:eastAsia="ru-RU"/>
              </w:rPr>
              <w:t>25</w:t>
            </w:r>
            <w:r w:rsidRPr="006068C4">
              <w:rPr>
                <w:rFonts w:ascii="Arial" w:eastAsia="Times New Roman" w:hAnsi="Arial" w:cs="Arial"/>
                <w:sz w:val="24"/>
                <w:szCs w:val="24"/>
                <w:lang w:eastAsia="ru-RU"/>
              </w:rPr>
              <w:t xml:space="preserve"> г. – </w:t>
            </w:r>
            <w:r w:rsidR="00F6359B" w:rsidRPr="006068C4">
              <w:rPr>
                <w:rFonts w:ascii="Arial" w:eastAsia="Times New Roman" w:hAnsi="Arial" w:cs="Arial"/>
                <w:sz w:val="24"/>
                <w:szCs w:val="24"/>
                <w:lang w:eastAsia="ru-RU"/>
              </w:rPr>
              <w:t>13649,04</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тыс. руб.</w:t>
            </w:r>
          </w:p>
          <w:p w:rsidR="002456FC" w:rsidRPr="006068C4" w:rsidRDefault="002456FC" w:rsidP="002456FC">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2026 г. – 13649,04</w:t>
            </w:r>
            <w:r w:rsidR="00935625">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тыс. руб.</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rsidR="006068C4" w:rsidRPr="006068C4" w:rsidTr="009701AA">
        <w:trPr>
          <w:jc w:val="center"/>
        </w:trPr>
        <w:tc>
          <w:tcPr>
            <w:tcW w:w="280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Ожидаемые конечные результаты</w:t>
            </w:r>
            <w:r w:rsidR="009072B1">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реализации подпрограммы</w:t>
            </w:r>
          </w:p>
        </w:tc>
        <w:tc>
          <w:tcPr>
            <w:tcW w:w="64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 Создание органами местного самоуправления городского поселения условий для эффективного управления с целью обеспечения динамичного развития </w:t>
            </w:r>
            <w:r w:rsidRPr="006068C4">
              <w:rPr>
                <w:rFonts w:ascii="Arial" w:eastAsia="Times New Roman" w:hAnsi="Arial" w:cs="Arial"/>
                <w:sz w:val="24"/>
                <w:szCs w:val="24"/>
                <w:lang w:eastAsia="ru-RU"/>
              </w:rPr>
              <w:lastRenderedPageBreak/>
              <w:t>экономики, повышения уровня жизни населения и формирования благоприятных условий жизнедеятельности в городском поселении город Калач</w:t>
            </w:r>
          </w:p>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Исполнение бюджета городского поселения город Калач по финансовому обеспече</w:t>
            </w:r>
            <w:r w:rsidR="009701AA" w:rsidRPr="006068C4">
              <w:rPr>
                <w:rFonts w:ascii="Arial" w:eastAsia="Times New Roman" w:hAnsi="Arial" w:cs="Arial"/>
                <w:sz w:val="24"/>
                <w:szCs w:val="24"/>
                <w:lang w:eastAsia="ru-RU"/>
              </w:rPr>
              <w:t>нию деятельности администрации.</w:t>
            </w:r>
          </w:p>
        </w:tc>
      </w:tr>
    </w:tbl>
    <w:p w:rsidR="00531C77" w:rsidRPr="006068C4" w:rsidRDefault="00531C77" w:rsidP="00531C77">
      <w:pPr>
        <w:spacing w:after="0" w:line="240" w:lineRule="auto"/>
        <w:ind w:firstLine="709"/>
        <w:jc w:val="both"/>
        <w:rPr>
          <w:rFonts w:ascii="Arial" w:eastAsia="Times New Roman" w:hAnsi="Arial" w:cs="Arial"/>
          <w:sz w:val="24"/>
          <w:szCs w:val="24"/>
          <w:lang w:eastAsia="ru-RU"/>
        </w:rPr>
      </w:pPr>
    </w:p>
    <w:p w:rsidR="00531C77" w:rsidRPr="006068C4" w:rsidRDefault="00F6359B"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1. </w:t>
      </w:r>
      <w:r w:rsidR="00531C77" w:rsidRPr="006068C4">
        <w:rPr>
          <w:rFonts w:ascii="Arial" w:eastAsia="Times New Roman" w:hAnsi="Arial" w:cs="Arial"/>
          <w:sz w:val="24"/>
          <w:szCs w:val="24"/>
          <w:lang w:eastAsia="ru-RU"/>
        </w:rPr>
        <w:t>Характеристика сферы реализации подпрограммы,</w:t>
      </w:r>
      <w:r w:rsidRPr="006068C4">
        <w:rPr>
          <w:rFonts w:ascii="Arial" w:eastAsia="Times New Roman" w:hAnsi="Arial" w:cs="Arial"/>
          <w:sz w:val="24"/>
          <w:szCs w:val="24"/>
          <w:lang w:eastAsia="ru-RU"/>
        </w:rPr>
        <w:t xml:space="preserve"> </w:t>
      </w:r>
      <w:r w:rsidR="00531C77" w:rsidRPr="006068C4">
        <w:rPr>
          <w:rFonts w:ascii="Arial" w:eastAsia="Times New Roman" w:hAnsi="Arial" w:cs="Arial"/>
          <w:sz w:val="24"/>
          <w:szCs w:val="24"/>
          <w:lang w:eastAsia="ru-RU"/>
        </w:rPr>
        <w:t>описание основных проблем и прогноз ее развития</w:t>
      </w:r>
    </w:p>
    <w:p w:rsidR="00F6359B" w:rsidRPr="006068C4" w:rsidRDefault="00F6359B" w:rsidP="0051602B">
      <w:pPr>
        <w:spacing w:after="0" w:line="240" w:lineRule="auto"/>
        <w:ind w:firstLine="567"/>
        <w:jc w:val="both"/>
        <w:rPr>
          <w:rFonts w:ascii="Arial" w:eastAsia="Times New Roman" w:hAnsi="Arial" w:cs="Arial"/>
          <w:sz w:val="24"/>
          <w:szCs w:val="24"/>
          <w:lang w:eastAsia="ru-RU"/>
        </w:rPr>
      </w:pP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«Обеспечение реализации муниципальной программы» направлена на создание условий для повышения эффективности деятельности органов местного самоуправления городского поселения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отражает деятельность администрация городского поселения по осуществлению полномочий, определенных Федеральным законом от 06.10.2006 № 131-ФЗ «Об общих принципах организации местного самоуправления в Российской Федерации».</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Специалисты администрации поселения готовят предложения, обоснования, расчеты, аналитические материалы и информацию:</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разработки основных направлений финансовой, бюджетной и налоговой политики;</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совершенствованию нормативно-правовой базы о бюджетном устройстве, бюджетном процессе, налогах и сборах;</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и их отмене;</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разработке прогноза поступлений доходов и погашения задолженности организаций, подлежащей зачислению в бюджет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разработки проекта бюджета городского поселения на очередной финансовый год и плановый период;</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обеспечению исполнения бюджета городского поселения на очередной финансовый год и плановый период;</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для подготовки отчета об исполнении бюджета городского поселения за отчетный финансовый год;</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организации проведения анализа и контроля за поступлением доходов в бюджет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обеспечению осуществления контроля за эффективным и целевым использованием средств бюджета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 исполнению муниципальных программ.</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разработка среднесрочного финансового плана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непосредственное составление проектов решений Совета народных депутатов городского поселения о бюджете городского поселения на очередной финансовый год и плановый период, о внесении изменений в решения Совета депутатов городского поселения о бюджете городского поселения на очередной финансовый год и плановый период;</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разработка проектов решений Совета народных депутатов городского поселения и иных нормативных правовых актов по вопросам бюджетного устройства и бюджетного процесса в городском поселении.</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разработка предложений по совершенствованию методов бюджетного планирования и финансирования;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об исполнении бюджета городского поселения за отчетный финансовый год.</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иных установленных сферах ведения органов местного самоуправления проводится работа по:</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анализу действующих нормативных правовых актов городского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а также по финансовому обеспечению указанных закупок за счет средств бюджета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размещению заказов на поставки товаров, выполнение работ, оказание услуг для обеспечения деятельности и полномочий администрации поселения в пределах своей компетенции и в соответствии с законодательством Российской Федерации;</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участию в установленном порядке в выполнении мероприятий по противодействию терроризму и экстремизму;</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функций главного распорядителя соответствующих средств бюджета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предусмотренных федеральным законодательством и нормативными правовыми актами городского поселения мероприятий по противодействию коррупции в деятельности органов местного самоуправления;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принятию и организации выполнения планов и программ, разработке прогноза социально-экономического развития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владению, пользованию и распоряжению имуществом, находящимся в муниципальной собственности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организации мероприятий по энергосбережению и повышению энергетической эффективности;</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муниципального контроля;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дорожной деятельности в отношении автомобильных дорог местного значения в границах населенных пунктов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участию в предупреждении и ликвидации последствий чрезвычайных ситуаций в границах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обеспечению первичных мер пожарной безопасности в границах населенных пунктов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созданию условий для обеспечения жителей городского поселения услугами связи, общественного питания, торговли и бытового обслуживания;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 </w:t>
      </w:r>
      <w:r w:rsidR="00F6359B" w:rsidRPr="006068C4">
        <w:rPr>
          <w:rFonts w:ascii="Arial" w:eastAsia="Times New Roman" w:hAnsi="Arial" w:cs="Arial"/>
          <w:sz w:val="24"/>
          <w:szCs w:val="24"/>
          <w:lang w:eastAsia="ru-RU"/>
        </w:rPr>
        <w:t>обеспечение</w:t>
      </w:r>
      <w:r w:rsidRPr="006068C4">
        <w:rPr>
          <w:rFonts w:ascii="Arial" w:eastAsia="Times New Roman" w:hAnsi="Arial" w:cs="Arial"/>
          <w:sz w:val="24"/>
          <w:szCs w:val="24"/>
          <w:lang w:eastAsia="ru-RU"/>
        </w:rPr>
        <w:t xml:space="preserve"> библиотечного обслуживания населения, комплектованию и обеспечению сохранности библиотечных фондов библиотек городского поселения</w:t>
      </w:r>
      <w:r w:rsidR="00F6359B" w:rsidRPr="006068C4">
        <w:rPr>
          <w:rFonts w:ascii="Arial" w:eastAsia="Times New Roman" w:hAnsi="Arial" w:cs="Arial"/>
          <w:sz w:val="24"/>
          <w:szCs w:val="24"/>
          <w:lang w:eastAsia="ru-RU"/>
        </w:rPr>
        <w:t xml:space="preserve"> в части переданных полномочий</w:t>
      </w:r>
      <w:r w:rsidRPr="006068C4">
        <w:rPr>
          <w:rFonts w:ascii="Arial" w:eastAsia="Times New Roman" w:hAnsi="Arial" w:cs="Arial"/>
          <w:sz w:val="24"/>
          <w:szCs w:val="24"/>
          <w:lang w:eastAsia="ru-RU"/>
        </w:rPr>
        <w:t>;</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созданию условий для организации досуга и обеспечению жителей городского поселения услугами организаций культуры;</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городского поселения;</w:t>
      </w:r>
    </w:p>
    <w:p w:rsidR="00531C77" w:rsidRPr="006068C4" w:rsidRDefault="00531C77" w:rsidP="0051602B">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организации сбора и вывоза бытовых отходов и мусора;</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утверждению градостроительной документации;</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осуществлению иных полномочий в соответствии с федеральным законом от 06.10.200</w:t>
      </w:r>
      <w:r w:rsidR="00472BA1">
        <w:rPr>
          <w:rFonts w:ascii="Arial" w:eastAsia="Times New Roman" w:hAnsi="Arial" w:cs="Arial"/>
          <w:sz w:val="24"/>
          <w:szCs w:val="24"/>
          <w:lang w:eastAsia="ru-RU"/>
        </w:rPr>
        <w:t>3</w:t>
      </w:r>
      <w:bookmarkStart w:id="0" w:name="_GoBack"/>
      <w:bookmarkEnd w:id="0"/>
      <w:r w:rsidRPr="006068C4">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настоящее время заметно возрастают трудоемкость, сложность деятельности муниципальных служащих, коренным образом изменяется стиль работы с гражданами и юридическими лицами, обратившимися за консультацией или по вопросам оказания муниципальных услуг.</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Кроме этого, широкое распространение и высокий приоритет получают меры по внедрению информационно-коммуникационных технологий при оказании муниципальных услуг, где также формулируются и применяются понятия муниципальных услуг и функций, не связанных с оказанием муниципальных услуг.</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связи с этим органам местного самоуправления прежде всего необходимо:</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провести детальную инвентаризацию своих полномочий, реализуемых самостоятельно и через свои подведомственные организации;</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произвести увязку каждого реализуемого полномочия с конкретными муниципальными услугами, осуществляемыми функциями;</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Исполнителем подпрограммы муниципальной программы является администрация городского поселения Калачеевского муниципального района Воронежской области.</w:t>
      </w:r>
    </w:p>
    <w:p w:rsidR="00531C77" w:rsidRPr="006068C4" w:rsidRDefault="00531C77" w:rsidP="00942413">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Реализация данной подпрограммы позволит обеспечить повышение качества предоставления муниципальных услуг, развитие системы межведомственного электронного взаимодействия, что в целом приведет к решению поставленной в муниципальной программе цели.</w:t>
      </w:r>
    </w:p>
    <w:p w:rsidR="00F6359B" w:rsidRPr="006068C4" w:rsidRDefault="00F6359B" w:rsidP="00531C77">
      <w:pPr>
        <w:spacing w:after="0" w:line="240" w:lineRule="auto"/>
        <w:ind w:firstLine="709"/>
        <w:jc w:val="both"/>
        <w:rPr>
          <w:rFonts w:ascii="Arial" w:eastAsia="Times New Roman" w:hAnsi="Arial" w:cs="Arial"/>
          <w:sz w:val="24"/>
          <w:szCs w:val="24"/>
          <w:lang w:eastAsia="ru-RU"/>
        </w:rPr>
      </w:pP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Приоритеты муниципальной политики в сфере реализации подпрограммы,</w:t>
      </w:r>
      <w:r w:rsidR="00F6359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цели, задачи и показатели (индикаторы) достижения целей и решения</w:t>
      </w:r>
      <w:r w:rsidR="00F6359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задач, описание основных ожидаемых конечных результатов</w:t>
      </w:r>
      <w:r w:rsidR="00F6359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подпрограммы, сроков и контрольных этапов реализации подпрограммы</w:t>
      </w:r>
    </w:p>
    <w:p w:rsidR="00F6359B" w:rsidRPr="006068C4" w:rsidRDefault="00F6359B" w:rsidP="00582954">
      <w:pPr>
        <w:spacing w:after="0" w:line="240" w:lineRule="auto"/>
        <w:ind w:firstLine="567"/>
        <w:jc w:val="both"/>
        <w:rPr>
          <w:rFonts w:ascii="Arial" w:eastAsia="Times New Roman" w:hAnsi="Arial" w:cs="Arial"/>
          <w:sz w:val="24"/>
          <w:szCs w:val="24"/>
          <w:lang w:eastAsia="ru-RU"/>
        </w:rPr>
      </w:pP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Основным стратегическим приоритетом политики в сфере муниципального управления городского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Этому будут способствовать развитие стратегического планирования, укрепление налогового потенциала городского поселения, формирование и исполнение бюджета городского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В соответствии с приоритетами политики определены цели и задачи в сфере реализации подпрограммы.</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Основная цель: осуществление эффективного управления, позволяющего максимизировать пополнение доходной части бюджета городского поселения, обеспечить исполнение полномочий в полном объеме.</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Для достижения цели подпрограммы должно быть обеспечено решение следующих задач:</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открытости деятельности органов местного самоуправления;</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оптимизация межведомственного взаимодействия;</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комплексный подход к планированию и проведению мероприятий по энергосбережению и повышению энергетической эффективности в бюджетной сфере;</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экономически обоснованной политики управления муниципальной собственностью;</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упорядочение состава муниципального имущества и обеспечение его учета;</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оценка эффективности использования земель с целью дальнейшей оптимизации земельного фонда;</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осуществление эффективного управления с целью обеспечения роста уровня и качества жизни жителей городского поселения.</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выполнения поставленных задач по оптимизации и повышению эффективности муниципального управления будет обеспечено:</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формирование муниципальных программ городского поселения, проведение оценки бюджетной эффективности реализации муниципальных программ с последующей оптимизацией расходов бюджета городского поселения;</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r w:rsidR="0058295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Целевые значения показателей (индикаторов) подпрограммы (Приложение №1):</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r w:rsidR="0058295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Исполнение бюджета городского поселения по финансовому обеспечению деятельности администрации.</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58295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Наличие средств в бюджете поселения на выполнение других обязательств.</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При определении значений целевых показателей (индикаторов) за отчетный и текущий финансовый год базой для расчета является отчет об исполнении местного бюджета.</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Ожидаемыми конечными результатами реализации данной подпрограммы являются:</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58295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Исполнение бюджета городского поселения по финансовому обеспечению деятельности администрации.</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w:t>
      </w:r>
      <w:r w:rsidR="0058295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Наличие средств в бюджете поселения на выполнение других обязательств.</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реализуется в период с 20</w:t>
      </w:r>
      <w:r w:rsidR="002A2597" w:rsidRPr="006068C4">
        <w:rPr>
          <w:rFonts w:ascii="Arial" w:eastAsia="Times New Roman" w:hAnsi="Arial" w:cs="Arial"/>
          <w:sz w:val="24"/>
          <w:szCs w:val="24"/>
          <w:lang w:eastAsia="ru-RU"/>
        </w:rPr>
        <w:t>20</w:t>
      </w:r>
      <w:r w:rsidRPr="006068C4">
        <w:rPr>
          <w:rFonts w:ascii="Arial" w:eastAsia="Times New Roman" w:hAnsi="Arial" w:cs="Arial"/>
          <w:sz w:val="24"/>
          <w:szCs w:val="24"/>
          <w:lang w:eastAsia="ru-RU"/>
        </w:rPr>
        <w:t xml:space="preserve"> по 202</w:t>
      </w:r>
      <w:r w:rsidR="002456FC" w:rsidRPr="006068C4">
        <w:rPr>
          <w:rFonts w:ascii="Arial" w:eastAsia="Times New Roman" w:hAnsi="Arial" w:cs="Arial"/>
          <w:sz w:val="24"/>
          <w:szCs w:val="24"/>
          <w:lang w:eastAsia="ru-RU"/>
        </w:rPr>
        <w:t>6</w:t>
      </w:r>
      <w:r w:rsidRPr="006068C4">
        <w:rPr>
          <w:rFonts w:ascii="Arial" w:eastAsia="Times New Roman" w:hAnsi="Arial" w:cs="Arial"/>
          <w:sz w:val="24"/>
          <w:szCs w:val="24"/>
          <w:lang w:eastAsia="ru-RU"/>
        </w:rPr>
        <w:t xml:space="preserve"> годы.</w:t>
      </w:r>
    </w:p>
    <w:p w:rsidR="00531C77" w:rsidRPr="006068C4" w:rsidRDefault="00531C77" w:rsidP="00582954">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силу постоянного характера решаемых в рамках подпрограммы задач, выделение отдельных этапов ее реализации не предусматривается.</w:t>
      </w:r>
    </w:p>
    <w:p w:rsidR="00F6359B" w:rsidRPr="006068C4" w:rsidRDefault="00F6359B" w:rsidP="00582954">
      <w:pPr>
        <w:spacing w:after="0" w:line="240" w:lineRule="auto"/>
        <w:ind w:firstLine="567"/>
        <w:jc w:val="both"/>
        <w:rPr>
          <w:rFonts w:ascii="Arial" w:eastAsia="Times New Roman" w:hAnsi="Arial" w:cs="Arial"/>
          <w:sz w:val="24"/>
          <w:szCs w:val="24"/>
          <w:lang w:eastAsia="ru-RU"/>
        </w:rPr>
      </w:pP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Характеристика основных мероприятий подпрограммы</w:t>
      </w:r>
    </w:p>
    <w:p w:rsidR="00F6359B" w:rsidRPr="006068C4" w:rsidRDefault="00F6359B" w:rsidP="00C3762A">
      <w:pPr>
        <w:spacing w:after="0" w:line="240" w:lineRule="auto"/>
        <w:ind w:firstLine="567"/>
        <w:jc w:val="both"/>
        <w:rPr>
          <w:rFonts w:ascii="Arial" w:eastAsia="Times New Roman" w:hAnsi="Arial" w:cs="Arial"/>
          <w:sz w:val="24"/>
          <w:szCs w:val="24"/>
          <w:lang w:eastAsia="ru-RU"/>
        </w:rPr>
      </w:pP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В рамках подпрограммы реализуются </w:t>
      </w:r>
      <w:r w:rsidR="003D0D36" w:rsidRPr="006068C4">
        <w:rPr>
          <w:rFonts w:ascii="Arial" w:eastAsia="Times New Roman" w:hAnsi="Arial" w:cs="Arial"/>
          <w:sz w:val="24"/>
          <w:szCs w:val="24"/>
          <w:lang w:eastAsia="ru-RU"/>
        </w:rPr>
        <w:t>шесть</w:t>
      </w:r>
      <w:r w:rsidRPr="006068C4">
        <w:rPr>
          <w:rFonts w:ascii="Arial" w:eastAsia="Times New Roman" w:hAnsi="Arial" w:cs="Arial"/>
          <w:sz w:val="24"/>
          <w:szCs w:val="24"/>
          <w:lang w:eastAsia="ru-RU"/>
        </w:rPr>
        <w:t xml:space="preserve"> основных мероприяти</w:t>
      </w:r>
      <w:r w:rsidR="003D0D36" w:rsidRPr="006068C4">
        <w:rPr>
          <w:rFonts w:ascii="Arial" w:eastAsia="Times New Roman" w:hAnsi="Arial" w:cs="Arial"/>
          <w:sz w:val="24"/>
          <w:szCs w:val="24"/>
          <w:lang w:eastAsia="ru-RU"/>
        </w:rPr>
        <w:t>й</w:t>
      </w:r>
      <w:r w:rsidRPr="006068C4">
        <w:rPr>
          <w:rFonts w:ascii="Arial" w:eastAsia="Times New Roman" w:hAnsi="Arial" w:cs="Arial"/>
          <w:sz w:val="24"/>
          <w:szCs w:val="24"/>
          <w:lang w:eastAsia="ru-RU"/>
        </w:rPr>
        <w:t>.</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Мероприятие 2.1. Финансовое обеспечение деятельности администрации городского поселения город Калач</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состав данного основного мероприятия входят:</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содержание штатной численности администрации городского поселения;</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прочие расходы для функционирования органов местного самоуправления поселения.</w:t>
      </w:r>
    </w:p>
    <w:p w:rsidR="00E30846"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повышение комфортности и упрощение процедур получения гражданами и юридическими лицами массовых общественно значимых муниципальных услуг в городском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городского поселен</w:t>
      </w:r>
      <w:r w:rsidR="00E30846" w:rsidRPr="006068C4">
        <w:rPr>
          <w:rFonts w:ascii="Arial" w:eastAsia="Times New Roman" w:hAnsi="Arial" w:cs="Arial"/>
          <w:sz w:val="24"/>
          <w:szCs w:val="24"/>
          <w:lang w:eastAsia="ru-RU"/>
        </w:rPr>
        <w:t>ия, содержание основных средств, нормативное правовое регулирование в сфере имущественно-земельных отношений; формирование земельных участков для реализации инвестиционных проектов; повышение эффективности использования имущества городского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городского поселения; реализация процедур предоставления земельных участков различным категориям граждан на различных правах; обеспечение качественного предоставления муниципальных услуг в сфере имущественно-земельных отношений, в т.ч. в электронном виде;</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этого мероприятия продолжится работа по улучшению показателей оценки эффективности деятельности органов местного самоуправления городского поселения.</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Будет продолжена реализация мероприятий по увеличению доходов бюджета городского и повышению эффективности налогового администрирования.</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rsidR="005B2410" w:rsidRPr="006068C4" w:rsidRDefault="005B2410"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Мероприятие 2.2. </w:t>
      </w:r>
      <w:r w:rsidRPr="006068C4">
        <w:rPr>
          <w:rFonts w:ascii="Arial" w:hAnsi="Arial" w:cs="Arial"/>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p w:rsidR="005B2410" w:rsidRPr="006068C4" w:rsidRDefault="005B2410"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данного мероприятия предусматривается финансовое обеспечение деятельности на проведение</w:t>
      </w:r>
      <w:r w:rsidRPr="006068C4">
        <w:rPr>
          <w:rFonts w:ascii="Arial" w:eastAsia="Calibri" w:hAnsi="Arial" w:cs="Arial"/>
          <w:sz w:val="24"/>
          <w:szCs w:val="24"/>
        </w:rPr>
        <w:t xml:space="preserve">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Pr="006068C4">
        <w:rPr>
          <w:rFonts w:ascii="Arial" w:eastAsia="Times New Roman" w:hAnsi="Arial" w:cs="Arial"/>
          <w:sz w:val="24"/>
          <w:szCs w:val="24"/>
          <w:lang w:eastAsia="ru-RU"/>
        </w:rPr>
        <w:t>.</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w:t>
      </w:r>
      <w:r w:rsidR="005B2410" w:rsidRPr="006068C4">
        <w:rPr>
          <w:rFonts w:ascii="Arial" w:eastAsia="Times New Roman" w:hAnsi="Arial" w:cs="Arial"/>
          <w:sz w:val="24"/>
          <w:szCs w:val="24"/>
          <w:lang w:eastAsia="ru-RU"/>
        </w:rPr>
        <w:t>3</w:t>
      </w:r>
      <w:r w:rsidRPr="006068C4">
        <w:rPr>
          <w:rFonts w:ascii="Arial" w:eastAsia="Times New Roman" w:hAnsi="Arial" w:cs="Arial"/>
          <w:sz w:val="24"/>
          <w:szCs w:val="24"/>
          <w:lang w:eastAsia="ru-RU"/>
        </w:rPr>
        <w:t xml:space="preserve">. </w:t>
      </w:r>
      <w:r w:rsidR="00E30846" w:rsidRPr="006068C4">
        <w:rPr>
          <w:rFonts w:ascii="Arial" w:eastAsia="Times New Roman" w:hAnsi="Arial" w:cs="Arial"/>
          <w:sz w:val="24"/>
          <w:szCs w:val="24"/>
          <w:lang w:eastAsia="ru-RU"/>
        </w:rPr>
        <w:t>Обеспечение проведение выборов на территории городского поселения город Калач</w:t>
      </w:r>
    </w:p>
    <w:p w:rsidR="00E30846" w:rsidRPr="006068C4" w:rsidRDefault="00E30846"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данного мероприятия предусматривается финансовое обеспечение деятельности на проведение выборов на территории городского поселения город Калач.</w:t>
      </w:r>
    </w:p>
    <w:p w:rsidR="00E30846" w:rsidRPr="006068C4" w:rsidRDefault="00E30846"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w:t>
      </w:r>
      <w:r w:rsidR="005B2410" w:rsidRPr="006068C4">
        <w:rPr>
          <w:rFonts w:ascii="Arial" w:eastAsia="Times New Roman" w:hAnsi="Arial" w:cs="Arial"/>
          <w:sz w:val="24"/>
          <w:szCs w:val="24"/>
          <w:lang w:eastAsia="ru-RU"/>
        </w:rPr>
        <w:t>4</w:t>
      </w:r>
      <w:r w:rsidRPr="006068C4">
        <w:rPr>
          <w:rFonts w:ascii="Arial" w:eastAsia="Times New Roman" w:hAnsi="Arial" w:cs="Arial"/>
          <w:sz w:val="24"/>
          <w:szCs w:val="24"/>
          <w:lang w:eastAsia="ru-RU"/>
        </w:rPr>
        <w:t>. Погашение процентов за использование бюджетными средствами.</w:t>
      </w:r>
    </w:p>
    <w:p w:rsidR="00E30846" w:rsidRPr="006068C4" w:rsidRDefault="00E30846"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данного мероприятия предусматривается финансовое обеспечение, направленное на погашение процентов за пользование бюджетными средствами, выделенными на конкретные цели.</w:t>
      </w:r>
    </w:p>
    <w:p w:rsidR="00E30846" w:rsidRPr="006068C4" w:rsidRDefault="00E30846"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w:t>
      </w:r>
      <w:r w:rsidR="005B2410" w:rsidRPr="006068C4">
        <w:rPr>
          <w:rFonts w:ascii="Arial" w:eastAsia="Times New Roman" w:hAnsi="Arial" w:cs="Arial"/>
          <w:sz w:val="24"/>
          <w:szCs w:val="24"/>
          <w:lang w:eastAsia="ru-RU"/>
        </w:rPr>
        <w:t>5</w:t>
      </w:r>
      <w:r w:rsidRPr="006068C4">
        <w:rPr>
          <w:rFonts w:ascii="Arial" w:eastAsia="Times New Roman" w:hAnsi="Arial" w:cs="Arial"/>
          <w:sz w:val="24"/>
          <w:szCs w:val="24"/>
          <w:lang w:eastAsia="ru-RU"/>
        </w:rPr>
        <w:t>. Обеспечение условий для развития физической культуры и спорта</w:t>
      </w:r>
    </w:p>
    <w:p w:rsidR="00E30846" w:rsidRPr="006068C4" w:rsidRDefault="00E30846"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данного мероприятия предусматривается финансовое обеспечение, условий для развития физической культуры и спорта</w:t>
      </w:r>
    </w:p>
    <w:p w:rsidR="00E30846" w:rsidRPr="006068C4" w:rsidRDefault="00E30846"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w:t>
      </w:r>
      <w:r w:rsidR="005B2410" w:rsidRPr="006068C4">
        <w:rPr>
          <w:rFonts w:ascii="Arial" w:eastAsia="Times New Roman" w:hAnsi="Arial" w:cs="Arial"/>
          <w:sz w:val="24"/>
          <w:szCs w:val="24"/>
          <w:lang w:eastAsia="ru-RU"/>
        </w:rPr>
        <w:t>6</w:t>
      </w:r>
      <w:r w:rsidRPr="006068C4">
        <w:rPr>
          <w:rFonts w:ascii="Arial" w:eastAsia="Times New Roman" w:hAnsi="Arial" w:cs="Arial"/>
          <w:sz w:val="24"/>
          <w:szCs w:val="24"/>
          <w:lang w:eastAsia="ru-RU"/>
        </w:rPr>
        <w:t>. Иные межбюджетные трансферты</w:t>
      </w:r>
    </w:p>
    <w:p w:rsidR="005B2410" w:rsidRPr="006068C4" w:rsidRDefault="00694B09"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данного мероприятия предусматривается финансовое обеспечение</w:t>
      </w:r>
      <w:r w:rsidR="00F4404C" w:rsidRPr="006068C4">
        <w:rPr>
          <w:rFonts w:ascii="Arial" w:eastAsia="Times New Roman" w:hAnsi="Arial" w:cs="Arial"/>
          <w:sz w:val="24"/>
          <w:szCs w:val="24"/>
          <w:lang w:eastAsia="ru-RU"/>
        </w:rPr>
        <w:t xml:space="preserve"> </w:t>
      </w:r>
      <w:r w:rsidR="009D38CD" w:rsidRPr="006068C4">
        <w:rPr>
          <w:rFonts w:ascii="Arial" w:eastAsia="Times New Roman" w:hAnsi="Arial" w:cs="Arial"/>
          <w:sz w:val="24"/>
          <w:szCs w:val="24"/>
          <w:lang w:eastAsia="ru-RU"/>
        </w:rPr>
        <w:t xml:space="preserve">в связи с </w:t>
      </w:r>
      <w:r w:rsidR="005B2410" w:rsidRPr="006068C4">
        <w:rPr>
          <w:rFonts w:ascii="Arial" w:eastAsia="Times New Roman" w:hAnsi="Arial" w:cs="Arial"/>
          <w:sz w:val="24"/>
          <w:szCs w:val="24"/>
          <w:lang w:eastAsia="ru-RU"/>
        </w:rPr>
        <w:t>передаче</w:t>
      </w:r>
      <w:r w:rsidR="009D38CD" w:rsidRPr="006068C4">
        <w:rPr>
          <w:rFonts w:ascii="Arial" w:eastAsia="Times New Roman" w:hAnsi="Arial" w:cs="Arial"/>
          <w:sz w:val="24"/>
          <w:szCs w:val="24"/>
          <w:lang w:eastAsia="ru-RU"/>
        </w:rPr>
        <w:t>й</w:t>
      </w:r>
      <w:r w:rsidR="005B2410" w:rsidRPr="006068C4">
        <w:rPr>
          <w:rFonts w:ascii="Arial" w:eastAsia="Times New Roman" w:hAnsi="Arial" w:cs="Arial"/>
          <w:sz w:val="24"/>
          <w:szCs w:val="24"/>
          <w:lang w:eastAsia="ru-RU"/>
        </w:rPr>
        <w:t xml:space="preserve"> Контрольно-счетной палате Калачеевского муниципального</w:t>
      </w:r>
      <w:r w:rsidR="009D38CD" w:rsidRPr="006068C4">
        <w:rPr>
          <w:rFonts w:ascii="Arial" w:eastAsia="Times New Roman" w:hAnsi="Arial" w:cs="Arial"/>
          <w:sz w:val="24"/>
          <w:szCs w:val="24"/>
          <w:lang w:eastAsia="ru-RU"/>
        </w:rPr>
        <w:t xml:space="preserve"> </w:t>
      </w:r>
      <w:r w:rsidR="005B2410" w:rsidRPr="006068C4">
        <w:rPr>
          <w:rFonts w:ascii="Arial" w:eastAsia="Times New Roman" w:hAnsi="Arial" w:cs="Arial"/>
          <w:sz w:val="24"/>
          <w:szCs w:val="24"/>
          <w:lang w:eastAsia="ru-RU"/>
        </w:rPr>
        <w:t>района полномочий контрольно-счетного органа городского поселения город</w:t>
      </w:r>
      <w:r w:rsidR="009D38CD" w:rsidRPr="006068C4">
        <w:rPr>
          <w:rFonts w:ascii="Arial" w:eastAsia="Times New Roman" w:hAnsi="Arial" w:cs="Arial"/>
          <w:sz w:val="24"/>
          <w:szCs w:val="24"/>
          <w:lang w:eastAsia="ru-RU"/>
        </w:rPr>
        <w:t xml:space="preserve"> </w:t>
      </w:r>
      <w:r w:rsidR="005B2410" w:rsidRPr="006068C4">
        <w:rPr>
          <w:rFonts w:ascii="Arial" w:eastAsia="Times New Roman" w:hAnsi="Arial" w:cs="Arial"/>
          <w:sz w:val="24"/>
          <w:szCs w:val="24"/>
          <w:lang w:eastAsia="ru-RU"/>
        </w:rPr>
        <w:t xml:space="preserve">Калач </w:t>
      </w:r>
      <w:r w:rsidR="005B2410" w:rsidRPr="006068C4">
        <w:rPr>
          <w:rFonts w:ascii="Arial" w:eastAsia="Times New Roman" w:hAnsi="Arial" w:cs="Arial"/>
          <w:sz w:val="24"/>
          <w:szCs w:val="24"/>
          <w:lang w:eastAsia="ru-RU"/>
        </w:rPr>
        <w:lastRenderedPageBreak/>
        <w:t>Калачеевского муниципального района по осуществлению внешнего</w:t>
      </w:r>
      <w:r w:rsidR="009D38CD" w:rsidRPr="006068C4">
        <w:rPr>
          <w:rFonts w:ascii="Arial" w:eastAsia="Times New Roman" w:hAnsi="Arial" w:cs="Arial"/>
          <w:sz w:val="24"/>
          <w:szCs w:val="24"/>
          <w:lang w:eastAsia="ru-RU"/>
        </w:rPr>
        <w:t xml:space="preserve"> </w:t>
      </w:r>
      <w:r w:rsidR="005B2410" w:rsidRPr="006068C4">
        <w:rPr>
          <w:rFonts w:ascii="Arial" w:eastAsia="Times New Roman" w:hAnsi="Arial" w:cs="Arial"/>
          <w:sz w:val="24"/>
          <w:szCs w:val="24"/>
          <w:lang w:eastAsia="ru-RU"/>
        </w:rPr>
        <w:t>муниципального финансового контроля.</w:t>
      </w:r>
    </w:p>
    <w:p w:rsidR="00531C77" w:rsidRPr="006068C4" w:rsidRDefault="00531C77" w:rsidP="00C3762A">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рамках реализации данн</w:t>
      </w:r>
      <w:r w:rsidR="00E30846" w:rsidRPr="006068C4">
        <w:rPr>
          <w:rFonts w:ascii="Arial" w:eastAsia="Times New Roman" w:hAnsi="Arial" w:cs="Arial"/>
          <w:sz w:val="24"/>
          <w:szCs w:val="24"/>
          <w:lang w:eastAsia="ru-RU"/>
        </w:rPr>
        <w:t>ых</w:t>
      </w:r>
      <w:r w:rsidRPr="006068C4">
        <w:rPr>
          <w:rFonts w:ascii="Arial" w:eastAsia="Times New Roman" w:hAnsi="Arial" w:cs="Arial"/>
          <w:sz w:val="24"/>
          <w:szCs w:val="24"/>
          <w:lang w:eastAsia="ru-RU"/>
        </w:rPr>
        <w:t xml:space="preserve"> мероприяти</w:t>
      </w:r>
      <w:r w:rsidR="00E30846" w:rsidRPr="006068C4">
        <w:rPr>
          <w:rFonts w:ascii="Arial" w:eastAsia="Times New Roman" w:hAnsi="Arial" w:cs="Arial"/>
          <w:sz w:val="24"/>
          <w:szCs w:val="24"/>
          <w:lang w:eastAsia="ru-RU"/>
        </w:rPr>
        <w:t>й</w:t>
      </w:r>
      <w:r w:rsidRPr="006068C4">
        <w:rPr>
          <w:rFonts w:ascii="Arial" w:eastAsia="Times New Roman" w:hAnsi="Arial" w:cs="Arial"/>
          <w:sz w:val="24"/>
          <w:szCs w:val="24"/>
          <w:lang w:eastAsia="ru-RU"/>
        </w:rPr>
        <w:t xml:space="preserve"> осуществляется планирование бюджетных ассигнований и их исполнение,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 условии и в пределах оптимизации (сокращения) ранее принятых обязательств (в случае необходимости).</w:t>
      </w:r>
    </w:p>
    <w:p w:rsidR="00F6359B" w:rsidRPr="006068C4" w:rsidRDefault="00F6359B" w:rsidP="00531C77">
      <w:pPr>
        <w:spacing w:after="0" w:line="240" w:lineRule="auto"/>
        <w:ind w:firstLine="709"/>
        <w:jc w:val="both"/>
        <w:rPr>
          <w:rFonts w:ascii="Arial" w:eastAsia="Times New Roman" w:hAnsi="Arial" w:cs="Arial"/>
          <w:sz w:val="24"/>
          <w:szCs w:val="24"/>
          <w:lang w:eastAsia="ru-RU"/>
        </w:rPr>
      </w:pP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 Основные меры муниципального и правового регулирования подпрограммы</w:t>
      </w:r>
    </w:p>
    <w:p w:rsidR="00F6359B" w:rsidRPr="006068C4" w:rsidRDefault="00F6359B" w:rsidP="00D84AD0">
      <w:pPr>
        <w:spacing w:after="0" w:line="240" w:lineRule="auto"/>
        <w:ind w:firstLine="567"/>
        <w:jc w:val="both"/>
        <w:rPr>
          <w:rFonts w:ascii="Arial" w:eastAsia="Times New Roman" w:hAnsi="Arial" w:cs="Arial"/>
          <w:sz w:val="24"/>
          <w:szCs w:val="24"/>
          <w:lang w:eastAsia="ru-RU"/>
        </w:rPr>
      </w:pP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Меры муниципального и правового регулирования включают в себя:</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исполнение федерального и областного законодательства в сфере муниципального управления.</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Порядок ежегодной корректировки объема и структуры расходов бюджета городского поселения на реализацию муниципальной подпрограммы определяется порядком составления проекта бюджета городского поселения на очередной финансовый год и плановый период.</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Муниципальное регулирование осуществляется путем взаимодействия органов местного самоуправления городского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Калачеевского муниципального района, общественными организациями и объединениями.</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Дополнительных налоговых, тарифных, кредитных и иных мер муниципального регулирования подпрограммой не предусмотрено.</w:t>
      </w:r>
    </w:p>
    <w:p w:rsidR="00F6359B" w:rsidRPr="006068C4" w:rsidRDefault="00F6359B" w:rsidP="00D84AD0">
      <w:pPr>
        <w:spacing w:after="0" w:line="240" w:lineRule="auto"/>
        <w:ind w:firstLine="567"/>
        <w:jc w:val="both"/>
        <w:rPr>
          <w:rFonts w:ascii="Arial" w:eastAsia="Times New Roman" w:hAnsi="Arial" w:cs="Arial"/>
          <w:sz w:val="24"/>
          <w:szCs w:val="24"/>
          <w:lang w:eastAsia="ru-RU"/>
        </w:rPr>
      </w:pPr>
    </w:p>
    <w:p w:rsidR="00531C77" w:rsidRPr="006068C4" w:rsidRDefault="00531C77" w:rsidP="00D84AD0">
      <w:pPr>
        <w:tabs>
          <w:tab w:val="right" w:pos="9355"/>
        </w:tabs>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 Информация об участии общественных, научных и иных организаций,</w:t>
      </w:r>
      <w:r w:rsidR="00F6359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а также внебюджетных фондов, юридических и физических лиц</w:t>
      </w:r>
      <w:r w:rsidR="00F6359B" w:rsidRPr="006068C4">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в реализации подпрограммы</w:t>
      </w:r>
    </w:p>
    <w:p w:rsidR="00F6359B" w:rsidRPr="006068C4" w:rsidRDefault="00F6359B" w:rsidP="00D84AD0">
      <w:pPr>
        <w:spacing w:after="0" w:line="240" w:lineRule="auto"/>
        <w:ind w:firstLine="567"/>
        <w:jc w:val="both"/>
        <w:rPr>
          <w:rFonts w:ascii="Arial" w:eastAsia="Times New Roman" w:hAnsi="Arial" w:cs="Arial"/>
          <w:sz w:val="24"/>
          <w:szCs w:val="24"/>
          <w:lang w:eastAsia="ru-RU"/>
        </w:rPr>
      </w:pP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Реализация подпрограммы предполагает объединение усилий органов местного самоуправления городского поселения и налогоплательщиков городского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F6359B" w:rsidRPr="006068C4" w:rsidRDefault="00F6359B" w:rsidP="00D84AD0">
      <w:pPr>
        <w:spacing w:after="0" w:line="240" w:lineRule="auto"/>
        <w:ind w:firstLine="567"/>
        <w:jc w:val="both"/>
        <w:rPr>
          <w:rFonts w:ascii="Arial" w:eastAsia="Times New Roman" w:hAnsi="Arial" w:cs="Arial"/>
          <w:sz w:val="24"/>
          <w:szCs w:val="24"/>
          <w:lang w:eastAsia="ru-RU"/>
        </w:rPr>
      </w:pP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 Финансовое обеспечение реализации подпрограммы</w:t>
      </w:r>
    </w:p>
    <w:p w:rsidR="00F6359B" w:rsidRPr="006068C4" w:rsidRDefault="00F6359B" w:rsidP="00D84AD0">
      <w:pPr>
        <w:spacing w:after="0" w:line="240" w:lineRule="auto"/>
        <w:ind w:firstLine="567"/>
        <w:jc w:val="both"/>
        <w:rPr>
          <w:rFonts w:ascii="Arial" w:eastAsia="Times New Roman" w:hAnsi="Arial" w:cs="Arial"/>
          <w:sz w:val="24"/>
          <w:szCs w:val="24"/>
          <w:lang w:eastAsia="ru-RU"/>
        </w:rPr>
      </w:pP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Основными источниками финансирования подпрограммы являются:</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pacing w:val="-1"/>
          <w:sz w:val="24"/>
          <w:szCs w:val="24"/>
          <w:lang w:eastAsia="ru-RU"/>
        </w:rPr>
        <w:t>- средства</w:t>
      </w:r>
      <w:r w:rsidRPr="006068C4">
        <w:rPr>
          <w:rFonts w:ascii="Arial" w:eastAsia="Times New Roman" w:hAnsi="Arial" w:cs="Arial"/>
          <w:sz w:val="24"/>
          <w:szCs w:val="24"/>
          <w:lang w:eastAsia="ru-RU"/>
        </w:rPr>
        <w:t> бюджета городского поселения город Калач Калачеевского муниципального района Воронежской области</w:t>
      </w:r>
      <w:r w:rsidR="002A2597" w:rsidRPr="006068C4">
        <w:rPr>
          <w:rFonts w:ascii="Arial" w:eastAsia="Times New Roman" w:hAnsi="Arial" w:cs="Arial"/>
          <w:sz w:val="24"/>
          <w:szCs w:val="24"/>
          <w:lang w:eastAsia="ru-RU"/>
        </w:rPr>
        <w:t>.</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w:t>
      </w:r>
      <w:r w:rsidRPr="006068C4">
        <w:rPr>
          <w:rFonts w:ascii="Arial" w:eastAsia="Times New Roman" w:hAnsi="Arial" w:cs="Arial"/>
          <w:sz w:val="24"/>
          <w:szCs w:val="24"/>
          <w:lang w:eastAsia="ru-RU"/>
        </w:rPr>
        <w:lastRenderedPageBreak/>
        <w:t>Советом народных депутатов городского поселения город Калач Калачеевского муниципального района Воронежской области.</w:t>
      </w:r>
    </w:p>
    <w:p w:rsidR="00F6359B" w:rsidRPr="006068C4" w:rsidRDefault="00F6359B" w:rsidP="00D84AD0">
      <w:pPr>
        <w:spacing w:after="0" w:line="240" w:lineRule="auto"/>
        <w:ind w:firstLine="567"/>
        <w:jc w:val="both"/>
        <w:rPr>
          <w:rFonts w:ascii="Arial" w:eastAsia="Times New Roman" w:hAnsi="Arial" w:cs="Arial"/>
          <w:sz w:val="24"/>
          <w:szCs w:val="24"/>
          <w:lang w:eastAsia="ru-RU"/>
        </w:rPr>
      </w:pP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7. Анализ рисков реализации подпрограммы и описание мер управления рисками реализации подпрограммы</w:t>
      </w:r>
    </w:p>
    <w:p w:rsidR="00F6359B" w:rsidRPr="006068C4" w:rsidRDefault="00F6359B" w:rsidP="00D84AD0">
      <w:pPr>
        <w:spacing w:after="0" w:line="240" w:lineRule="auto"/>
        <w:ind w:firstLine="567"/>
        <w:jc w:val="both"/>
        <w:rPr>
          <w:rFonts w:ascii="Arial" w:eastAsia="Times New Roman" w:hAnsi="Arial" w:cs="Arial"/>
          <w:sz w:val="24"/>
          <w:szCs w:val="24"/>
          <w:lang w:eastAsia="ru-RU"/>
        </w:rPr>
      </w:pP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 решение задач и достижение целей подпрограммы могут оказать влияние внутренние и внешние риски.</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Внутренние риски реализации подпрограммы:</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неэффективность организации и управления процессом реализации программных мероприятий;</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низкая эффективность использования бюджетных средств:</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необоснованное перераспределение средств, определенных подпрограммой, в ходе ее исполнения;</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недостаточный уровень исполнительской дисциплины;</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отсутствие или недостаточность межведомственной координации в ходе реализации подпрограммы.</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Меры муниципального регулирования и управления внутренними рисками:</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Проведение регулярной оценки результативности и эффективности реализации подпрограммы.</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 Осуществление подготовки и переподготовки кадров в соответствии с требованиями законодательства.</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Внешние риски:</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Меры муниципального регулирования внешними рисками:</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531C77"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8. Оценка эффективности реализации подпрограммы</w:t>
      </w:r>
    </w:p>
    <w:p w:rsidR="00D862F0" w:rsidRPr="006068C4" w:rsidRDefault="00531C77" w:rsidP="00D84AD0">
      <w:pPr>
        <w:spacing w:after="0" w:line="240" w:lineRule="auto"/>
        <w:ind w:firstLine="567"/>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Оценка эффективности реализации подпрограммы муниципальной программы «Управление муниципальными финансами и муниципальное управление </w:t>
      </w:r>
      <w:r w:rsidR="00200974" w:rsidRPr="006068C4">
        <w:rPr>
          <w:rFonts w:ascii="Arial" w:eastAsia="Times New Roman" w:hAnsi="Arial" w:cs="Arial"/>
          <w:sz w:val="24"/>
          <w:szCs w:val="24"/>
          <w:lang w:eastAsia="ru-RU"/>
        </w:rPr>
        <w:t>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 будет осуществляться путем ежегодного сопоставления фактических (в сопоставимых условиях) и планируемых объемов расходов бюджета городского поселения на реализацию подпрограммы муниципальной программы и ее основных мероприятий.</w:t>
      </w:r>
    </w:p>
    <w:p w:rsidR="00200974" w:rsidRPr="006068C4" w:rsidRDefault="00200974" w:rsidP="002A2597">
      <w:pPr>
        <w:spacing w:after="0" w:line="240" w:lineRule="auto"/>
        <w:ind w:firstLine="709"/>
        <w:jc w:val="both"/>
        <w:rPr>
          <w:rFonts w:ascii="Arial" w:eastAsia="Times New Roman" w:hAnsi="Arial" w:cs="Arial"/>
          <w:sz w:val="24"/>
          <w:szCs w:val="24"/>
          <w:lang w:eastAsia="ru-RU"/>
        </w:rPr>
        <w:sectPr w:rsidR="00200974" w:rsidRPr="006068C4" w:rsidSect="00B12A78">
          <w:pgSz w:w="11906" w:h="16838"/>
          <w:pgMar w:top="1134" w:right="567" w:bottom="1134" w:left="1134" w:header="709" w:footer="709" w:gutter="0"/>
          <w:cols w:space="708"/>
          <w:docGrid w:linePitch="360"/>
        </w:sectPr>
      </w:pPr>
    </w:p>
    <w:p w:rsidR="002A2597" w:rsidRPr="006068C4" w:rsidRDefault="002A2597" w:rsidP="008D3074">
      <w:pPr>
        <w:spacing w:after="0" w:line="240" w:lineRule="auto"/>
        <w:ind w:left="10773"/>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xml:space="preserve">Приложение №1 к </w:t>
      </w:r>
      <w:r w:rsidR="00654A33" w:rsidRPr="006068C4">
        <w:rPr>
          <w:rFonts w:ascii="Arial" w:eastAsia="Times New Roman" w:hAnsi="Arial" w:cs="Arial"/>
          <w:sz w:val="24"/>
          <w:szCs w:val="24"/>
          <w:lang w:eastAsia="ru-RU"/>
        </w:rPr>
        <w:t>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r w:rsidR="00496D74" w:rsidRPr="006068C4">
        <w:rPr>
          <w:rFonts w:ascii="Arial" w:eastAsia="Times New Roman" w:hAnsi="Arial" w:cs="Arial"/>
          <w:sz w:val="24"/>
          <w:szCs w:val="24"/>
          <w:lang w:eastAsia="ru-RU"/>
        </w:rPr>
        <w:t xml:space="preserve"> </w:t>
      </w:r>
      <w:r w:rsidR="003D0D36" w:rsidRPr="006068C4">
        <w:rPr>
          <w:rFonts w:ascii="Arial" w:eastAsia="Times New Roman" w:hAnsi="Arial" w:cs="Arial"/>
          <w:sz w:val="24"/>
          <w:szCs w:val="24"/>
          <w:lang w:eastAsia="ru-RU"/>
        </w:rPr>
        <w:t xml:space="preserve">в городском поселении город Калач Калачеевского муниципального района </w:t>
      </w:r>
      <w:r w:rsidR="00496D74" w:rsidRPr="006068C4">
        <w:rPr>
          <w:rFonts w:ascii="Arial" w:eastAsia="Times New Roman" w:hAnsi="Arial" w:cs="Arial"/>
          <w:sz w:val="24"/>
          <w:szCs w:val="24"/>
          <w:lang w:eastAsia="ru-RU"/>
        </w:rPr>
        <w:t>на 2020-2026 годы</w:t>
      </w:r>
      <w:r w:rsidR="00654A33" w:rsidRPr="006068C4">
        <w:rPr>
          <w:rFonts w:ascii="Arial" w:eastAsia="Times New Roman" w:hAnsi="Arial" w:cs="Arial"/>
          <w:sz w:val="24"/>
          <w:szCs w:val="24"/>
          <w:lang w:eastAsia="ru-RU"/>
        </w:rPr>
        <w:t>»</w:t>
      </w:r>
    </w:p>
    <w:p w:rsidR="002A2597" w:rsidRPr="006068C4" w:rsidRDefault="002A2597" w:rsidP="00531C77">
      <w:pPr>
        <w:spacing w:after="0" w:line="240" w:lineRule="auto"/>
        <w:ind w:firstLine="709"/>
        <w:jc w:val="center"/>
        <w:rPr>
          <w:rFonts w:ascii="Arial" w:eastAsia="Times New Roman" w:hAnsi="Arial" w:cs="Arial"/>
          <w:sz w:val="24"/>
          <w:szCs w:val="24"/>
          <w:lang w:eastAsia="ru-RU"/>
        </w:rPr>
      </w:pP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Сведения о показателях (индикаторах) муниципальной программы городского поселения город Калач Калачеевского муниципально</w:t>
      </w:r>
      <w:r w:rsidR="00654A33" w:rsidRPr="006068C4">
        <w:rPr>
          <w:rFonts w:ascii="Arial" w:eastAsia="Times New Roman" w:hAnsi="Arial" w:cs="Arial"/>
          <w:sz w:val="24"/>
          <w:szCs w:val="24"/>
          <w:lang w:eastAsia="ru-RU"/>
        </w:rPr>
        <w:t>го района Воронежской области "</w:t>
      </w:r>
      <w:r w:rsidRPr="006068C4">
        <w:rPr>
          <w:rFonts w:ascii="Arial" w:eastAsia="Times New Roman" w:hAnsi="Arial" w:cs="Arial"/>
          <w:sz w:val="24"/>
          <w:szCs w:val="24"/>
          <w:lang w:eastAsia="ru-RU"/>
        </w:rPr>
        <w:t>Управление муниципальными финансами и муниципальное управление</w:t>
      </w:r>
      <w:r w:rsidR="00200974"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 </w:t>
      </w:r>
      <w:r w:rsidRPr="006068C4">
        <w:rPr>
          <w:rFonts w:ascii="Arial" w:eastAsia="Times New Roman" w:hAnsi="Arial" w:cs="Arial"/>
          <w:sz w:val="24"/>
          <w:szCs w:val="24"/>
          <w:lang w:eastAsia="ru-RU"/>
        </w:rPr>
        <w:t>"</w:t>
      </w:r>
    </w:p>
    <w:tbl>
      <w:tblPr>
        <w:tblW w:w="15838" w:type="dxa"/>
        <w:jc w:val="center"/>
        <w:tblCellMar>
          <w:left w:w="0" w:type="dxa"/>
          <w:right w:w="0" w:type="dxa"/>
        </w:tblCellMar>
        <w:tblLook w:val="04A0" w:firstRow="1" w:lastRow="0" w:firstColumn="1" w:lastColumn="0" w:noHBand="0" w:noVBand="1"/>
      </w:tblPr>
      <w:tblGrid>
        <w:gridCol w:w="565"/>
        <w:gridCol w:w="2909"/>
        <w:gridCol w:w="2387"/>
        <w:gridCol w:w="1423"/>
        <w:gridCol w:w="1237"/>
        <w:gridCol w:w="1237"/>
        <w:gridCol w:w="1237"/>
        <w:gridCol w:w="1237"/>
        <w:gridCol w:w="1237"/>
        <w:gridCol w:w="1237"/>
        <w:gridCol w:w="14"/>
        <w:gridCol w:w="1069"/>
        <w:gridCol w:w="49"/>
      </w:tblGrid>
      <w:tr w:rsidR="006068C4" w:rsidRPr="006068C4" w:rsidTr="00496D74">
        <w:trPr>
          <w:gridAfter w:val="1"/>
          <w:wAfter w:w="65" w:type="dxa"/>
          <w:trHeight w:val="60"/>
          <w:jc w:val="center"/>
        </w:trPr>
        <w:tc>
          <w:tcPr>
            <w:tcW w:w="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 п/п</w:t>
            </w:r>
          </w:p>
        </w:tc>
        <w:tc>
          <w:tcPr>
            <w:tcW w:w="3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Наименование показателя (индикатора)</w:t>
            </w:r>
          </w:p>
        </w:tc>
        <w:tc>
          <w:tcPr>
            <w:tcW w:w="2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Пункт Федерального плана статистических работ</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Ед. измерения</w:t>
            </w:r>
          </w:p>
        </w:tc>
        <w:tc>
          <w:tcPr>
            <w:tcW w:w="8149" w:type="dxa"/>
            <w:gridSpan w:val="8"/>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Значения показателя (индикатора) по годам реализации государственной программы</w:t>
            </w:r>
          </w:p>
        </w:tc>
      </w:tr>
      <w:tr w:rsidR="006068C4" w:rsidRPr="006068C4" w:rsidTr="00496D74">
        <w:trPr>
          <w:gridAfter w:val="1"/>
          <w:wAfter w:w="65" w:type="dxa"/>
          <w:trHeight w:val="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6D74" w:rsidRPr="006068C4" w:rsidRDefault="00496D74" w:rsidP="00531C77">
            <w:pPr>
              <w:spacing w:after="0" w:line="240" w:lineRule="auto"/>
              <w:rPr>
                <w:rFonts w:ascii="Arial" w:eastAsia="Times New Roman" w:hAnsi="Arial" w:cs="Arial"/>
                <w:sz w:val="24"/>
                <w:szCs w:val="24"/>
                <w:lang w:eastAsia="ru-RU"/>
              </w:rPr>
            </w:pPr>
          </w:p>
        </w:tc>
        <w:tc>
          <w:tcPr>
            <w:tcW w:w="3151" w:type="dxa"/>
            <w:vMerge/>
            <w:tcBorders>
              <w:top w:val="single" w:sz="6" w:space="0" w:color="000000"/>
              <w:left w:val="single" w:sz="6" w:space="0" w:color="000000"/>
              <w:bottom w:val="single" w:sz="6" w:space="0" w:color="000000"/>
              <w:right w:val="single" w:sz="6" w:space="0" w:color="000000"/>
            </w:tcBorders>
            <w:vAlign w:val="center"/>
            <w:hideMark/>
          </w:tcPr>
          <w:p w:rsidR="00496D74" w:rsidRPr="006068C4" w:rsidRDefault="00496D74" w:rsidP="00531C77">
            <w:pPr>
              <w:spacing w:after="0" w:line="240" w:lineRule="auto"/>
              <w:rPr>
                <w:rFonts w:ascii="Arial" w:eastAsia="Times New Roman" w:hAnsi="Arial" w:cs="Arial"/>
                <w:sz w:val="24"/>
                <w:szCs w:val="24"/>
                <w:lang w:eastAsia="ru-RU"/>
              </w:rPr>
            </w:pPr>
          </w:p>
        </w:tc>
        <w:tc>
          <w:tcPr>
            <w:tcW w:w="2608" w:type="dxa"/>
            <w:vMerge/>
            <w:tcBorders>
              <w:top w:val="single" w:sz="6" w:space="0" w:color="000000"/>
              <w:left w:val="single" w:sz="6" w:space="0" w:color="000000"/>
              <w:bottom w:val="single" w:sz="6" w:space="0" w:color="000000"/>
              <w:right w:val="single" w:sz="6" w:space="0" w:color="000000"/>
            </w:tcBorders>
            <w:vAlign w:val="center"/>
            <w:hideMark/>
          </w:tcPr>
          <w:p w:rsidR="00496D74" w:rsidRPr="006068C4" w:rsidRDefault="00496D74" w:rsidP="00531C77">
            <w:pPr>
              <w:spacing w:after="0" w:line="240" w:lineRule="auto"/>
              <w:rPr>
                <w:rFonts w:ascii="Arial" w:eastAsia="Times New Roman" w:hAnsi="Arial" w:cs="Arial"/>
                <w:sz w:val="24"/>
                <w:szCs w:val="24"/>
                <w:lang w:eastAsia="ru-RU"/>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496D74" w:rsidRPr="006068C4" w:rsidRDefault="00496D74" w:rsidP="00531C77">
            <w:pPr>
              <w:spacing w:after="0" w:line="240" w:lineRule="auto"/>
              <w:rPr>
                <w:rFonts w:ascii="Arial" w:eastAsia="Times New Roman" w:hAnsi="Arial" w:cs="Arial"/>
                <w:sz w:val="24"/>
                <w:szCs w:val="24"/>
                <w:lang w:eastAsia="ru-RU"/>
              </w:rPr>
            </w:pP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2021</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2022</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2023</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2024</w:t>
            </w:r>
          </w:p>
        </w:tc>
        <w:tc>
          <w:tcPr>
            <w:tcW w:w="1192" w:type="dxa"/>
            <w:gridSpan w:val="2"/>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2025</w:t>
            </w:r>
          </w:p>
        </w:tc>
        <w:tc>
          <w:tcPr>
            <w:tcW w:w="1087" w:type="dxa"/>
            <w:tcBorders>
              <w:bottom w:val="single" w:sz="6" w:space="0" w:color="000000"/>
              <w:right w:val="single" w:sz="6" w:space="0" w:color="000000"/>
            </w:tcBorders>
            <w:shd w:val="clear" w:color="auto" w:fill="FFFFFF"/>
            <w:vAlign w:val="center"/>
          </w:tcPr>
          <w:p w:rsidR="00496D74" w:rsidRPr="006068C4" w:rsidRDefault="00496D74" w:rsidP="004F6B6F">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2026</w:t>
            </w:r>
          </w:p>
        </w:tc>
      </w:tr>
      <w:tr w:rsidR="006068C4" w:rsidRPr="006068C4" w:rsidTr="00496D74">
        <w:trPr>
          <w:gridAfter w:val="1"/>
          <w:wAfter w:w="65" w:type="dxa"/>
          <w:trHeight w:val="60"/>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p>
        </w:tc>
        <w:tc>
          <w:tcPr>
            <w:tcW w:w="31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p>
        </w:tc>
        <w:tc>
          <w:tcPr>
            <w:tcW w:w="260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w:t>
            </w:r>
          </w:p>
        </w:tc>
        <w:tc>
          <w:tcPr>
            <w:tcW w:w="12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w:t>
            </w:r>
          </w:p>
        </w:tc>
        <w:tc>
          <w:tcPr>
            <w:tcW w:w="1174" w:type="dxa"/>
            <w:tcBorders>
              <w:bottom w:val="single" w:sz="6" w:space="0" w:color="000000"/>
              <w:right w:val="single" w:sz="6" w:space="0" w:color="000000"/>
            </w:tcBorders>
            <w:tcMar>
              <w:top w:w="0" w:type="dxa"/>
              <w:left w:w="108" w:type="dxa"/>
              <w:bottom w:w="0" w:type="dxa"/>
              <w:right w:w="108" w:type="dxa"/>
            </w:tcMar>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7</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8</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w:t>
            </w:r>
          </w:p>
        </w:tc>
        <w:tc>
          <w:tcPr>
            <w:tcW w:w="1192" w:type="dxa"/>
            <w:gridSpan w:val="2"/>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w:t>
            </w:r>
          </w:p>
        </w:tc>
        <w:tc>
          <w:tcPr>
            <w:tcW w:w="1087" w:type="dxa"/>
            <w:tcBorders>
              <w:bottom w:val="single" w:sz="6" w:space="0" w:color="000000"/>
              <w:right w:val="single" w:sz="6" w:space="0" w:color="000000"/>
            </w:tcBorders>
            <w:shd w:val="clear" w:color="auto" w:fill="FFFFFF"/>
            <w:vAlign w:val="center"/>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11</w:t>
            </w:r>
          </w:p>
        </w:tc>
      </w:tr>
      <w:tr w:rsidR="006068C4" w:rsidRPr="006068C4" w:rsidTr="00496D74">
        <w:trPr>
          <w:gridAfter w:val="1"/>
          <w:wAfter w:w="65" w:type="dxa"/>
          <w:trHeight w:val="60"/>
          <w:jc w:val="center"/>
        </w:trPr>
        <w:tc>
          <w:tcPr>
            <w:tcW w:w="1577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 "Управление муниципальными финансами и муниципальное управление</w:t>
            </w:r>
            <w:r w:rsidR="003D0D36"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 </w:t>
            </w:r>
            <w:r w:rsidRPr="006068C4">
              <w:rPr>
                <w:rFonts w:ascii="Arial" w:eastAsia="Times New Roman" w:hAnsi="Arial" w:cs="Arial"/>
                <w:sz w:val="24"/>
                <w:szCs w:val="24"/>
                <w:lang w:eastAsia="ru-RU"/>
              </w:rPr>
              <w:t>"</w:t>
            </w:r>
          </w:p>
        </w:tc>
      </w:tr>
      <w:tr w:rsidR="006068C4" w:rsidRPr="006068C4" w:rsidTr="00496D74">
        <w:trPr>
          <w:gridAfter w:val="1"/>
          <w:wAfter w:w="65" w:type="dxa"/>
          <w:trHeight w:val="1818"/>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p>
        </w:tc>
        <w:tc>
          <w:tcPr>
            <w:tcW w:w="3151"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Формирование и исполнение бюджета администрации городского поселения город Калач в соответствии с нормативно правовыми документами администрации </w:t>
            </w:r>
            <w:r w:rsidRPr="006068C4">
              <w:rPr>
                <w:rFonts w:ascii="Arial" w:eastAsia="Times New Roman" w:hAnsi="Arial" w:cs="Arial"/>
                <w:sz w:val="24"/>
                <w:szCs w:val="24"/>
                <w:lang w:eastAsia="ru-RU"/>
              </w:rPr>
              <w:lastRenderedPageBreak/>
              <w:t>городского поселения город Калач и бюджетным законодательством</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1.33.58</w:t>
            </w: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tcMar>
              <w:top w:w="0" w:type="dxa"/>
              <w:left w:w="108" w:type="dxa"/>
              <w:bottom w:w="0" w:type="dxa"/>
              <w:right w:w="108" w:type="dxa"/>
            </w:tcMar>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14292,04</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14292,04</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14292,04</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14292,04</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14292,04</w:t>
            </w:r>
          </w:p>
        </w:tc>
        <w:tc>
          <w:tcPr>
            <w:tcW w:w="1192" w:type="dxa"/>
            <w:gridSpan w:val="2"/>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14292,04</w:t>
            </w:r>
          </w:p>
        </w:tc>
        <w:tc>
          <w:tcPr>
            <w:tcW w:w="1087" w:type="dxa"/>
            <w:tcBorders>
              <w:bottom w:val="single" w:sz="6" w:space="0" w:color="000000"/>
              <w:right w:val="single" w:sz="6" w:space="0" w:color="000000"/>
            </w:tcBorders>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496D74">
        <w:trPr>
          <w:gridAfter w:val="1"/>
          <w:wAfter w:w="65" w:type="dxa"/>
          <w:trHeight w:val="60"/>
          <w:jc w:val="center"/>
        </w:trPr>
        <w:tc>
          <w:tcPr>
            <w:tcW w:w="1577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1. Организация бюджетного процесса администрации городского поселения город Калач</w:t>
            </w:r>
          </w:p>
        </w:tc>
      </w:tr>
      <w:tr w:rsidR="006068C4" w:rsidRPr="006068C4" w:rsidTr="00496D74">
        <w:trPr>
          <w:gridAfter w:val="1"/>
          <w:wAfter w:w="65" w:type="dxa"/>
          <w:trHeight w:val="60"/>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1.1</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p>
        </w:tc>
        <w:tc>
          <w:tcPr>
            <w:tcW w:w="1174" w:type="dxa"/>
            <w:tcBorders>
              <w:bottom w:val="single" w:sz="6" w:space="0" w:color="000000"/>
              <w:right w:val="single" w:sz="6" w:space="0" w:color="000000"/>
            </w:tcBorders>
            <w:tcMar>
              <w:top w:w="0" w:type="dxa"/>
              <w:left w:w="108" w:type="dxa"/>
              <w:bottom w:w="0" w:type="dxa"/>
              <w:right w:w="108" w:type="dxa"/>
            </w:tcMar>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не более 30%</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не более 30%</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не более 30%</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не более 30%</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не более 30%</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не более 30%</w:t>
            </w:r>
          </w:p>
        </w:tc>
        <w:tc>
          <w:tcPr>
            <w:tcW w:w="1105" w:type="dxa"/>
            <w:gridSpan w:val="2"/>
            <w:tcBorders>
              <w:bottom w:val="single" w:sz="6" w:space="0" w:color="000000"/>
              <w:right w:val="single" w:sz="6" w:space="0" w:color="000000"/>
            </w:tcBorders>
          </w:tcPr>
          <w:p w:rsidR="00496D74" w:rsidRPr="006068C4" w:rsidRDefault="00496D74" w:rsidP="005B2410">
            <w:pPr>
              <w:rPr>
                <w:rFonts w:ascii="Arial" w:hAnsi="Arial" w:cs="Arial"/>
                <w:sz w:val="24"/>
                <w:szCs w:val="24"/>
              </w:rPr>
            </w:pPr>
            <w:r w:rsidRPr="006068C4">
              <w:rPr>
                <w:rFonts w:ascii="Arial" w:eastAsia="Times New Roman" w:hAnsi="Arial" w:cs="Arial"/>
                <w:sz w:val="24"/>
                <w:szCs w:val="24"/>
                <w:lang w:eastAsia="ru-RU"/>
              </w:rPr>
              <w:t>не более 30%</w:t>
            </w:r>
          </w:p>
        </w:tc>
      </w:tr>
      <w:tr w:rsidR="006068C4" w:rsidRPr="006068C4" w:rsidTr="00496D74">
        <w:trPr>
          <w:gridAfter w:val="1"/>
          <w:wAfter w:w="65" w:type="dxa"/>
          <w:trHeight w:val="519"/>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1.2</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Доля расходов на обслуживание муниципального долга в общем объеме расходов бюджета городского поселения город Калач</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p>
        </w:tc>
        <w:tc>
          <w:tcPr>
            <w:tcW w:w="1174" w:type="dxa"/>
            <w:tcBorders>
              <w:bottom w:val="single" w:sz="6" w:space="0" w:color="000000"/>
              <w:right w:val="single" w:sz="6" w:space="0" w:color="000000"/>
            </w:tcBorders>
            <w:tcMar>
              <w:top w:w="0" w:type="dxa"/>
              <w:left w:w="108" w:type="dxa"/>
              <w:bottom w:w="0" w:type="dxa"/>
              <w:right w:w="108" w:type="dxa"/>
            </w:tcMar>
            <w:vAlign w:val="center"/>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более 1%</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более 1%</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более 1%</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более 1%</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более 1%</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более 1%</w:t>
            </w:r>
          </w:p>
        </w:tc>
        <w:tc>
          <w:tcPr>
            <w:tcW w:w="1105" w:type="dxa"/>
            <w:gridSpan w:val="2"/>
            <w:tcBorders>
              <w:bottom w:val="single" w:sz="6" w:space="0" w:color="000000"/>
              <w:right w:val="single" w:sz="6" w:space="0" w:color="000000"/>
            </w:tcBorders>
            <w:vAlign w:val="center"/>
          </w:tcPr>
          <w:p w:rsidR="00496D74" w:rsidRPr="006068C4" w:rsidRDefault="00496D74"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 более 1%</w:t>
            </w:r>
          </w:p>
        </w:tc>
      </w:tr>
      <w:tr w:rsidR="006068C4" w:rsidRPr="006068C4" w:rsidTr="00496D74">
        <w:trPr>
          <w:gridAfter w:val="1"/>
          <w:wAfter w:w="65" w:type="dxa"/>
          <w:trHeight w:val="60"/>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1.3</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 просроченной задолженности по долговым обязательствам Калачеевского муниципального района;</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105" w:type="dxa"/>
            <w:gridSpan w:val="2"/>
            <w:tcBorders>
              <w:bottom w:val="single" w:sz="6" w:space="0" w:color="000000"/>
              <w:right w:val="single" w:sz="6" w:space="0" w:color="000000"/>
            </w:tcBorders>
            <w:vAlign w:val="center"/>
          </w:tcPr>
          <w:p w:rsidR="00496D74" w:rsidRPr="006068C4" w:rsidRDefault="00496D74" w:rsidP="005B2410">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r>
      <w:tr w:rsidR="006068C4" w:rsidRPr="006068C4" w:rsidTr="00496D74">
        <w:trPr>
          <w:gridAfter w:val="1"/>
          <w:wAfter w:w="65" w:type="dxa"/>
          <w:trHeight w:val="664"/>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1.4</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105" w:type="dxa"/>
            <w:gridSpan w:val="2"/>
            <w:tcBorders>
              <w:bottom w:val="single" w:sz="6" w:space="0" w:color="000000"/>
              <w:right w:val="single" w:sz="6" w:space="0" w:color="000000"/>
            </w:tcBorders>
            <w:vAlign w:val="center"/>
          </w:tcPr>
          <w:p w:rsidR="00496D74" w:rsidRPr="006068C4" w:rsidRDefault="00496D74"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r>
      <w:tr w:rsidR="006068C4" w:rsidRPr="006068C4" w:rsidTr="00496D74">
        <w:trPr>
          <w:gridAfter w:val="1"/>
          <w:wAfter w:w="65" w:type="dxa"/>
          <w:trHeight w:val="60"/>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1.5</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Соблюдение порядка и сроков разработки проекта бюджета городского поселения город Калач, установленных бюджетным законодательством и нормативным правовым актом органа местного самоуправления;</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05" w:type="dxa"/>
            <w:gridSpan w:val="2"/>
            <w:tcBorders>
              <w:bottom w:val="single" w:sz="6" w:space="0" w:color="000000"/>
              <w:right w:val="single" w:sz="6" w:space="0" w:color="000000"/>
            </w:tcBorders>
            <w:vAlign w:val="center"/>
          </w:tcPr>
          <w:p w:rsidR="00496D74" w:rsidRPr="006068C4" w:rsidRDefault="00496D74" w:rsidP="005B2410">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r>
      <w:tr w:rsidR="006068C4" w:rsidRPr="006068C4" w:rsidTr="00496D74">
        <w:trPr>
          <w:gridAfter w:val="1"/>
          <w:wAfter w:w="65" w:type="dxa"/>
          <w:trHeight w:val="1555"/>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1.6</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w:t>
            </w:r>
            <w:r w:rsidRPr="006068C4">
              <w:rPr>
                <w:rFonts w:ascii="Arial" w:eastAsia="Times New Roman" w:hAnsi="Arial" w:cs="Arial"/>
                <w:sz w:val="24"/>
                <w:szCs w:val="24"/>
                <w:lang w:eastAsia="ru-RU"/>
              </w:rPr>
              <w:lastRenderedPageBreak/>
              <w:t>бюджетным законодательством Российской Федерации и нормативным правовым актом органа местного самоуправления;</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срок</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1 мая текущего года</w:t>
            </w:r>
          </w:p>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1 мая текущего года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1 мая текущего года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1 мая текущего года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1 мая текущего года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1 мая текущего года</w:t>
            </w:r>
          </w:p>
        </w:tc>
        <w:tc>
          <w:tcPr>
            <w:tcW w:w="1105" w:type="dxa"/>
            <w:gridSpan w:val="2"/>
            <w:tcBorders>
              <w:bottom w:val="single" w:sz="6" w:space="0" w:color="000000"/>
              <w:right w:val="single" w:sz="6" w:space="0" w:color="000000"/>
            </w:tcBorders>
            <w:vAlign w:val="center"/>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 1 мая текущего года</w:t>
            </w:r>
          </w:p>
        </w:tc>
      </w:tr>
      <w:tr w:rsidR="006068C4" w:rsidRPr="006068C4" w:rsidTr="00496D74">
        <w:trPr>
          <w:gridAfter w:val="1"/>
          <w:wAfter w:w="65" w:type="dxa"/>
          <w:trHeight w:val="555"/>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1.7</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2608"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да/нет</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05" w:type="dxa"/>
            <w:gridSpan w:val="2"/>
            <w:tcBorders>
              <w:bottom w:val="single" w:sz="6" w:space="0" w:color="000000"/>
              <w:right w:val="single" w:sz="6" w:space="0" w:color="000000"/>
            </w:tcBorders>
            <w:vAlign w:val="center"/>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r>
      <w:tr w:rsidR="006068C4" w:rsidRPr="006068C4" w:rsidTr="00496D74">
        <w:trPr>
          <w:gridAfter w:val="1"/>
          <w:wAfter w:w="65" w:type="dxa"/>
          <w:trHeight w:val="60"/>
          <w:jc w:val="center"/>
        </w:trPr>
        <w:tc>
          <w:tcPr>
            <w:tcW w:w="1577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60"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ПОДПРОГРАММА 1 " </w:t>
            </w:r>
            <w:r w:rsidRPr="006068C4">
              <w:rPr>
                <w:rFonts w:ascii="Arial" w:hAnsi="Arial" w:cs="Arial"/>
                <w:sz w:val="24"/>
                <w:szCs w:val="24"/>
              </w:rPr>
              <w:t>Социальное обеспечение и иные выплаты населению</w:t>
            </w:r>
            <w:r w:rsidRPr="006068C4">
              <w:rPr>
                <w:rFonts w:ascii="Arial" w:eastAsia="Times New Roman" w:hAnsi="Arial" w:cs="Arial"/>
                <w:sz w:val="24"/>
                <w:szCs w:val="24"/>
                <w:lang w:eastAsia="ru-RU"/>
              </w:rPr>
              <w:t xml:space="preserve"> "</w:t>
            </w:r>
          </w:p>
        </w:tc>
      </w:tr>
      <w:tr w:rsidR="006068C4" w:rsidRPr="006068C4" w:rsidTr="00496D74">
        <w:trPr>
          <w:gridAfter w:val="1"/>
          <w:wAfter w:w="65" w:type="dxa"/>
          <w:trHeight w:val="1223"/>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31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Наличие средств в бюджете городского поселения на обеспечение финансовой поддержки граждан</w:t>
            </w:r>
          </w:p>
        </w:tc>
        <w:tc>
          <w:tcPr>
            <w:tcW w:w="260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643,00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643,00</w:t>
            </w:r>
          </w:p>
        </w:tc>
        <w:tc>
          <w:tcPr>
            <w:tcW w:w="1174" w:type="dxa"/>
            <w:tcBorders>
              <w:bottom w:val="single" w:sz="6" w:space="0" w:color="000000"/>
              <w:right w:val="single" w:sz="6" w:space="0" w:color="000000"/>
            </w:tcBorders>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643,00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643,00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643,00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643,00</w:t>
            </w:r>
          </w:p>
        </w:tc>
        <w:tc>
          <w:tcPr>
            <w:tcW w:w="1105" w:type="dxa"/>
            <w:gridSpan w:val="2"/>
            <w:tcBorders>
              <w:bottom w:val="single" w:sz="6" w:space="0" w:color="000000"/>
              <w:right w:val="single" w:sz="6" w:space="0" w:color="000000"/>
            </w:tcBorders>
            <w:shd w:val="clear" w:color="auto" w:fill="FFFFFF"/>
          </w:tcPr>
          <w:p w:rsidR="00496D74" w:rsidRPr="006068C4" w:rsidRDefault="00496D74">
            <w:pPr>
              <w:rPr>
                <w:rFonts w:ascii="Arial" w:hAnsi="Arial" w:cs="Arial"/>
                <w:sz w:val="24"/>
                <w:szCs w:val="24"/>
              </w:rPr>
            </w:pPr>
            <w:r w:rsidRPr="006068C4">
              <w:rPr>
                <w:rFonts w:ascii="Arial" w:eastAsia="Times New Roman" w:hAnsi="Arial" w:cs="Arial"/>
                <w:sz w:val="24"/>
                <w:szCs w:val="24"/>
                <w:lang w:eastAsia="ru-RU"/>
              </w:rPr>
              <w:t>643,00</w:t>
            </w:r>
          </w:p>
        </w:tc>
      </w:tr>
      <w:tr w:rsidR="006068C4" w:rsidRPr="006068C4" w:rsidTr="00496D74">
        <w:trPr>
          <w:gridAfter w:val="1"/>
          <w:wAfter w:w="65" w:type="dxa"/>
          <w:trHeight w:val="253"/>
          <w:jc w:val="center"/>
        </w:trPr>
        <w:tc>
          <w:tcPr>
            <w:tcW w:w="1577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Основные мероприятия 1.1</w:t>
            </w:r>
          </w:p>
        </w:tc>
      </w:tr>
      <w:tr w:rsidR="006068C4" w:rsidRPr="006068C4" w:rsidTr="00D57CBA">
        <w:trPr>
          <w:gridAfter w:val="1"/>
          <w:wAfter w:w="65" w:type="dxa"/>
          <w:trHeight w:val="268"/>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spacing w:after="0" w:line="229"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1.1</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229"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Организация доплат </w:t>
            </w:r>
            <w:r w:rsidRPr="006068C4">
              <w:rPr>
                <w:rFonts w:ascii="Arial" w:hAnsi="Arial" w:cs="Arial"/>
                <w:sz w:val="24"/>
                <w:szCs w:val="24"/>
                <w:shd w:val="clear" w:color="auto" w:fill="FFFFFF"/>
              </w:rPr>
              <w:t>к пенсии по старости муниципальным служащим</w:t>
            </w:r>
          </w:p>
        </w:tc>
        <w:tc>
          <w:tcPr>
            <w:tcW w:w="2608" w:type="dxa"/>
            <w:tcBorders>
              <w:bottom w:val="single" w:sz="6" w:space="0" w:color="000000"/>
              <w:right w:val="single" w:sz="6" w:space="0" w:color="000000"/>
            </w:tcBorders>
            <w:tcMar>
              <w:top w:w="0" w:type="dxa"/>
              <w:left w:w="108" w:type="dxa"/>
              <w:bottom w:w="0" w:type="dxa"/>
              <w:right w:w="108" w:type="dxa"/>
            </w:tcMar>
            <w:vAlign w:val="bottom"/>
          </w:tcPr>
          <w:p w:rsidR="00496D74" w:rsidRPr="006068C4" w:rsidRDefault="00496D74" w:rsidP="00531C77">
            <w:pPr>
              <w:spacing w:after="0" w:line="229" w:lineRule="atLeast"/>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29"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tcMar>
              <w:top w:w="0" w:type="dxa"/>
              <w:left w:w="108" w:type="dxa"/>
              <w:bottom w:w="0" w:type="dxa"/>
              <w:right w:w="108" w:type="dxa"/>
            </w:tcMar>
            <w:vAlign w:val="center"/>
          </w:tcPr>
          <w:p w:rsidR="00496D74" w:rsidRPr="006068C4" w:rsidRDefault="00496D74" w:rsidP="004F6B6F">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05" w:type="dxa"/>
            <w:gridSpan w:val="2"/>
            <w:tcBorders>
              <w:bottom w:val="single" w:sz="6" w:space="0" w:color="000000"/>
              <w:right w:val="single" w:sz="6" w:space="0" w:color="000000"/>
            </w:tcBorders>
            <w:vAlign w:val="center"/>
          </w:tcPr>
          <w:p w:rsidR="00496D74" w:rsidRPr="006068C4" w:rsidRDefault="00496D74"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r>
      <w:tr w:rsidR="006068C4" w:rsidRPr="006068C4" w:rsidTr="00D57CBA">
        <w:trPr>
          <w:gridAfter w:val="1"/>
          <w:wAfter w:w="65" w:type="dxa"/>
          <w:trHeight w:val="554"/>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1.2</w:t>
            </w:r>
          </w:p>
        </w:tc>
        <w:tc>
          <w:tcPr>
            <w:tcW w:w="3151" w:type="dxa"/>
            <w:tcBorders>
              <w:bottom w:val="single" w:sz="6" w:space="0" w:color="000000"/>
              <w:right w:val="single" w:sz="6" w:space="0" w:color="000000"/>
            </w:tcBorders>
            <w:tcMar>
              <w:top w:w="0" w:type="dxa"/>
              <w:left w:w="108" w:type="dxa"/>
              <w:bottom w:w="0" w:type="dxa"/>
              <w:right w:w="108" w:type="dxa"/>
            </w:tcMar>
            <w:vAlign w:val="bottom"/>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2608" w:type="dxa"/>
            <w:tcBorders>
              <w:bottom w:val="single" w:sz="6" w:space="0" w:color="000000"/>
              <w:right w:val="single" w:sz="6" w:space="0" w:color="000000"/>
            </w:tcBorders>
            <w:tcMar>
              <w:top w:w="0" w:type="dxa"/>
              <w:left w:w="108" w:type="dxa"/>
              <w:bottom w:w="0" w:type="dxa"/>
              <w:right w:w="108" w:type="dxa"/>
            </w:tcMar>
            <w:vAlign w:val="bottom"/>
          </w:tcPr>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4F6B6F">
            <w:pPr>
              <w:jc w:val="center"/>
              <w:rPr>
                <w:rFonts w:ascii="Arial" w:hAnsi="Arial" w:cs="Arial"/>
                <w:sz w:val="24"/>
                <w:szCs w:val="24"/>
              </w:rPr>
            </w:pPr>
            <w:r w:rsidRPr="006068C4">
              <w:rPr>
                <w:rFonts w:ascii="Arial" w:eastAsia="Times New Roman" w:hAnsi="Arial" w:cs="Arial"/>
                <w:sz w:val="24"/>
                <w:szCs w:val="24"/>
                <w:lang w:eastAsia="ru-RU"/>
              </w:rPr>
              <w:t>83,0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jc w:val="center"/>
              <w:rPr>
                <w:rFonts w:ascii="Arial" w:hAnsi="Arial" w:cs="Arial"/>
                <w:sz w:val="24"/>
                <w:szCs w:val="24"/>
              </w:rPr>
            </w:pPr>
            <w:r w:rsidRPr="006068C4">
              <w:rPr>
                <w:rFonts w:ascii="Arial" w:eastAsia="Times New Roman" w:hAnsi="Arial" w:cs="Arial"/>
                <w:sz w:val="24"/>
                <w:szCs w:val="24"/>
                <w:lang w:eastAsia="ru-RU"/>
              </w:rPr>
              <w:t>83,0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4F6B6F">
            <w:pPr>
              <w:jc w:val="center"/>
              <w:rPr>
                <w:rFonts w:ascii="Arial" w:hAnsi="Arial" w:cs="Arial"/>
                <w:sz w:val="24"/>
                <w:szCs w:val="24"/>
              </w:rPr>
            </w:pPr>
            <w:r w:rsidRPr="006068C4">
              <w:rPr>
                <w:rFonts w:ascii="Arial" w:eastAsia="Times New Roman" w:hAnsi="Arial" w:cs="Arial"/>
                <w:sz w:val="24"/>
                <w:szCs w:val="24"/>
                <w:lang w:eastAsia="ru-RU"/>
              </w:rPr>
              <w:t>83,0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jc w:val="center"/>
              <w:rPr>
                <w:rFonts w:ascii="Arial" w:hAnsi="Arial" w:cs="Arial"/>
                <w:sz w:val="24"/>
                <w:szCs w:val="24"/>
              </w:rPr>
            </w:pPr>
            <w:r w:rsidRPr="006068C4">
              <w:rPr>
                <w:rFonts w:ascii="Arial" w:eastAsia="Times New Roman" w:hAnsi="Arial" w:cs="Arial"/>
                <w:sz w:val="24"/>
                <w:szCs w:val="24"/>
                <w:lang w:eastAsia="ru-RU"/>
              </w:rPr>
              <w:t>83,0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jc w:val="center"/>
              <w:rPr>
                <w:rFonts w:ascii="Arial" w:hAnsi="Arial" w:cs="Arial"/>
                <w:sz w:val="24"/>
                <w:szCs w:val="24"/>
              </w:rPr>
            </w:pPr>
            <w:r w:rsidRPr="006068C4">
              <w:rPr>
                <w:rFonts w:ascii="Arial" w:eastAsia="Times New Roman" w:hAnsi="Arial" w:cs="Arial"/>
                <w:sz w:val="24"/>
                <w:szCs w:val="24"/>
                <w:lang w:eastAsia="ru-RU"/>
              </w:rPr>
              <w:t>83,0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4F6B6F">
            <w:pPr>
              <w:jc w:val="center"/>
              <w:rPr>
                <w:rFonts w:ascii="Arial" w:hAnsi="Arial" w:cs="Arial"/>
                <w:sz w:val="24"/>
                <w:szCs w:val="24"/>
              </w:rPr>
            </w:pPr>
            <w:r w:rsidRPr="006068C4">
              <w:rPr>
                <w:rFonts w:ascii="Arial" w:eastAsia="Times New Roman" w:hAnsi="Arial" w:cs="Arial"/>
                <w:sz w:val="24"/>
                <w:szCs w:val="24"/>
                <w:lang w:eastAsia="ru-RU"/>
              </w:rPr>
              <w:t>83,0</w:t>
            </w:r>
          </w:p>
        </w:tc>
        <w:tc>
          <w:tcPr>
            <w:tcW w:w="1105" w:type="dxa"/>
            <w:gridSpan w:val="2"/>
            <w:tcBorders>
              <w:bottom w:val="single" w:sz="6" w:space="0" w:color="000000"/>
              <w:right w:val="single" w:sz="6" w:space="0" w:color="000000"/>
            </w:tcBorders>
            <w:shd w:val="clear" w:color="auto" w:fill="FFFFFF"/>
            <w:vAlign w:val="center"/>
          </w:tcPr>
          <w:p w:rsidR="00496D74" w:rsidRPr="006068C4" w:rsidRDefault="00496D74" w:rsidP="005B2410">
            <w:pPr>
              <w:jc w:val="center"/>
              <w:rPr>
                <w:rFonts w:ascii="Arial" w:hAnsi="Arial" w:cs="Arial"/>
                <w:sz w:val="24"/>
                <w:szCs w:val="24"/>
              </w:rPr>
            </w:pPr>
            <w:r w:rsidRPr="006068C4">
              <w:rPr>
                <w:rFonts w:ascii="Arial" w:eastAsia="Times New Roman" w:hAnsi="Arial" w:cs="Arial"/>
                <w:sz w:val="24"/>
                <w:szCs w:val="24"/>
                <w:lang w:eastAsia="ru-RU"/>
              </w:rPr>
              <w:t>83,0</w:t>
            </w:r>
          </w:p>
        </w:tc>
      </w:tr>
      <w:tr w:rsidR="006068C4" w:rsidRPr="006068C4" w:rsidTr="00496D74">
        <w:trPr>
          <w:gridAfter w:val="1"/>
          <w:wAfter w:w="65" w:type="dxa"/>
          <w:trHeight w:val="173"/>
          <w:jc w:val="center"/>
        </w:trPr>
        <w:tc>
          <w:tcPr>
            <w:tcW w:w="1577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496D74" w:rsidRPr="006068C4" w:rsidRDefault="00496D74" w:rsidP="00531C77">
            <w:pPr>
              <w:spacing w:after="0" w:line="173"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программах муниципальной программы"</w:t>
            </w:r>
          </w:p>
        </w:tc>
      </w:tr>
      <w:tr w:rsidR="006068C4" w:rsidRPr="006068C4" w:rsidTr="00496D74">
        <w:trPr>
          <w:gridAfter w:val="1"/>
          <w:wAfter w:w="65" w:type="dxa"/>
          <w:trHeight w:val="313"/>
          <w:jc w:val="center"/>
        </w:trPr>
        <w:tc>
          <w:tcPr>
            <w:tcW w:w="1577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1.</w:t>
            </w:r>
          </w:p>
        </w:tc>
      </w:tr>
      <w:tr w:rsidR="006068C4" w:rsidRPr="006068C4" w:rsidTr="00D57CBA">
        <w:trPr>
          <w:gridAfter w:val="1"/>
          <w:wAfter w:w="65" w:type="dxa"/>
          <w:trHeight w:val="703"/>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2.1</w:t>
            </w:r>
          </w:p>
        </w:tc>
        <w:tc>
          <w:tcPr>
            <w:tcW w:w="31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Финансовое обеспечение деятельности администрации городского поселения город Калач</w:t>
            </w:r>
          </w:p>
        </w:tc>
        <w:tc>
          <w:tcPr>
            <w:tcW w:w="260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496D74" w:rsidRPr="006068C4" w:rsidRDefault="00496D74" w:rsidP="003830CB">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3830CB">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496D74" w:rsidRPr="006068C4" w:rsidRDefault="00496D74" w:rsidP="003830CB">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3830CB">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3830CB">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96D74" w:rsidRPr="006068C4" w:rsidRDefault="00496D74" w:rsidP="003830CB">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105" w:type="dxa"/>
            <w:gridSpan w:val="2"/>
            <w:tcBorders>
              <w:bottom w:val="single" w:sz="6" w:space="0" w:color="000000"/>
              <w:right w:val="single" w:sz="6" w:space="0" w:color="000000"/>
            </w:tcBorders>
            <w:shd w:val="clear" w:color="auto" w:fill="FFFFFF"/>
            <w:vAlign w:val="center"/>
          </w:tcPr>
          <w:p w:rsidR="00496D74" w:rsidRPr="006068C4" w:rsidRDefault="00496D74"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r>
      <w:tr w:rsidR="006068C4" w:rsidRPr="006068C4" w:rsidTr="00496D74">
        <w:trPr>
          <w:gridAfter w:val="1"/>
          <w:wAfter w:w="65" w:type="dxa"/>
          <w:trHeight w:val="364"/>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4F6B6F">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2.2</w:t>
            </w:r>
          </w:p>
        </w:tc>
        <w:tc>
          <w:tcPr>
            <w:tcW w:w="3151"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31C77">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260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tcPr>
          <w:p w:rsidR="00A9541D" w:rsidRPr="006068C4" w:rsidRDefault="00A9541D"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tcMar>
              <w:top w:w="0" w:type="dxa"/>
              <w:left w:w="108" w:type="dxa"/>
              <w:bottom w:w="0" w:type="dxa"/>
              <w:right w:w="108" w:type="dxa"/>
            </w:tcMar>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c>
          <w:tcPr>
            <w:tcW w:w="1105" w:type="dxa"/>
            <w:gridSpan w:val="2"/>
            <w:tcBorders>
              <w:bottom w:val="single" w:sz="6" w:space="0" w:color="000000"/>
              <w:right w:val="single" w:sz="6" w:space="0" w:color="000000"/>
            </w:tcBorders>
            <w:shd w:val="clear" w:color="auto" w:fill="FFFFFF"/>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r>
      <w:tr w:rsidR="006068C4" w:rsidRPr="006068C4" w:rsidTr="00D57CBA">
        <w:trPr>
          <w:gridAfter w:val="1"/>
          <w:wAfter w:w="65" w:type="dxa"/>
          <w:trHeight w:val="364"/>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A9541D">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2.3</w:t>
            </w:r>
          </w:p>
        </w:tc>
        <w:tc>
          <w:tcPr>
            <w:tcW w:w="31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Обеспечение проведение выборов на территории городского поселения город Калач</w:t>
            </w:r>
          </w:p>
        </w:tc>
        <w:tc>
          <w:tcPr>
            <w:tcW w:w="260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31C77">
            <w:pPr>
              <w:spacing w:after="0" w:line="240" w:lineRule="auto"/>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A9541D" w:rsidRPr="006068C4" w:rsidRDefault="00A9541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3830CB">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3830CB">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tcMar>
              <w:top w:w="0" w:type="dxa"/>
              <w:left w:w="108" w:type="dxa"/>
              <w:bottom w:w="0" w:type="dxa"/>
              <w:right w:w="108" w:type="dxa"/>
            </w:tcMar>
            <w:vAlign w:val="center"/>
            <w:hideMark/>
          </w:tcPr>
          <w:p w:rsidR="00A9541D" w:rsidRPr="006068C4" w:rsidRDefault="00A9541D" w:rsidP="003830CB">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3830CB">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3830CB">
            <w:pPr>
              <w:jc w:val="center"/>
              <w:rPr>
                <w:rFonts w:ascii="Arial" w:hAnsi="Arial" w:cs="Arial"/>
                <w:sz w:val="24"/>
                <w:szCs w:val="24"/>
              </w:rPr>
            </w:pPr>
            <w:r w:rsidRPr="006068C4">
              <w:rPr>
                <w:rFonts w:ascii="Arial" w:eastAsia="Times New Roman" w:hAnsi="Arial" w:cs="Arial"/>
                <w:sz w:val="24"/>
                <w:szCs w:val="24"/>
                <w:lang w:eastAsia="ru-RU"/>
              </w:rPr>
              <w:t>0,00</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3830CB">
            <w:pPr>
              <w:jc w:val="center"/>
              <w:rPr>
                <w:rFonts w:ascii="Arial" w:hAnsi="Arial" w:cs="Arial"/>
                <w:sz w:val="24"/>
                <w:szCs w:val="24"/>
              </w:rPr>
            </w:pPr>
            <w:r w:rsidRPr="006068C4">
              <w:rPr>
                <w:rFonts w:ascii="Arial" w:eastAsia="Times New Roman" w:hAnsi="Arial" w:cs="Arial"/>
                <w:sz w:val="24"/>
                <w:szCs w:val="24"/>
                <w:lang w:eastAsia="ru-RU"/>
              </w:rPr>
              <w:t>0,00</w:t>
            </w:r>
          </w:p>
        </w:tc>
        <w:tc>
          <w:tcPr>
            <w:tcW w:w="1105" w:type="dxa"/>
            <w:gridSpan w:val="2"/>
            <w:tcBorders>
              <w:bottom w:val="single" w:sz="6" w:space="0" w:color="000000"/>
              <w:right w:val="single" w:sz="6" w:space="0" w:color="000000"/>
            </w:tcBorders>
            <w:shd w:val="clear" w:color="auto" w:fill="FFFFFF"/>
            <w:vAlign w:val="center"/>
          </w:tcPr>
          <w:p w:rsidR="00A9541D" w:rsidRPr="006068C4" w:rsidRDefault="00A9541D" w:rsidP="005B2410">
            <w:pPr>
              <w:jc w:val="center"/>
              <w:rPr>
                <w:rFonts w:ascii="Arial" w:hAnsi="Arial" w:cs="Arial"/>
                <w:sz w:val="24"/>
                <w:szCs w:val="24"/>
              </w:rPr>
            </w:pPr>
            <w:r w:rsidRPr="006068C4">
              <w:rPr>
                <w:rFonts w:ascii="Arial" w:eastAsia="Times New Roman" w:hAnsi="Arial" w:cs="Arial"/>
                <w:sz w:val="24"/>
                <w:szCs w:val="24"/>
                <w:lang w:eastAsia="ru-RU"/>
              </w:rPr>
              <w:t>0,00</w:t>
            </w:r>
          </w:p>
        </w:tc>
      </w:tr>
      <w:tr w:rsidR="006068C4" w:rsidRPr="006068C4" w:rsidTr="00D57CBA">
        <w:trPr>
          <w:gridAfter w:val="1"/>
          <w:wAfter w:w="65" w:type="dxa"/>
          <w:trHeight w:val="161"/>
          <w:jc w:val="center"/>
        </w:trPr>
        <w:tc>
          <w:tcPr>
            <w:tcW w:w="57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A9541D">
            <w:pPr>
              <w:spacing w:after="0" w:line="161"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2.4</w:t>
            </w:r>
          </w:p>
        </w:tc>
        <w:tc>
          <w:tcPr>
            <w:tcW w:w="31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9541D" w:rsidRPr="006068C4" w:rsidRDefault="00A9541D" w:rsidP="00531C77">
            <w:pPr>
              <w:spacing w:after="0" w:line="161"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Погашение процентов за использование бюджетными средствами.</w:t>
            </w:r>
          </w:p>
        </w:tc>
        <w:tc>
          <w:tcPr>
            <w:tcW w:w="260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A9541D" w:rsidRPr="006068C4" w:rsidRDefault="00A9541D" w:rsidP="00531C77">
            <w:pPr>
              <w:spacing w:after="0" w:line="161" w:lineRule="atLeast"/>
              <w:jc w:val="both"/>
              <w:rPr>
                <w:rFonts w:ascii="Arial" w:eastAsia="Times New Roman" w:hAnsi="Arial" w:cs="Arial"/>
                <w:sz w:val="24"/>
                <w:szCs w:val="24"/>
                <w:lang w:eastAsia="ru-RU"/>
              </w:rPr>
            </w:pPr>
          </w:p>
        </w:tc>
        <w:tc>
          <w:tcPr>
            <w:tcW w:w="1292" w:type="dxa"/>
            <w:tcBorders>
              <w:bottom w:val="single" w:sz="6" w:space="0" w:color="000000"/>
              <w:right w:val="single" w:sz="6" w:space="0" w:color="000000"/>
            </w:tcBorders>
            <w:tcMar>
              <w:top w:w="0" w:type="dxa"/>
              <w:left w:w="108" w:type="dxa"/>
              <w:bottom w:w="0" w:type="dxa"/>
              <w:right w:w="108" w:type="dxa"/>
            </w:tcMar>
            <w:vAlign w:val="center"/>
            <w:hideMark/>
          </w:tcPr>
          <w:p w:rsidR="00A9541D" w:rsidRPr="006068C4" w:rsidRDefault="00A9541D" w:rsidP="00531C77">
            <w:pPr>
              <w:spacing w:after="0" w:line="161" w:lineRule="atLeast"/>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tcPr>
          <w:p w:rsidR="00A9541D" w:rsidRPr="006068C4" w:rsidRDefault="00A9541D" w:rsidP="003830CB">
            <w:pPr>
              <w:jc w:val="center"/>
              <w:rPr>
                <w:rFonts w:ascii="Arial" w:hAnsi="Arial" w:cs="Arial"/>
                <w:sz w:val="24"/>
                <w:szCs w:val="24"/>
              </w:rPr>
            </w:pPr>
            <w:r w:rsidRPr="006068C4">
              <w:rPr>
                <w:rFonts w:ascii="Arial" w:hAnsi="Arial" w:cs="Arial"/>
                <w:sz w:val="24"/>
                <w:szCs w:val="24"/>
              </w:rPr>
              <w:t>2,5</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A9541D" w:rsidRPr="006068C4" w:rsidRDefault="00A9541D" w:rsidP="003830CB">
            <w:pPr>
              <w:jc w:val="center"/>
              <w:rPr>
                <w:rFonts w:ascii="Arial" w:hAnsi="Arial" w:cs="Arial"/>
                <w:sz w:val="24"/>
                <w:szCs w:val="24"/>
              </w:rPr>
            </w:pPr>
            <w:r w:rsidRPr="006068C4">
              <w:rPr>
                <w:rFonts w:ascii="Arial" w:hAnsi="Arial" w:cs="Arial"/>
                <w:sz w:val="24"/>
                <w:szCs w:val="24"/>
              </w:rPr>
              <w:t>2,5</w:t>
            </w:r>
          </w:p>
        </w:tc>
        <w:tc>
          <w:tcPr>
            <w:tcW w:w="1174" w:type="dxa"/>
            <w:tcBorders>
              <w:bottom w:val="single" w:sz="6" w:space="0" w:color="000000"/>
              <w:right w:val="single" w:sz="6" w:space="0" w:color="000000"/>
            </w:tcBorders>
            <w:tcMar>
              <w:top w:w="0" w:type="dxa"/>
              <w:left w:w="108" w:type="dxa"/>
              <w:bottom w:w="0" w:type="dxa"/>
              <w:right w:w="108" w:type="dxa"/>
            </w:tcMar>
            <w:hideMark/>
          </w:tcPr>
          <w:p w:rsidR="00A9541D" w:rsidRPr="006068C4" w:rsidRDefault="00A9541D" w:rsidP="003830CB">
            <w:pPr>
              <w:jc w:val="center"/>
              <w:rPr>
                <w:rFonts w:ascii="Arial" w:hAnsi="Arial" w:cs="Arial"/>
                <w:sz w:val="24"/>
                <w:szCs w:val="24"/>
              </w:rPr>
            </w:pPr>
            <w:r w:rsidRPr="006068C4">
              <w:rPr>
                <w:rFonts w:ascii="Arial" w:hAnsi="Arial" w:cs="Arial"/>
                <w:sz w:val="24"/>
                <w:szCs w:val="24"/>
              </w:rPr>
              <w:t>2,5</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A9541D" w:rsidRPr="006068C4" w:rsidRDefault="00A9541D" w:rsidP="003830CB">
            <w:pPr>
              <w:jc w:val="center"/>
              <w:rPr>
                <w:rFonts w:ascii="Arial" w:hAnsi="Arial" w:cs="Arial"/>
                <w:sz w:val="24"/>
                <w:szCs w:val="24"/>
              </w:rPr>
            </w:pPr>
            <w:r w:rsidRPr="006068C4">
              <w:rPr>
                <w:rFonts w:ascii="Arial" w:hAnsi="Arial" w:cs="Arial"/>
                <w:sz w:val="24"/>
                <w:szCs w:val="24"/>
              </w:rPr>
              <w:t>2,5</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A9541D" w:rsidRPr="006068C4" w:rsidRDefault="00A9541D" w:rsidP="003830CB">
            <w:pPr>
              <w:jc w:val="center"/>
              <w:rPr>
                <w:rFonts w:ascii="Arial" w:hAnsi="Arial" w:cs="Arial"/>
                <w:sz w:val="24"/>
                <w:szCs w:val="24"/>
              </w:rPr>
            </w:pPr>
            <w:r w:rsidRPr="006068C4">
              <w:rPr>
                <w:rFonts w:ascii="Arial" w:hAnsi="Arial" w:cs="Arial"/>
                <w:sz w:val="24"/>
                <w:szCs w:val="24"/>
              </w:rPr>
              <w:t>2,5</w:t>
            </w:r>
          </w:p>
        </w:tc>
        <w:tc>
          <w:tcPr>
            <w:tcW w:w="1174" w:type="dxa"/>
            <w:tcBorders>
              <w:bottom w:val="single" w:sz="6" w:space="0" w:color="000000"/>
              <w:right w:val="single" w:sz="6" w:space="0" w:color="000000"/>
            </w:tcBorders>
            <w:shd w:val="clear" w:color="auto" w:fill="FFFFFF"/>
            <w:tcMar>
              <w:top w:w="0" w:type="dxa"/>
              <w:left w:w="108" w:type="dxa"/>
              <w:bottom w:w="0" w:type="dxa"/>
              <w:right w:w="108" w:type="dxa"/>
            </w:tcMar>
            <w:hideMark/>
          </w:tcPr>
          <w:p w:rsidR="00A9541D" w:rsidRPr="006068C4" w:rsidRDefault="00A9541D" w:rsidP="003830CB">
            <w:pPr>
              <w:jc w:val="center"/>
              <w:rPr>
                <w:rFonts w:ascii="Arial" w:hAnsi="Arial" w:cs="Arial"/>
                <w:sz w:val="24"/>
                <w:szCs w:val="24"/>
              </w:rPr>
            </w:pPr>
            <w:r w:rsidRPr="006068C4">
              <w:rPr>
                <w:rFonts w:ascii="Arial" w:hAnsi="Arial" w:cs="Arial"/>
                <w:sz w:val="24"/>
                <w:szCs w:val="24"/>
              </w:rPr>
              <w:t>2,5</w:t>
            </w:r>
          </w:p>
        </w:tc>
        <w:tc>
          <w:tcPr>
            <w:tcW w:w="1105" w:type="dxa"/>
            <w:gridSpan w:val="2"/>
            <w:tcBorders>
              <w:bottom w:val="single" w:sz="6" w:space="0" w:color="000000"/>
              <w:right w:val="single" w:sz="6" w:space="0" w:color="000000"/>
            </w:tcBorders>
            <w:shd w:val="clear" w:color="auto" w:fill="FFFFFF"/>
          </w:tcPr>
          <w:p w:rsidR="00A9541D" w:rsidRPr="006068C4" w:rsidRDefault="00A9541D" w:rsidP="005B2410">
            <w:pPr>
              <w:jc w:val="center"/>
              <w:rPr>
                <w:rFonts w:ascii="Arial" w:hAnsi="Arial" w:cs="Arial"/>
                <w:sz w:val="24"/>
                <w:szCs w:val="24"/>
              </w:rPr>
            </w:pPr>
            <w:r w:rsidRPr="006068C4">
              <w:rPr>
                <w:rFonts w:ascii="Arial" w:hAnsi="Arial" w:cs="Arial"/>
                <w:sz w:val="24"/>
                <w:szCs w:val="24"/>
              </w:rPr>
              <w:t>2,5</w:t>
            </w:r>
          </w:p>
        </w:tc>
      </w:tr>
      <w:tr w:rsidR="006068C4" w:rsidRPr="006068C4" w:rsidTr="00D57CBA">
        <w:trPr>
          <w:trHeight w:val="299"/>
          <w:jc w:val="center"/>
        </w:trPr>
        <w:tc>
          <w:tcPr>
            <w:tcW w:w="573"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A9541D">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2.5</w:t>
            </w:r>
          </w:p>
        </w:tc>
        <w:tc>
          <w:tcPr>
            <w:tcW w:w="3151"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Обеспечение условий для развития физической культуры и спорта</w:t>
            </w:r>
          </w:p>
        </w:tc>
        <w:tc>
          <w:tcPr>
            <w:tcW w:w="260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A9541D" w:rsidRPr="006068C4" w:rsidRDefault="00A9541D" w:rsidP="00531C77">
            <w:pPr>
              <w:spacing w:after="0" w:line="240" w:lineRule="auto"/>
              <w:jc w:val="both"/>
              <w:rPr>
                <w:rFonts w:ascii="Arial" w:eastAsia="Times New Roman" w:hAnsi="Arial" w:cs="Arial"/>
                <w:sz w:val="24"/>
                <w:szCs w:val="24"/>
                <w:lang w:eastAsia="ru-RU"/>
              </w:rPr>
            </w:pPr>
          </w:p>
        </w:tc>
        <w:tc>
          <w:tcPr>
            <w:tcW w:w="12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05" w:type="dxa"/>
            <w:gridSpan w:val="2"/>
            <w:tcBorders>
              <w:left w:val="single" w:sz="6" w:space="0" w:color="000000"/>
              <w:bottom w:val="single" w:sz="6" w:space="0" w:color="000000"/>
              <w:right w:val="single" w:sz="6" w:space="0" w:color="000000"/>
            </w:tcBorders>
            <w:vAlign w:val="bottom"/>
          </w:tcPr>
          <w:p w:rsidR="00A9541D" w:rsidRPr="006068C4" w:rsidRDefault="00A9541D" w:rsidP="005B2410">
            <w:pPr>
              <w:jc w:val="center"/>
              <w:rPr>
                <w:rFonts w:ascii="Arial" w:hAnsi="Arial" w:cs="Arial"/>
                <w:sz w:val="24"/>
                <w:szCs w:val="24"/>
              </w:rPr>
            </w:pPr>
            <w:r w:rsidRPr="006068C4">
              <w:rPr>
                <w:rFonts w:ascii="Arial" w:hAnsi="Arial" w:cs="Arial"/>
                <w:sz w:val="24"/>
                <w:szCs w:val="24"/>
              </w:rPr>
              <w:t>50,0</w:t>
            </w:r>
          </w:p>
        </w:tc>
        <w:tc>
          <w:tcPr>
            <w:tcW w:w="0" w:type="auto"/>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r>
      <w:tr w:rsidR="006068C4" w:rsidRPr="006068C4" w:rsidTr="00D57CBA">
        <w:trPr>
          <w:cantSplit/>
          <w:trHeight w:hRule="exact" w:val="680"/>
          <w:jc w:val="center"/>
        </w:trPr>
        <w:tc>
          <w:tcPr>
            <w:tcW w:w="57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A9541D">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2.6</w:t>
            </w:r>
          </w:p>
        </w:tc>
        <w:tc>
          <w:tcPr>
            <w:tcW w:w="315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Иные межбюджетные трансферты</w:t>
            </w:r>
          </w:p>
        </w:tc>
        <w:tc>
          <w:tcPr>
            <w:tcW w:w="260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A9541D" w:rsidRPr="006068C4" w:rsidRDefault="00A9541D" w:rsidP="00531C77">
            <w:pPr>
              <w:spacing w:after="0" w:line="240" w:lineRule="auto"/>
              <w:jc w:val="both"/>
              <w:rPr>
                <w:rFonts w:ascii="Arial" w:eastAsia="Times New Roman" w:hAnsi="Arial" w:cs="Arial"/>
                <w:sz w:val="24"/>
                <w:szCs w:val="24"/>
                <w:lang w:eastAsia="ru-RU"/>
              </w:rPr>
            </w:pPr>
          </w:p>
        </w:tc>
        <w:tc>
          <w:tcPr>
            <w:tcW w:w="1292"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1174" w:type="dxa"/>
            <w:vMerge w:val="restart"/>
            <w:tcBorders>
              <w:left w:val="single" w:sz="6" w:space="0" w:color="000000"/>
              <w:right w:val="single" w:sz="6" w:space="0" w:color="000000"/>
            </w:tcBorders>
            <w:tcMar>
              <w:top w:w="0" w:type="dxa"/>
              <w:left w:w="108" w:type="dxa"/>
              <w:bottom w:w="0" w:type="dxa"/>
              <w:right w:w="108" w:type="dxa"/>
            </w:tcMar>
            <w:vAlign w:val="bottom"/>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7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9541D" w:rsidRPr="006068C4" w:rsidRDefault="00A9541D" w:rsidP="000312AE">
            <w:pPr>
              <w:jc w:val="center"/>
              <w:rPr>
                <w:rFonts w:ascii="Arial" w:hAnsi="Arial" w:cs="Arial"/>
                <w:sz w:val="24"/>
                <w:szCs w:val="24"/>
              </w:rPr>
            </w:pPr>
            <w:r w:rsidRPr="006068C4">
              <w:rPr>
                <w:rFonts w:ascii="Arial" w:hAnsi="Arial" w:cs="Arial"/>
                <w:sz w:val="24"/>
                <w:szCs w:val="24"/>
              </w:rPr>
              <w:t>50,0</w:t>
            </w:r>
          </w:p>
        </w:tc>
        <w:tc>
          <w:tcPr>
            <w:tcW w:w="1105" w:type="dxa"/>
            <w:gridSpan w:val="2"/>
            <w:vMerge w:val="restart"/>
            <w:tcBorders>
              <w:left w:val="single" w:sz="6" w:space="0" w:color="000000"/>
              <w:bottom w:val="single" w:sz="6" w:space="0" w:color="000000"/>
              <w:right w:val="single" w:sz="6" w:space="0" w:color="000000"/>
            </w:tcBorders>
            <w:vAlign w:val="bottom"/>
          </w:tcPr>
          <w:p w:rsidR="00A9541D" w:rsidRPr="006068C4" w:rsidRDefault="00A9541D" w:rsidP="005B2410">
            <w:pPr>
              <w:jc w:val="center"/>
              <w:rPr>
                <w:rFonts w:ascii="Arial" w:hAnsi="Arial" w:cs="Arial"/>
                <w:sz w:val="24"/>
                <w:szCs w:val="24"/>
              </w:rPr>
            </w:pPr>
            <w:r w:rsidRPr="006068C4">
              <w:rPr>
                <w:rFonts w:ascii="Arial" w:hAnsi="Arial" w:cs="Arial"/>
                <w:sz w:val="24"/>
                <w:szCs w:val="24"/>
              </w:rPr>
              <w:t>50,0</w:t>
            </w:r>
          </w:p>
        </w:tc>
        <w:tc>
          <w:tcPr>
            <w:tcW w:w="0" w:type="auto"/>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r>
      <w:tr w:rsidR="006068C4" w:rsidRPr="006068C4" w:rsidTr="00D57CBA">
        <w:trPr>
          <w:trHeight w:val="55"/>
          <w:jc w:val="center"/>
        </w:trPr>
        <w:tc>
          <w:tcPr>
            <w:tcW w:w="0" w:type="auto"/>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3151"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2608" w:type="dxa"/>
            <w:vMerge/>
            <w:tcBorders>
              <w:left w:val="single" w:sz="6" w:space="0" w:color="000000"/>
              <w:bottom w:val="single" w:sz="6" w:space="0" w:color="000000"/>
              <w:right w:val="single" w:sz="6" w:space="0" w:color="000000"/>
            </w:tcBorders>
            <w:vAlign w:val="center"/>
          </w:tcPr>
          <w:p w:rsidR="00A9541D" w:rsidRPr="006068C4" w:rsidRDefault="00A9541D" w:rsidP="00531C77">
            <w:pPr>
              <w:spacing w:after="0" w:line="240" w:lineRule="auto"/>
              <w:rPr>
                <w:rFonts w:ascii="Arial" w:eastAsia="Times New Roman" w:hAnsi="Arial" w:cs="Arial"/>
                <w:sz w:val="24"/>
                <w:szCs w:val="24"/>
                <w:lang w:eastAsia="ru-RU"/>
              </w:rPr>
            </w:pPr>
          </w:p>
        </w:tc>
        <w:tc>
          <w:tcPr>
            <w:tcW w:w="1292"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05" w:type="dxa"/>
            <w:gridSpan w:val="2"/>
            <w:vMerge/>
            <w:tcBorders>
              <w:left w:val="single" w:sz="6" w:space="0" w:color="000000"/>
              <w:bottom w:val="single" w:sz="6" w:space="0" w:color="000000"/>
              <w:right w:val="single" w:sz="6" w:space="0" w:color="000000"/>
            </w:tcBorders>
            <w:vAlign w:val="center"/>
          </w:tcPr>
          <w:p w:rsidR="00A9541D" w:rsidRPr="006068C4" w:rsidRDefault="00A9541D" w:rsidP="00531C77">
            <w:pPr>
              <w:spacing w:after="0" w:line="240" w:lineRule="auto"/>
              <w:rPr>
                <w:rFonts w:ascii="Arial" w:eastAsia="Times New Roman" w:hAnsi="Arial" w:cs="Arial"/>
                <w:sz w:val="24"/>
                <w:szCs w:val="24"/>
                <w:lang w:eastAsia="ru-RU"/>
              </w:rPr>
            </w:pPr>
          </w:p>
        </w:tc>
        <w:tc>
          <w:tcPr>
            <w:tcW w:w="65" w:type="dxa"/>
            <w:tcBorders>
              <w:top w:val="nil"/>
              <w:left w:val="nil"/>
              <w:bottom w:val="nil"/>
              <w:right w:val="nil"/>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r>
      <w:tr w:rsidR="006068C4" w:rsidRPr="006068C4" w:rsidTr="00D57CBA">
        <w:trPr>
          <w:trHeight w:val="55"/>
          <w:jc w:val="center"/>
        </w:trPr>
        <w:tc>
          <w:tcPr>
            <w:tcW w:w="0" w:type="auto"/>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3151"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2608" w:type="dxa"/>
            <w:vMerge/>
            <w:tcBorders>
              <w:left w:val="single" w:sz="6" w:space="0" w:color="000000"/>
              <w:bottom w:val="single" w:sz="6" w:space="0" w:color="000000"/>
              <w:right w:val="single" w:sz="6" w:space="0" w:color="000000"/>
            </w:tcBorders>
            <w:vAlign w:val="center"/>
          </w:tcPr>
          <w:p w:rsidR="00A9541D" w:rsidRPr="006068C4" w:rsidRDefault="00A9541D" w:rsidP="00531C77">
            <w:pPr>
              <w:spacing w:after="0" w:line="240" w:lineRule="auto"/>
              <w:rPr>
                <w:rFonts w:ascii="Arial" w:eastAsia="Times New Roman" w:hAnsi="Arial" w:cs="Arial"/>
                <w:sz w:val="24"/>
                <w:szCs w:val="24"/>
                <w:lang w:eastAsia="ru-RU"/>
              </w:rPr>
            </w:pPr>
          </w:p>
        </w:tc>
        <w:tc>
          <w:tcPr>
            <w:tcW w:w="1292"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74" w:type="dxa"/>
            <w:vMerge/>
            <w:tcBorders>
              <w:left w:val="single" w:sz="6" w:space="0" w:color="000000"/>
              <w:bottom w:val="single" w:sz="6" w:space="0" w:color="000000"/>
              <w:right w:val="single" w:sz="6" w:space="0" w:color="000000"/>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c>
          <w:tcPr>
            <w:tcW w:w="1105" w:type="dxa"/>
            <w:gridSpan w:val="2"/>
            <w:vMerge/>
            <w:tcBorders>
              <w:left w:val="single" w:sz="6" w:space="0" w:color="000000"/>
              <w:bottom w:val="single" w:sz="6" w:space="0" w:color="000000"/>
              <w:right w:val="single" w:sz="6" w:space="0" w:color="000000"/>
            </w:tcBorders>
            <w:vAlign w:val="center"/>
          </w:tcPr>
          <w:p w:rsidR="00A9541D" w:rsidRPr="006068C4" w:rsidRDefault="00A9541D" w:rsidP="00531C77">
            <w:pPr>
              <w:spacing w:after="0" w:line="240" w:lineRule="auto"/>
              <w:rPr>
                <w:rFonts w:ascii="Arial" w:eastAsia="Times New Roman" w:hAnsi="Arial" w:cs="Arial"/>
                <w:sz w:val="24"/>
                <w:szCs w:val="24"/>
                <w:lang w:eastAsia="ru-RU"/>
              </w:rPr>
            </w:pPr>
          </w:p>
        </w:tc>
        <w:tc>
          <w:tcPr>
            <w:tcW w:w="65" w:type="dxa"/>
            <w:tcBorders>
              <w:top w:val="nil"/>
              <w:left w:val="nil"/>
              <w:bottom w:val="nil"/>
              <w:right w:val="nil"/>
            </w:tcBorders>
            <w:vAlign w:val="center"/>
            <w:hideMark/>
          </w:tcPr>
          <w:p w:rsidR="00A9541D" w:rsidRPr="006068C4" w:rsidRDefault="00A9541D" w:rsidP="00531C77">
            <w:pPr>
              <w:spacing w:after="0" w:line="240" w:lineRule="auto"/>
              <w:rPr>
                <w:rFonts w:ascii="Arial" w:eastAsia="Times New Roman" w:hAnsi="Arial" w:cs="Arial"/>
                <w:sz w:val="24"/>
                <w:szCs w:val="24"/>
                <w:lang w:eastAsia="ru-RU"/>
              </w:rPr>
            </w:pPr>
          </w:p>
        </w:tc>
      </w:tr>
    </w:tbl>
    <w:p w:rsidR="00531C77" w:rsidRPr="006068C4" w:rsidRDefault="00531C77" w:rsidP="00531C77">
      <w:pPr>
        <w:spacing w:after="0" w:line="240" w:lineRule="auto"/>
        <w:ind w:firstLine="709"/>
        <w:jc w:val="both"/>
        <w:rPr>
          <w:rFonts w:ascii="Arial" w:eastAsia="Times New Roman" w:hAnsi="Arial" w:cs="Arial"/>
          <w:sz w:val="24"/>
          <w:szCs w:val="24"/>
          <w:lang w:eastAsia="ru-RU"/>
        </w:rPr>
      </w:pPr>
    </w:p>
    <w:p w:rsidR="0000050F" w:rsidRPr="006068C4" w:rsidRDefault="0000050F">
      <w:pPr>
        <w:rPr>
          <w:rFonts w:ascii="Arial" w:eastAsia="Times New Roman" w:hAnsi="Arial" w:cs="Arial"/>
          <w:sz w:val="24"/>
          <w:szCs w:val="24"/>
          <w:lang w:eastAsia="ru-RU"/>
        </w:rPr>
      </w:pPr>
      <w:r w:rsidRPr="006068C4">
        <w:rPr>
          <w:rFonts w:ascii="Arial" w:eastAsia="Times New Roman" w:hAnsi="Arial" w:cs="Arial"/>
          <w:sz w:val="24"/>
          <w:szCs w:val="24"/>
          <w:lang w:eastAsia="ru-RU"/>
        </w:rPr>
        <w:br w:type="page"/>
      </w:r>
    </w:p>
    <w:p w:rsidR="00715463" w:rsidRPr="006068C4" w:rsidRDefault="00715463" w:rsidP="00AC23DC">
      <w:pPr>
        <w:spacing w:after="0" w:line="240" w:lineRule="auto"/>
        <w:ind w:left="10773"/>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Приложение №</w:t>
      </w:r>
      <w:r w:rsidR="000312AE" w:rsidRPr="006068C4">
        <w:rPr>
          <w:rFonts w:ascii="Arial" w:eastAsia="Times New Roman" w:hAnsi="Arial" w:cs="Arial"/>
          <w:sz w:val="24"/>
          <w:szCs w:val="24"/>
          <w:lang w:eastAsia="ru-RU"/>
        </w:rPr>
        <w:t>2</w:t>
      </w:r>
      <w:r w:rsidRPr="006068C4">
        <w:rPr>
          <w:rFonts w:ascii="Arial" w:eastAsia="Times New Roman" w:hAnsi="Arial" w:cs="Arial"/>
          <w:sz w:val="24"/>
          <w:szCs w:val="24"/>
          <w:lang w:eastAsia="ru-RU"/>
        </w:rPr>
        <w:t xml:space="preserve"> к 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r w:rsidR="003D0D36"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w:t>
      </w:r>
    </w:p>
    <w:p w:rsidR="000312AE" w:rsidRPr="006068C4" w:rsidRDefault="000312AE" w:rsidP="00531C77">
      <w:pPr>
        <w:spacing w:after="0" w:line="240" w:lineRule="auto"/>
        <w:ind w:firstLine="709"/>
        <w:jc w:val="center"/>
        <w:rPr>
          <w:rFonts w:ascii="Arial" w:hAnsi="Arial" w:cs="Arial"/>
          <w:sz w:val="24"/>
          <w:szCs w:val="24"/>
        </w:rPr>
      </w:pPr>
    </w:p>
    <w:p w:rsidR="00715463" w:rsidRPr="006068C4" w:rsidRDefault="00715463" w:rsidP="00531C77">
      <w:pPr>
        <w:spacing w:after="0" w:line="240" w:lineRule="auto"/>
        <w:ind w:firstLine="709"/>
        <w:jc w:val="center"/>
        <w:rPr>
          <w:rFonts w:ascii="Arial" w:eastAsia="Times New Roman" w:hAnsi="Arial" w:cs="Arial"/>
          <w:sz w:val="24"/>
          <w:szCs w:val="24"/>
          <w:lang w:eastAsia="ru-RU"/>
        </w:rPr>
      </w:pPr>
      <w:r w:rsidRPr="006068C4">
        <w:rPr>
          <w:rFonts w:ascii="Arial" w:hAnsi="Arial" w:cs="Arial"/>
          <w:sz w:val="24"/>
          <w:szCs w:val="24"/>
        </w:rPr>
        <w:t xml:space="preserve">Расходы   бюджета на реализацию муниципальной программы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 </w:t>
      </w:r>
      <w:r w:rsidR="003D0D36" w:rsidRPr="006068C4">
        <w:rPr>
          <w:rFonts w:ascii="Arial" w:eastAsia="Times New Roman" w:hAnsi="Arial" w:cs="Arial"/>
          <w:sz w:val="24"/>
          <w:szCs w:val="24"/>
          <w:lang w:eastAsia="ru-RU"/>
        </w:rPr>
        <w:t>в городском поселении город Калач Калачеевского муниципального района на 2020-2026 годы</w:t>
      </w:r>
      <w:r w:rsidRPr="006068C4">
        <w:rPr>
          <w:rFonts w:ascii="Arial" w:hAnsi="Arial" w:cs="Arial"/>
          <w:sz w:val="24"/>
          <w:szCs w:val="24"/>
        </w:rPr>
        <w:t>"</w:t>
      </w:r>
    </w:p>
    <w:p w:rsidR="00715463" w:rsidRPr="006068C4" w:rsidRDefault="00715463" w:rsidP="00531C77">
      <w:pPr>
        <w:spacing w:after="0" w:line="240" w:lineRule="auto"/>
        <w:ind w:firstLine="709"/>
        <w:jc w:val="center"/>
        <w:rPr>
          <w:rFonts w:ascii="Arial" w:eastAsia="Times New Roman" w:hAnsi="Arial" w:cs="Arial"/>
          <w:sz w:val="24"/>
          <w:szCs w:val="24"/>
          <w:lang w:eastAsia="ru-RU"/>
        </w:rPr>
      </w:pPr>
    </w:p>
    <w:tbl>
      <w:tblPr>
        <w:tblW w:w="15192" w:type="dxa"/>
        <w:jc w:val="center"/>
        <w:tblLook w:val="04A0" w:firstRow="1" w:lastRow="0" w:firstColumn="1" w:lastColumn="0" w:noHBand="0" w:noVBand="1"/>
      </w:tblPr>
      <w:tblGrid>
        <w:gridCol w:w="2442"/>
        <w:gridCol w:w="2475"/>
        <w:gridCol w:w="1981"/>
        <w:gridCol w:w="1320"/>
        <w:gridCol w:w="1320"/>
        <w:gridCol w:w="1320"/>
        <w:gridCol w:w="1320"/>
        <w:gridCol w:w="1320"/>
        <w:gridCol w:w="1320"/>
        <w:gridCol w:w="1320"/>
      </w:tblGrid>
      <w:tr w:rsidR="006068C4" w:rsidRPr="006068C4" w:rsidTr="00115510">
        <w:trPr>
          <w:trHeight w:val="1066"/>
          <w:jc w:val="center"/>
        </w:trPr>
        <w:tc>
          <w:tcPr>
            <w:tcW w:w="2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463" w:rsidRPr="006068C4" w:rsidRDefault="00715463" w:rsidP="000312AE">
            <w:pPr>
              <w:spacing w:after="0" w:line="240" w:lineRule="auto"/>
              <w:jc w:val="center"/>
              <w:rPr>
                <w:rFonts w:ascii="Arial" w:hAnsi="Arial" w:cs="Arial"/>
                <w:sz w:val="24"/>
                <w:szCs w:val="24"/>
              </w:rPr>
            </w:pPr>
            <w:r w:rsidRPr="006068C4">
              <w:rPr>
                <w:rFonts w:ascii="Arial" w:hAnsi="Arial" w:cs="Arial"/>
                <w:sz w:val="24"/>
                <w:szCs w:val="24"/>
              </w:rPr>
              <w:t>Статус</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463" w:rsidRPr="006068C4" w:rsidRDefault="00715463" w:rsidP="00AC23DC">
            <w:pPr>
              <w:spacing w:after="0" w:line="240" w:lineRule="auto"/>
              <w:jc w:val="both"/>
              <w:rPr>
                <w:rFonts w:ascii="Arial" w:hAnsi="Arial" w:cs="Arial"/>
                <w:sz w:val="24"/>
                <w:szCs w:val="24"/>
              </w:rPr>
            </w:pPr>
            <w:r w:rsidRPr="006068C4">
              <w:rPr>
                <w:rFonts w:ascii="Arial" w:hAnsi="Arial" w:cs="Arial"/>
                <w:sz w:val="24"/>
                <w:szCs w:val="24"/>
              </w:rPr>
              <w:t xml:space="preserve">Наименование муниципальной программы, подпрограммы, основного мероприятия </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463" w:rsidRPr="006068C4" w:rsidRDefault="00715463" w:rsidP="00AC23DC">
            <w:pPr>
              <w:spacing w:after="0" w:line="240" w:lineRule="auto"/>
              <w:jc w:val="both"/>
              <w:rPr>
                <w:rFonts w:ascii="Arial" w:hAnsi="Arial" w:cs="Arial"/>
                <w:sz w:val="24"/>
                <w:szCs w:val="24"/>
              </w:rPr>
            </w:pPr>
            <w:r w:rsidRPr="006068C4">
              <w:rPr>
                <w:rFonts w:ascii="Arial" w:hAnsi="Arial" w:cs="Arial"/>
                <w:sz w:val="24"/>
                <w:szCs w:val="24"/>
              </w:rPr>
              <w:t>Наименование ответственного исполнителя, исполнителя - главного распорядителя средств местного бюджета (далее - ГРБС)</w:t>
            </w:r>
          </w:p>
        </w:tc>
        <w:tc>
          <w:tcPr>
            <w:tcW w:w="8969" w:type="dxa"/>
            <w:gridSpan w:val="7"/>
            <w:tcBorders>
              <w:top w:val="single" w:sz="4" w:space="0" w:color="auto"/>
              <w:left w:val="nil"/>
              <w:bottom w:val="single" w:sz="4" w:space="0" w:color="auto"/>
              <w:right w:val="single" w:sz="4" w:space="0" w:color="auto"/>
            </w:tcBorders>
            <w:shd w:val="clear" w:color="auto" w:fill="auto"/>
            <w:vAlign w:val="center"/>
            <w:hideMark/>
          </w:tcPr>
          <w:p w:rsidR="00715463" w:rsidRPr="006068C4" w:rsidRDefault="00715463" w:rsidP="00AC23DC">
            <w:pPr>
              <w:spacing w:after="0" w:line="240" w:lineRule="auto"/>
              <w:jc w:val="center"/>
              <w:rPr>
                <w:rFonts w:ascii="Arial" w:hAnsi="Arial" w:cs="Arial"/>
                <w:sz w:val="24"/>
                <w:szCs w:val="24"/>
              </w:rPr>
            </w:pPr>
            <w:r w:rsidRPr="006068C4">
              <w:rPr>
                <w:rFonts w:ascii="Arial" w:hAnsi="Arial" w:cs="Arial"/>
                <w:sz w:val="24"/>
                <w:szCs w:val="24"/>
              </w:rPr>
              <w:t>Расходы местного бюджета по годам реализации муниципальной программы, тыс. руб.</w:t>
            </w:r>
          </w:p>
        </w:tc>
      </w:tr>
      <w:tr w:rsidR="006068C4" w:rsidRPr="006068C4" w:rsidTr="00115510">
        <w:trPr>
          <w:trHeight w:val="714"/>
          <w:jc w:val="center"/>
        </w:trPr>
        <w:tc>
          <w:tcPr>
            <w:tcW w:w="2442" w:type="dxa"/>
            <w:vMerge/>
            <w:tcBorders>
              <w:top w:val="single" w:sz="4" w:space="0" w:color="auto"/>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296" w:type="dxa"/>
            <w:tcBorders>
              <w:top w:val="nil"/>
              <w:left w:val="nil"/>
              <w:bottom w:val="nil"/>
              <w:right w:val="nil"/>
            </w:tcBorders>
            <w:shd w:val="clear" w:color="000000" w:fill="FFFFFF"/>
            <w:vAlign w:val="center"/>
            <w:hideMark/>
          </w:tcPr>
          <w:p w:rsidR="00AC23DC"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2020</w:t>
            </w:r>
          </w:p>
          <w:p w:rsidR="00115510" w:rsidRPr="006068C4"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(первый год реализации)</w:t>
            </w:r>
          </w:p>
        </w:tc>
        <w:tc>
          <w:tcPr>
            <w:tcW w:w="1296" w:type="dxa"/>
            <w:tcBorders>
              <w:top w:val="nil"/>
              <w:left w:val="single" w:sz="4" w:space="0" w:color="auto"/>
              <w:bottom w:val="nil"/>
              <w:right w:val="nil"/>
            </w:tcBorders>
            <w:shd w:val="clear" w:color="000000" w:fill="FFFFFF"/>
            <w:vAlign w:val="center"/>
            <w:hideMark/>
          </w:tcPr>
          <w:p w:rsidR="00AC23DC"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2021</w:t>
            </w:r>
          </w:p>
          <w:p w:rsidR="00115510" w:rsidRPr="006068C4"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(второй год реализации)</w:t>
            </w:r>
          </w:p>
        </w:tc>
        <w:tc>
          <w:tcPr>
            <w:tcW w:w="1296" w:type="dxa"/>
            <w:tcBorders>
              <w:top w:val="nil"/>
              <w:left w:val="single" w:sz="4" w:space="0" w:color="auto"/>
              <w:bottom w:val="nil"/>
              <w:right w:val="nil"/>
            </w:tcBorders>
            <w:shd w:val="clear" w:color="000000" w:fill="FFFFFF"/>
            <w:vAlign w:val="center"/>
            <w:hideMark/>
          </w:tcPr>
          <w:p w:rsidR="00AC23DC"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2022</w:t>
            </w:r>
          </w:p>
          <w:p w:rsidR="00115510" w:rsidRPr="006068C4"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(третий год реализации)</w:t>
            </w:r>
          </w:p>
        </w:tc>
        <w:tc>
          <w:tcPr>
            <w:tcW w:w="1193" w:type="dxa"/>
            <w:tcBorders>
              <w:top w:val="nil"/>
              <w:left w:val="single" w:sz="4" w:space="0" w:color="auto"/>
              <w:bottom w:val="nil"/>
              <w:right w:val="nil"/>
            </w:tcBorders>
            <w:shd w:val="clear" w:color="000000" w:fill="FFFFFF"/>
            <w:vAlign w:val="center"/>
            <w:hideMark/>
          </w:tcPr>
          <w:p w:rsidR="00AC23DC"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2023</w:t>
            </w:r>
          </w:p>
          <w:p w:rsidR="00115510" w:rsidRPr="006068C4"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(четвертый год реализации)</w:t>
            </w:r>
          </w:p>
        </w:tc>
        <w:tc>
          <w:tcPr>
            <w:tcW w:w="1296" w:type="dxa"/>
            <w:tcBorders>
              <w:top w:val="nil"/>
              <w:left w:val="single" w:sz="4" w:space="0" w:color="auto"/>
              <w:bottom w:val="nil"/>
              <w:right w:val="nil"/>
            </w:tcBorders>
            <w:shd w:val="clear" w:color="000000" w:fill="FFFFFF"/>
            <w:vAlign w:val="center"/>
            <w:hideMark/>
          </w:tcPr>
          <w:p w:rsidR="00AC23DC"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2024</w:t>
            </w:r>
          </w:p>
          <w:p w:rsidR="00115510" w:rsidRPr="006068C4"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(пятый год реализации)</w:t>
            </w:r>
          </w:p>
        </w:tc>
        <w:tc>
          <w:tcPr>
            <w:tcW w:w="1296" w:type="dxa"/>
            <w:tcBorders>
              <w:top w:val="nil"/>
              <w:left w:val="single" w:sz="4" w:space="0" w:color="auto"/>
              <w:bottom w:val="nil"/>
              <w:right w:val="single" w:sz="4" w:space="0" w:color="auto"/>
            </w:tcBorders>
            <w:shd w:val="clear" w:color="000000" w:fill="FFFFFF"/>
            <w:vAlign w:val="center"/>
            <w:hideMark/>
          </w:tcPr>
          <w:p w:rsidR="00AC23DC"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2025</w:t>
            </w:r>
          </w:p>
          <w:p w:rsidR="00115510" w:rsidRPr="006068C4"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(шестой год реализации)</w:t>
            </w:r>
          </w:p>
        </w:tc>
        <w:tc>
          <w:tcPr>
            <w:tcW w:w="1296" w:type="dxa"/>
            <w:tcBorders>
              <w:top w:val="nil"/>
              <w:left w:val="single" w:sz="4" w:space="0" w:color="auto"/>
              <w:bottom w:val="nil"/>
              <w:right w:val="single" w:sz="4" w:space="0" w:color="auto"/>
            </w:tcBorders>
            <w:shd w:val="clear" w:color="000000" w:fill="FFFFFF"/>
            <w:vAlign w:val="center"/>
          </w:tcPr>
          <w:p w:rsidR="00AC23DC"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2026</w:t>
            </w:r>
          </w:p>
          <w:p w:rsidR="00115510" w:rsidRPr="006068C4" w:rsidRDefault="00115510" w:rsidP="00115510">
            <w:pPr>
              <w:spacing w:after="0" w:line="240" w:lineRule="auto"/>
              <w:ind w:left="-142" w:right="-158"/>
              <w:jc w:val="center"/>
              <w:rPr>
                <w:rFonts w:ascii="Arial" w:hAnsi="Arial" w:cs="Arial"/>
                <w:sz w:val="24"/>
                <w:szCs w:val="24"/>
              </w:rPr>
            </w:pPr>
            <w:r w:rsidRPr="006068C4">
              <w:rPr>
                <w:rFonts w:ascii="Arial" w:hAnsi="Arial" w:cs="Arial"/>
                <w:sz w:val="24"/>
                <w:szCs w:val="24"/>
              </w:rPr>
              <w:t>(седьмой год реализации)</w:t>
            </w:r>
          </w:p>
        </w:tc>
      </w:tr>
      <w:tr w:rsidR="006068C4" w:rsidRPr="006068C4" w:rsidTr="00115510">
        <w:trPr>
          <w:trHeight w:val="280"/>
          <w:jc w:val="center"/>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1</w:t>
            </w:r>
          </w:p>
        </w:tc>
        <w:tc>
          <w:tcPr>
            <w:tcW w:w="2063" w:type="dxa"/>
            <w:tcBorders>
              <w:top w:val="nil"/>
              <w:left w:val="nil"/>
              <w:bottom w:val="single" w:sz="4" w:space="0" w:color="auto"/>
              <w:right w:val="single" w:sz="4" w:space="0" w:color="auto"/>
            </w:tcBorders>
            <w:shd w:val="clear" w:color="auto" w:fill="auto"/>
            <w:noWrap/>
            <w:vAlign w:val="center"/>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2</w:t>
            </w:r>
          </w:p>
        </w:tc>
        <w:tc>
          <w:tcPr>
            <w:tcW w:w="1718" w:type="dxa"/>
            <w:tcBorders>
              <w:top w:val="nil"/>
              <w:left w:val="nil"/>
              <w:bottom w:val="single" w:sz="4" w:space="0" w:color="auto"/>
              <w:right w:val="single" w:sz="4" w:space="0" w:color="auto"/>
            </w:tcBorders>
            <w:shd w:val="clear" w:color="000000" w:fill="FFFFFF"/>
            <w:noWrap/>
            <w:vAlign w:val="center"/>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6</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7</w:t>
            </w:r>
          </w:p>
        </w:tc>
        <w:tc>
          <w:tcPr>
            <w:tcW w:w="1296" w:type="dxa"/>
            <w:tcBorders>
              <w:top w:val="single" w:sz="4" w:space="0" w:color="auto"/>
              <w:left w:val="nil"/>
              <w:bottom w:val="single" w:sz="4" w:space="0" w:color="auto"/>
              <w:right w:val="single" w:sz="4" w:space="0" w:color="auto"/>
            </w:tcBorders>
            <w:shd w:val="clear" w:color="000000" w:fill="FFFFFF"/>
            <w:noWrap/>
            <w:vAlign w:val="center"/>
            <w:hideMark/>
          </w:tcPr>
          <w:p w:rsidR="00115510" w:rsidRPr="006068C4" w:rsidRDefault="00115510" w:rsidP="000312AE">
            <w:pPr>
              <w:spacing w:after="0" w:line="240" w:lineRule="auto"/>
              <w:jc w:val="right"/>
              <w:rPr>
                <w:rFonts w:ascii="Arial" w:hAnsi="Arial" w:cs="Arial"/>
                <w:sz w:val="24"/>
                <w:szCs w:val="24"/>
              </w:rPr>
            </w:pPr>
            <w:r w:rsidRPr="006068C4">
              <w:rPr>
                <w:rFonts w:ascii="Arial" w:hAnsi="Arial" w:cs="Arial"/>
                <w:sz w:val="24"/>
                <w:szCs w:val="24"/>
              </w:rPr>
              <w:t>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15510" w:rsidRPr="006068C4" w:rsidRDefault="00115510" w:rsidP="000312AE">
            <w:pPr>
              <w:spacing w:after="0" w:line="240" w:lineRule="auto"/>
              <w:jc w:val="right"/>
              <w:rPr>
                <w:rFonts w:ascii="Arial" w:hAnsi="Arial" w:cs="Arial"/>
                <w:sz w:val="24"/>
                <w:szCs w:val="24"/>
              </w:rPr>
            </w:pPr>
            <w:r w:rsidRPr="006068C4">
              <w:rPr>
                <w:rFonts w:ascii="Arial" w:hAnsi="Arial" w:cs="Arial"/>
                <w:sz w:val="24"/>
                <w:szCs w:val="24"/>
              </w:rPr>
              <w:t>9</w:t>
            </w:r>
          </w:p>
        </w:tc>
        <w:tc>
          <w:tcPr>
            <w:tcW w:w="1296" w:type="dxa"/>
            <w:tcBorders>
              <w:top w:val="single" w:sz="4" w:space="0" w:color="auto"/>
              <w:left w:val="nil"/>
              <w:bottom w:val="single" w:sz="4" w:space="0" w:color="auto"/>
              <w:right w:val="single" w:sz="4" w:space="0" w:color="auto"/>
            </w:tcBorders>
            <w:shd w:val="clear" w:color="auto" w:fill="auto"/>
            <w:vAlign w:val="center"/>
          </w:tcPr>
          <w:p w:rsidR="00115510" w:rsidRPr="006068C4" w:rsidRDefault="00115510" w:rsidP="000312AE">
            <w:pPr>
              <w:spacing w:after="0" w:line="240" w:lineRule="auto"/>
              <w:jc w:val="right"/>
              <w:rPr>
                <w:rFonts w:ascii="Arial" w:hAnsi="Arial" w:cs="Arial"/>
                <w:sz w:val="24"/>
                <w:szCs w:val="24"/>
              </w:rPr>
            </w:pPr>
            <w:r w:rsidRPr="006068C4">
              <w:rPr>
                <w:rFonts w:ascii="Arial" w:hAnsi="Arial" w:cs="Arial"/>
                <w:sz w:val="24"/>
                <w:szCs w:val="24"/>
              </w:rPr>
              <w:t>10</w:t>
            </w:r>
          </w:p>
        </w:tc>
      </w:tr>
      <w:tr w:rsidR="006068C4" w:rsidRPr="006068C4" w:rsidTr="00115510">
        <w:trPr>
          <w:trHeight w:val="235"/>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МУНИЦИПАЛЬНАЯ ПРОГРАММА</w:t>
            </w:r>
          </w:p>
        </w:tc>
        <w:tc>
          <w:tcPr>
            <w:tcW w:w="2063"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Управление муниципальными финансами и муниципальное управление</w:t>
            </w:r>
            <w:r w:rsidR="003D0D36" w:rsidRPr="006068C4">
              <w:rPr>
                <w:rFonts w:ascii="Arial" w:hAnsi="Arial" w:cs="Arial"/>
                <w:sz w:val="24"/>
                <w:szCs w:val="24"/>
              </w:rPr>
              <w:t xml:space="preserve"> </w:t>
            </w:r>
            <w:r w:rsidR="003D0D36" w:rsidRPr="006068C4">
              <w:rPr>
                <w:rFonts w:ascii="Arial" w:eastAsia="Times New Roman" w:hAnsi="Arial" w:cs="Arial"/>
                <w:sz w:val="24"/>
                <w:szCs w:val="24"/>
                <w:lang w:eastAsia="ru-RU"/>
              </w:rPr>
              <w:t xml:space="preserve">в </w:t>
            </w:r>
            <w:r w:rsidR="003D0D36" w:rsidRPr="006068C4">
              <w:rPr>
                <w:rFonts w:ascii="Arial" w:eastAsia="Times New Roman" w:hAnsi="Arial" w:cs="Arial"/>
                <w:sz w:val="24"/>
                <w:szCs w:val="24"/>
                <w:lang w:eastAsia="ru-RU"/>
              </w:rPr>
              <w:lastRenderedPageBreak/>
              <w:t>городском поселении город Калач Калачеевского муниципального района на 2020-2026 годы</w:t>
            </w:r>
            <w:r w:rsidRPr="006068C4">
              <w:rPr>
                <w:rFonts w:ascii="Arial" w:hAnsi="Arial" w:cs="Arial"/>
                <w:sz w:val="24"/>
                <w:szCs w:val="24"/>
              </w:rPr>
              <w:t xml:space="preserve"> </w:t>
            </w: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lastRenderedPageBreak/>
              <w:t>всего</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193"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auto" w:fill="auto"/>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115510">
        <w:trPr>
          <w:trHeight w:val="280"/>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0312AE">
            <w:pPr>
              <w:spacing w:after="0" w:line="240" w:lineRule="auto"/>
              <w:jc w:val="center"/>
              <w:rPr>
                <w:rFonts w:ascii="Arial" w:hAnsi="Arial" w:cs="Arial"/>
                <w:sz w:val="24"/>
                <w:szCs w:val="24"/>
              </w:rPr>
            </w:pPr>
          </w:p>
        </w:tc>
      </w:tr>
      <w:tr w:rsidR="006068C4" w:rsidRPr="006068C4" w:rsidTr="00115510">
        <w:trPr>
          <w:trHeight w:val="280"/>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ответственный исполнитель</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0312AE">
            <w:pPr>
              <w:spacing w:after="0" w:line="240" w:lineRule="auto"/>
              <w:jc w:val="center"/>
              <w:rPr>
                <w:rFonts w:ascii="Arial" w:hAnsi="Arial" w:cs="Arial"/>
                <w:sz w:val="24"/>
                <w:szCs w:val="24"/>
              </w:rPr>
            </w:pPr>
          </w:p>
        </w:tc>
      </w:tr>
      <w:tr w:rsidR="006068C4" w:rsidRPr="006068C4" w:rsidTr="00115510">
        <w:trPr>
          <w:trHeight w:val="436"/>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193" w:type="dxa"/>
            <w:tcBorders>
              <w:top w:val="nil"/>
              <w:left w:val="nil"/>
              <w:bottom w:val="single" w:sz="4" w:space="0" w:color="auto"/>
              <w:right w:val="single" w:sz="4" w:space="0" w:color="auto"/>
            </w:tcBorders>
            <w:shd w:val="clear" w:color="000000" w:fill="FFFFFF"/>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nil"/>
              <w:left w:val="nil"/>
              <w:bottom w:val="single" w:sz="4" w:space="0" w:color="auto"/>
              <w:right w:val="single" w:sz="4" w:space="0" w:color="auto"/>
            </w:tcBorders>
            <w:shd w:val="clear" w:color="000000" w:fill="FFFFFF"/>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single" w:sz="4" w:space="0" w:color="auto"/>
              <w:left w:val="nil"/>
              <w:bottom w:val="single" w:sz="4" w:space="0" w:color="auto"/>
              <w:right w:val="single" w:sz="4" w:space="0" w:color="auto"/>
            </w:tcBorders>
            <w:shd w:val="clear" w:color="000000" w:fill="FFFFFF"/>
            <w:hideMark/>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96" w:type="dxa"/>
            <w:tcBorders>
              <w:top w:val="single" w:sz="4" w:space="0" w:color="auto"/>
              <w:left w:val="nil"/>
              <w:bottom w:val="single" w:sz="4" w:space="0" w:color="auto"/>
              <w:right w:val="single" w:sz="4" w:space="0" w:color="auto"/>
            </w:tcBorders>
            <w:shd w:val="clear" w:color="000000" w:fill="FFFFFF"/>
          </w:tcPr>
          <w:p w:rsidR="00115510" w:rsidRPr="006068C4" w:rsidRDefault="00115510" w:rsidP="000312AE">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115510">
        <w:trPr>
          <w:trHeight w:val="235"/>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 xml:space="preserve">Основное мероприятие 1.1 </w:t>
            </w:r>
          </w:p>
        </w:tc>
        <w:tc>
          <w:tcPr>
            <w:tcW w:w="2063" w:type="dxa"/>
            <w:vMerge w:val="restart"/>
            <w:tcBorders>
              <w:top w:val="nil"/>
              <w:left w:val="single" w:sz="4" w:space="0" w:color="auto"/>
              <w:bottom w:val="single" w:sz="4" w:space="0" w:color="000000"/>
              <w:right w:val="single" w:sz="4" w:space="0" w:color="auto"/>
            </w:tcBorders>
            <w:shd w:val="clear" w:color="auto" w:fill="auto"/>
            <w:vAlign w:val="center"/>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 xml:space="preserve">Разработка и совершенствование нормативного правого регулирования по организации бюджетного процесса </w:t>
            </w: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000000" w:fill="FFFFFF"/>
            <w:vAlign w:val="bottom"/>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115510">
        <w:trPr>
          <w:trHeight w:val="280"/>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0312AE">
            <w:pPr>
              <w:spacing w:after="0" w:line="240" w:lineRule="auto"/>
              <w:jc w:val="center"/>
              <w:rPr>
                <w:rFonts w:ascii="Arial" w:hAnsi="Arial" w:cs="Arial"/>
                <w:sz w:val="24"/>
                <w:szCs w:val="24"/>
              </w:rPr>
            </w:pPr>
          </w:p>
        </w:tc>
      </w:tr>
      <w:tr w:rsidR="006068C4" w:rsidRPr="006068C4" w:rsidTr="00115510">
        <w:trPr>
          <w:trHeight w:val="905"/>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115510">
        <w:trPr>
          <w:trHeight w:val="280"/>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 xml:space="preserve">Основное мероприятие 1.2 </w:t>
            </w:r>
          </w:p>
        </w:tc>
        <w:tc>
          <w:tcPr>
            <w:tcW w:w="2063"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Разработка и реализация контроля за исполнением доходов бюджета</w:t>
            </w: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115510">
        <w:trPr>
          <w:trHeight w:val="280"/>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0312AE">
            <w:pPr>
              <w:spacing w:after="0" w:line="240" w:lineRule="auto"/>
              <w:jc w:val="center"/>
              <w:rPr>
                <w:rFonts w:ascii="Arial" w:hAnsi="Arial" w:cs="Arial"/>
                <w:sz w:val="24"/>
                <w:szCs w:val="24"/>
              </w:rPr>
            </w:pPr>
          </w:p>
        </w:tc>
      </w:tr>
      <w:tr w:rsidR="006068C4" w:rsidRPr="006068C4" w:rsidTr="00115510">
        <w:trPr>
          <w:trHeight w:val="492"/>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115510">
        <w:trPr>
          <w:trHeight w:val="324"/>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 xml:space="preserve">Основное мероприятие 1.3 </w:t>
            </w:r>
          </w:p>
        </w:tc>
        <w:tc>
          <w:tcPr>
            <w:tcW w:w="2063" w:type="dxa"/>
            <w:vMerge w:val="restart"/>
            <w:tcBorders>
              <w:top w:val="nil"/>
              <w:left w:val="single" w:sz="4" w:space="0" w:color="auto"/>
              <w:bottom w:val="single" w:sz="4" w:space="0" w:color="000000"/>
              <w:right w:val="single" w:sz="4" w:space="0" w:color="auto"/>
            </w:tcBorders>
            <w:shd w:val="clear" w:color="auto" w:fill="auto"/>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Формирование расходов бюджета и контроль за исполнением</w:t>
            </w: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115510">
        <w:trPr>
          <w:trHeight w:val="291"/>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0312AE">
            <w:pPr>
              <w:spacing w:after="0" w:line="240" w:lineRule="auto"/>
              <w:jc w:val="center"/>
              <w:rPr>
                <w:rFonts w:ascii="Arial" w:hAnsi="Arial" w:cs="Arial"/>
                <w:sz w:val="24"/>
                <w:szCs w:val="24"/>
              </w:rPr>
            </w:pPr>
          </w:p>
        </w:tc>
      </w:tr>
      <w:tr w:rsidR="006068C4" w:rsidRPr="006068C4" w:rsidTr="00115510">
        <w:trPr>
          <w:trHeight w:val="492"/>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bottom"/>
          </w:tcPr>
          <w:p w:rsidR="00115510" w:rsidRPr="006068C4" w:rsidRDefault="00115510"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235"/>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ПОДПРОГРАММА 1</w:t>
            </w:r>
          </w:p>
        </w:tc>
        <w:tc>
          <w:tcPr>
            <w:tcW w:w="2063"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 xml:space="preserve">" Социальное обеспечение и иные выплаты </w:t>
            </w:r>
            <w:r w:rsidRPr="006068C4">
              <w:rPr>
                <w:rFonts w:ascii="Arial" w:hAnsi="Arial" w:cs="Arial"/>
                <w:sz w:val="24"/>
                <w:szCs w:val="24"/>
              </w:rPr>
              <w:lastRenderedPageBreak/>
              <w:t>населению "</w:t>
            </w: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lastRenderedPageBreak/>
              <w:t>всего</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193" w:type="dxa"/>
            <w:tcBorders>
              <w:top w:val="nil"/>
              <w:left w:val="nil"/>
              <w:bottom w:val="single" w:sz="4" w:space="0" w:color="auto"/>
              <w:right w:val="single" w:sz="4" w:space="0" w:color="auto"/>
            </w:tcBorders>
            <w:shd w:val="clear" w:color="000000" w:fill="FFFFFF"/>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000000" w:fill="FFFFFF"/>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r>
      <w:tr w:rsidR="006068C4" w:rsidRPr="006068C4" w:rsidTr="005B2410">
        <w:trPr>
          <w:trHeight w:val="280"/>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tcPr>
          <w:p w:rsidR="00115510" w:rsidRPr="006068C4" w:rsidRDefault="00115510" w:rsidP="00115510">
            <w:pPr>
              <w:spacing w:after="0" w:line="240" w:lineRule="auto"/>
              <w:jc w:val="center"/>
              <w:rPr>
                <w:rFonts w:ascii="Arial" w:hAnsi="Arial" w:cs="Arial"/>
                <w:sz w:val="24"/>
                <w:szCs w:val="24"/>
              </w:rPr>
            </w:pPr>
          </w:p>
        </w:tc>
      </w:tr>
      <w:tr w:rsidR="006068C4" w:rsidRPr="006068C4" w:rsidTr="005B2410">
        <w:trPr>
          <w:trHeight w:val="379"/>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193" w:type="dxa"/>
            <w:tcBorders>
              <w:top w:val="nil"/>
              <w:left w:val="nil"/>
              <w:bottom w:val="single" w:sz="4" w:space="0" w:color="auto"/>
              <w:right w:val="single" w:sz="4" w:space="0" w:color="auto"/>
            </w:tcBorders>
            <w:shd w:val="clear" w:color="000000" w:fill="FFFFFF"/>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000000" w:fill="FFFFFF"/>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c>
          <w:tcPr>
            <w:tcW w:w="1296" w:type="dxa"/>
            <w:tcBorders>
              <w:top w:val="nil"/>
              <w:left w:val="nil"/>
              <w:bottom w:val="single" w:sz="4" w:space="0" w:color="auto"/>
              <w:right w:val="single" w:sz="4" w:space="0" w:color="auto"/>
            </w:tcBorders>
            <w:shd w:val="clear" w:color="auto" w:fill="auto"/>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r>
      <w:tr w:rsidR="006068C4" w:rsidRPr="006068C4" w:rsidTr="005B2410">
        <w:trPr>
          <w:trHeight w:val="280"/>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 xml:space="preserve">Основное мероприятие 1.1 </w:t>
            </w:r>
          </w:p>
        </w:tc>
        <w:tc>
          <w:tcPr>
            <w:tcW w:w="2063" w:type="dxa"/>
            <w:vMerge w:val="restart"/>
            <w:tcBorders>
              <w:top w:val="nil"/>
              <w:left w:val="single" w:sz="4" w:space="0" w:color="auto"/>
              <w:bottom w:val="single" w:sz="4" w:space="0" w:color="auto"/>
              <w:right w:val="single" w:sz="4" w:space="0" w:color="auto"/>
            </w:tcBorders>
            <w:shd w:val="clear" w:color="000000" w:fill="FFFFFF"/>
            <w:hideMark/>
          </w:tcPr>
          <w:p w:rsidR="00115510" w:rsidRPr="006068C4" w:rsidRDefault="00115510" w:rsidP="00AC23DC">
            <w:pPr>
              <w:spacing w:after="0" w:line="240" w:lineRule="auto"/>
              <w:jc w:val="both"/>
              <w:rPr>
                <w:rFonts w:ascii="Arial" w:hAnsi="Arial" w:cs="Arial"/>
                <w:sz w:val="24"/>
                <w:szCs w:val="24"/>
              </w:rPr>
            </w:pPr>
            <w:r w:rsidRPr="006068C4">
              <w:rPr>
                <w:rFonts w:ascii="Arial" w:eastAsia="Times New Roman" w:hAnsi="Arial" w:cs="Arial"/>
                <w:sz w:val="24"/>
                <w:szCs w:val="24"/>
                <w:lang w:eastAsia="ru-RU"/>
              </w:rPr>
              <w:t xml:space="preserve">Организация доплат </w:t>
            </w:r>
            <w:r w:rsidRPr="006068C4">
              <w:rPr>
                <w:rFonts w:ascii="Arial" w:hAnsi="Arial" w:cs="Arial"/>
                <w:sz w:val="24"/>
                <w:szCs w:val="24"/>
                <w:shd w:val="clear" w:color="auto" w:fill="FFFFFF"/>
              </w:rPr>
              <w:t>к пенсии по старости муниципальным служащим</w:t>
            </w: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93"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r>
      <w:tr w:rsidR="006068C4" w:rsidRPr="006068C4" w:rsidTr="005B2410">
        <w:trPr>
          <w:trHeight w:val="280"/>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193"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nil"/>
              <w:left w:val="nil"/>
              <w:bottom w:val="single" w:sz="4" w:space="0" w:color="auto"/>
              <w:right w:val="single" w:sz="4" w:space="0" w:color="auto"/>
            </w:tcBorders>
            <w:shd w:val="clear" w:color="auto" w:fill="auto"/>
            <w:vAlign w:val="bottom"/>
          </w:tcPr>
          <w:p w:rsidR="00115510" w:rsidRPr="006068C4" w:rsidRDefault="00115510" w:rsidP="00115510">
            <w:pPr>
              <w:spacing w:after="0" w:line="240" w:lineRule="auto"/>
              <w:jc w:val="center"/>
              <w:rPr>
                <w:rFonts w:ascii="Arial" w:hAnsi="Arial" w:cs="Arial"/>
                <w:sz w:val="24"/>
                <w:szCs w:val="24"/>
              </w:rPr>
            </w:pPr>
          </w:p>
        </w:tc>
      </w:tr>
      <w:tr w:rsidR="006068C4" w:rsidRPr="006068C4" w:rsidTr="005B2410">
        <w:trPr>
          <w:trHeight w:val="525"/>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93"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r>
      <w:tr w:rsidR="006068C4" w:rsidRPr="006068C4" w:rsidTr="005B2410">
        <w:trPr>
          <w:trHeight w:val="335"/>
          <w:jc w:val="center"/>
        </w:trPr>
        <w:tc>
          <w:tcPr>
            <w:tcW w:w="24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 xml:space="preserve">Основное мероприятие 1.2 </w:t>
            </w:r>
          </w:p>
        </w:tc>
        <w:tc>
          <w:tcPr>
            <w:tcW w:w="20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1718" w:type="dxa"/>
            <w:tcBorders>
              <w:top w:val="single" w:sz="4" w:space="0" w:color="auto"/>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всего</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single" w:sz="4" w:space="0" w:color="auto"/>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r>
      <w:tr w:rsidR="006068C4" w:rsidRPr="006068C4" w:rsidTr="005B2410">
        <w:trPr>
          <w:trHeight w:val="268"/>
          <w:jc w:val="center"/>
        </w:trPr>
        <w:tc>
          <w:tcPr>
            <w:tcW w:w="2442" w:type="dxa"/>
            <w:vMerge/>
            <w:tcBorders>
              <w:top w:val="single" w:sz="4" w:space="0" w:color="auto"/>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single" w:sz="4" w:space="0" w:color="auto"/>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single" w:sz="4" w:space="0" w:color="auto"/>
              <w:left w:val="nil"/>
              <w:bottom w:val="single" w:sz="4" w:space="0" w:color="auto"/>
              <w:right w:val="single" w:sz="4" w:space="0" w:color="auto"/>
            </w:tcBorders>
            <w:shd w:val="clear" w:color="000000" w:fill="FFFFFF"/>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 том числе по ГРБС:</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p>
        </w:tc>
      </w:tr>
      <w:tr w:rsidR="006068C4" w:rsidRPr="006068C4" w:rsidTr="005B2410">
        <w:trPr>
          <w:trHeight w:val="1308"/>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193"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83,00</w:t>
            </w:r>
          </w:p>
        </w:tc>
      </w:tr>
      <w:tr w:rsidR="006068C4" w:rsidRPr="006068C4" w:rsidTr="005B2410">
        <w:trPr>
          <w:trHeight w:val="313"/>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ПОДПРОГРАММА 2</w:t>
            </w:r>
          </w:p>
        </w:tc>
        <w:tc>
          <w:tcPr>
            <w:tcW w:w="2063" w:type="dxa"/>
            <w:vMerge w:val="restart"/>
            <w:tcBorders>
              <w:top w:val="nil"/>
              <w:left w:val="single" w:sz="4" w:space="0" w:color="auto"/>
              <w:bottom w:val="single" w:sz="4" w:space="0" w:color="000000"/>
              <w:right w:val="single" w:sz="4" w:space="0" w:color="auto"/>
            </w:tcBorders>
            <w:shd w:val="clear" w:color="auto" w:fill="auto"/>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 xml:space="preserve">"Финансовое обеспечение выполнения других обязательств местного самоуправления городского поселения город Калач, расходы которых не  учтены </w:t>
            </w:r>
            <w:r w:rsidRPr="006068C4">
              <w:rPr>
                <w:rFonts w:ascii="Arial" w:hAnsi="Arial" w:cs="Arial"/>
                <w:sz w:val="24"/>
                <w:szCs w:val="24"/>
              </w:rPr>
              <w:lastRenderedPageBreak/>
              <w:t>в других  программах муниципальной программы"</w:t>
            </w:r>
          </w:p>
        </w:tc>
        <w:tc>
          <w:tcPr>
            <w:tcW w:w="1718"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lastRenderedPageBreak/>
              <w:t>всего</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193"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r>
      <w:tr w:rsidR="006068C4" w:rsidRPr="006068C4" w:rsidTr="005B2410">
        <w:trPr>
          <w:trHeight w:val="291"/>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ind w:hanging="5"/>
              <w:jc w:val="center"/>
              <w:rPr>
                <w:rFonts w:ascii="Arial" w:hAnsi="Arial" w:cs="Arial"/>
                <w:sz w:val="24"/>
                <w:szCs w:val="24"/>
              </w:rPr>
            </w:pPr>
            <w:r w:rsidRPr="006068C4">
              <w:rPr>
                <w:rFonts w:ascii="Arial" w:hAnsi="Arial" w:cs="Arial"/>
                <w:sz w:val="24"/>
                <w:szCs w:val="24"/>
              </w:rPr>
              <w:t>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ind w:hanging="5"/>
              <w:jc w:val="center"/>
              <w:rPr>
                <w:rFonts w:ascii="Arial" w:hAnsi="Arial" w:cs="Arial"/>
                <w:sz w:val="24"/>
                <w:szCs w:val="24"/>
              </w:rPr>
            </w:pPr>
            <w:r w:rsidRPr="006068C4">
              <w:rPr>
                <w:rFonts w:ascii="Arial" w:hAnsi="Arial" w:cs="Arial"/>
                <w:sz w:val="24"/>
                <w:szCs w:val="24"/>
              </w:rPr>
              <w:t>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ind w:hanging="5"/>
              <w:jc w:val="center"/>
              <w:rPr>
                <w:rFonts w:ascii="Arial" w:hAnsi="Arial" w:cs="Arial"/>
                <w:sz w:val="24"/>
                <w:szCs w:val="24"/>
              </w:rPr>
            </w:pPr>
            <w:r w:rsidRPr="006068C4">
              <w:rPr>
                <w:rFonts w:ascii="Arial" w:hAnsi="Arial" w:cs="Arial"/>
                <w:sz w:val="24"/>
                <w:szCs w:val="24"/>
              </w:rPr>
              <w:t>0,0</w:t>
            </w:r>
          </w:p>
        </w:tc>
        <w:tc>
          <w:tcPr>
            <w:tcW w:w="1193" w:type="dxa"/>
            <w:tcBorders>
              <w:top w:val="nil"/>
              <w:left w:val="nil"/>
              <w:bottom w:val="single" w:sz="4" w:space="0" w:color="auto"/>
              <w:right w:val="single" w:sz="4" w:space="0" w:color="auto"/>
            </w:tcBorders>
            <w:shd w:val="clear" w:color="000000" w:fill="FFFFFF"/>
            <w:hideMark/>
          </w:tcPr>
          <w:p w:rsidR="00115510" w:rsidRPr="006068C4" w:rsidRDefault="00115510" w:rsidP="00115510">
            <w:pPr>
              <w:spacing w:after="0" w:line="240" w:lineRule="auto"/>
              <w:ind w:hanging="5"/>
              <w:jc w:val="center"/>
              <w:rPr>
                <w:rFonts w:ascii="Arial" w:hAnsi="Arial" w:cs="Arial"/>
                <w:sz w:val="24"/>
                <w:szCs w:val="24"/>
              </w:rPr>
            </w:pPr>
            <w:r w:rsidRPr="006068C4">
              <w:rPr>
                <w:rFonts w:ascii="Arial" w:hAnsi="Arial" w:cs="Arial"/>
                <w:sz w:val="24"/>
                <w:szCs w:val="24"/>
              </w:rPr>
              <w:t>0,0</w:t>
            </w:r>
          </w:p>
        </w:tc>
        <w:tc>
          <w:tcPr>
            <w:tcW w:w="1296" w:type="dxa"/>
            <w:tcBorders>
              <w:top w:val="nil"/>
              <w:left w:val="nil"/>
              <w:bottom w:val="single" w:sz="4" w:space="0" w:color="auto"/>
              <w:right w:val="single" w:sz="4" w:space="0" w:color="auto"/>
            </w:tcBorders>
            <w:shd w:val="clear" w:color="000000" w:fill="FFFFFF"/>
            <w:hideMark/>
          </w:tcPr>
          <w:p w:rsidR="00115510" w:rsidRPr="006068C4" w:rsidRDefault="00115510" w:rsidP="00115510">
            <w:pPr>
              <w:spacing w:after="0" w:line="240" w:lineRule="auto"/>
              <w:ind w:hanging="5"/>
              <w:jc w:val="center"/>
              <w:rPr>
                <w:rFonts w:ascii="Arial" w:hAnsi="Arial" w:cs="Arial"/>
                <w:sz w:val="24"/>
                <w:szCs w:val="24"/>
              </w:rPr>
            </w:pPr>
            <w:r w:rsidRPr="006068C4">
              <w:rPr>
                <w:rFonts w:ascii="Arial" w:hAnsi="Arial" w:cs="Arial"/>
                <w:sz w:val="24"/>
                <w:szCs w:val="24"/>
              </w:rPr>
              <w:t>0,0</w:t>
            </w:r>
          </w:p>
        </w:tc>
        <w:tc>
          <w:tcPr>
            <w:tcW w:w="1296" w:type="dxa"/>
            <w:tcBorders>
              <w:top w:val="nil"/>
              <w:left w:val="nil"/>
              <w:bottom w:val="single" w:sz="4" w:space="0" w:color="auto"/>
              <w:right w:val="single" w:sz="4" w:space="0" w:color="auto"/>
            </w:tcBorders>
            <w:shd w:val="clear" w:color="auto" w:fill="auto"/>
            <w:hideMark/>
          </w:tcPr>
          <w:p w:rsidR="00115510" w:rsidRPr="006068C4" w:rsidRDefault="00115510" w:rsidP="00115510">
            <w:pPr>
              <w:spacing w:after="0" w:line="240" w:lineRule="auto"/>
              <w:ind w:hanging="5"/>
              <w:jc w:val="center"/>
              <w:rPr>
                <w:rFonts w:ascii="Arial" w:hAnsi="Arial" w:cs="Arial"/>
                <w:sz w:val="24"/>
                <w:szCs w:val="24"/>
              </w:rPr>
            </w:pPr>
            <w:r w:rsidRPr="006068C4">
              <w:rPr>
                <w:rFonts w:ascii="Arial" w:hAnsi="Arial" w:cs="Arial"/>
                <w:sz w:val="24"/>
                <w:szCs w:val="24"/>
              </w:rPr>
              <w:t>0,0</w:t>
            </w:r>
          </w:p>
        </w:tc>
        <w:tc>
          <w:tcPr>
            <w:tcW w:w="1296" w:type="dxa"/>
            <w:tcBorders>
              <w:top w:val="nil"/>
              <w:left w:val="nil"/>
              <w:bottom w:val="single" w:sz="4" w:space="0" w:color="auto"/>
              <w:right w:val="single" w:sz="4" w:space="0" w:color="auto"/>
            </w:tcBorders>
            <w:shd w:val="clear" w:color="auto" w:fill="auto"/>
          </w:tcPr>
          <w:p w:rsidR="00115510" w:rsidRPr="006068C4" w:rsidRDefault="00115510" w:rsidP="00115510">
            <w:pPr>
              <w:spacing w:after="0" w:line="240" w:lineRule="auto"/>
              <w:ind w:hanging="5"/>
              <w:jc w:val="center"/>
              <w:rPr>
                <w:rFonts w:ascii="Arial" w:hAnsi="Arial" w:cs="Arial"/>
                <w:sz w:val="24"/>
                <w:szCs w:val="24"/>
              </w:rPr>
            </w:pPr>
            <w:r w:rsidRPr="006068C4">
              <w:rPr>
                <w:rFonts w:ascii="Arial" w:hAnsi="Arial" w:cs="Arial"/>
                <w:sz w:val="24"/>
                <w:szCs w:val="24"/>
              </w:rPr>
              <w:t>0,0</w:t>
            </w:r>
          </w:p>
        </w:tc>
      </w:tr>
      <w:tr w:rsidR="006068C4" w:rsidRPr="006068C4" w:rsidTr="005B2410">
        <w:trPr>
          <w:trHeight w:val="1329"/>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1718" w:type="dxa"/>
            <w:tcBorders>
              <w:top w:val="nil"/>
              <w:left w:val="nil"/>
              <w:bottom w:val="single" w:sz="4" w:space="0" w:color="auto"/>
              <w:right w:val="single" w:sz="4" w:space="0" w:color="auto"/>
            </w:tcBorders>
            <w:shd w:val="clear" w:color="auto" w:fill="auto"/>
            <w:vAlign w:val="bottom"/>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193"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r>
      <w:tr w:rsidR="006068C4" w:rsidRPr="006068C4" w:rsidTr="005B2410">
        <w:trPr>
          <w:trHeight w:val="638"/>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115510" w:rsidRPr="006068C4" w:rsidRDefault="00115510" w:rsidP="000312AE">
            <w:pPr>
              <w:spacing w:after="0" w:line="240" w:lineRule="auto"/>
              <w:rPr>
                <w:rFonts w:ascii="Arial" w:hAnsi="Arial" w:cs="Arial"/>
                <w:sz w:val="24"/>
                <w:szCs w:val="24"/>
              </w:rPr>
            </w:pPr>
            <w:r w:rsidRPr="006068C4">
              <w:rPr>
                <w:rFonts w:ascii="Arial" w:hAnsi="Arial" w:cs="Arial"/>
                <w:sz w:val="24"/>
                <w:szCs w:val="24"/>
              </w:rPr>
              <w:t>Основное мероприятие 2.1</w:t>
            </w:r>
          </w:p>
        </w:tc>
        <w:tc>
          <w:tcPr>
            <w:tcW w:w="2063" w:type="dxa"/>
            <w:vMerge w:val="restart"/>
            <w:tcBorders>
              <w:top w:val="nil"/>
              <w:left w:val="single" w:sz="4" w:space="0" w:color="auto"/>
              <w:bottom w:val="single" w:sz="4" w:space="0" w:color="000000"/>
              <w:right w:val="single" w:sz="4" w:space="0" w:color="auto"/>
            </w:tcBorders>
            <w:shd w:val="clear" w:color="auto" w:fill="auto"/>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Финансовое обеспечение деятельности администрации городского поселения город Калач</w:t>
            </w: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193"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r>
      <w:tr w:rsidR="006068C4" w:rsidRPr="006068C4" w:rsidTr="005B2410">
        <w:trPr>
          <w:trHeight w:val="302"/>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115510" w:rsidRPr="006068C4" w:rsidRDefault="00115510" w:rsidP="00AC23DC">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115510" w:rsidRPr="006068C4" w:rsidRDefault="00115510" w:rsidP="00AC23DC">
            <w:pPr>
              <w:spacing w:after="0" w:line="240" w:lineRule="auto"/>
              <w:jc w:val="both"/>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A9541D">
        <w:trPr>
          <w:trHeight w:val="481"/>
          <w:jc w:val="center"/>
        </w:trPr>
        <w:tc>
          <w:tcPr>
            <w:tcW w:w="2442" w:type="dxa"/>
            <w:vMerge/>
            <w:tcBorders>
              <w:top w:val="nil"/>
              <w:left w:val="single" w:sz="4" w:space="0" w:color="auto"/>
              <w:bottom w:val="single" w:sz="4" w:space="0" w:color="auto"/>
              <w:right w:val="single" w:sz="4" w:space="0" w:color="auto"/>
            </w:tcBorders>
            <w:vAlign w:val="center"/>
            <w:hideMark/>
          </w:tcPr>
          <w:p w:rsidR="00115510" w:rsidRPr="006068C4" w:rsidRDefault="00115510"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115510" w:rsidRPr="006068C4" w:rsidRDefault="00115510" w:rsidP="00AC23DC">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115510" w:rsidP="007E75A9">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193"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000000" w:fill="FFFFFF"/>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hideMark/>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96" w:type="dxa"/>
            <w:tcBorders>
              <w:top w:val="nil"/>
              <w:left w:val="nil"/>
              <w:bottom w:val="single" w:sz="4" w:space="0" w:color="auto"/>
              <w:right w:val="single" w:sz="4" w:space="0" w:color="auto"/>
            </w:tcBorders>
            <w:shd w:val="clear" w:color="auto" w:fill="auto"/>
            <w:vAlign w:val="center"/>
          </w:tcPr>
          <w:p w:rsidR="00115510" w:rsidRPr="006068C4" w:rsidRDefault="00115510" w:rsidP="001155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r>
      <w:tr w:rsidR="006068C4" w:rsidRPr="006068C4" w:rsidTr="00A9541D">
        <w:trPr>
          <w:trHeight w:val="280"/>
          <w:jc w:val="center"/>
        </w:trPr>
        <w:tc>
          <w:tcPr>
            <w:tcW w:w="2442" w:type="dxa"/>
            <w:vMerge w:val="restart"/>
            <w:tcBorders>
              <w:top w:val="single" w:sz="4" w:space="0" w:color="auto"/>
              <w:left w:val="single" w:sz="4" w:space="0" w:color="auto"/>
              <w:bottom w:val="single" w:sz="4" w:space="0" w:color="auto"/>
              <w:right w:val="single" w:sz="4" w:space="0" w:color="auto"/>
            </w:tcBorders>
            <w:shd w:val="clear" w:color="auto" w:fill="auto"/>
          </w:tcPr>
          <w:p w:rsidR="00A9541D" w:rsidRPr="006068C4" w:rsidRDefault="00A9541D" w:rsidP="005B2410">
            <w:pPr>
              <w:spacing w:after="0" w:line="240" w:lineRule="auto"/>
              <w:rPr>
                <w:rFonts w:ascii="Arial" w:hAnsi="Arial" w:cs="Arial"/>
                <w:sz w:val="24"/>
                <w:szCs w:val="24"/>
              </w:rPr>
            </w:pPr>
            <w:r w:rsidRPr="006068C4">
              <w:rPr>
                <w:rFonts w:ascii="Arial" w:hAnsi="Arial" w:cs="Arial"/>
                <w:sz w:val="24"/>
                <w:szCs w:val="24"/>
              </w:rPr>
              <w:t>Основное мероприятие 2.2</w:t>
            </w:r>
          </w:p>
        </w:tc>
        <w:tc>
          <w:tcPr>
            <w:tcW w:w="2063" w:type="dxa"/>
            <w:vMerge w:val="restart"/>
            <w:tcBorders>
              <w:top w:val="single" w:sz="4" w:space="0" w:color="auto"/>
              <w:left w:val="single" w:sz="4" w:space="0" w:color="auto"/>
              <w:bottom w:val="single" w:sz="4" w:space="0" w:color="auto"/>
              <w:right w:val="single" w:sz="4" w:space="0" w:color="auto"/>
            </w:tcBorders>
            <w:shd w:val="clear" w:color="000000" w:fill="FFFFFF"/>
          </w:tcPr>
          <w:p w:rsidR="00A9541D" w:rsidRPr="006068C4" w:rsidRDefault="00A9541D" w:rsidP="007E75A9">
            <w:pPr>
              <w:spacing w:after="0" w:line="240" w:lineRule="auto"/>
              <w:jc w:val="both"/>
              <w:rPr>
                <w:rFonts w:ascii="Arial" w:hAnsi="Arial" w:cs="Arial"/>
                <w:sz w:val="24"/>
                <w:szCs w:val="24"/>
              </w:rPr>
            </w:pPr>
            <w:r w:rsidRPr="006068C4">
              <w:rPr>
                <w:rFonts w:ascii="Arial" w:hAnsi="Arial" w:cs="Arial"/>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718" w:type="dxa"/>
            <w:tcBorders>
              <w:top w:val="single" w:sz="4" w:space="0" w:color="auto"/>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rPr>
                <w:rFonts w:ascii="Arial" w:hAnsi="Arial" w:cs="Arial"/>
                <w:sz w:val="24"/>
                <w:szCs w:val="24"/>
              </w:rPr>
            </w:pPr>
            <w:r w:rsidRPr="006068C4">
              <w:rPr>
                <w:rFonts w:ascii="Arial" w:hAnsi="Arial" w:cs="Arial"/>
                <w:sz w:val="24"/>
                <w:szCs w:val="24"/>
              </w:rPr>
              <w:t>всего</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single" w:sz="4" w:space="0" w:color="auto"/>
              <w:left w:val="nil"/>
              <w:bottom w:val="single" w:sz="4" w:space="0" w:color="auto"/>
              <w:right w:val="single" w:sz="4" w:space="0" w:color="auto"/>
            </w:tcBorders>
            <w:shd w:val="clear" w:color="000000" w:fill="FFFFFF"/>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A9541D">
        <w:trPr>
          <w:trHeight w:val="280"/>
          <w:jc w:val="center"/>
        </w:trPr>
        <w:tc>
          <w:tcPr>
            <w:tcW w:w="2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541D" w:rsidRPr="006068C4" w:rsidRDefault="00A9541D" w:rsidP="005B2410">
            <w:pPr>
              <w:spacing w:after="0" w:line="240" w:lineRule="auto"/>
              <w:rPr>
                <w:rFonts w:ascii="Arial" w:hAnsi="Arial" w:cs="Arial"/>
                <w:sz w:val="24"/>
                <w:szCs w:val="24"/>
              </w:rPr>
            </w:pPr>
          </w:p>
        </w:tc>
        <w:tc>
          <w:tcPr>
            <w:tcW w:w="206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9541D" w:rsidRPr="006068C4" w:rsidRDefault="00A9541D" w:rsidP="005B2410">
            <w:pPr>
              <w:spacing w:after="0" w:line="240" w:lineRule="auto"/>
              <w:rPr>
                <w:rFonts w:ascii="Arial" w:hAnsi="Arial" w:cs="Arial"/>
                <w:sz w:val="24"/>
                <w:szCs w:val="24"/>
              </w:rPr>
            </w:pPr>
          </w:p>
        </w:tc>
        <w:tc>
          <w:tcPr>
            <w:tcW w:w="1718" w:type="dxa"/>
            <w:tcBorders>
              <w:top w:val="single" w:sz="4" w:space="0" w:color="auto"/>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rPr>
                <w:rFonts w:ascii="Arial" w:hAnsi="Arial" w:cs="Arial"/>
                <w:sz w:val="24"/>
                <w:szCs w:val="24"/>
              </w:rPr>
            </w:pPr>
            <w:r w:rsidRPr="006068C4">
              <w:rPr>
                <w:rFonts w:ascii="Arial" w:hAnsi="Arial" w:cs="Arial"/>
                <w:sz w:val="24"/>
                <w:szCs w:val="24"/>
              </w:rPr>
              <w:t>в том числе по ГРБС:</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single" w:sz="4" w:space="0" w:color="auto"/>
              <w:left w:val="nil"/>
              <w:bottom w:val="single" w:sz="4" w:space="0" w:color="auto"/>
              <w:right w:val="single" w:sz="4" w:space="0" w:color="auto"/>
            </w:tcBorders>
            <w:shd w:val="clear" w:color="000000" w:fill="FFFFFF"/>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A9541D">
        <w:trPr>
          <w:trHeight w:val="280"/>
          <w:jc w:val="center"/>
        </w:trPr>
        <w:tc>
          <w:tcPr>
            <w:tcW w:w="2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541D" w:rsidRPr="006068C4" w:rsidRDefault="00A9541D" w:rsidP="005B2410">
            <w:pPr>
              <w:spacing w:after="0" w:line="240" w:lineRule="auto"/>
              <w:rPr>
                <w:rFonts w:ascii="Arial" w:hAnsi="Arial" w:cs="Arial"/>
                <w:sz w:val="24"/>
                <w:szCs w:val="24"/>
              </w:rPr>
            </w:pPr>
          </w:p>
        </w:tc>
        <w:tc>
          <w:tcPr>
            <w:tcW w:w="2063"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A9541D" w:rsidRPr="006068C4" w:rsidRDefault="00A9541D" w:rsidP="005B2410">
            <w:pPr>
              <w:spacing w:after="0" w:line="240" w:lineRule="auto"/>
              <w:rPr>
                <w:rFonts w:ascii="Arial" w:hAnsi="Arial" w:cs="Arial"/>
                <w:sz w:val="24"/>
                <w:szCs w:val="24"/>
              </w:rPr>
            </w:pPr>
          </w:p>
        </w:tc>
        <w:tc>
          <w:tcPr>
            <w:tcW w:w="1718" w:type="dxa"/>
            <w:tcBorders>
              <w:top w:val="single" w:sz="4" w:space="0" w:color="auto"/>
              <w:left w:val="nil"/>
              <w:bottom w:val="single" w:sz="4" w:space="0" w:color="auto"/>
              <w:right w:val="single" w:sz="4" w:space="0" w:color="auto"/>
            </w:tcBorders>
            <w:shd w:val="clear" w:color="000000" w:fill="FFFFFF"/>
            <w:vAlign w:val="bottom"/>
          </w:tcPr>
          <w:p w:rsidR="00A9541D" w:rsidRPr="006068C4" w:rsidRDefault="00A9541D" w:rsidP="007E75A9">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single" w:sz="4" w:space="0" w:color="auto"/>
              <w:left w:val="nil"/>
              <w:bottom w:val="single" w:sz="4" w:space="0" w:color="auto"/>
              <w:right w:val="single" w:sz="4" w:space="0" w:color="auto"/>
            </w:tcBorders>
            <w:shd w:val="clear" w:color="000000" w:fill="FFFFFF"/>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280"/>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A9541D" w:rsidRPr="006068C4" w:rsidRDefault="00A9541D" w:rsidP="00A9541D">
            <w:pPr>
              <w:spacing w:after="0" w:line="240" w:lineRule="auto"/>
              <w:rPr>
                <w:rFonts w:ascii="Arial" w:hAnsi="Arial" w:cs="Arial"/>
                <w:sz w:val="24"/>
                <w:szCs w:val="24"/>
              </w:rPr>
            </w:pPr>
            <w:r w:rsidRPr="006068C4">
              <w:rPr>
                <w:rFonts w:ascii="Arial" w:hAnsi="Arial" w:cs="Arial"/>
                <w:sz w:val="24"/>
                <w:szCs w:val="24"/>
              </w:rPr>
              <w:t>Основное мероприятие 2.3</w:t>
            </w:r>
          </w:p>
        </w:tc>
        <w:tc>
          <w:tcPr>
            <w:tcW w:w="2063" w:type="dxa"/>
            <w:vMerge w:val="restart"/>
            <w:tcBorders>
              <w:top w:val="nil"/>
              <w:left w:val="single" w:sz="4" w:space="0" w:color="auto"/>
              <w:bottom w:val="single" w:sz="4" w:space="0" w:color="000000"/>
              <w:right w:val="single" w:sz="4" w:space="0" w:color="auto"/>
            </w:tcBorders>
            <w:shd w:val="clear" w:color="000000" w:fill="FFFFFF"/>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 xml:space="preserve">Обеспечение проведение выборов на территории городского поселения город </w:t>
            </w:r>
            <w:r w:rsidRPr="006068C4">
              <w:rPr>
                <w:rFonts w:ascii="Arial" w:hAnsi="Arial" w:cs="Arial"/>
                <w:sz w:val="24"/>
                <w:szCs w:val="24"/>
              </w:rPr>
              <w:lastRenderedPageBreak/>
              <w:t>Калач</w:t>
            </w: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lastRenderedPageBreak/>
              <w:t>всего</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302"/>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481"/>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 xml:space="preserve">Администрация городского поселения </w:t>
            </w:r>
            <w:r w:rsidRPr="006068C4">
              <w:rPr>
                <w:rFonts w:ascii="Arial" w:hAnsi="Arial" w:cs="Arial"/>
                <w:sz w:val="24"/>
                <w:szCs w:val="24"/>
              </w:rPr>
              <w:lastRenderedPageBreak/>
              <w:t>город Калач</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lastRenderedPageBreak/>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481"/>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A9541D" w:rsidRPr="006068C4" w:rsidRDefault="00A9541D" w:rsidP="00A9541D">
            <w:pPr>
              <w:spacing w:after="0" w:line="240" w:lineRule="auto"/>
              <w:rPr>
                <w:rFonts w:ascii="Arial" w:hAnsi="Arial" w:cs="Arial"/>
                <w:sz w:val="24"/>
                <w:szCs w:val="24"/>
              </w:rPr>
            </w:pPr>
            <w:r w:rsidRPr="006068C4">
              <w:rPr>
                <w:rFonts w:ascii="Arial" w:hAnsi="Arial" w:cs="Arial"/>
                <w:sz w:val="24"/>
                <w:szCs w:val="24"/>
              </w:rPr>
              <w:t>Основное мероприятие 2.4</w:t>
            </w:r>
          </w:p>
        </w:tc>
        <w:tc>
          <w:tcPr>
            <w:tcW w:w="2063" w:type="dxa"/>
            <w:vMerge w:val="restart"/>
            <w:tcBorders>
              <w:top w:val="nil"/>
              <w:left w:val="single" w:sz="4" w:space="0" w:color="auto"/>
              <w:bottom w:val="single" w:sz="4" w:space="0" w:color="000000"/>
              <w:right w:val="single" w:sz="4" w:space="0" w:color="auto"/>
            </w:tcBorders>
            <w:shd w:val="clear" w:color="000000" w:fill="FFFFFF"/>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Погашение процентов за</w:t>
            </w:r>
            <w:r w:rsidR="00CB1F9B">
              <w:rPr>
                <w:rFonts w:ascii="Arial" w:hAnsi="Arial" w:cs="Arial"/>
                <w:sz w:val="24"/>
                <w:szCs w:val="24"/>
              </w:rPr>
              <w:t xml:space="preserve"> </w:t>
            </w:r>
            <w:r w:rsidRPr="006068C4">
              <w:rPr>
                <w:rFonts w:ascii="Arial" w:hAnsi="Arial" w:cs="Arial"/>
                <w:sz w:val="24"/>
                <w:szCs w:val="24"/>
              </w:rPr>
              <w:t>использование бюджетными средствами</w:t>
            </w: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193" w:type="dxa"/>
            <w:tcBorders>
              <w:top w:val="nil"/>
              <w:left w:val="nil"/>
              <w:bottom w:val="single" w:sz="4" w:space="0" w:color="auto"/>
              <w:right w:val="single" w:sz="4" w:space="0" w:color="auto"/>
            </w:tcBorders>
            <w:shd w:val="clear" w:color="000000" w:fill="FFFFFF"/>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000000" w:fill="FFFFFF"/>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r>
      <w:tr w:rsidR="006068C4" w:rsidRPr="006068C4" w:rsidTr="005B2410">
        <w:trPr>
          <w:trHeight w:val="481"/>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481"/>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000000"/>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193" w:type="dxa"/>
            <w:tcBorders>
              <w:top w:val="nil"/>
              <w:left w:val="nil"/>
              <w:bottom w:val="single" w:sz="4" w:space="0" w:color="auto"/>
              <w:right w:val="single" w:sz="4" w:space="0" w:color="auto"/>
            </w:tcBorders>
            <w:shd w:val="clear" w:color="000000" w:fill="FFFFFF"/>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000000" w:fill="FFFFFF"/>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c>
          <w:tcPr>
            <w:tcW w:w="1296" w:type="dxa"/>
            <w:tcBorders>
              <w:top w:val="nil"/>
              <w:left w:val="nil"/>
              <w:bottom w:val="single" w:sz="4" w:space="0" w:color="auto"/>
              <w:right w:val="single" w:sz="4" w:space="0" w:color="auto"/>
            </w:tcBorders>
            <w:shd w:val="clear" w:color="auto" w:fill="auto"/>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2,5</w:t>
            </w:r>
          </w:p>
        </w:tc>
      </w:tr>
      <w:tr w:rsidR="006068C4" w:rsidRPr="006068C4" w:rsidTr="005B2410">
        <w:trPr>
          <w:trHeight w:val="280"/>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A9541D" w:rsidRPr="006068C4" w:rsidRDefault="00A9541D" w:rsidP="00A9541D">
            <w:pPr>
              <w:spacing w:after="0" w:line="240" w:lineRule="auto"/>
              <w:rPr>
                <w:rFonts w:ascii="Arial" w:hAnsi="Arial" w:cs="Arial"/>
                <w:sz w:val="24"/>
                <w:szCs w:val="24"/>
              </w:rPr>
            </w:pPr>
            <w:r w:rsidRPr="006068C4">
              <w:rPr>
                <w:rFonts w:ascii="Arial" w:hAnsi="Arial" w:cs="Arial"/>
                <w:sz w:val="24"/>
                <w:szCs w:val="24"/>
              </w:rPr>
              <w:t>Основное мероприятие 2.5</w:t>
            </w:r>
          </w:p>
        </w:tc>
        <w:tc>
          <w:tcPr>
            <w:tcW w:w="2063" w:type="dxa"/>
            <w:vMerge w:val="restart"/>
            <w:tcBorders>
              <w:top w:val="nil"/>
              <w:left w:val="single" w:sz="4" w:space="0" w:color="auto"/>
              <w:bottom w:val="single" w:sz="4" w:space="0" w:color="auto"/>
              <w:right w:val="single" w:sz="4" w:space="0" w:color="auto"/>
            </w:tcBorders>
            <w:shd w:val="clear" w:color="auto" w:fill="auto"/>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Обеспечение условий развития физической культуры и спорта</w:t>
            </w: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193"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vAlign w:val="bottom"/>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r>
      <w:tr w:rsidR="006068C4" w:rsidRPr="006068C4" w:rsidTr="005B2410">
        <w:trPr>
          <w:trHeight w:val="379"/>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379"/>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193"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vAlign w:val="bottom"/>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r>
      <w:tr w:rsidR="006068C4" w:rsidRPr="006068C4" w:rsidTr="005B2410">
        <w:trPr>
          <w:trHeight w:val="280"/>
          <w:jc w:val="center"/>
        </w:trPr>
        <w:tc>
          <w:tcPr>
            <w:tcW w:w="2442" w:type="dxa"/>
            <w:vMerge w:val="restart"/>
            <w:tcBorders>
              <w:top w:val="nil"/>
              <w:left w:val="single" w:sz="4" w:space="0" w:color="auto"/>
              <w:bottom w:val="single" w:sz="4" w:space="0" w:color="auto"/>
              <w:right w:val="single" w:sz="4" w:space="0" w:color="auto"/>
            </w:tcBorders>
            <w:shd w:val="clear" w:color="auto" w:fill="auto"/>
            <w:hideMark/>
          </w:tcPr>
          <w:p w:rsidR="00A9541D" w:rsidRPr="006068C4" w:rsidRDefault="00A9541D" w:rsidP="00A9541D">
            <w:pPr>
              <w:spacing w:after="0" w:line="240" w:lineRule="auto"/>
              <w:rPr>
                <w:rFonts w:ascii="Arial" w:hAnsi="Arial" w:cs="Arial"/>
                <w:sz w:val="24"/>
                <w:szCs w:val="24"/>
              </w:rPr>
            </w:pPr>
            <w:r w:rsidRPr="006068C4">
              <w:rPr>
                <w:rFonts w:ascii="Arial" w:hAnsi="Arial" w:cs="Arial"/>
                <w:sz w:val="24"/>
                <w:szCs w:val="24"/>
              </w:rPr>
              <w:t>Основное мероприятие 2.6</w:t>
            </w:r>
          </w:p>
        </w:tc>
        <w:tc>
          <w:tcPr>
            <w:tcW w:w="2063" w:type="dxa"/>
            <w:vMerge w:val="restart"/>
            <w:tcBorders>
              <w:top w:val="nil"/>
              <w:left w:val="single" w:sz="4" w:space="0" w:color="auto"/>
              <w:bottom w:val="single" w:sz="4" w:space="0" w:color="auto"/>
              <w:right w:val="single" w:sz="4" w:space="0" w:color="auto"/>
            </w:tcBorders>
            <w:shd w:val="clear" w:color="auto" w:fill="auto"/>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Иные межбюджетные трансферты</w:t>
            </w: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всего</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193"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vAlign w:val="bottom"/>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r>
      <w:tr w:rsidR="006068C4" w:rsidRPr="006068C4" w:rsidTr="005B2410">
        <w:trPr>
          <w:trHeight w:val="379"/>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в том числе по ГРБС:</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193" w:type="dxa"/>
            <w:tcBorders>
              <w:top w:val="nil"/>
              <w:left w:val="nil"/>
              <w:bottom w:val="single" w:sz="4" w:space="0" w:color="auto"/>
              <w:right w:val="single" w:sz="4" w:space="0" w:color="auto"/>
            </w:tcBorders>
            <w:shd w:val="clear" w:color="000000" w:fill="FFFFFF"/>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000000" w:fill="FFFFFF"/>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noWrap/>
            <w:vAlign w:val="center"/>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c>
          <w:tcPr>
            <w:tcW w:w="1296" w:type="dxa"/>
            <w:tcBorders>
              <w:top w:val="nil"/>
              <w:left w:val="nil"/>
              <w:bottom w:val="single" w:sz="4" w:space="0" w:color="auto"/>
              <w:right w:val="single" w:sz="4" w:space="0" w:color="auto"/>
            </w:tcBorders>
            <w:shd w:val="clear" w:color="auto" w:fill="auto"/>
            <w:vAlign w:val="center"/>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379"/>
          <w:jc w:val="center"/>
        </w:trPr>
        <w:tc>
          <w:tcPr>
            <w:tcW w:w="2442" w:type="dxa"/>
            <w:vMerge/>
            <w:tcBorders>
              <w:top w:val="nil"/>
              <w:left w:val="single" w:sz="4" w:space="0" w:color="auto"/>
              <w:bottom w:val="single" w:sz="4" w:space="0" w:color="auto"/>
              <w:right w:val="single" w:sz="4" w:space="0" w:color="auto"/>
            </w:tcBorders>
            <w:vAlign w:val="center"/>
            <w:hideMark/>
          </w:tcPr>
          <w:p w:rsidR="00A9541D" w:rsidRPr="006068C4" w:rsidRDefault="00A9541D" w:rsidP="000312AE">
            <w:pPr>
              <w:spacing w:after="0" w:line="240" w:lineRule="auto"/>
              <w:rPr>
                <w:rFonts w:ascii="Arial" w:hAnsi="Arial" w:cs="Arial"/>
                <w:sz w:val="24"/>
                <w:szCs w:val="24"/>
              </w:rPr>
            </w:pPr>
          </w:p>
        </w:tc>
        <w:tc>
          <w:tcPr>
            <w:tcW w:w="2063" w:type="dxa"/>
            <w:vMerge/>
            <w:tcBorders>
              <w:top w:val="nil"/>
              <w:left w:val="single" w:sz="4" w:space="0" w:color="auto"/>
              <w:bottom w:val="single" w:sz="4" w:space="0" w:color="auto"/>
              <w:right w:val="single" w:sz="4" w:space="0" w:color="auto"/>
            </w:tcBorders>
            <w:vAlign w:val="center"/>
            <w:hideMark/>
          </w:tcPr>
          <w:p w:rsidR="00A9541D" w:rsidRPr="006068C4" w:rsidRDefault="00A9541D" w:rsidP="00CB1F9B">
            <w:pPr>
              <w:spacing w:after="0" w:line="240" w:lineRule="auto"/>
              <w:jc w:val="both"/>
              <w:rPr>
                <w:rFonts w:ascii="Arial" w:hAnsi="Arial" w:cs="Arial"/>
                <w:sz w:val="24"/>
                <w:szCs w:val="24"/>
              </w:rPr>
            </w:pPr>
          </w:p>
        </w:tc>
        <w:tc>
          <w:tcPr>
            <w:tcW w:w="1718"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CB1F9B">
            <w:pPr>
              <w:spacing w:after="0" w:line="240" w:lineRule="auto"/>
              <w:jc w:val="both"/>
              <w:rPr>
                <w:rFonts w:ascii="Arial" w:hAnsi="Arial" w:cs="Arial"/>
                <w:sz w:val="24"/>
                <w:szCs w:val="24"/>
              </w:rPr>
            </w:pPr>
            <w:r w:rsidRPr="006068C4">
              <w:rPr>
                <w:rFonts w:ascii="Arial" w:hAnsi="Arial" w:cs="Arial"/>
                <w:sz w:val="24"/>
                <w:szCs w:val="24"/>
              </w:rPr>
              <w:t>Администрация городского поселения город Калач</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193"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000000" w:fill="FFFFFF"/>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noWrap/>
            <w:vAlign w:val="bottom"/>
            <w:hideMark/>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c>
          <w:tcPr>
            <w:tcW w:w="1296" w:type="dxa"/>
            <w:tcBorders>
              <w:top w:val="nil"/>
              <w:left w:val="nil"/>
              <w:bottom w:val="single" w:sz="4" w:space="0" w:color="auto"/>
              <w:right w:val="single" w:sz="4" w:space="0" w:color="auto"/>
            </w:tcBorders>
            <w:shd w:val="clear" w:color="auto" w:fill="auto"/>
            <w:vAlign w:val="bottom"/>
          </w:tcPr>
          <w:p w:rsidR="00A9541D" w:rsidRPr="006068C4" w:rsidRDefault="00A9541D" w:rsidP="00115510">
            <w:pPr>
              <w:spacing w:after="0" w:line="240" w:lineRule="auto"/>
              <w:jc w:val="center"/>
              <w:rPr>
                <w:rFonts w:ascii="Arial" w:hAnsi="Arial" w:cs="Arial"/>
                <w:sz w:val="24"/>
                <w:szCs w:val="24"/>
              </w:rPr>
            </w:pPr>
            <w:r w:rsidRPr="006068C4">
              <w:rPr>
                <w:rFonts w:ascii="Arial" w:hAnsi="Arial" w:cs="Arial"/>
                <w:sz w:val="24"/>
                <w:szCs w:val="24"/>
              </w:rPr>
              <w:t>50,0</w:t>
            </w:r>
          </w:p>
        </w:tc>
      </w:tr>
    </w:tbl>
    <w:p w:rsidR="00115510" w:rsidRPr="006068C4" w:rsidRDefault="00115510" w:rsidP="000312AE">
      <w:pPr>
        <w:spacing w:after="0" w:line="240" w:lineRule="auto"/>
        <w:ind w:left="10773"/>
        <w:rPr>
          <w:rFonts w:ascii="Arial" w:eastAsia="Times New Roman" w:hAnsi="Arial" w:cs="Arial"/>
          <w:sz w:val="24"/>
          <w:szCs w:val="24"/>
          <w:lang w:eastAsia="ru-RU"/>
        </w:rPr>
      </w:pPr>
    </w:p>
    <w:p w:rsidR="00115510" w:rsidRPr="006068C4" w:rsidRDefault="00115510">
      <w:pPr>
        <w:rPr>
          <w:rFonts w:ascii="Arial" w:eastAsia="Times New Roman" w:hAnsi="Arial" w:cs="Arial"/>
          <w:sz w:val="24"/>
          <w:szCs w:val="24"/>
          <w:lang w:eastAsia="ru-RU"/>
        </w:rPr>
      </w:pPr>
      <w:r w:rsidRPr="006068C4">
        <w:rPr>
          <w:rFonts w:ascii="Arial" w:eastAsia="Times New Roman" w:hAnsi="Arial" w:cs="Arial"/>
          <w:sz w:val="24"/>
          <w:szCs w:val="24"/>
          <w:lang w:eastAsia="ru-RU"/>
        </w:rPr>
        <w:br w:type="page"/>
      </w:r>
    </w:p>
    <w:p w:rsidR="000312AE" w:rsidRPr="006068C4" w:rsidRDefault="000312AE" w:rsidP="009A604B">
      <w:pPr>
        <w:spacing w:after="0" w:line="240" w:lineRule="auto"/>
        <w:ind w:left="10773"/>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Приложение №3 к 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r w:rsidR="003D0D36"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w:t>
      </w:r>
    </w:p>
    <w:p w:rsidR="000312AE" w:rsidRPr="006068C4" w:rsidRDefault="000312AE" w:rsidP="00531C77">
      <w:pPr>
        <w:spacing w:after="0" w:line="240" w:lineRule="auto"/>
        <w:ind w:left="10632"/>
        <w:jc w:val="both"/>
        <w:rPr>
          <w:rFonts w:ascii="Arial" w:eastAsia="Times New Roman" w:hAnsi="Arial" w:cs="Arial"/>
          <w:sz w:val="24"/>
          <w:szCs w:val="24"/>
          <w:lang w:eastAsia="ru-RU"/>
        </w:rPr>
      </w:pP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городско поселения город Калач Калачеевского муниципального района</w:t>
      </w:r>
    </w:p>
    <w:p w:rsidR="000312AE" w:rsidRPr="006068C4" w:rsidRDefault="000312AE" w:rsidP="00531C77">
      <w:pPr>
        <w:spacing w:after="0" w:line="240" w:lineRule="auto"/>
        <w:ind w:firstLine="709"/>
        <w:jc w:val="center"/>
        <w:rPr>
          <w:rFonts w:ascii="Arial" w:eastAsia="Times New Roman" w:hAnsi="Arial" w:cs="Arial"/>
          <w:sz w:val="24"/>
          <w:szCs w:val="24"/>
          <w:lang w:eastAsia="ru-RU"/>
        </w:rPr>
      </w:pPr>
    </w:p>
    <w:p w:rsidR="00531C77" w:rsidRPr="006068C4" w:rsidRDefault="00531C77" w:rsidP="00531C77">
      <w:pPr>
        <w:spacing w:after="0" w:line="240" w:lineRule="auto"/>
        <w:ind w:firstLine="709"/>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bl>
      <w:tblPr>
        <w:tblW w:w="15276" w:type="dxa"/>
        <w:tblLayout w:type="fixed"/>
        <w:tblLook w:val="04A0" w:firstRow="1" w:lastRow="0" w:firstColumn="1" w:lastColumn="0" w:noHBand="0" w:noVBand="1"/>
      </w:tblPr>
      <w:tblGrid>
        <w:gridCol w:w="1987"/>
        <w:gridCol w:w="1698"/>
        <w:gridCol w:w="2377"/>
        <w:gridCol w:w="1276"/>
        <w:gridCol w:w="1134"/>
        <w:gridCol w:w="1275"/>
        <w:gridCol w:w="1276"/>
        <w:gridCol w:w="1418"/>
        <w:gridCol w:w="1417"/>
        <w:gridCol w:w="1418"/>
      </w:tblGrid>
      <w:tr w:rsidR="006068C4" w:rsidRPr="006068C4" w:rsidTr="00F401D6">
        <w:trPr>
          <w:trHeight w:val="889"/>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48F" w:rsidRPr="006068C4" w:rsidRDefault="001D048F" w:rsidP="001D048F">
            <w:pPr>
              <w:spacing w:after="0" w:line="240" w:lineRule="auto"/>
              <w:jc w:val="center"/>
              <w:rPr>
                <w:rFonts w:ascii="Arial" w:hAnsi="Arial" w:cs="Arial"/>
                <w:sz w:val="24"/>
                <w:szCs w:val="24"/>
              </w:rPr>
            </w:pPr>
            <w:r w:rsidRPr="006068C4">
              <w:rPr>
                <w:rFonts w:ascii="Arial" w:hAnsi="Arial" w:cs="Arial"/>
                <w:sz w:val="24"/>
                <w:szCs w:val="24"/>
              </w:rPr>
              <w:t>Статус</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48F" w:rsidRPr="006068C4" w:rsidRDefault="001D048F" w:rsidP="009A604B">
            <w:pPr>
              <w:spacing w:after="0" w:line="240" w:lineRule="auto"/>
              <w:jc w:val="both"/>
              <w:rPr>
                <w:rFonts w:ascii="Arial" w:hAnsi="Arial" w:cs="Arial"/>
                <w:sz w:val="24"/>
                <w:szCs w:val="24"/>
              </w:rPr>
            </w:pPr>
            <w:r w:rsidRPr="006068C4">
              <w:rPr>
                <w:rFonts w:ascii="Arial" w:hAnsi="Arial" w:cs="Arial"/>
                <w:sz w:val="24"/>
                <w:szCs w:val="24"/>
              </w:rPr>
              <w:t xml:space="preserve">Наименование муниципальной программы, подпрограммы, основного мероприятия </w:t>
            </w:r>
          </w:p>
        </w:tc>
        <w:tc>
          <w:tcPr>
            <w:tcW w:w="23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48F" w:rsidRPr="006068C4" w:rsidRDefault="001D048F" w:rsidP="001D048F">
            <w:pPr>
              <w:spacing w:after="0" w:line="240" w:lineRule="auto"/>
              <w:jc w:val="center"/>
              <w:rPr>
                <w:rFonts w:ascii="Arial" w:hAnsi="Arial" w:cs="Arial"/>
                <w:sz w:val="24"/>
                <w:szCs w:val="24"/>
              </w:rPr>
            </w:pPr>
            <w:r w:rsidRPr="006068C4">
              <w:rPr>
                <w:rFonts w:ascii="Arial" w:hAnsi="Arial" w:cs="Arial"/>
                <w:sz w:val="24"/>
                <w:szCs w:val="24"/>
              </w:rPr>
              <w:t>Источники ресурсного обеспечения</w:t>
            </w:r>
          </w:p>
        </w:tc>
        <w:tc>
          <w:tcPr>
            <w:tcW w:w="9214" w:type="dxa"/>
            <w:gridSpan w:val="7"/>
            <w:tcBorders>
              <w:top w:val="single" w:sz="4" w:space="0" w:color="auto"/>
              <w:left w:val="nil"/>
              <w:bottom w:val="single" w:sz="4" w:space="0" w:color="auto"/>
              <w:right w:val="single" w:sz="4" w:space="0" w:color="auto"/>
            </w:tcBorders>
            <w:shd w:val="clear" w:color="000000" w:fill="FFFFFF"/>
            <w:vAlign w:val="center"/>
            <w:hideMark/>
          </w:tcPr>
          <w:p w:rsidR="001D048F" w:rsidRPr="006068C4" w:rsidRDefault="001D048F" w:rsidP="009A604B">
            <w:pPr>
              <w:spacing w:after="0" w:line="240" w:lineRule="auto"/>
              <w:jc w:val="center"/>
              <w:rPr>
                <w:rFonts w:ascii="Arial" w:hAnsi="Arial" w:cs="Arial"/>
                <w:sz w:val="24"/>
                <w:szCs w:val="24"/>
              </w:rPr>
            </w:pPr>
            <w:r w:rsidRPr="006068C4">
              <w:rPr>
                <w:rFonts w:ascii="Arial" w:hAnsi="Arial" w:cs="Arial"/>
                <w:sz w:val="24"/>
                <w:szCs w:val="24"/>
              </w:rPr>
              <w:t>Оценка расходов по годам реализации муниципальной программы, тыс. руб.</w:t>
            </w:r>
          </w:p>
        </w:tc>
      </w:tr>
      <w:tr w:rsidR="006068C4" w:rsidRPr="006068C4" w:rsidTr="00F401D6">
        <w:trPr>
          <w:trHeight w:val="1447"/>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9A604B"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2020</w:t>
            </w:r>
          </w:p>
          <w:p w:rsidR="00F401D6" w:rsidRPr="006068C4"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(первый год реализации)</w:t>
            </w:r>
          </w:p>
        </w:tc>
        <w:tc>
          <w:tcPr>
            <w:tcW w:w="1134" w:type="dxa"/>
            <w:tcBorders>
              <w:top w:val="nil"/>
              <w:left w:val="nil"/>
              <w:bottom w:val="single" w:sz="4" w:space="0" w:color="auto"/>
              <w:right w:val="single" w:sz="4" w:space="0" w:color="auto"/>
            </w:tcBorders>
            <w:shd w:val="clear" w:color="000000" w:fill="FFFFFF"/>
            <w:vAlign w:val="center"/>
            <w:hideMark/>
          </w:tcPr>
          <w:p w:rsidR="009A604B"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2021</w:t>
            </w:r>
          </w:p>
          <w:p w:rsidR="00F401D6" w:rsidRPr="006068C4"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(второй год реализации)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9A604B"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2022</w:t>
            </w:r>
          </w:p>
          <w:p w:rsidR="00F401D6" w:rsidRPr="006068C4"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(третий год реализации)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9A604B"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2023</w:t>
            </w:r>
          </w:p>
          <w:p w:rsidR="00F401D6" w:rsidRPr="006068C4"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(четвертый год реализации)</w:t>
            </w:r>
          </w:p>
        </w:tc>
        <w:tc>
          <w:tcPr>
            <w:tcW w:w="1418" w:type="dxa"/>
            <w:tcBorders>
              <w:top w:val="nil"/>
              <w:left w:val="nil"/>
              <w:bottom w:val="single" w:sz="4" w:space="0" w:color="auto"/>
              <w:right w:val="single" w:sz="4" w:space="0" w:color="auto"/>
            </w:tcBorders>
            <w:shd w:val="clear" w:color="auto" w:fill="auto"/>
            <w:vAlign w:val="center"/>
            <w:hideMark/>
          </w:tcPr>
          <w:p w:rsidR="009A604B"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2024</w:t>
            </w:r>
          </w:p>
          <w:p w:rsidR="00F401D6" w:rsidRPr="006068C4"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(пятый год реализации)</w:t>
            </w:r>
          </w:p>
        </w:tc>
        <w:tc>
          <w:tcPr>
            <w:tcW w:w="1417" w:type="dxa"/>
            <w:tcBorders>
              <w:top w:val="nil"/>
              <w:left w:val="nil"/>
              <w:bottom w:val="single" w:sz="4" w:space="0" w:color="auto"/>
              <w:right w:val="single" w:sz="4" w:space="0" w:color="auto"/>
            </w:tcBorders>
            <w:shd w:val="clear" w:color="000000" w:fill="FFFFFF"/>
            <w:vAlign w:val="center"/>
            <w:hideMark/>
          </w:tcPr>
          <w:p w:rsidR="009A604B"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2025</w:t>
            </w:r>
          </w:p>
          <w:p w:rsidR="00F401D6" w:rsidRPr="006068C4" w:rsidRDefault="00F401D6" w:rsidP="001D048F">
            <w:pPr>
              <w:spacing w:after="0" w:line="240" w:lineRule="auto"/>
              <w:ind w:left="-108" w:right="-108"/>
              <w:jc w:val="center"/>
              <w:rPr>
                <w:rFonts w:ascii="Arial" w:hAnsi="Arial" w:cs="Arial"/>
                <w:sz w:val="24"/>
                <w:szCs w:val="24"/>
              </w:rPr>
            </w:pPr>
            <w:r w:rsidRPr="006068C4">
              <w:rPr>
                <w:rFonts w:ascii="Arial" w:hAnsi="Arial" w:cs="Arial"/>
                <w:sz w:val="24"/>
                <w:szCs w:val="24"/>
              </w:rPr>
              <w:t>(шестой год реализации)</w:t>
            </w:r>
          </w:p>
        </w:tc>
        <w:tc>
          <w:tcPr>
            <w:tcW w:w="1418" w:type="dxa"/>
            <w:tcBorders>
              <w:top w:val="nil"/>
              <w:left w:val="nil"/>
              <w:bottom w:val="single" w:sz="4" w:space="0" w:color="auto"/>
              <w:right w:val="single" w:sz="4" w:space="0" w:color="auto"/>
            </w:tcBorders>
            <w:shd w:val="clear" w:color="000000" w:fill="FFFFFF"/>
            <w:vAlign w:val="center"/>
          </w:tcPr>
          <w:p w:rsidR="009A604B" w:rsidRDefault="00F401D6" w:rsidP="00F401D6">
            <w:pPr>
              <w:spacing w:after="0" w:line="240" w:lineRule="auto"/>
              <w:ind w:left="-108" w:right="-108"/>
              <w:jc w:val="center"/>
              <w:rPr>
                <w:rFonts w:ascii="Arial" w:hAnsi="Arial" w:cs="Arial"/>
                <w:sz w:val="24"/>
                <w:szCs w:val="24"/>
              </w:rPr>
            </w:pPr>
            <w:r w:rsidRPr="006068C4">
              <w:rPr>
                <w:rFonts w:ascii="Arial" w:hAnsi="Arial" w:cs="Arial"/>
                <w:sz w:val="24"/>
                <w:szCs w:val="24"/>
              </w:rPr>
              <w:t>2026</w:t>
            </w:r>
          </w:p>
          <w:p w:rsidR="00F401D6" w:rsidRPr="006068C4" w:rsidRDefault="00F401D6" w:rsidP="00F401D6">
            <w:pPr>
              <w:spacing w:after="0" w:line="240" w:lineRule="auto"/>
              <w:ind w:left="-108" w:right="-108"/>
              <w:jc w:val="center"/>
              <w:rPr>
                <w:rFonts w:ascii="Arial" w:hAnsi="Arial" w:cs="Arial"/>
                <w:sz w:val="24"/>
                <w:szCs w:val="24"/>
              </w:rPr>
            </w:pPr>
            <w:r w:rsidRPr="006068C4">
              <w:rPr>
                <w:rFonts w:ascii="Arial" w:hAnsi="Arial" w:cs="Arial"/>
                <w:sz w:val="24"/>
                <w:szCs w:val="24"/>
              </w:rPr>
              <w:t>(седьмой год реализации)</w:t>
            </w:r>
          </w:p>
        </w:tc>
      </w:tr>
      <w:tr w:rsidR="006068C4" w:rsidRPr="006068C4" w:rsidTr="00F401D6">
        <w:trPr>
          <w:trHeight w:val="311"/>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1</w:t>
            </w:r>
          </w:p>
        </w:tc>
        <w:tc>
          <w:tcPr>
            <w:tcW w:w="1698" w:type="dxa"/>
            <w:tcBorders>
              <w:top w:val="nil"/>
              <w:left w:val="nil"/>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2</w:t>
            </w:r>
          </w:p>
        </w:tc>
        <w:tc>
          <w:tcPr>
            <w:tcW w:w="2377" w:type="dxa"/>
            <w:tcBorders>
              <w:top w:val="nil"/>
              <w:left w:val="nil"/>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4</w:t>
            </w:r>
          </w:p>
        </w:tc>
        <w:tc>
          <w:tcPr>
            <w:tcW w:w="1134" w:type="dxa"/>
            <w:tcBorders>
              <w:top w:val="nil"/>
              <w:left w:val="nil"/>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5</w:t>
            </w:r>
          </w:p>
        </w:tc>
        <w:tc>
          <w:tcPr>
            <w:tcW w:w="1275" w:type="dxa"/>
            <w:tcBorders>
              <w:top w:val="nil"/>
              <w:left w:val="nil"/>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8</w:t>
            </w:r>
          </w:p>
        </w:tc>
        <w:tc>
          <w:tcPr>
            <w:tcW w:w="1417" w:type="dxa"/>
            <w:tcBorders>
              <w:top w:val="nil"/>
              <w:left w:val="nil"/>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9</w:t>
            </w:r>
          </w:p>
        </w:tc>
        <w:tc>
          <w:tcPr>
            <w:tcW w:w="1418" w:type="dxa"/>
            <w:tcBorders>
              <w:top w:val="nil"/>
              <w:left w:val="nil"/>
              <w:bottom w:val="single" w:sz="4" w:space="0" w:color="auto"/>
              <w:right w:val="single" w:sz="4" w:space="0" w:color="auto"/>
            </w:tcBorders>
            <w:shd w:val="clear" w:color="000000" w:fill="FFFFFF"/>
            <w:vAlign w:val="center"/>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10</w:t>
            </w:r>
          </w:p>
        </w:tc>
      </w:tr>
      <w:tr w:rsidR="006068C4" w:rsidRPr="006068C4" w:rsidTr="00F401D6">
        <w:trPr>
          <w:trHeight w:val="252"/>
        </w:trPr>
        <w:tc>
          <w:tcPr>
            <w:tcW w:w="198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01D6" w:rsidRPr="006068C4" w:rsidRDefault="00F401D6" w:rsidP="00D1538B">
            <w:pPr>
              <w:spacing w:after="0" w:line="240" w:lineRule="auto"/>
              <w:jc w:val="both"/>
              <w:rPr>
                <w:rFonts w:ascii="Arial" w:hAnsi="Arial" w:cs="Arial"/>
                <w:sz w:val="24"/>
                <w:szCs w:val="24"/>
              </w:rPr>
            </w:pPr>
            <w:r w:rsidRPr="006068C4">
              <w:rPr>
                <w:rFonts w:ascii="Arial" w:hAnsi="Arial" w:cs="Arial"/>
                <w:sz w:val="24"/>
                <w:szCs w:val="24"/>
              </w:rPr>
              <w:t>МУНИЦИПАЛЬНАЯ ПРОГРАММА</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F401D6" w:rsidRPr="006068C4" w:rsidRDefault="00F401D6" w:rsidP="00D1538B">
            <w:pPr>
              <w:spacing w:after="0" w:line="240" w:lineRule="auto"/>
              <w:jc w:val="both"/>
              <w:rPr>
                <w:rFonts w:ascii="Arial" w:hAnsi="Arial" w:cs="Arial"/>
                <w:sz w:val="24"/>
                <w:szCs w:val="24"/>
              </w:rPr>
            </w:pPr>
            <w:r w:rsidRPr="006068C4">
              <w:rPr>
                <w:rFonts w:ascii="Arial" w:hAnsi="Arial" w:cs="Arial"/>
                <w:sz w:val="24"/>
                <w:szCs w:val="24"/>
              </w:rPr>
              <w:t xml:space="preserve">"Управление муниципальными финансами и </w:t>
            </w:r>
            <w:r w:rsidRPr="006068C4">
              <w:rPr>
                <w:rFonts w:ascii="Arial" w:hAnsi="Arial" w:cs="Arial"/>
                <w:sz w:val="24"/>
                <w:szCs w:val="24"/>
              </w:rPr>
              <w:lastRenderedPageBreak/>
              <w:t>муниципальное управление</w:t>
            </w:r>
            <w:r w:rsidR="003D0D36" w:rsidRPr="006068C4">
              <w:rPr>
                <w:rFonts w:ascii="Arial" w:hAnsi="Arial" w:cs="Arial"/>
                <w:sz w:val="24"/>
                <w:szCs w:val="24"/>
              </w:rPr>
              <w:t xml:space="preserve"> </w:t>
            </w:r>
            <w:r w:rsidR="003D0D36" w:rsidRPr="006068C4">
              <w:rPr>
                <w:rFonts w:ascii="Arial" w:eastAsia="Times New Roman" w:hAnsi="Arial" w:cs="Arial"/>
                <w:sz w:val="24"/>
                <w:szCs w:val="24"/>
                <w:lang w:eastAsia="ru-RU"/>
              </w:rPr>
              <w:t>в городском поселении город Калач Калачеевского муниципального района на 2020-2026 годы</w:t>
            </w:r>
            <w:r w:rsidR="003D0D36" w:rsidRPr="006068C4">
              <w:rPr>
                <w:rFonts w:ascii="Arial" w:hAnsi="Arial" w:cs="Arial"/>
                <w:sz w:val="24"/>
                <w:szCs w:val="24"/>
              </w:rPr>
              <w:t xml:space="preserve"> </w:t>
            </w:r>
            <w:r w:rsidRPr="006068C4">
              <w:rPr>
                <w:rFonts w:ascii="Arial" w:hAnsi="Arial" w:cs="Arial"/>
                <w:sz w:val="24"/>
                <w:szCs w:val="24"/>
              </w:rPr>
              <w:t>"</w:t>
            </w: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D1538B">
            <w:pPr>
              <w:spacing w:after="0" w:line="240" w:lineRule="auto"/>
              <w:jc w:val="both"/>
              <w:rPr>
                <w:rFonts w:ascii="Arial" w:hAnsi="Arial" w:cs="Arial"/>
                <w:sz w:val="24"/>
                <w:szCs w:val="24"/>
              </w:rPr>
            </w:pPr>
            <w:r w:rsidRPr="006068C4">
              <w:rPr>
                <w:rFonts w:ascii="Arial" w:hAnsi="Arial" w:cs="Arial"/>
                <w:sz w:val="24"/>
                <w:szCs w:val="24"/>
              </w:rPr>
              <w:lastRenderedPageBreak/>
              <w:t>всего, в том числе:</w:t>
            </w:r>
          </w:p>
        </w:tc>
        <w:tc>
          <w:tcPr>
            <w:tcW w:w="1276" w:type="dxa"/>
            <w:tcBorders>
              <w:top w:val="nil"/>
              <w:left w:val="nil"/>
              <w:bottom w:val="single" w:sz="4" w:space="0" w:color="auto"/>
              <w:right w:val="single" w:sz="4" w:space="0" w:color="auto"/>
            </w:tcBorders>
            <w:shd w:val="clear" w:color="000000" w:fill="FFFFFF"/>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134" w:type="dxa"/>
            <w:tcBorders>
              <w:top w:val="nil"/>
              <w:left w:val="nil"/>
              <w:bottom w:val="single" w:sz="4" w:space="0" w:color="auto"/>
              <w:right w:val="single" w:sz="4" w:space="0" w:color="auto"/>
            </w:tcBorders>
            <w:shd w:val="clear" w:color="auto" w:fill="auto"/>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75" w:type="dxa"/>
            <w:tcBorders>
              <w:top w:val="nil"/>
              <w:left w:val="nil"/>
              <w:bottom w:val="single" w:sz="4" w:space="0" w:color="auto"/>
              <w:right w:val="single" w:sz="4" w:space="0" w:color="auto"/>
            </w:tcBorders>
            <w:shd w:val="clear" w:color="000000" w:fill="FFFFFF"/>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76" w:type="dxa"/>
            <w:tcBorders>
              <w:top w:val="nil"/>
              <w:left w:val="nil"/>
              <w:bottom w:val="single" w:sz="4" w:space="0" w:color="auto"/>
              <w:right w:val="single" w:sz="4" w:space="0" w:color="auto"/>
            </w:tcBorders>
            <w:shd w:val="clear" w:color="000000" w:fill="FFFFFF"/>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418" w:type="dxa"/>
            <w:tcBorders>
              <w:top w:val="nil"/>
              <w:left w:val="nil"/>
              <w:bottom w:val="single" w:sz="4" w:space="0" w:color="auto"/>
              <w:right w:val="single" w:sz="4" w:space="0" w:color="auto"/>
            </w:tcBorders>
            <w:shd w:val="clear" w:color="auto" w:fill="auto"/>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417" w:type="dxa"/>
            <w:tcBorders>
              <w:top w:val="nil"/>
              <w:left w:val="nil"/>
              <w:bottom w:val="single" w:sz="4" w:space="0" w:color="auto"/>
              <w:right w:val="single" w:sz="4" w:space="0" w:color="auto"/>
            </w:tcBorders>
            <w:shd w:val="clear" w:color="000000" w:fill="FFFFFF"/>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418" w:type="dxa"/>
            <w:tcBorders>
              <w:top w:val="nil"/>
              <w:left w:val="nil"/>
              <w:bottom w:val="single" w:sz="4" w:space="0" w:color="auto"/>
              <w:right w:val="single" w:sz="4" w:space="0" w:color="auto"/>
            </w:tcBorders>
            <w:shd w:val="clear" w:color="000000" w:fill="FFFFFF"/>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D1538B">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D1538B">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F401D6" w:rsidRPr="006068C4" w:rsidRDefault="00F401D6" w:rsidP="00D1538B">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tcPr>
          <w:p w:rsidR="00F401D6" w:rsidRPr="006068C4" w:rsidRDefault="00F401D6"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tcPr>
          <w:p w:rsidR="00F401D6" w:rsidRPr="006068C4" w:rsidRDefault="00F401D6"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tcPr>
          <w:p w:rsidR="00F401D6" w:rsidRPr="006068C4" w:rsidRDefault="00F401D6"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tcPr>
          <w:p w:rsidR="00F401D6" w:rsidRPr="006068C4" w:rsidRDefault="00F401D6"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tcPr>
          <w:p w:rsidR="00F401D6" w:rsidRPr="006068C4" w:rsidRDefault="00F401D6"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tcPr>
          <w:p w:rsidR="00F401D6" w:rsidRPr="006068C4" w:rsidRDefault="00F401D6"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tcPr>
          <w:p w:rsidR="00F401D6" w:rsidRPr="006068C4" w:rsidRDefault="00F401D6" w:rsidP="001D048F">
            <w:pPr>
              <w:spacing w:after="0" w:line="240" w:lineRule="auto"/>
              <w:rPr>
                <w:rFonts w:ascii="Arial" w:hAnsi="Arial" w:cs="Arial"/>
                <w:sz w:val="24"/>
                <w:szCs w:val="24"/>
              </w:rPr>
            </w:pPr>
          </w:p>
        </w:tc>
      </w:tr>
      <w:tr w:rsidR="006068C4" w:rsidRPr="006068C4" w:rsidTr="00F401D6">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tcPr>
          <w:p w:rsidR="00F401D6" w:rsidRPr="006068C4" w:rsidRDefault="00F401D6" w:rsidP="00F22AC8">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tcPr>
          <w:p w:rsidR="00F401D6" w:rsidRPr="006068C4" w:rsidRDefault="00F401D6" w:rsidP="00F22AC8">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tcPr>
          <w:p w:rsidR="00F401D6" w:rsidRPr="006068C4" w:rsidRDefault="00F401D6" w:rsidP="00F22AC8">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tcPr>
          <w:p w:rsidR="00F401D6" w:rsidRPr="006068C4" w:rsidRDefault="00F401D6"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tcPr>
          <w:p w:rsidR="00F401D6" w:rsidRPr="006068C4" w:rsidRDefault="00F401D6" w:rsidP="00F22AC8">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tcPr>
          <w:p w:rsidR="00F401D6" w:rsidRPr="006068C4" w:rsidRDefault="00F401D6"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tcPr>
          <w:p w:rsidR="00F401D6" w:rsidRPr="006068C4" w:rsidRDefault="00F401D6" w:rsidP="00F22AC8">
            <w:pPr>
              <w:spacing w:after="0" w:line="240" w:lineRule="auto"/>
              <w:jc w:val="center"/>
              <w:rPr>
                <w:rFonts w:ascii="Arial" w:hAnsi="Arial" w:cs="Arial"/>
                <w:sz w:val="24"/>
                <w:szCs w:val="24"/>
              </w:rPr>
            </w:pPr>
          </w:p>
        </w:tc>
      </w:tr>
      <w:tr w:rsidR="006068C4" w:rsidRPr="006068C4" w:rsidTr="00F401D6">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134" w:type="dxa"/>
            <w:tcBorders>
              <w:top w:val="nil"/>
              <w:left w:val="nil"/>
              <w:bottom w:val="single" w:sz="4" w:space="0" w:color="auto"/>
              <w:right w:val="single" w:sz="4" w:space="0" w:color="auto"/>
            </w:tcBorders>
            <w:shd w:val="clear" w:color="auto" w:fill="auto"/>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75" w:type="dxa"/>
            <w:tcBorders>
              <w:top w:val="nil"/>
              <w:left w:val="nil"/>
              <w:bottom w:val="single" w:sz="4" w:space="0" w:color="auto"/>
              <w:right w:val="single" w:sz="4" w:space="0" w:color="auto"/>
            </w:tcBorders>
            <w:shd w:val="clear" w:color="auto" w:fill="auto"/>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276" w:type="dxa"/>
            <w:tcBorders>
              <w:top w:val="nil"/>
              <w:left w:val="nil"/>
              <w:bottom w:val="single" w:sz="4" w:space="0" w:color="auto"/>
              <w:right w:val="single" w:sz="4" w:space="0" w:color="auto"/>
            </w:tcBorders>
            <w:shd w:val="clear" w:color="000000" w:fill="FFFFFF"/>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418" w:type="dxa"/>
            <w:tcBorders>
              <w:top w:val="nil"/>
              <w:left w:val="nil"/>
              <w:bottom w:val="single" w:sz="4" w:space="0" w:color="auto"/>
              <w:right w:val="single" w:sz="4" w:space="0" w:color="auto"/>
            </w:tcBorders>
            <w:shd w:val="clear" w:color="auto" w:fill="auto"/>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417" w:type="dxa"/>
            <w:tcBorders>
              <w:top w:val="nil"/>
              <w:left w:val="nil"/>
              <w:bottom w:val="single" w:sz="4" w:space="0" w:color="auto"/>
              <w:right w:val="single" w:sz="4" w:space="0" w:color="auto"/>
            </w:tcBorders>
            <w:shd w:val="clear" w:color="auto" w:fill="auto"/>
            <w:hideMark/>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c>
          <w:tcPr>
            <w:tcW w:w="1418" w:type="dxa"/>
            <w:tcBorders>
              <w:top w:val="nil"/>
              <w:left w:val="nil"/>
              <w:bottom w:val="single" w:sz="4" w:space="0" w:color="auto"/>
              <w:right w:val="single" w:sz="4" w:space="0" w:color="auto"/>
            </w:tcBorders>
            <w:shd w:val="clear" w:color="auto" w:fill="auto"/>
          </w:tcPr>
          <w:p w:rsidR="00F401D6" w:rsidRPr="006068C4" w:rsidRDefault="00F401D6"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14292,04</w:t>
            </w: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highlight w:val="yellow"/>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highlight w:val="yellow"/>
              </w:rPr>
            </w:pPr>
          </w:p>
        </w:tc>
        <w:tc>
          <w:tcPr>
            <w:tcW w:w="2377" w:type="dxa"/>
            <w:tcBorders>
              <w:top w:val="nil"/>
              <w:left w:val="nil"/>
              <w:bottom w:val="single" w:sz="4" w:space="0" w:color="auto"/>
              <w:right w:val="single" w:sz="4" w:space="0" w:color="auto"/>
            </w:tcBorders>
            <w:shd w:val="clear" w:color="auto" w:fill="auto"/>
            <w:hideMark/>
          </w:tcPr>
          <w:p w:rsidR="00F401D6" w:rsidRPr="006068C4" w:rsidRDefault="00F401D6" w:rsidP="00D1538B">
            <w:pPr>
              <w:spacing w:after="0" w:line="240" w:lineRule="auto"/>
              <w:jc w:val="both"/>
              <w:rPr>
                <w:rFonts w:ascii="Arial" w:hAnsi="Arial" w:cs="Arial"/>
                <w:sz w:val="24"/>
                <w:szCs w:val="24"/>
              </w:rPr>
            </w:pPr>
            <w:r w:rsidRPr="006068C4">
              <w:rPr>
                <w:rFonts w:ascii="Arial" w:hAnsi="Arial" w:cs="Arial"/>
                <w:sz w:val="24"/>
                <w:szCs w:val="24"/>
              </w:rPr>
              <w:t xml:space="preserve"> внебюджетные фонды </w:t>
            </w:r>
          </w:p>
        </w:tc>
        <w:tc>
          <w:tcPr>
            <w:tcW w:w="1276"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67"/>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highlight w:val="yellow"/>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highlight w:val="yellow"/>
              </w:rPr>
            </w:pP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D1538B">
            <w:pPr>
              <w:spacing w:after="0" w:line="240" w:lineRule="auto"/>
              <w:jc w:val="both"/>
              <w:rPr>
                <w:rFonts w:ascii="Arial" w:hAnsi="Arial" w:cs="Arial"/>
                <w:sz w:val="24"/>
                <w:szCs w:val="24"/>
              </w:rPr>
            </w:pPr>
            <w:r w:rsidRPr="006068C4">
              <w:rPr>
                <w:rFonts w:ascii="Arial" w:hAnsi="Arial" w:cs="Arial"/>
                <w:sz w:val="24"/>
                <w:szCs w:val="24"/>
              </w:rPr>
              <w:t xml:space="preserve">юридические лица </w:t>
            </w:r>
            <w:r w:rsidRPr="006068C4">
              <w:rPr>
                <w:rFonts w:ascii="Arial" w:hAnsi="Arial" w:cs="Arial"/>
                <w:sz w:val="24"/>
                <w:szCs w:val="24"/>
                <w:vertAlign w:val="superscript"/>
              </w:rPr>
              <w:t>1</w:t>
            </w: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highlight w:val="yellow"/>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highlight w:val="yellow"/>
              </w:rPr>
            </w:pP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F401D6" w:rsidRPr="006068C4" w:rsidRDefault="00F401D6" w:rsidP="001D048F">
            <w:pPr>
              <w:spacing w:after="0" w:line="240" w:lineRule="auto"/>
              <w:rPr>
                <w:rFonts w:ascii="Arial" w:hAnsi="Arial" w:cs="Arial"/>
                <w:sz w:val="24"/>
                <w:szCs w:val="24"/>
              </w:rPr>
            </w:pPr>
            <w:r w:rsidRPr="006068C4">
              <w:rPr>
                <w:rFonts w:ascii="Arial" w:hAnsi="Arial" w:cs="Arial"/>
                <w:sz w:val="24"/>
                <w:szCs w:val="24"/>
              </w:rPr>
              <w:t>в том числе:</w:t>
            </w:r>
          </w:p>
        </w:tc>
        <w:tc>
          <w:tcPr>
            <w:tcW w:w="1698" w:type="dxa"/>
            <w:tcBorders>
              <w:top w:val="nil"/>
              <w:left w:val="nil"/>
              <w:bottom w:val="single" w:sz="4" w:space="0" w:color="auto"/>
              <w:right w:val="single" w:sz="4" w:space="0" w:color="auto"/>
            </w:tcBorders>
            <w:shd w:val="clear" w:color="auto" w:fill="auto"/>
            <w:vAlign w:val="center"/>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 </w:t>
            </w: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rPr>
                <w:rFonts w:ascii="Arial" w:hAnsi="Arial" w:cs="Arial"/>
                <w:sz w:val="24"/>
                <w:szCs w:val="24"/>
              </w:rPr>
            </w:pPr>
            <w:r w:rsidRPr="006068C4">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D6" w:rsidRPr="006068C4" w:rsidRDefault="00F401D6" w:rsidP="001D048F">
            <w:pPr>
              <w:spacing w:after="0" w:line="240" w:lineRule="auto"/>
              <w:rPr>
                <w:rFonts w:ascii="Arial" w:hAnsi="Arial" w:cs="Arial"/>
                <w:sz w:val="24"/>
                <w:szCs w:val="24"/>
              </w:rPr>
            </w:pPr>
            <w:r w:rsidRPr="006068C4">
              <w:rPr>
                <w:rFonts w:ascii="Arial" w:hAnsi="Arial" w:cs="Arial"/>
                <w:sz w:val="24"/>
                <w:szCs w:val="24"/>
              </w:rPr>
              <w:t>ОСНОВНОЕ МЕРОПРИЯТИЕ 1</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D6" w:rsidRPr="006068C4" w:rsidRDefault="00F401D6" w:rsidP="006B38FE">
            <w:pPr>
              <w:spacing w:after="0" w:line="240" w:lineRule="auto"/>
              <w:jc w:val="both"/>
              <w:rPr>
                <w:rFonts w:ascii="Arial" w:hAnsi="Arial" w:cs="Arial"/>
                <w:sz w:val="24"/>
                <w:szCs w:val="24"/>
              </w:rPr>
            </w:pPr>
            <w:r w:rsidRPr="006068C4">
              <w:rPr>
                <w:rFonts w:ascii="Arial" w:hAnsi="Arial" w:cs="Arial"/>
                <w:sz w:val="24"/>
                <w:szCs w:val="24"/>
              </w:rPr>
              <w:t>Разработка и совершенствование нормативного правового регулирования по организации бюджетного процесса</w:t>
            </w: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F401D6" w:rsidRPr="006068C4" w:rsidRDefault="00F401D6" w:rsidP="006B38FE">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401D6" w:rsidRPr="006068C4" w:rsidRDefault="00F401D6" w:rsidP="006B38FE">
            <w:pPr>
              <w:spacing w:after="0" w:line="240" w:lineRule="auto"/>
              <w:jc w:val="both"/>
              <w:rPr>
                <w:rFonts w:ascii="Arial" w:hAnsi="Arial" w:cs="Arial"/>
                <w:sz w:val="24"/>
                <w:szCs w:val="24"/>
              </w:rPr>
            </w:pPr>
          </w:p>
        </w:tc>
        <w:tc>
          <w:tcPr>
            <w:tcW w:w="2377" w:type="dxa"/>
            <w:tcBorders>
              <w:top w:val="single" w:sz="4" w:space="0" w:color="auto"/>
              <w:left w:val="nil"/>
              <w:bottom w:val="single" w:sz="4" w:space="0" w:color="auto"/>
              <w:right w:val="single" w:sz="4" w:space="0" w:color="auto"/>
            </w:tcBorders>
            <w:shd w:val="clear" w:color="auto" w:fill="auto"/>
            <w:hideMark/>
          </w:tcPr>
          <w:p w:rsidR="00F401D6" w:rsidRPr="006068C4" w:rsidRDefault="00F401D6" w:rsidP="006B38FE">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6B38FE">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6B38FE">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134"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276" w:type="dxa"/>
            <w:tcBorders>
              <w:top w:val="nil"/>
              <w:left w:val="nil"/>
              <w:bottom w:val="single" w:sz="4" w:space="0" w:color="auto"/>
              <w:right w:val="single" w:sz="4" w:space="0" w:color="auto"/>
            </w:tcBorders>
            <w:shd w:val="clear" w:color="000000" w:fill="FFFFFF"/>
            <w:vAlign w:val="bottom"/>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r w:rsidRPr="006068C4">
              <w:rPr>
                <w:rFonts w:ascii="Arial" w:hAnsi="Arial" w:cs="Arial"/>
                <w:sz w:val="24"/>
                <w:szCs w:val="24"/>
              </w:rPr>
              <w:t>0,0</w:t>
            </w: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F401D6" w:rsidRPr="006068C4" w:rsidRDefault="00F401D6" w:rsidP="006B38FE">
            <w:pPr>
              <w:spacing w:after="0" w:line="240" w:lineRule="auto"/>
              <w:jc w:val="both"/>
              <w:rPr>
                <w:rFonts w:ascii="Arial" w:hAnsi="Arial" w:cs="Arial"/>
                <w:sz w:val="24"/>
                <w:szCs w:val="24"/>
              </w:rPr>
            </w:pPr>
            <w:r w:rsidRPr="006068C4">
              <w:rPr>
                <w:rFonts w:ascii="Arial" w:hAnsi="Arial" w:cs="Arial"/>
                <w:sz w:val="24"/>
                <w:szCs w:val="24"/>
              </w:rPr>
              <w:t>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F401D6" w:rsidRPr="006068C4" w:rsidRDefault="00F401D6"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F401D6" w:rsidRPr="006068C4" w:rsidRDefault="00F401D6"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F401D6" w:rsidRPr="006068C4" w:rsidRDefault="00F401D6" w:rsidP="006B38FE">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F401D6" w:rsidRPr="006068C4" w:rsidRDefault="00F401D6"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ОСНОВНОЕ МЕРОПРИЯТИЕ 2</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Разработка и реализация контроля за исполнением доходов бюджета</w:t>
            </w: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134"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276" w:type="dxa"/>
            <w:tcBorders>
              <w:top w:val="nil"/>
              <w:left w:val="nil"/>
              <w:bottom w:val="single" w:sz="4" w:space="0" w:color="auto"/>
              <w:right w:val="single" w:sz="4" w:space="0" w:color="auto"/>
            </w:tcBorders>
            <w:shd w:val="clear" w:color="000000" w:fill="FFFFFF"/>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lastRenderedPageBreak/>
              <w:t>ОСНОВНОЕ МЕРОПРИЯТИЕ 3</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Формирование расходов бюджета и контроль за исполнением</w:t>
            </w: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134"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276" w:type="dxa"/>
            <w:tcBorders>
              <w:top w:val="nil"/>
              <w:left w:val="nil"/>
              <w:bottom w:val="single" w:sz="4" w:space="0" w:color="auto"/>
              <w:right w:val="single" w:sz="4" w:space="0" w:color="auto"/>
            </w:tcBorders>
            <w:shd w:val="clear" w:color="000000" w:fill="FFFFFF"/>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jc w:val="center"/>
              <w:rPr>
                <w:rFonts w:ascii="Arial" w:hAnsi="Arial" w:cs="Arial"/>
                <w:sz w:val="24"/>
                <w:szCs w:val="24"/>
              </w:rPr>
            </w:pPr>
            <w:r w:rsidRPr="006068C4">
              <w:rPr>
                <w:rFonts w:ascii="Arial" w:hAnsi="Arial" w:cs="Arial"/>
                <w:sz w:val="24"/>
                <w:szCs w:val="24"/>
              </w:rPr>
              <w:t>0,0</w:t>
            </w: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r w:rsidRPr="006068C4">
              <w:rPr>
                <w:rFonts w:ascii="Arial" w:hAnsi="Arial" w:cs="Arial"/>
                <w:sz w:val="24"/>
                <w:szCs w:val="24"/>
              </w:rPr>
              <w:t>0,0</w:t>
            </w: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 xml:space="preserve"> 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570333">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ПОДПРОГРАММА 1</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"Социальное обеспечение и иные выплаты населению "</w:t>
            </w: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134"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275"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276"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418"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417"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418" w:type="dxa"/>
            <w:tcBorders>
              <w:top w:val="nil"/>
              <w:left w:val="nil"/>
              <w:bottom w:val="single" w:sz="4" w:space="0" w:color="auto"/>
              <w:right w:val="single" w:sz="4" w:space="0" w:color="auto"/>
            </w:tcBorders>
            <w:shd w:val="clear" w:color="auto" w:fill="auto"/>
          </w:tcPr>
          <w:p w:rsidR="004E7D8B" w:rsidRPr="006068C4" w:rsidRDefault="004E7D8B" w:rsidP="005B2410">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ind w:left="-108" w:right="-108"/>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4E7D8B">
        <w:trPr>
          <w:trHeight w:val="252"/>
        </w:trPr>
        <w:tc>
          <w:tcPr>
            <w:tcW w:w="1987"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134"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275"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276"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418"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417" w:type="dxa"/>
            <w:tcBorders>
              <w:top w:val="nil"/>
              <w:left w:val="nil"/>
              <w:bottom w:val="single" w:sz="4" w:space="0" w:color="auto"/>
              <w:right w:val="single" w:sz="4" w:space="0" w:color="auto"/>
            </w:tcBorders>
            <w:shd w:val="clear" w:color="auto" w:fill="auto"/>
            <w:hideMark/>
          </w:tcPr>
          <w:p w:rsidR="004E7D8B" w:rsidRPr="006068C4" w:rsidRDefault="004E7D8B" w:rsidP="00F22AC8">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c>
          <w:tcPr>
            <w:tcW w:w="1418" w:type="dxa"/>
            <w:tcBorders>
              <w:top w:val="nil"/>
              <w:left w:val="nil"/>
              <w:bottom w:val="single" w:sz="4" w:space="0" w:color="auto"/>
              <w:right w:val="single" w:sz="4" w:space="0" w:color="auto"/>
            </w:tcBorders>
            <w:shd w:val="clear" w:color="auto" w:fill="auto"/>
          </w:tcPr>
          <w:p w:rsidR="004E7D8B" w:rsidRPr="006068C4" w:rsidRDefault="004E7D8B" w:rsidP="005B2410">
            <w:pPr>
              <w:spacing w:after="0" w:line="240" w:lineRule="auto"/>
              <w:rPr>
                <w:rFonts w:ascii="Arial" w:hAnsi="Arial" w:cs="Arial"/>
                <w:sz w:val="24"/>
                <w:szCs w:val="24"/>
              </w:rPr>
            </w:pPr>
            <w:r w:rsidRPr="006068C4">
              <w:rPr>
                <w:rFonts w:ascii="Arial" w:eastAsia="Times New Roman" w:hAnsi="Arial" w:cs="Arial"/>
                <w:sz w:val="24"/>
                <w:szCs w:val="24"/>
                <w:lang w:eastAsia="ru-RU"/>
              </w:rPr>
              <w:t>643,00</w:t>
            </w:r>
          </w:p>
        </w:tc>
      </w:tr>
      <w:tr w:rsidR="006068C4" w:rsidRPr="006068C4" w:rsidTr="004E6BBD">
        <w:trPr>
          <w:trHeight w:val="252"/>
        </w:trPr>
        <w:tc>
          <w:tcPr>
            <w:tcW w:w="1987"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single" w:sz="4" w:space="0" w:color="auto"/>
              <w:left w:val="single" w:sz="4" w:space="0" w:color="auto"/>
              <w:bottom w:val="single" w:sz="4" w:space="0" w:color="auto"/>
              <w:right w:val="single" w:sz="4" w:space="0" w:color="auto"/>
            </w:tcBorders>
            <w:shd w:val="clear" w:color="auto" w:fill="auto"/>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внебюджетные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4E6BBD">
        <w:trPr>
          <w:trHeight w:val="252"/>
        </w:trPr>
        <w:tc>
          <w:tcPr>
            <w:tcW w:w="1987"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4E6BBD">
        <w:trPr>
          <w:trHeight w:val="252"/>
        </w:trPr>
        <w:tc>
          <w:tcPr>
            <w:tcW w:w="1987"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6B38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6B38FE">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4E6BBD">
        <w:trPr>
          <w:trHeight w:val="252"/>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в том числе:</w:t>
            </w:r>
          </w:p>
        </w:tc>
        <w:tc>
          <w:tcPr>
            <w:tcW w:w="1698" w:type="dxa"/>
            <w:tcBorders>
              <w:top w:val="nil"/>
              <w:left w:val="nil"/>
              <w:bottom w:val="single" w:sz="4" w:space="0" w:color="auto"/>
              <w:right w:val="single" w:sz="4" w:space="0" w:color="auto"/>
            </w:tcBorders>
            <w:shd w:val="clear" w:color="auto" w:fill="auto"/>
          </w:tcPr>
          <w:p w:rsidR="004E7D8B" w:rsidRPr="006068C4" w:rsidRDefault="004E7D8B" w:rsidP="001D048F">
            <w:pPr>
              <w:spacing w:after="0" w:line="240" w:lineRule="auto"/>
              <w:jc w:val="center"/>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tcPr>
          <w:p w:rsidR="004E7D8B" w:rsidRPr="006068C4" w:rsidRDefault="004E7D8B"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B2410">
        <w:trPr>
          <w:trHeight w:val="252"/>
        </w:trPr>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 xml:space="preserve">Основное </w:t>
            </w:r>
            <w:r w:rsidRPr="006068C4">
              <w:rPr>
                <w:rFonts w:ascii="Arial" w:hAnsi="Arial" w:cs="Arial"/>
                <w:sz w:val="24"/>
                <w:szCs w:val="24"/>
              </w:rPr>
              <w:br/>
              <w:t>мероприятие 1.1</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4E7D8B" w:rsidRPr="006068C4" w:rsidRDefault="004E7D8B" w:rsidP="0098705F">
            <w:pPr>
              <w:spacing w:after="0" w:line="240" w:lineRule="auto"/>
              <w:jc w:val="both"/>
              <w:rPr>
                <w:rFonts w:ascii="Arial" w:hAnsi="Arial" w:cs="Arial"/>
                <w:sz w:val="24"/>
                <w:szCs w:val="24"/>
              </w:rPr>
            </w:pPr>
            <w:r w:rsidRPr="006068C4">
              <w:rPr>
                <w:rFonts w:ascii="Arial" w:eastAsia="Times New Roman" w:hAnsi="Arial" w:cs="Arial"/>
                <w:sz w:val="24"/>
                <w:szCs w:val="24"/>
                <w:lang w:eastAsia="ru-RU"/>
              </w:rPr>
              <w:t xml:space="preserve">Организация доплат </w:t>
            </w:r>
            <w:r w:rsidRPr="006068C4">
              <w:rPr>
                <w:rFonts w:ascii="Arial" w:hAnsi="Arial" w:cs="Arial"/>
                <w:sz w:val="24"/>
                <w:szCs w:val="24"/>
                <w:shd w:val="clear" w:color="auto" w:fill="FFFFFF"/>
              </w:rPr>
              <w:t>к пенсии по старости муниципальным служащим</w:t>
            </w: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34"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75"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76"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418"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417"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418" w:type="dxa"/>
            <w:tcBorders>
              <w:top w:val="nil"/>
              <w:left w:val="nil"/>
              <w:bottom w:val="single" w:sz="4" w:space="0" w:color="auto"/>
              <w:right w:val="single" w:sz="4" w:space="0" w:color="auto"/>
            </w:tcBorders>
            <w:shd w:val="clear" w:color="auto" w:fill="auto"/>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98705F">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98705F">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98705F">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134"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75"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276"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418"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417"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c>
          <w:tcPr>
            <w:tcW w:w="1418" w:type="dxa"/>
            <w:tcBorders>
              <w:top w:val="nil"/>
              <w:left w:val="nil"/>
              <w:bottom w:val="single" w:sz="4" w:space="0" w:color="auto"/>
              <w:right w:val="single" w:sz="4" w:space="0" w:color="auto"/>
            </w:tcBorders>
            <w:shd w:val="clear" w:color="auto" w:fill="auto"/>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560,0</w:t>
            </w: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98705F">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 xml:space="preserve"> внебюджетные фонды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98705F">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98705F">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 xml:space="preserve">Основное </w:t>
            </w:r>
            <w:r w:rsidRPr="006068C4">
              <w:rPr>
                <w:rFonts w:ascii="Arial" w:hAnsi="Arial" w:cs="Arial"/>
                <w:sz w:val="24"/>
                <w:szCs w:val="24"/>
              </w:rPr>
              <w:br/>
              <w:t>мероприятие 1</w:t>
            </w:r>
            <w:r w:rsidRPr="006068C4">
              <w:rPr>
                <w:rFonts w:ascii="Arial" w:hAnsi="Arial" w:cs="Arial"/>
                <w:sz w:val="24"/>
                <w:szCs w:val="24"/>
                <w:lang w:val="en-US"/>
              </w:rPr>
              <w:t>.</w:t>
            </w:r>
            <w:r w:rsidRPr="006068C4">
              <w:rPr>
                <w:rFonts w:ascii="Arial" w:hAnsi="Arial" w:cs="Arial"/>
                <w:sz w:val="24"/>
                <w:szCs w:val="24"/>
              </w:rPr>
              <w:t>2</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 xml:space="preserve">Организация выплат Почетным гражданам </w:t>
            </w:r>
            <w:r w:rsidRPr="006068C4">
              <w:rPr>
                <w:rFonts w:ascii="Arial" w:hAnsi="Arial" w:cs="Arial"/>
                <w:sz w:val="24"/>
                <w:szCs w:val="24"/>
              </w:rPr>
              <w:lastRenderedPageBreak/>
              <w:t>городского поселения город Калач, активно участвующих в общественной жизни поселения, выплаты в связи с юбилейными и памятными датами.</w:t>
            </w: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lastRenderedPageBreak/>
              <w:t>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134"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275"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276"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418"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417"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418" w:type="dxa"/>
            <w:tcBorders>
              <w:top w:val="nil"/>
              <w:left w:val="nil"/>
              <w:bottom w:val="single" w:sz="4" w:space="0" w:color="auto"/>
              <w:right w:val="single" w:sz="4" w:space="0" w:color="auto"/>
            </w:tcBorders>
            <w:shd w:val="clear" w:color="auto" w:fill="auto"/>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hAnsi="Arial" w:cs="Arial"/>
                <w:sz w:val="24"/>
                <w:szCs w:val="24"/>
              </w:rPr>
              <w:t>83,00</w:t>
            </w: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98705F">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98705F">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134"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275"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276"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418"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417"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hAnsi="Arial" w:cs="Arial"/>
                <w:sz w:val="24"/>
                <w:szCs w:val="24"/>
              </w:rPr>
              <w:t>83,00</w:t>
            </w:r>
          </w:p>
        </w:tc>
        <w:tc>
          <w:tcPr>
            <w:tcW w:w="1418" w:type="dxa"/>
            <w:tcBorders>
              <w:top w:val="nil"/>
              <w:left w:val="nil"/>
              <w:bottom w:val="single" w:sz="4" w:space="0" w:color="auto"/>
              <w:right w:val="single" w:sz="4" w:space="0" w:color="auto"/>
            </w:tcBorders>
            <w:shd w:val="clear" w:color="auto" w:fill="auto"/>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hAnsi="Arial" w:cs="Arial"/>
                <w:sz w:val="24"/>
                <w:szCs w:val="24"/>
              </w:rPr>
              <w:t>83,00</w:t>
            </w: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 xml:space="preserve"> внебюджетные фонды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B2410">
        <w:trPr>
          <w:trHeight w:val="252"/>
        </w:trPr>
        <w:tc>
          <w:tcPr>
            <w:tcW w:w="1987" w:type="dxa"/>
            <w:vMerge w:val="restart"/>
            <w:tcBorders>
              <w:top w:val="nil"/>
              <w:left w:val="single" w:sz="4" w:space="0" w:color="auto"/>
              <w:right w:val="single" w:sz="4" w:space="0" w:color="auto"/>
            </w:tcBorders>
            <w:shd w:val="clear" w:color="auto" w:fill="auto"/>
            <w:vAlign w:val="center"/>
          </w:tcPr>
          <w:p w:rsidR="004E7D8B" w:rsidRPr="006068C4" w:rsidRDefault="004E7D8B" w:rsidP="001C6B1C">
            <w:pPr>
              <w:spacing w:after="0" w:line="240" w:lineRule="auto"/>
              <w:rPr>
                <w:rFonts w:ascii="Arial" w:hAnsi="Arial" w:cs="Arial"/>
                <w:sz w:val="24"/>
                <w:szCs w:val="24"/>
                <w:lang w:val="en-US"/>
              </w:rPr>
            </w:pPr>
            <w:r w:rsidRPr="006068C4">
              <w:rPr>
                <w:rFonts w:ascii="Arial" w:hAnsi="Arial" w:cs="Arial"/>
                <w:sz w:val="24"/>
                <w:szCs w:val="24"/>
              </w:rPr>
              <w:t xml:space="preserve">ПОДПРОГРАММА </w:t>
            </w:r>
            <w:r w:rsidRPr="006068C4">
              <w:rPr>
                <w:rFonts w:ascii="Arial" w:hAnsi="Arial" w:cs="Arial"/>
                <w:sz w:val="24"/>
                <w:szCs w:val="24"/>
                <w:lang w:val="en-US"/>
              </w:rPr>
              <w:t>2</w:t>
            </w:r>
          </w:p>
        </w:tc>
        <w:tc>
          <w:tcPr>
            <w:tcW w:w="1698" w:type="dxa"/>
            <w:vMerge w:val="restart"/>
            <w:tcBorders>
              <w:top w:val="nil"/>
              <w:left w:val="single" w:sz="4" w:space="0" w:color="auto"/>
              <w:right w:val="single" w:sz="4" w:space="0" w:color="auto"/>
            </w:tcBorders>
            <w:shd w:val="clear" w:color="auto" w:fill="auto"/>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2377" w:type="dxa"/>
            <w:tcBorders>
              <w:top w:val="nil"/>
              <w:left w:val="nil"/>
              <w:bottom w:val="single" w:sz="4" w:space="0" w:color="auto"/>
              <w:right w:val="single" w:sz="4" w:space="0" w:color="auto"/>
            </w:tcBorders>
            <w:shd w:val="clear" w:color="auto" w:fill="auto"/>
            <w:vAlign w:val="bottom"/>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13649,04</w:t>
            </w:r>
          </w:p>
        </w:tc>
        <w:tc>
          <w:tcPr>
            <w:tcW w:w="1134"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75"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76" w:type="dxa"/>
            <w:tcBorders>
              <w:top w:val="nil"/>
              <w:left w:val="nil"/>
              <w:bottom w:val="single" w:sz="4" w:space="0" w:color="auto"/>
              <w:right w:val="single" w:sz="4" w:space="0" w:color="auto"/>
            </w:tcBorders>
            <w:shd w:val="clear" w:color="000000" w:fill="FFFFFF"/>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418"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417" w:type="dxa"/>
            <w:tcBorders>
              <w:top w:val="nil"/>
              <w:left w:val="nil"/>
              <w:bottom w:val="single" w:sz="4" w:space="0" w:color="auto"/>
              <w:right w:val="single" w:sz="4" w:space="0" w:color="auto"/>
            </w:tcBorders>
            <w:shd w:val="clear" w:color="000000" w:fill="FFFFFF"/>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418" w:type="dxa"/>
            <w:tcBorders>
              <w:top w:val="nil"/>
              <w:left w:val="nil"/>
              <w:bottom w:val="single" w:sz="4" w:space="0" w:color="auto"/>
              <w:right w:val="single" w:sz="4" w:space="0" w:color="auto"/>
            </w:tcBorders>
            <w:shd w:val="clear" w:color="000000" w:fill="FFFFFF"/>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r>
      <w:tr w:rsidR="006068C4" w:rsidRPr="006068C4" w:rsidTr="005B2410">
        <w:trPr>
          <w:trHeight w:val="252"/>
        </w:trPr>
        <w:tc>
          <w:tcPr>
            <w:tcW w:w="1987" w:type="dxa"/>
            <w:vMerge/>
            <w:tcBorders>
              <w:left w:val="single" w:sz="4" w:space="0" w:color="auto"/>
              <w:right w:val="single" w:sz="4" w:space="0" w:color="auto"/>
            </w:tcBorders>
            <w:shd w:val="clear" w:color="auto" w:fill="auto"/>
            <w:vAlign w:val="center"/>
          </w:tcPr>
          <w:p w:rsidR="004E7D8B" w:rsidRPr="006068C4" w:rsidRDefault="004E7D8B" w:rsidP="00F22AC8">
            <w:pPr>
              <w:spacing w:after="0" w:line="240" w:lineRule="auto"/>
              <w:rPr>
                <w:rFonts w:ascii="Arial" w:hAnsi="Arial" w:cs="Arial"/>
                <w:sz w:val="24"/>
                <w:szCs w:val="24"/>
              </w:rPr>
            </w:pPr>
          </w:p>
        </w:tc>
        <w:tc>
          <w:tcPr>
            <w:tcW w:w="1698" w:type="dxa"/>
            <w:vMerge/>
            <w:tcBorders>
              <w:left w:val="single" w:sz="4" w:space="0" w:color="auto"/>
              <w:right w:val="single" w:sz="4" w:space="0" w:color="auto"/>
            </w:tcBorders>
            <w:shd w:val="clear" w:color="auto" w:fill="auto"/>
            <w:vAlign w:val="center"/>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right w:val="single" w:sz="4" w:space="0" w:color="auto"/>
            </w:tcBorders>
            <w:shd w:val="clear" w:color="auto" w:fill="auto"/>
            <w:vAlign w:val="center"/>
          </w:tcPr>
          <w:p w:rsidR="004E7D8B" w:rsidRPr="006068C4" w:rsidRDefault="004E7D8B" w:rsidP="00F22AC8">
            <w:pPr>
              <w:spacing w:after="0" w:line="240" w:lineRule="auto"/>
              <w:rPr>
                <w:rFonts w:ascii="Arial" w:hAnsi="Arial" w:cs="Arial"/>
                <w:sz w:val="24"/>
                <w:szCs w:val="24"/>
              </w:rPr>
            </w:pPr>
          </w:p>
        </w:tc>
        <w:tc>
          <w:tcPr>
            <w:tcW w:w="1698" w:type="dxa"/>
            <w:vMerge/>
            <w:tcBorders>
              <w:left w:val="single" w:sz="4" w:space="0" w:color="auto"/>
              <w:right w:val="single" w:sz="4" w:space="0" w:color="auto"/>
            </w:tcBorders>
            <w:shd w:val="clear" w:color="auto" w:fill="auto"/>
            <w:vAlign w:val="center"/>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ind w:left="-108" w:right="-108"/>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right w:val="single" w:sz="4" w:space="0" w:color="auto"/>
            </w:tcBorders>
            <w:shd w:val="clear" w:color="auto" w:fill="auto"/>
            <w:vAlign w:val="center"/>
          </w:tcPr>
          <w:p w:rsidR="004E7D8B" w:rsidRPr="006068C4" w:rsidRDefault="004E7D8B" w:rsidP="00F22AC8">
            <w:pPr>
              <w:spacing w:after="0" w:line="240" w:lineRule="auto"/>
              <w:rPr>
                <w:rFonts w:ascii="Arial" w:hAnsi="Arial" w:cs="Arial"/>
                <w:sz w:val="24"/>
                <w:szCs w:val="24"/>
              </w:rPr>
            </w:pPr>
          </w:p>
        </w:tc>
        <w:tc>
          <w:tcPr>
            <w:tcW w:w="1698" w:type="dxa"/>
            <w:vMerge/>
            <w:tcBorders>
              <w:left w:val="single" w:sz="4" w:space="0" w:color="auto"/>
              <w:right w:val="single" w:sz="4" w:space="0" w:color="auto"/>
            </w:tcBorders>
            <w:shd w:val="clear" w:color="auto" w:fill="auto"/>
            <w:vAlign w:val="center"/>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13649,04</w:t>
            </w:r>
          </w:p>
        </w:tc>
        <w:tc>
          <w:tcPr>
            <w:tcW w:w="1134"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75"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276" w:type="dxa"/>
            <w:tcBorders>
              <w:top w:val="nil"/>
              <w:left w:val="nil"/>
              <w:bottom w:val="single" w:sz="4" w:space="0" w:color="auto"/>
              <w:right w:val="single" w:sz="4" w:space="0" w:color="auto"/>
            </w:tcBorders>
            <w:shd w:val="clear" w:color="000000" w:fill="FFFFFF"/>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418" w:type="dxa"/>
            <w:tcBorders>
              <w:top w:val="nil"/>
              <w:left w:val="nil"/>
              <w:bottom w:val="single" w:sz="4" w:space="0" w:color="auto"/>
              <w:right w:val="single" w:sz="4" w:space="0" w:color="auto"/>
            </w:tcBorders>
            <w:shd w:val="clear" w:color="auto" w:fill="auto"/>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417" w:type="dxa"/>
            <w:tcBorders>
              <w:top w:val="nil"/>
              <w:left w:val="nil"/>
              <w:bottom w:val="single" w:sz="4" w:space="0" w:color="auto"/>
              <w:right w:val="single" w:sz="4" w:space="0" w:color="auto"/>
            </w:tcBorders>
            <w:shd w:val="clear" w:color="000000" w:fill="FFFFFF"/>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c>
          <w:tcPr>
            <w:tcW w:w="1418" w:type="dxa"/>
            <w:tcBorders>
              <w:top w:val="nil"/>
              <w:left w:val="nil"/>
              <w:bottom w:val="single" w:sz="4" w:space="0" w:color="auto"/>
              <w:right w:val="single" w:sz="4" w:space="0" w:color="auto"/>
            </w:tcBorders>
            <w:shd w:val="clear" w:color="000000" w:fill="FFFFFF"/>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r>
      <w:tr w:rsidR="006068C4" w:rsidRPr="006068C4" w:rsidTr="005B2410">
        <w:trPr>
          <w:trHeight w:val="252"/>
        </w:trPr>
        <w:tc>
          <w:tcPr>
            <w:tcW w:w="1987" w:type="dxa"/>
            <w:vMerge/>
            <w:tcBorders>
              <w:left w:val="single" w:sz="4" w:space="0" w:color="auto"/>
              <w:right w:val="single" w:sz="4" w:space="0" w:color="auto"/>
            </w:tcBorders>
            <w:shd w:val="clear" w:color="auto" w:fill="auto"/>
            <w:vAlign w:val="center"/>
          </w:tcPr>
          <w:p w:rsidR="004E7D8B" w:rsidRPr="006068C4" w:rsidRDefault="004E7D8B" w:rsidP="00F22AC8">
            <w:pPr>
              <w:spacing w:after="0" w:line="240" w:lineRule="auto"/>
              <w:rPr>
                <w:rFonts w:ascii="Arial" w:hAnsi="Arial" w:cs="Arial"/>
                <w:sz w:val="24"/>
                <w:szCs w:val="24"/>
              </w:rPr>
            </w:pPr>
          </w:p>
        </w:tc>
        <w:tc>
          <w:tcPr>
            <w:tcW w:w="1698" w:type="dxa"/>
            <w:vMerge/>
            <w:tcBorders>
              <w:left w:val="single" w:sz="4" w:space="0" w:color="auto"/>
              <w:right w:val="single" w:sz="4" w:space="0" w:color="auto"/>
            </w:tcBorders>
            <w:shd w:val="clear" w:color="auto" w:fill="auto"/>
            <w:vAlign w:val="center"/>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 xml:space="preserve"> 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right w:val="single" w:sz="4" w:space="0" w:color="auto"/>
            </w:tcBorders>
            <w:shd w:val="clear" w:color="auto" w:fill="auto"/>
            <w:vAlign w:val="center"/>
          </w:tcPr>
          <w:p w:rsidR="004E7D8B" w:rsidRPr="006068C4" w:rsidRDefault="004E7D8B" w:rsidP="00F22AC8">
            <w:pPr>
              <w:spacing w:after="0" w:line="240" w:lineRule="auto"/>
              <w:rPr>
                <w:rFonts w:ascii="Arial" w:hAnsi="Arial" w:cs="Arial"/>
                <w:sz w:val="24"/>
                <w:szCs w:val="24"/>
              </w:rPr>
            </w:pPr>
          </w:p>
        </w:tc>
        <w:tc>
          <w:tcPr>
            <w:tcW w:w="1698" w:type="dxa"/>
            <w:vMerge/>
            <w:tcBorders>
              <w:left w:val="single" w:sz="4" w:space="0" w:color="auto"/>
              <w:right w:val="single" w:sz="4" w:space="0" w:color="auto"/>
            </w:tcBorders>
            <w:shd w:val="clear" w:color="auto" w:fill="auto"/>
            <w:vAlign w:val="center"/>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bottom w:val="single" w:sz="4" w:space="0" w:color="auto"/>
              <w:right w:val="single" w:sz="4" w:space="0" w:color="auto"/>
            </w:tcBorders>
            <w:shd w:val="clear" w:color="auto" w:fill="auto"/>
            <w:vAlign w:val="center"/>
          </w:tcPr>
          <w:p w:rsidR="004E7D8B" w:rsidRPr="006068C4" w:rsidRDefault="004E7D8B" w:rsidP="00F22AC8">
            <w:pPr>
              <w:spacing w:after="0" w:line="240" w:lineRule="auto"/>
              <w:rPr>
                <w:rFonts w:ascii="Arial" w:hAnsi="Arial" w:cs="Arial"/>
                <w:sz w:val="24"/>
                <w:szCs w:val="24"/>
              </w:rPr>
            </w:pPr>
          </w:p>
        </w:tc>
        <w:tc>
          <w:tcPr>
            <w:tcW w:w="1698" w:type="dxa"/>
            <w:vMerge/>
            <w:tcBorders>
              <w:left w:val="single" w:sz="4" w:space="0" w:color="auto"/>
              <w:bottom w:val="single" w:sz="4" w:space="0" w:color="auto"/>
              <w:right w:val="single" w:sz="4" w:space="0" w:color="auto"/>
            </w:tcBorders>
            <w:shd w:val="clear" w:color="auto" w:fill="auto"/>
            <w:vAlign w:val="center"/>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F22AC8">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000000" w:fill="FFFFFF"/>
            <w:vAlign w:val="bottom"/>
          </w:tcPr>
          <w:p w:rsidR="004E7D8B" w:rsidRPr="006068C4" w:rsidRDefault="004E7D8B" w:rsidP="00F22AC8">
            <w:pPr>
              <w:spacing w:after="0" w:line="240" w:lineRule="auto"/>
              <w:jc w:val="center"/>
              <w:rPr>
                <w:rFonts w:ascii="Arial" w:hAnsi="Arial" w:cs="Arial"/>
                <w:sz w:val="24"/>
                <w:szCs w:val="24"/>
              </w:rPr>
            </w:pPr>
          </w:p>
        </w:tc>
      </w:tr>
      <w:tr w:rsidR="006068C4" w:rsidRPr="006068C4" w:rsidTr="005B2410">
        <w:trPr>
          <w:trHeight w:val="252"/>
        </w:trPr>
        <w:tc>
          <w:tcPr>
            <w:tcW w:w="1987" w:type="dxa"/>
            <w:vMerge w:val="restart"/>
            <w:tcBorders>
              <w:top w:val="nil"/>
              <w:left w:val="single" w:sz="4" w:space="0" w:color="auto"/>
              <w:bottom w:val="single" w:sz="4" w:space="0" w:color="auto"/>
              <w:right w:val="single" w:sz="4" w:space="0" w:color="auto"/>
            </w:tcBorders>
            <w:shd w:val="clear" w:color="auto" w:fill="auto"/>
            <w:hideMark/>
          </w:tcPr>
          <w:p w:rsidR="004E7D8B" w:rsidRPr="006068C4" w:rsidRDefault="004E7D8B" w:rsidP="001D048F">
            <w:pPr>
              <w:spacing w:after="0" w:line="240" w:lineRule="auto"/>
              <w:rPr>
                <w:rFonts w:ascii="Arial" w:hAnsi="Arial" w:cs="Arial"/>
                <w:sz w:val="24"/>
                <w:szCs w:val="24"/>
              </w:rPr>
            </w:pPr>
            <w:r w:rsidRPr="006068C4">
              <w:rPr>
                <w:rFonts w:ascii="Arial" w:hAnsi="Arial" w:cs="Arial"/>
                <w:sz w:val="24"/>
                <w:szCs w:val="24"/>
              </w:rPr>
              <w:lastRenderedPageBreak/>
              <w:t xml:space="preserve">Основное </w:t>
            </w:r>
            <w:r w:rsidRPr="006068C4">
              <w:rPr>
                <w:rFonts w:ascii="Arial" w:hAnsi="Arial" w:cs="Arial"/>
                <w:sz w:val="24"/>
                <w:szCs w:val="24"/>
              </w:rPr>
              <w:br/>
              <w:t xml:space="preserve">мероприятие 2.1 </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Финансовое обеспечение деятельности администрации городского поселения город Калач</w:t>
            </w: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134"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75"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76"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418"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417"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418" w:type="dxa"/>
            <w:tcBorders>
              <w:top w:val="nil"/>
              <w:left w:val="nil"/>
              <w:bottom w:val="single" w:sz="4" w:space="0" w:color="auto"/>
              <w:right w:val="single" w:sz="4" w:space="0" w:color="auto"/>
            </w:tcBorders>
            <w:shd w:val="clear" w:color="000000" w:fill="FFFFFF"/>
            <w:vAlign w:val="center"/>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730C4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134"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75"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276"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418" w:type="dxa"/>
            <w:tcBorders>
              <w:top w:val="nil"/>
              <w:left w:val="nil"/>
              <w:bottom w:val="single" w:sz="4" w:space="0" w:color="auto"/>
              <w:right w:val="single" w:sz="4" w:space="0" w:color="auto"/>
            </w:tcBorders>
            <w:shd w:val="clear" w:color="auto" w:fill="auto"/>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417" w:type="dxa"/>
            <w:tcBorders>
              <w:top w:val="nil"/>
              <w:left w:val="nil"/>
              <w:bottom w:val="single" w:sz="4" w:space="0" w:color="auto"/>
              <w:right w:val="single" w:sz="4" w:space="0" w:color="auto"/>
            </w:tcBorders>
            <w:shd w:val="clear" w:color="000000" w:fill="FFFFFF"/>
            <w:vAlign w:val="center"/>
            <w:hideMark/>
          </w:tcPr>
          <w:p w:rsidR="004E7D8B" w:rsidRPr="006068C4" w:rsidRDefault="004E7D8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c>
          <w:tcPr>
            <w:tcW w:w="1418" w:type="dxa"/>
            <w:tcBorders>
              <w:top w:val="nil"/>
              <w:left w:val="nil"/>
              <w:bottom w:val="single" w:sz="4" w:space="0" w:color="auto"/>
              <w:right w:val="single" w:sz="4" w:space="0" w:color="auto"/>
            </w:tcBorders>
            <w:shd w:val="clear" w:color="000000" w:fill="FFFFFF"/>
            <w:vAlign w:val="center"/>
          </w:tcPr>
          <w:p w:rsidR="004E7D8B" w:rsidRPr="006068C4" w:rsidRDefault="004E7D8B" w:rsidP="005B2410">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 xml:space="preserve"> 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4E7D8B" w:rsidRPr="006068C4" w:rsidRDefault="004E7D8B"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4E7D8B" w:rsidRPr="006068C4" w:rsidRDefault="004E7D8B"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4E7D8B" w:rsidRPr="006068C4" w:rsidRDefault="004E7D8B" w:rsidP="00873A48">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4E7D8B" w:rsidRPr="006068C4" w:rsidRDefault="004E7D8B"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4E7D8B" w:rsidRPr="006068C4" w:rsidRDefault="004E7D8B"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val="restart"/>
            <w:tcBorders>
              <w:top w:val="nil"/>
              <w:left w:val="single" w:sz="4" w:space="0" w:color="auto"/>
              <w:right w:val="single" w:sz="4" w:space="0" w:color="auto"/>
            </w:tcBorders>
            <w:vAlign w:val="center"/>
          </w:tcPr>
          <w:p w:rsidR="00A9541D" w:rsidRPr="006068C4" w:rsidRDefault="00A9541D" w:rsidP="00A9541D">
            <w:pPr>
              <w:spacing w:after="0" w:line="240" w:lineRule="auto"/>
              <w:rPr>
                <w:rFonts w:ascii="Arial" w:hAnsi="Arial" w:cs="Arial"/>
                <w:sz w:val="24"/>
                <w:szCs w:val="24"/>
              </w:rPr>
            </w:pPr>
            <w:r w:rsidRPr="006068C4">
              <w:rPr>
                <w:rFonts w:ascii="Arial" w:hAnsi="Arial" w:cs="Arial"/>
                <w:sz w:val="24"/>
                <w:szCs w:val="24"/>
              </w:rPr>
              <w:t>Основное мероприятие 2.2</w:t>
            </w:r>
          </w:p>
        </w:tc>
        <w:tc>
          <w:tcPr>
            <w:tcW w:w="1698" w:type="dxa"/>
            <w:vMerge w:val="restart"/>
            <w:tcBorders>
              <w:top w:val="nil"/>
              <w:left w:val="single" w:sz="4" w:space="0" w:color="auto"/>
              <w:right w:val="single" w:sz="4" w:space="0" w:color="auto"/>
            </w:tcBorders>
            <w:vAlign w:val="center"/>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2377" w:type="dxa"/>
            <w:tcBorders>
              <w:top w:val="nil"/>
              <w:left w:val="nil"/>
              <w:bottom w:val="single" w:sz="4" w:space="0" w:color="auto"/>
              <w:right w:val="single" w:sz="4" w:space="0" w:color="auto"/>
            </w:tcBorders>
            <w:shd w:val="clear" w:color="auto" w:fill="auto"/>
            <w:vAlign w:val="bottom"/>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252"/>
        </w:trPr>
        <w:tc>
          <w:tcPr>
            <w:tcW w:w="1987" w:type="dxa"/>
            <w:vMerge/>
            <w:tcBorders>
              <w:left w:val="single" w:sz="4" w:space="0" w:color="auto"/>
              <w:right w:val="single" w:sz="4" w:space="0" w:color="auto"/>
            </w:tcBorders>
            <w:vAlign w:val="center"/>
          </w:tcPr>
          <w:p w:rsidR="00A9541D" w:rsidRPr="006068C4" w:rsidRDefault="00A9541D" w:rsidP="001D048F">
            <w:pPr>
              <w:spacing w:after="0" w:line="240" w:lineRule="auto"/>
              <w:rPr>
                <w:rFonts w:ascii="Arial" w:hAnsi="Arial" w:cs="Arial"/>
                <w:sz w:val="24"/>
                <w:szCs w:val="24"/>
              </w:rPr>
            </w:pPr>
          </w:p>
        </w:tc>
        <w:tc>
          <w:tcPr>
            <w:tcW w:w="1698" w:type="dxa"/>
            <w:vMerge/>
            <w:tcBorders>
              <w:left w:val="single" w:sz="4" w:space="0" w:color="auto"/>
              <w:right w:val="single" w:sz="4" w:space="0" w:color="auto"/>
            </w:tcBorders>
            <w:vAlign w:val="center"/>
          </w:tcPr>
          <w:p w:rsidR="00A9541D" w:rsidRPr="006068C4" w:rsidRDefault="00A9541D"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right w:val="single" w:sz="4" w:space="0" w:color="auto"/>
            </w:tcBorders>
            <w:vAlign w:val="center"/>
          </w:tcPr>
          <w:p w:rsidR="00A9541D" w:rsidRPr="006068C4" w:rsidRDefault="00A9541D" w:rsidP="001D048F">
            <w:pPr>
              <w:spacing w:after="0" w:line="240" w:lineRule="auto"/>
              <w:rPr>
                <w:rFonts w:ascii="Arial" w:hAnsi="Arial" w:cs="Arial"/>
                <w:sz w:val="24"/>
                <w:szCs w:val="24"/>
              </w:rPr>
            </w:pPr>
          </w:p>
        </w:tc>
        <w:tc>
          <w:tcPr>
            <w:tcW w:w="1698" w:type="dxa"/>
            <w:vMerge/>
            <w:tcBorders>
              <w:left w:val="single" w:sz="4" w:space="0" w:color="auto"/>
              <w:right w:val="single" w:sz="4" w:space="0" w:color="auto"/>
            </w:tcBorders>
            <w:vAlign w:val="center"/>
          </w:tcPr>
          <w:p w:rsidR="00A9541D" w:rsidRPr="006068C4" w:rsidRDefault="00A9541D"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right w:val="single" w:sz="4" w:space="0" w:color="auto"/>
            </w:tcBorders>
            <w:vAlign w:val="center"/>
          </w:tcPr>
          <w:p w:rsidR="00A9541D" w:rsidRPr="006068C4" w:rsidRDefault="00A9541D" w:rsidP="001D048F">
            <w:pPr>
              <w:spacing w:after="0" w:line="240" w:lineRule="auto"/>
              <w:rPr>
                <w:rFonts w:ascii="Arial" w:hAnsi="Arial" w:cs="Arial"/>
                <w:sz w:val="24"/>
                <w:szCs w:val="24"/>
              </w:rPr>
            </w:pPr>
          </w:p>
        </w:tc>
        <w:tc>
          <w:tcPr>
            <w:tcW w:w="1698" w:type="dxa"/>
            <w:vMerge/>
            <w:tcBorders>
              <w:left w:val="single" w:sz="4" w:space="0" w:color="auto"/>
              <w:right w:val="single" w:sz="4" w:space="0" w:color="auto"/>
            </w:tcBorders>
            <w:vAlign w:val="center"/>
          </w:tcPr>
          <w:p w:rsidR="00A9541D" w:rsidRPr="006068C4" w:rsidRDefault="00A9541D"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5B2410">
        <w:trPr>
          <w:trHeight w:val="252"/>
        </w:trPr>
        <w:tc>
          <w:tcPr>
            <w:tcW w:w="1987" w:type="dxa"/>
            <w:vMerge/>
            <w:tcBorders>
              <w:left w:val="single" w:sz="4" w:space="0" w:color="auto"/>
              <w:right w:val="single" w:sz="4" w:space="0" w:color="auto"/>
            </w:tcBorders>
            <w:vAlign w:val="center"/>
          </w:tcPr>
          <w:p w:rsidR="00A9541D" w:rsidRPr="006068C4" w:rsidRDefault="00A9541D" w:rsidP="001D048F">
            <w:pPr>
              <w:spacing w:after="0" w:line="240" w:lineRule="auto"/>
              <w:rPr>
                <w:rFonts w:ascii="Arial" w:hAnsi="Arial" w:cs="Arial"/>
                <w:sz w:val="24"/>
                <w:szCs w:val="24"/>
              </w:rPr>
            </w:pPr>
          </w:p>
        </w:tc>
        <w:tc>
          <w:tcPr>
            <w:tcW w:w="1698" w:type="dxa"/>
            <w:vMerge/>
            <w:tcBorders>
              <w:left w:val="single" w:sz="4" w:space="0" w:color="auto"/>
              <w:right w:val="single" w:sz="4" w:space="0" w:color="auto"/>
            </w:tcBorders>
            <w:vAlign w:val="center"/>
          </w:tcPr>
          <w:p w:rsidR="00A9541D" w:rsidRPr="006068C4" w:rsidRDefault="00A9541D"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 xml:space="preserve"> 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right w:val="single" w:sz="4" w:space="0" w:color="auto"/>
            </w:tcBorders>
            <w:vAlign w:val="center"/>
          </w:tcPr>
          <w:p w:rsidR="00A9541D" w:rsidRPr="006068C4" w:rsidRDefault="00A9541D" w:rsidP="001D048F">
            <w:pPr>
              <w:spacing w:after="0" w:line="240" w:lineRule="auto"/>
              <w:rPr>
                <w:rFonts w:ascii="Arial" w:hAnsi="Arial" w:cs="Arial"/>
                <w:sz w:val="24"/>
                <w:szCs w:val="24"/>
              </w:rPr>
            </w:pPr>
          </w:p>
        </w:tc>
        <w:tc>
          <w:tcPr>
            <w:tcW w:w="1698" w:type="dxa"/>
            <w:vMerge/>
            <w:tcBorders>
              <w:left w:val="single" w:sz="4" w:space="0" w:color="auto"/>
              <w:right w:val="single" w:sz="4" w:space="0" w:color="auto"/>
            </w:tcBorders>
            <w:vAlign w:val="center"/>
          </w:tcPr>
          <w:p w:rsidR="00A9541D" w:rsidRPr="006068C4" w:rsidRDefault="00A9541D"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left w:val="single" w:sz="4" w:space="0" w:color="auto"/>
              <w:bottom w:val="single" w:sz="4" w:space="0" w:color="auto"/>
              <w:right w:val="single" w:sz="4" w:space="0" w:color="auto"/>
            </w:tcBorders>
            <w:vAlign w:val="center"/>
          </w:tcPr>
          <w:p w:rsidR="00A9541D" w:rsidRPr="006068C4" w:rsidRDefault="00A9541D" w:rsidP="001D048F">
            <w:pPr>
              <w:spacing w:after="0" w:line="240" w:lineRule="auto"/>
              <w:rPr>
                <w:rFonts w:ascii="Arial" w:hAnsi="Arial" w:cs="Arial"/>
                <w:sz w:val="24"/>
                <w:szCs w:val="24"/>
              </w:rPr>
            </w:pPr>
          </w:p>
        </w:tc>
        <w:tc>
          <w:tcPr>
            <w:tcW w:w="1698" w:type="dxa"/>
            <w:vMerge/>
            <w:tcBorders>
              <w:left w:val="single" w:sz="4" w:space="0" w:color="auto"/>
              <w:bottom w:val="single" w:sz="4" w:space="0" w:color="auto"/>
              <w:right w:val="single" w:sz="4" w:space="0" w:color="auto"/>
            </w:tcBorders>
            <w:vAlign w:val="center"/>
          </w:tcPr>
          <w:p w:rsidR="00A9541D" w:rsidRPr="006068C4" w:rsidRDefault="00A9541D" w:rsidP="00873A48">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tcPr>
          <w:p w:rsidR="00A9541D" w:rsidRPr="006068C4" w:rsidRDefault="00A9541D" w:rsidP="00873A48">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5B2410">
        <w:trPr>
          <w:trHeight w:val="311"/>
        </w:trPr>
        <w:tc>
          <w:tcPr>
            <w:tcW w:w="1987" w:type="dxa"/>
            <w:vMerge w:val="restart"/>
            <w:tcBorders>
              <w:top w:val="nil"/>
              <w:left w:val="single" w:sz="4" w:space="0" w:color="auto"/>
              <w:bottom w:val="single" w:sz="4" w:space="0" w:color="auto"/>
              <w:right w:val="single" w:sz="4" w:space="0" w:color="auto"/>
            </w:tcBorders>
            <w:shd w:val="clear" w:color="auto" w:fill="auto"/>
            <w:hideMark/>
          </w:tcPr>
          <w:p w:rsidR="00A9541D" w:rsidRPr="006068C4" w:rsidRDefault="00A9541D" w:rsidP="00A9541D">
            <w:pPr>
              <w:spacing w:after="0" w:line="240" w:lineRule="auto"/>
              <w:rPr>
                <w:rFonts w:ascii="Arial" w:hAnsi="Arial" w:cs="Arial"/>
                <w:sz w:val="24"/>
                <w:szCs w:val="24"/>
              </w:rPr>
            </w:pPr>
            <w:r w:rsidRPr="006068C4">
              <w:rPr>
                <w:rFonts w:ascii="Arial" w:hAnsi="Arial" w:cs="Arial"/>
                <w:sz w:val="24"/>
                <w:szCs w:val="24"/>
              </w:rPr>
              <w:t>Основное мероприятие 2.3</w:t>
            </w:r>
          </w:p>
        </w:tc>
        <w:tc>
          <w:tcPr>
            <w:tcW w:w="1698" w:type="dxa"/>
            <w:vMerge w:val="restart"/>
            <w:tcBorders>
              <w:top w:val="nil"/>
              <w:left w:val="single" w:sz="4" w:space="0" w:color="auto"/>
              <w:bottom w:val="single" w:sz="4" w:space="0" w:color="auto"/>
              <w:right w:val="single" w:sz="4" w:space="0" w:color="auto"/>
            </w:tcBorders>
            <w:shd w:val="clear" w:color="000000" w:fill="FFFFFF"/>
            <w:hideMark/>
          </w:tcPr>
          <w:p w:rsidR="00A9541D" w:rsidRPr="006068C4" w:rsidRDefault="00A9541D" w:rsidP="00B50E87">
            <w:pPr>
              <w:spacing w:after="0" w:line="240" w:lineRule="auto"/>
              <w:jc w:val="both"/>
              <w:rPr>
                <w:rFonts w:ascii="Arial" w:hAnsi="Arial" w:cs="Arial"/>
                <w:sz w:val="24"/>
                <w:szCs w:val="24"/>
              </w:rPr>
            </w:pPr>
            <w:r w:rsidRPr="006068C4">
              <w:rPr>
                <w:rFonts w:ascii="Arial" w:hAnsi="Arial" w:cs="Arial"/>
                <w:sz w:val="24"/>
                <w:szCs w:val="24"/>
              </w:rPr>
              <w:t xml:space="preserve">Обеспечение проведения выборов на </w:t>
            </w:r>
            <w:r w:rsidRPr="006068C4">
              <w:rPr>
                <w:rFonts w:ascii="Arial" w:hAnsi="Arial" w:cs="Arial"/>
                <w:sz w:val="24"/>
                <w:szCs w:val="24"/>
              </w:rPr>
              <w:lastRenderedPageBreak/>
              <w:t>территории городского поселения город Калач</w:t>
            </w: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lastRenderedPageBreak/>
              <w:t>всего,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 0,00</w:t>
            </w:r>
          </w:p>
        </w:tc>
        <w:tc>
          <w:tcPr>
            <w:tcW w:w="1134"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 0,00 </w:t>
            </w:r>
          </w:p>
        </w:tc>
        <w:tc>
          <w:tcPr>
            <w:tcW w:w="1275"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0,00 </w:t>
            </w:r>
          </w:p>
        </w:tc>
        <w:tc>
          <w:tcPr>
            <w:tcW w:w="1276"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 0,00 </w:t>
            </w:r>
          </w:p>
        </w:tc>
        <w:tc>
          <w:tcPr>
            <w:tcW w:w="1418"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0,00 </w:t>
            </w:r>
          </w:p>
        </w:tc>
        <w:tc>
          <w:tcPr>
            <w:tcW w:w="141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 0,00 </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 0,00 </w:t>
            </w: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w:t>
            </w:r>
          </w:p>
        </w:tc>
        <w:tc>
          <w:tcPr>
            <w:tcW w:w="1134"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w:t>
            </w:r>
          </w:p>
        </w:tc>
        <w:tc>
          <w:tcPr>
            <w:tcW w:w="1275"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w:t>
            </w:r>
          </w:p>
        </w:tc>
        <w:tc>
          <w:tcPr>
            <w:tcW w:w="1276"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w:t>
            </w:r>
          </w:p>
        </w:tc>
        <w:tc>
          <w:tcPr>
            <w:tcW w:w="1418"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w:t>
            </w:r>
          </w:p>
        </w:tc>
        <w:tc>
          <w:tcPr>
            <w:tcW w:w="141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jc w:val="center"/>
              <w:rPr>
                <w:rFonts w:ascii="Arial" w:hAnsi="Arial" w:cs="Arial"/>
                <w:sz w:val="24"/>
                <w:szCs w:val="24"/>
              </w:rPr>
            </w:pPr>
            <w:r w:rsidRPr="006068C4">
              <w:rPr>
                <w:rFonts w:ascii="Arial" w:hAnsi="Arial" w:cs="Arial"/>
                <w:sz w:val="24"/>
                <w:szCs w:val="24"/>
              </w:rPr>
              <w:t>0,00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C20331">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 xml:space="preserve"> 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r>
      <w:tr w:rsidR="006068C4" w:rsidRPr="006068C4" w:rsidTr="00C20331">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r>
      <w:tr w:rsidR="006068C4" w:rsidRPr="006068C4" w:rsidTr="00C20331">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r>
      <w:tr w:rsidR="006068C4" w:rsidRPr="006068C4" w:rsidTr="005B2410">
        <w:trPr>
          <w:trHeight w:val="311"/>
        </w:trPr>
        <w:tc>
          <w:tcPr>
            <w:tcW w:w="1987" w:type="dxa"/>
            <w:vMerge w:val="restart"/>
            <w:tcBorders>
              <w:top w:val="nil"/>
              <w:left w:val="single" w:sz="4" w:space="0" w:color="auto"/>
              <w:bottom w:val="single" w:sz="4" w:space="0" w:color="auto"/>
              <w:right w:val="single" w:sz="4" w:space="0" w:color="auto"/>
            </w:tcBorders>
            <w:shd w:val="clear" w:color="auto" w:fill="auto"/>
            <w:hideMark/>
          </w:tcPr>
          <w:p w:rsidR="00A9541D" w:rsidRPr="006068C4" w:rsidRDefault="00A9541D" w:rsidP="00722415">
            <w:pPr>
              <w:spacing w:after="0" w:line="240" w:lineRule="auto"/>
              <w:jc w:val="both"/>
              <w:rPr>
                <w:rFonts w:ascii="Arial" w:hAnsi="Arial" w:cs="Arial"/>
                <w:sz w:val="24"/>
                <w:szCs w:val="24"/>
              </w:rPr>
            </w:pPr>
            <w:r w:rsidRPr="006068C4">
              <w:rPr>
                <w:rFonts w:ascii="Arial" w:hAnsi="Arial" w:cs="Arial"/>
                <w:sz w:val="24"/>
                <w:szCs w:val="24"/>
              </w:rPr>
              <w:t xml:space="preserve">Основное </w:t>
            </w:r>
            <w:r w:rsidRPr="006068C4">
              <w:rPr>
                <w:rFonts w:ascii="Arial" w:hAnsi="Arial" w:cs="Arial"/>
                <w:sz w:val="24"/>
                <w:szCs w:val="24"/>
              </w:rPr>
              <w:br w:type="page"/>
              <w:t xml:space="preserve">мероприятие 2.4 </w:t>
            </w:r>
          </w:p>
        </w:tc>
        <w:tc>
          <w:tcPr>
            <w:tcW w:w="1698" w:type="dxa"/>
            <w:vMerge w:val="restart"/>
            <w:tcBorders>
              <w:top w:val="nil"/>
              <w:left w:val="single" w:sz="4" w:space="0" w:color="auto"/>
              <w:bottom w:val="single" w:sz="4" w:space="0" w:color="auto"/>
              <w:right w:val="single" w:sz="4" w:space="0" w:color="auto"/>
            </w:tcBorders>
            <w:shd w:val="clear" w:color="000000" w:fill="FFFFFF"/>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Погашение процентов за использование бюджетными средствами</w:t>
            </w: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134"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275"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276" w:type="dxa"/>
            <w:tcBorders>
              <w:top w:val="nil"/>
              <w:left w:val="nil"/>
              <w:bottom w:val="single" w:sz="4" w:space="0" w:color="auto"/>
              <w:right w:val="single" w:sz="4" w:space="0" w:color="auto"/>
            </w:tcBorders>
            <w:shd w:val="clear" w:color="000000" w:fill="FFFFFF"/>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418"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417"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418" w:type="dxa"/>
            <w:tcBorders>
              <w:top w:val="nil"/>
              <w:left w:val="nil"/>
              <w:bottom w:val="single" w:sz="4" w:space="0" w:color="auto"/>
              <w:right w:val="single" w:sz="4" w:space="0" w:color="auto"/>
            </w:tcBorders>
            <w:shd w:val="clear" w:color="auto" w:fill="auto"/>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722415">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722415">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r>
      <w:tr w:rsidR="006068C4" w:rsidRPr="006068C4" w:rsidTr="005B2410">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722415">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134"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275"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276" w:type="dxa"/>
            <w:tcBorders>
              <w:top w:val="nil"/>
              <w:left w:val="nil"/>
              <w:bottom w:val="single" w:sz="4" w:space="0" w:color="auto"/>
              <w:right w:val="single" w:sz="4" w:space="0" w:color="auto"/>
            </w:tcBorders>
            <w:shd w:val="clear" w:color="000000" w:fill="FFFFFF"/>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418"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417" w:type="dxa"/>
            <w:tcBorders>
              <w:top w:val="nil"/>
              <w:left w:val="nil"/>
              <w:bottom w:val="single" w:sz="4" w:space="0" w:color="auto"/>
              <w:right w:val="single" w:sz="4" w:space="0" w:color="auto"/>
            </w:tcBorders>
            <w:shd w:val="clear" w:color="auto" w:fill="auto"/>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w:t>
            </w:r>
          </w:p>
        </w:tc>
        <w:tc>
          <w:tcPr>
            <w:tcW w:w="1418" w:type="dxa"/>
            <w:tcBorders>
              <w:top w:val="nil"/>
              <w:left w:val="nil"/>
              <w:bottom w:val="single" w:sz="4" w:space="0" w:color="auto"/>
              <w:right w:val="single" w:sz="4" w:space="0" w:color="auto"/>
            </w:tcBorders>
            <w:shd w:val="clear" w:color="auto" w:fill="auto"/>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2,5</w:t>
            </w: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722415">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 xml:space="preserve"> 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722415">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777182">
        <w:trPr>
          <w:trHeight w:val="252"/>
        </w:trPr>
        <w:tc>
          <w:tcPr>
            <w:tcW w:w="1987" w:type="dxa"/>
            <w:vMerge/>
            <w:tcBorders>
              <w:top w:val="nil"/>
              <w:left w:val="single" w:sz="4" w:space="0" w:color="auto"/>
              <w:bottom w:val="single" w:sz="4" w:space="0" w:color="auto"/>
              <w:right w:val="single" w:sz="4" w:space="0" w:color="auto"/>
            </w:tcBorders>
            <w:vAlign w:val="center"/>
            <w:hideMark/>
          </w:tcPr>
          <w:p w:rsidR="00A9541D" w:rsidRPr="006068C4" w:rsidRDefault="00A9541D" w:rsidP="00722415">
            <w:pPr>
              <w:spacing w:after="0" w:line="240" w:lineRule="auto"/>
              <w:jc w:val="both"/>
              <w:rPr>
                <w:rFonts w:ascii="Arial" w:hAnsi="Arial" w:cs="Arial"/>
                <w:sz w:val="24"/>
                <w:szCs w:val="24"/>
              </w:rPr>
            </w:pPr>
          </w:p>
        </w:tc>
        <w:tc>
          <w:tcPr>
            <w:tcW w:w="1698" w:type="dxa"/>
            <w:vMerge/>
            <w:tcBorders>
              <w:top w:val="nil"/>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jc w:val="center"/>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p>
        </w:tc>
      </w:tr>
      <w:tr w:rsidR="006068C4" w:rsidRPr="006068C4" w:rsidTr="005B2410">
        <w:trPr>
          <w:trHeight w:val="311"/>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541D" w:rsidRPr="006068C4" w:rsidRDefault="00A9541D" w:rsidP="00722415">
            <w:pPr>
              <w:spacing w:after="0" w:line="240" w:lineRule="auto"/>
              <w:jc w:val="both"/>
              <w:rPr>
                <w:rFonts w:ascii="Arial" w:hAnsi="Arial" w:cs="Arial"/>
                <w:sz w:val="24"/>
                <w:szCs w:val="24"/>
              </w:rPr>
            </w:pPr>
            <w:r w:rsidRPr="006068C4">
              <w:rPr>
                <w:rFonts w:ascii="Arial" w:hAnsi="Arial" w:cs="Arial"/>
                <w:sz w:val="24"/>
                <w:szCs w:val="24"/>
              </w:rPr>
              <w:t>Основное мероприятие 2.5</w:t>
            </w:r>
          </w:p>
        </w:tc>
        <w:tc>
          <w:tcPr>
            <w:tcW w:w="1698" w:type="dxa"/>
            <w:vMerge w:val="restart"/>
            <w:tcBorders>
              <w:top w:val="single" w:sz="4" w:space="0" w:color="auto"/>
              <w:left w:val="nil"/>
              <w:bottom w:val="single" w:sz="4" w:space="0" w:color="auto"/>
              <w:right w:val="single" w:sz="4" w:space="0" w:color="auto"/>
            </w:tcBorders>
            <w:shd w:val="clear" w:color="000000" w:fill="FFFFFF"/>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Обеспечение условий физической культуры и спорта</w:t>
            </w: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134"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5"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6"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50,0</w:t>
            </w:r>
          </w:p>
        </w:tc>
      </w:tr>
      <w:tr w:rsidR="006068C4" w:rsidRPr="006068C4" w:rsidTr="00777182">
        <w:trPr>
          <w:trHeight w:val="31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440A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rPr>
                <w:rFonts w:ascii="Arial" w:hAnsi="Arial" w:cs="Arial"/>
                <w:sz w:val="24"/>
                <w:szCs w:val="24"/>
              </w:rPr>
            </w:pPr>
          </w:p>
        </w:tc>
      </w:tr>
      <w:tr w:rsidR="006068C4" w:rsidRPr="006068C4" w:rsidTr="00777182">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440A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rPr>
                <w:rFonts w:ascii="Arial" w:hAnsi="Arial" w:cs="Arial"/>
                <w:sz w:val="24"/>
                <w:szCs w:val="24"/>
              </w:rPr>
            </w:pPr>
          </w:p>
        </w:tc>
      </w:tr>
      <w:tr w:rsidR="006068C4" w:rsidRPr="006068C4" w:rsidTr="005B241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440A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134"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5"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6"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50,0</w:t>
            </w:r>
          </w:p>
        </w:tc>
      </w:tr>
      <w:tr w:rsidR="006068C4" w:rsidRPr="006068C4" w:rsidTr="00777182">
        <w:trPr>
          <w:trHeight w:val="252"/>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440A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 xml:space="preserve"> 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rPr>
                <w:rFonts w:ascii="Arial" w:hAnsi="Arial" w:cs="Arial"/>
                <w:sz w:val="24"/>
                <w:szCs w:val="24"/>
              </w:rPr>
            </w:pPr>
          </w:p>
        </w:tc>
      </w:tr>
      <w:tr w:rsidR="006068C4" w:rsidRPr="006068C4" w:rsidTr="00777182">
        <w:trPr>
          <w:trHeight w:val="252"/>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440A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rPr>
                <w:rFonts w:ascii="Arial" w:hAnsi="Arial" w:cs="Arial"/>
                <w:sz w:val="24"/>
                <w:szCs w:val="24"/>
              </w:rPr>
            </w:pPr>
          </w:p>
        </w:tc>
      </w:tr>
      <w:tr w:rsidR="006068C4" w:rsidRPr="006068C4" w:rsidTr="00777182">
        <w:trPr>
          <w:trHeight w:val="25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440AFE">
            <w:pPr>
              <w:spacing w:after="0" w:line="240" w:lineRule="auto"/>
              <w:jc w:val="both"/>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40AFE">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rPr>
                <w:rFonts w:ascii="Arial" w:hAnsi="Arial" w:cs="Arial"/>
                <w:sz w:val="24"/>
                <w:szCs w:val="24"/>
              </w:rPr>
            </w:pPr>
          </w:p>
        </w:tc>
      </w:tr>
      <w:tr w:rsidR="006068C4" w:rsidRPr="006068C4" w:rsidTr="005B2410">
        <w:trPr>
          <w:trHeight w:val="311"/>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541D" w:rsidRPr="006068C4" w:rsidRDefault="00A9541D" w:rsidP="00A9541D">
            <w:pPr>
              <w:spacing w:after="0" w:line="240" w:lineRule="auto"/>
              <w:rPr>
                <w:rFonts w:ascii="Arial" w:hAnsi="Arial" w:cs="Arial"/>
                <w:sz w:val="24"/>
                <w:szCs w:val="24"/>
              </w:rPr>
            </w:pPr>
            <w:r w:rsidRPr="006068C4">
              <w:rPr>
                <w:rFonts w:ascii="Arial" w:hAnsi="Arial" w:cs="Arial"/>
                <w:sz w:val="24"/>
                <w:szCs w:val="24"/>
              </w:rPr>
              <w:t>Основное мероприятие 2.6</w:t>
            </w:r>
          </w:p>
        </w:tc>
        <w:tc>
          <w:tcPr>
            <w:tcW w:w="1698" w:type="dxa"/>
            <w:vMerge w:val="restart"/>
            <w:tcBorders>
              <w:top w:val="single" w:sz="4" w:space="0" w:color="auto"/>
              <w:left w:val="nil"/>
              <w:bottom w:val="single" w:sz="4" w:space="0" w:color="auto"/>
              <w:right w:val="single" w:sz="4" w:space="0" w:color="auto"/>
            </w:tcBorders>
            <w:shd w:val="clear" w:color="000000" w:fill="FFFFFF"/>
            <w:hideMark/>
          </w:tcPr>
          <w:p w:rsidR="00A9541D" w:rsidRPr="006068C4" w:rsidRDefault="00A9541D" w:rsidP="00451709">
            <w:pPr>
              <w:spacing w:after="0" w:line="240" w:lineRule="auto"/>
              <w:jc w:val="both"/>
              <w:rPr>
                <w:rFonts w:ascii="Arial" w:hAnsi="Arial" w:cs="Arial"/>
                <w:sz w:val="24"/>
                <w:szCs w:val="24"/>
              </w:rPr>
            </w:pPr>
            <w:r w:rsidRPr="006068C4">
              <w:rPr>
                <w:rFonts w:ascii="Arial" w:hAnsi="Arial" w:cs="Arial"/>
                <w:sz w:val="24"/>
                <w:szCs w:val="24"/>
              </w:rPr>
              <w:t>Иные межбюджетные трансферты</w:t>
            </w: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1D048F">
            <w:pPr>
              <w:spacing w:after="0" w:line="240" w:lineRule="auto"/>
              <w:rPr>
                <w:rFonts w:ascii="Arial" w:hAnsi="Arial" w:cs="Arial"/>
                <w:sz w:val="24"/>
                <w:szCs w:val="24"/>
              </w:rPr>
            </w:pPr>
            <w:r w:rsidRPr="006068C4">
              <w:rPr>
                <w:rFonts w:ascii="Arial" w:hAnsi="Arial" w:cs="Arial"/>
                <w:sz w:val="24"/>
                <w:szCs w:val="24"/>
              </w:rPr>
              <w:t>всего,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134"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5"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6"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50,0</w:t>
            </w:r>
          </w:p>
        </w:tc>
      </w:tr>
      <w:tr w:rsidR="006068C4" w:rsidRPr="006068C4" w:rsidTr="00777182">
        <w:trPr>
          <w:trHeight w:val="31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451709">
            <w:pPr>
              <w:spacing w:after="0" w:line="240" w:lineRule="auto"/>
              <w:jc w:val="both"/>
              <w:rPr>
                <w:rFonts w:ascii="Arial" w:hAnsi="Arial" w:cs="Arial"/>
                <w:sz w:val="24"/>
                <w:szCs w:val="24"/>
              </w:rPr>
            </w:pPr>
            <w:r w:rsidRPr="006068C4">
              <w:rPr>
                <w:rFonts w:ascii="Arial" w:hAnsi="Arial" w:cs="Arial"/>
                <w:sz w:val="24"/>
                <w:szCs w:val="24"/>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rPr>
                <w:rFonts w:ascii="Arial" w:hAnsi="Arial" w:cs="Arial"/>
                <w:sz w:val="24"/>
                <w:szCs w:val="24"/>
              </w:rPr>
            </w:pPr>
          </w:p>
        </w:tc>
      </w:tr>
      <w:tr w:rsidR="006068C4" w:rsidRPr="006068C4" w:rsidTr="00777182">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51709">
            <w:pPr>
              <w:spacing w:after="0" w:line="240" w:lineRule="auto"/>
              <w:jc w:val="both"/>
              <w:rPr>
                <w:rFonts w:ascii="Arial" w:hAnsi="Arial" w:cs="Arial"/>
                <w:sz w:val="24"/>
                <w:szCs w:val="24"/>
              </w:rPr>
            </w:pPr>
            <w:r w:rsidRPr="006068C4">
              <w:rPr>
                <w:rFonts w:ascii="Arial" w:hAnsi="Arial" w:cs="Arial"/>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rPr>
                <w:rFonts w:ascii="Arial" w:hAnsi="Arial" w:cs="Arial"/>
                <w:sz w:val="24"/>
                <w:szCs w:val="24"/>
              </w:rPr>
            </w:pPr>
          </w:p>
        </w:tc>
      </w:tr>
      <w:tr w:rsidR="006068C4" w:rsidRPr="006068C4" w:rsidTr="005B241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51709">
            <w:pPr>
              <w:spacing w:after="0" w:line="240" w:lineRule="auto"/>
              <w:jc w:val="both"/>
              <w:rPr>
                <w:rFonts w:ascii="Arial" w:hAnsi="Arial" w:cs="Arial"/>
                <w:sz w:val="24"/>
                <w:szCs w:val="24"/>
              </w:rPr>
            </w:pPr>
            <w:r w:rsidRPr="006068C4">
              <w:rPr>
                <w:rFonts w:ascii="Arial" w:hAnsi="Arial" w:cs="Arial"/>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134"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5"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276" w:type="dxa"/>
            <w:tcBorders>
              <w:top w:val="nil"/>
              <w:left w:val="nil"/>
              <w:bottom w:val="single" w:sz="4" w:space="0" w:color="auto"/>
              <w:right w:val="single" w:sz="4" w:space="0" w:color="auto"/>
            </w:tcBorders>
            <w:shd w:val="clear" w:color="000000" w:fill="FFFFFF"/>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50,0</w:t>
            </w: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50,0</w:t>
            </w:r>
          </w:p>
        </w:tc>
      </w:tr>
      <w:tr w:rsidR="006068C4" w:rsidRPr="006068C4" w:rsidTr="00777182">
        <w:trPr>
          <w:trHeight w:val="252"/>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hideMark/>
          </w:tcPr>
          <w:p w:rsidR="00A9541D" w:rsidRPr="006068C4" w:rsidRDefault="00A9541D" w:rsidP="00451709">
            <w:pPr>
              <w:spacing w:after="0" w:line="240" w:lineRule="auto"/>
              <w:jc w:val="both"/>
              <w:rPr>
                <w:rFonts w:ascii="Arial" w:hAnsi="Arial" w:cs="Arial"/>
                <w:sz w:val="24"/>
                <w:szCs w:val="24"/>
              </w:rPr>
            </w:pPr>
            <w:r w:rsidRPr="006068C4">
              <w:rPr>
                <w:rFonts w:ascii="Arial" w:hAnsi="Arial" w:cs="Arial"/>
                <w:sz w:val="24"/>
                <w:szCs w:val="24"/>
              </w:rPr>
              <w:t>внебюджетные фонды</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r>
      <w:tr w:rsidR="006068C4" w:rsidRPr="006068C4" w:rsidTr="00777182">
        <w:trPr>
          <w:trHeight w:val="252"/>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51709">
            <w:pPr>
              <w:spacing w:after="0" w:line="240" w:lineRule="auto"/>
              <w:jc w:val="both"/>
              <w:rPr>
                <w:rFonts w:ascii="Arial" w:hAnsi="Arial" w:cs="Arial"/>
                <w:sz w:val="24"/>
                <w:szCs w:val="24"/>
              </w:rPr>
            </w:pPr>
            <w:r w:rsidRPr="006068C4">
              <w:rPr>
                <w:rFonts w:ascii="Arial" w:hAnsi="Arial" w:cs="Arial"/>
                <w:sz w:val="24"/>
                <w:szCs w:val="24"/>
              </w:rPr>
              <w:t>юридические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r>
      <w:tr w:rsidR="006068C4" w:rsidRPr="006068C4" w:rsidTr="00777182">
        <w:trPr>
          <w:trHeight w:val="255"/>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1698" w:type="dxa"/>
            <w:vMerge/>
            <w:tcBorders>
              <w:top w:val="single" w:sz="4" w:space="0" w:color="auto"/>
              <w:left w:val="nil"/>
              <w:bottom w:val="single" w:sz="4" w:space="0" w:color="auto"/>
              <w:right w:val="single" w:sz="4" w:space="0" w:color="auto"/>
            </w:tcBorders>
            <w:vAlign w:val="center"/>
            <w:hideMark/>
          </w:tcPr>
          <w:p w:rsidR="00A9541D" w:rsidRPr="006068C4" w:rsidRDefault="00A9541D" w:rsidP="001D048F">
            <w:pPr>
              <w:spacing w:after="0" w:line="240" w:lineRule="auto"/>
              <w:rPr>
                <w:rFonts w:ascii="Arial" w:hAnsi="Arial" w:cs="Arial"/>
                <w:sz w:val="24"/>
                <w:szCs w:val="24"/>
              </w:rPr>
            </w:pPr>
          </w:p>
        </w:tc>
        <w:tc>
          <w:tcPr>
            <w:tcW w:w="2377"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451709">
            <w:pPr>
              <w:spacing w:after="0" w:line="240" w:lineRule="auto"/>
              <w:jc w:val="both"/>
              <w:rPr>
                <w:rFonts w:ascii="Arial" w:hAnsi="Arial" w:cs="Arial"/>
                <w:sz w:val="24"/>
                <w:szCs w:val="24"/>
              </w:rPr>
            </w:pPr>
            <w:r w:rsidRPr="006068C4">
              <w:rPr>
                <w:rFonts w:ascii="Arial" w:hAnsi="Arial" w:cs="Arial"/>
                <w:sz w:val="24"/>
                <w:szCs w:val="24"/>
              </w:rPr>
              <w:t>физические лица</w:t>
            </w:r>
          </w:p>
        </w:tc>
        <w:tc>
          <w:tcPr>
            <w:tcW w:w="1276"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000000" w:fill="FFFFFF"/>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9541D" w:rsidRPr="006068C4" w:rsidRDefault="00A9541D" w:rsidP="001D048F">
            <w:pPr>
              <w:spacing w:after="0" w:line="240" w:lineRule="auto"/>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auto"/>
            <w:vAlign w:val="bottom"/>
          </w:tcPr>
          <w:p w:rsidR="00A9541D" w:rsidRPr="006068C4" w:rsidRDefault="00A9541D" w:rsidP="001D048F">
            <w:pPr>
              <w:spacing w:after="0" w:line="240" w:lineRule="auto"/>
              <w:rPr>
                <w:rFonts w:ascii="Arial" w:hAnsi="Arial" w:cs="Arial"/>
                <w:sz w:val="24"/>
                <w:szCs w:val="24"/>
              </w:rPr>
            </w:pPr>
          </w:p>
        </w:tc>
      </w:tr>
    </w:tbl>
    <w:p w:rsidR="006F1075" w:rsidRPr="006068C4" w:rsidRDefault="00D862F0" w:rsidP="00205939">
      <w:pPr>
        <w:spacing w:after="0" w:line="240" w:lineRule="auto"/>
        <w:ind w:left="9923"/>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br w:type="page"/>
      </w:r>
      <w:r w:rsidR="006F1075" w:rsidRPr="006068C4">
        <w:rPr>
          <w:rFonts w:ascii="Arial" w:eastAsia="Times New Roman" w:hAnsi="Arial" w:cs="Arial"/>
          <w:sz w:val="24"/>
          <w:szCs w:val="24"/>
          <w:lang w:eastAsia="ru-RU"/>
        </w:rPr>
        <w:lastRenderedPageBreak/>
        <w:t>Приложение №4 к 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r w:rsidR="003D0D36"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006F1075" w:rsidRPr="006068C4">
        <w:rPr>
          <w:rFonts w:ascii="Arial" w:eastAsia="Times New Roman" w:hAnsi="Arial" w:cs="Arial"/>
          <w:sz w:val="24"/>
          <w:szCs w:val="24"/>
          <w:lang w:eastAsia="ru-RU"/>
        </w:rPr>
        <w:t>»</w:t>
      </w:r>
    </w:p>
    <w:p w:rsidR="001B68B9" w:rsidRPr="006068C4" w:rsidRDefault="001B68B9" w:rsidP="00531C77">
      <w:pPr>
        <w:spacing w:after="0" w:line="240" w:lineRule="auto"/>
        <w:ind w:left="9923"/>
        <w:jc w:val="both"/>
        <w:rPr>
          <w:rFonts w:ascii="Arial" w:eastAsia="Times New Roman" w:hAnsi="Arial" w:cs="Arial"/>
          <w:sz w:val="24"/>
          <w:szCs w:val="24"/>
          <w:lang w:eastAsia="ru-RU"/>
        </w:rPr>
      </w:pP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План реализации муниципальной программы городского поселения город Калач Калачеевского муниципального района</w:t>
      </w:r>
    </w:p>
    <w:p w:rsidR="006F1075" w:rsidRPr="006068C4" w:rsidRDefault="006F1075" w:rsidP="00531C77">
      <w:pPr>
        <w:spacing w:after="0" w:line="240" w:lineRule="auto"/>
        <w:ind w:firstLine="709"/>
        <w:jc w:val="center"/>
        <w:rPr>
          <w:rFonts w:ascii="Arial" w:eastAsia="Times New Roman" w:hAnsi="Arial" w:cs="Arial"/>
          <w:sz w:val="24"/>
          <w:szCs w:val="24"/>
          <w:lang w:eastAsia="ru-RU"/>
        </w:rPr>
      </w:pPr>
    </w:p>
    <w:p w:rsidR="0058300B" w:rsidRPr="006068C4" w:rsidRDefault="00531C77" w:rsidP="00531C77">
      <w:pPr>
        <w:spacing w:after="0" w:line="240" w:lineRule="auto"/>
        <w:ind w:firstLine="709"/>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bl>
      <w:tblPr>
        <w:tblW w:w="14992" w:type="dxa"/>
        <w:tblLayout w:type="fixed"/>
        <w:tblLook w:val="04A0" w:firstRow="1" w:lastRow="0" w:firstColumn="1" w:lastColumn="0" w:noHBand="0" w:noVBand="1"/>
      </w:tblPr>
      <w:tblGrid>
        <w:gridCol w:w="592"/>
        <w:gridCol w:w="1926"/>
        <w:gridCol w:w="2268"/>
        <w:gridCol w:w="1985"/>
        <w:gridCol w:w="1215"/>
        <w:gridCol w:w="1194"/>
        <w:gridCol w:w="1560"/>
        <w:gridCol w:w="2976"/>
        <w:gridCol w:w="1276"/>
      </w:tblGrid>
      <w:tr w:rsidR="006068C4" w:rsidRPr="006068C4" w:rsidTr="008831FB">
        <w:trPr>
          <w:trHeight w:val="370"/>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 п/п</w:t>
            </w:r>
          </w:p>
        </w:tc>
        <w:tc>
          <w:tcPr>
            <w:tcW w:w="1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center"/>
              <w:rPr>
                <w:rFonts w:ascii="Arial" w:hAnsi="Arial" w:cs="Arial"/>
                <w:sz w:val="24"/>
                <w:szCs w:val="24"/>
              </w:rPr>
            </w:pPr>
            <w:r w:rsidRPr="006068C4">
              <w:rPr>
                <w:rFonts w:ascii="Arial" w:hAnsi="Arial" w:cs="Arial"/>
                <w:sz w:val="24"/>
                <w:szCs w:val="24"/>
              </w:rPr>
              <w:t>Наименование подпрограммы,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исполнителя)</w:t>
            </w:r>
          </w:p>
        </w:tc>
        <w:tc>
          <w:tcPr>
            <w:tcW w:w="2409" w:type="dxa"/>
            <w:gridSpan w:val="2"/>
            <w:tcBorders>
              <w:top w:val="single" w:sz="4" w:space="0" w:color="auto"/>
              <w:left w:val="nil"/>
              <w:bottom w:val="single" w:sz="4" w:space="0" w:color="auto"/>
              <w:right w:val="single" w:sz="4" w:space="0" w:color="auto"/>
            </w:tcBorders>
            <w:shd w:val="clear" w:color="000000" w:fill="FFFFFF"/>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Срок</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29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КБК (местный</w:t>
            </w:r>
            <w:r w:rsidR="008831FB">
              <w:rPr>
                <w:rFonts w:ascii="Arial" w:hAnsi="Arial" w:cs="Arial"/>
                <w:sz w:val="24"/>
                <w:szCs w:val="24"/>
              </w:rPr>
              <w:t xml:space="preserve"> </w:t>
            </w:r>
            <w:r w:rsidRPr="006068C4">
              <w:rPr>
                <w:rFonts w:ascii="Arial" w:hAnsi="Arial" w:cs="Arial"/>
                <w:sz w:val="24"/>
                <w:szCs w:val="24"/>
              </w:rPr>
              <w:t>бюджет)</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Расходы, предусмотренные решением представительного органа местного самоуправления о местном бюджете, на год</w:t>
            </w:r>
          </w:p>
        </w:tc>
      </w:tr>
      <w:tr w:rsidR="006068C4" w:rsidRPr="006068C4" w:rsidTr="008831FB">
        <w:trPr>
          <w:trHeight w:val="97"/>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926" w:type="dxa"/>
            <w:vMerge/>
            <w:tcBorders>
              <w:top w:val="single" w:sz="4" w:space="0" w:color="auto"/>
              <w:left w:val="single" w:sz="4" w:space="0" w:color="auto"/>
              <w:bottom w:val="single" w:sz="4" w:space="0" w:color="000000"/>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215" w:type="dxa"/>
            <w:tcBorders>
              <w:top w:val="nil"/>
              <w:left w:val="nil"/>
              <w:bottom w:val="nil"/>
              <w:right w:val="single" w:sz="4" w:space="0" w:color="auto"/>
            </w:tcBorders>
            <w:shd w:val="clear" w:color="000000" w:fill="FFFFFF"/>
            <w:vAlign w:val="center"/>
            <w:hideMark/>
          </w:tcPr>
          <w:p w:rsidR="0058300B" w:rsidRPr="006068C4" w:rsidRDefault="0058300B" w:rsidP="00F22AC8">
            <w:pPr>
              <w:spacing w:after="0" w:line="240" w:lineRule="auto"/>
              <w:rPr>
                <w:rFonts w:ascii="Arial" w:hAnsi="Arial" w:cs="Arial"/>
                <w:sz w:val="24"/>
                <w:szCs w:val="24"/>
              </w:rPr>
            </w:pPr>
          </w:p>
        </w:tc>
        <w:tc>
          <w:tcPr>
            <w:tcW w:w="1194" w:type="dxa"/>
            <w:tcBorders>
              <w:top w:val="nil"/>
              <w:left w:val="nil"/>
              <w:bottom w:val="nil"/>
              <w:right w:val="single" w:sz="4" w:space="0" w:color="auto"/>
            </w:tcBorders>
            <w:shd w:val="clear" w:color="000000" w:fill="FFFFFF"/>
            <w:vAlign w:val="center"/>
            <w:hideMark/>
          </w:tcPr>
          <w:p w:rsidR="0058300B" w:rsidRPr="006068C4" w:rsidRDefault="0058300B" w:rsidP="00F22AC8">
            <w:pPr>
              <w:spacing w:after="0" w:line="240" w:lineRule="auto"/>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r>
      <w:tr w:rsidR="006068C4" w:rsidRPr="006068C4" w:rsidTr="008831FB">
        <w:trPr>
          <w:trHeight w:val="1122"/>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926" w:type="dxa"/>
            <w:vMerge/>
            <w:tcBorders>
              <w:top w:val="single" w:sz="4" w:space="0" w:color="auto"/>
              <w:left w:val="single" w:sz="4" w:space="0" w:color="auto"/>
              <w:bottom w:val="single" w:sz="4" w:space="0" w:color="000000"/>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215"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начала реализации</w:t>
            </w:r>
            <w:r w:rsidRPr="006068C4">
              <w:rPr>
                <w:rFonts w:ascii="Arial" w:hAnsi="Arial" w:cs="Arial"/>
                <w:sz w:val="24"/>
                <w:szCs w:val="24"/>
              </w:rPr>
              <w:br/>
              <w:t>мероприятия в очередном финансовом году</w:t>
            </w:r>
          </w:p>
        </w:tc>
        <w:tc>
          <w:tcPr>
            <w:tcW w:w="1194"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окончания реализации</w:t>
            </w:r>
            <w:r w:rsidRPr="006068C4">
              <w:rPr>
                <w:rFonts w:ascii="Arial" w:hAnsi="Arial" w:cs="Arial"/>
                <w:sz w:val="24"/>
                <w:szCs w:val="24"/>
              </w:rPr>
              <w:br/>
              <w:t>мероприятия</w:t>
            </w:r>
            <w:r w:rsidRPr="006068C4">
              <w:rPr>
                <w:rFonts w:ascii="Arial" w:hAnsi="Arial" w:cs="Arial"/>
                <w:sz w:val="24"/>
                <w:szCs w:val="24"/>
              </w:rPr>
              <w:br/>
              <w:t>в очередном финансовом году</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300B" w:rsidRPr="006068C4" w:rsidRDefault="0058300B" w:rsidP="00F22AC8">
            <w:pPr>
              <w:spacing w:after="0" w:line="240" w:lineRule="auto"/>
              <w:rPr>
                <w:rFonts w:ascii="Arial" w:hAnsi="Arial" w:cs="Arial"/>
                <w:sz w:val="24"/>
                <w:szCs w:val="24"/>
              </w:rPr>
            </w:pPr>
          </w:p>
        </w:tc>
      </w:tr>
      <w:tr w:rsidR="006068C4" w:rsidRPr="006068C4" w:rsidTr="008831FB">
        <w:trPr>
          <w:trHeight w:val="120"/>
        </w:trPr>
        <w:tc>
          <w:tcPr>
            <w:tcW w:w="592" w:type="dxa"/>
            <w:tcBorders>
              <w:top w:val="nil"/>
              <w:left w:val="single" w:sz="4" w:space="0" w:color="auto"/>
              <w:bottom w:val="single" w:sz="4" w:space="0" w:color="auto"/>
              <w:right w:val="single" w:sz="4" w:space="0" w:color="auto"/>
            </w:tcBorders>
            <w:shd w:val="clear" w:color="000000" w:fill="FFFFFF"/>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lastRenderedPageBreak/>
              <w:t>1</w:t>
            </w:r>
          </w:p>
        </w:tc>
        <w:tc>
          <w:tcPr>
            <w:tcW w:w="1926"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2</w:t>
            </w:r>
          </w:p>
        </w:tc>
        <w:tc>
          <w:tcPr>
            <w:tcW w:w="2268"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3</w:t>
            </w:r>
          </w:p>
        </w:tc>
        <w:tc>
          <w:tcPr>
            <w:tcW w:w="1985"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4</w:t>
            </w:r>
          </w:p>
        </w:tc>
        <w:tc>
          <w:tcPr>
            <w:tcW w:w="1215"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5</w:t>
            </w:r>
          </w:p>
        </w:tc>
        <w:tc>
          <w:tcPr>
            <w:tcW w:w="1194"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6</w:t>
            </w:r>
          </w:p>
        </w:tc>
        <w:tc>
          <w:tcPr>
            <w:tcW w:w="1560"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7</w:t>
            </w:r>
          </w:p>
        </w:tc>
        <w:tc>
          <w:tcPr>
            <w:tcW w:w="2976"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w:t>
            </w:r>
          </w:p>
        </w:tc>
      </w:tr>
      <w:tr w:rsidR="006068C4" w:rsidRPr="006068C4" w:rsidTr="008831FB">
        <w:trPr>
          <w:trHeight w:val="547"/>
        </w:trPr>
        <w:tc>
          <w:tcPr>
            <w:tcW w:w="592" w:type="dxa"/>
            <w:tcBorders>
              <w:top w:val="nil"/>
              <w:left w:val="single" w:sz="4" w:space="0" w:color="auto"/>
              <w:bottom w:val="single" w:sz="4" w:space="0" w:color="auto"/>
              <w:right w:val="single" w:sz="4" w:space="0" w:color="auto"/>
            </w:tcBorders>
            <w:shd w:val="clear" w:color="auto" w:fill="auto"/>
            <w:noWrap/>
          </w:tcPr>
          <w:p w:rsidR="0058300B" w:rsidRPr="006068C4" w:rsidRDefault="0058300B" w:rsidP="00F22AC8">
            <w:pPr>
              <w:spacing w:after="0" w:line="240" w:lineRule="auto"/>
              <w:jc w:val="center"/>
              <w:rPr>
                <w:rFonts w:ascii="Arial" w:hAnsi="Arial" w:cs="Arial"/>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ПОДПРОГРАММА 1</w:t>
            </w:r>
          </w:p>
        </w:tc>
        <w:tc>
          <w:tcPr>
            <w:tcW w:w="2268" w:type="dxa"/>
            <w:tcBorders>
              <w:top w:val="nil"/>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 Социальное обеспечение и иные выплаты населению "</w:t>
            </w:r>
          </w:p>
        </w:tc>
        <w:tc>
          <w:tcPr>
            <w:tcW w:w="1985" w:type="dxa"/>
            <w:tcBorders>
              <w:top w:val="nil"/>
              <w:left w:val="nil"/>
              <w:bottom w:val="single" w:sz="4" w:space="0" w:color="auto"/>
              <w:right w:val="single" w:sz="4" w:space="0" w:color="auto"/>
            </w:tcBorders>
            <w:shd w:val="clear" w:color="auto" w:fill="auto"/>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 </w:t>
            </w:r>
          </w:p>
        </w:tc>
        <w:tc>
          <w:tcPr>
            <w:tcW w:w="2976"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643,00</w:t>
            </w:r>
          </w:p>
        </w:tc>
      </w:tr>
      <w:tr w:rsidR="006068C4" w:rsidRPr="006068C4" w:rsidTr="008831FB">
        <w:trPr>
          <w:trHeight w:val="365"/>
        </w:trPr>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58300B" w:rsidRPr="006068C4" w:rsidRDefault="0058300B" w:rsidP="00F22AC8">
            <w:pPr>
              <w:spacing w:after="0" w:line="240" w:lineRule="auto"/>
              <w:jc w:val="center"/>
              <w:rPr>
                <w:rFonts w:ascii="Arial" w:hAnsi="Arial" w:cs="Arial"/>
                <w:sz w:val="24"/>
                <w:szCs w:val="24"/>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lang w:val="en-US"/>
              </w:rPr>
            </w:pPr>
            <w:r w:rsidRPr="006068C4">
              <w:rPr>
                <w:rFonts w:ascii="Arial" w:hAnsi="Arial" w:cs="Arial"/>
                <w:sz w:val="24"/>
                <w:szCs w:val="24"/>
              </w:rPr>
              <w:t>Мероприятие 1.</w:t>
            </w:r>
            <w:r w:rsidRPr="006068C4">
              <w:rPr>
                <w:rFonts w:ascii="Arial" w:hAnsi="Arial" w:cs="Arial"/>
                <w:sz w:val="24"/>
                <w:szCs w:val="24"/>
                <w:lang w:val="en-US"/>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eastAsia="Times New Roman" w:hAnsi="Arial" w:cs="Arial"/>
                <w:sz w:val="24"/>
                <w:szCs w:val="24"/>
                <w:lang w:eastAsia="ru-RU"/>
              </w:rPr>
              <w:t xml:space="preserve">Организация доплат </w:t>
            </w:r>
            <w:r w:rsidRPr="006068C4">
              <w:rPr>
                <w:rFonts w:ascii="Arial" w:hAnsi="Arial" w:cs="Arial"/>
                <w:sz w:val="24"/>
                <w:szCs w:val="24"/>
                <w:shd w:val="clear" w:color="auto" w:fill="FFFFFF"/>
              </w:rPr>
              <w:t>к пенсии по старости муниципальным служащим</w:t>
            </w:r>
          </w:p>
        </w:tc>
        <w:tc>
          <w:tcPr>
            <w:tcW w:w="1985" w:type="dxa"/>
            <w:tcBorders>
              <w:top w:val="single" w:sz="4" w:space="0" w:color="auto"/>
              <w:left w:val="nil"/>
              <w:bottom w:val="single" w:sz="4" w:space="0" w:color="auto"/>
              <w:right w:val="single" w:sz="4" w:space="0" w:color="auto"/>
            </w:tcBorders>
            <w:shd w:val="clear" w:color="auto" w:fill="auto"/>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 </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58300B">
            <w:pPr>
              <w:spacing w:after="0" w:line="240" w:lineRule="auto"/>
              <w:jc w:val="center"/>
              <w:rPr>
                <w:rFonts w:ascii="Arial" w:hAnsi="Arial" w:cs="Arial"/>
                <w:sz w:val="24"/>
                <w:szCs w:val="24"/>
              </w:rPr>
            </w:pPr>
            <w:r w:rsidRPr="006068C4">
              <w:rPr>
                <w:rFonts w:ascii="Arial" w:hAnsi="Arial" w:cs="Arial"/>
                <w:sz w:val="24"/>
                <w:szCs w:val="24"/>
              </w:rPr>
              <w:t>91410010310</w:t>
            </w:r>
            <w:r w:rsidRPr="006068C4">
              <w:rPr>
                <w:rFonts w:ascii="Arial" w:hAnsi="Arial" w:cs="Arial"/>
                <w:sz w:val="24"/>
                <w:szCs w:val="24"/>
                <w:lang w:val="en-US"/>
              </w:rPr>
              <w:t>1</w:t>
            </w:r>
            <w:r w:rsidRPr="006068C4">
              <w:rPr>
                <w:rFonts w:ascii="Arial" w:hAnsi="Arial" w:cs="Arial"/>
                <w:sz w:val="24"/>
                <w:szCs w:val="24"/>
              </w:rPr>
              <w:t>90470312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560,00</w:t>
            </w:r>
          </w:p>
        </w:tc>
      </w:tr>
      <w:tr w:rsidR="006068C4" w:rsidRPr="006068C4" w:rsidTr="008831FB">
        <w:trPr>
          <w:trHeight w:val="1179"/>
        </w:trPr>
        <w:tc>
          <w:tcPr>
            <w:tcW w:w="592" w:type="dxa"/>
            <w:tcBorders>
              <w:top w:val="nil"/>
              <w:left w:val="single" w:sz="4" w:space="0" w:color="auto"/>
              <w:bottom w:val="single" w:sz="4" w:space="0" w:color="auto"/>
              <w:right w:val="single" w:sz="4" w:space="0" w:color="auto"/>
            </w:tcBorders>
            <w:shd w:val="clear" w:color="auto" w:fill="auto"/>
            <w:noWrap/>
          </w:tcPr>
          <w:p w:rsidR="0058300B" w:rsidRPr="006068C4" w:rsidRDefault="0058300B" w:rsidP="00F22AC8">
            <w:pPr>
              <w:spacing w:after="0" w:line="240" w:lineRule="auto"/>
              <w:jc w:val="center"/>
              <w:rPr>
                <w:rFonts w:ascii="Arial" w:hAnsi="Arial" w:cs="Arial"/>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lang w:val="en-US"/>
              </w:rPr>
            </w:pPr>
            <w:r w:rsidRPr="006068C4">
              <w:rPr>
                <w:rFonts w:ascii="Arial" w:hAnsi="Arial" w:cs="Arial"/>
                <w:sz w:val="24"/>
                <w:szCs w:val="24"/>
              </w:rPr>
              <w:t>Мероприятие 1.</w:t>
            </w:r>
            <w:r w:rsidRPr="006068C4">
              <w:rPr>
                <w:rFonts w:ascii="Arial" w:hAnsi="Arial" w:cs="Arial"/>
                <w:sz w:val="24"/>
                <w:szCs w:val="24"/>
                <w:lang w:val="en-US"/>
              </w:rPr>
              <w:t>2</w:t>
            </w:r>
          </w:p>
        </w:tc>
        <w:tc>
          <w:tcPr>
            <w:tcW w:w="2268" w:type="dxa"/>
            <w:tcBorders>
              <w:top w:val="nil"/>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1985" w:type="dxa"/>
            <w:tcBorders>
              <w:top w:val="nil"/>
              <w:left w:val="nil"/>
              <w:bottom w:val="single" w:sz="4" w:space="0" w:color="auto"/>
              <w:right w:val="single" w:sz="4" w:space="0" w:color="auto"/>
            </w:tcBorders>
            <w:shd w:val="clear" w:color="auto" w:fill="auto"/>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 </w:t>
            </w:r>
          </w:p>
        </w:tc>
        <w:tc>
          <w:tcPr>
            <w:tcW w:w="2976"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58300B">
            <w:pPr>
              <w:spacing w:after="0" w:line="240" w:lineRule="auto"/>
              <w:jc w:val="center"/>
              <w:rPr>
                <w:rFonts w:ascii="Arial" w:hAnsi="Arial" w:cs="Arial"/>
                <w:sz w:val="24"/>
                <w:szCs w:val="24"/>
              </w:rPr>
            </w:pPr>
            <w:r w:rsidRPr="006068C4">
              <w:rPr>
                <w:rFonts w:ascii="Arial" w:hAnsi="Arial" w:cs="Arial"/>
                <w:sz w:val="24"/>
                <w:szCs w:val="24"/>
              </w:rPr>
              <w:t>91410030310</w:t>
            </w:r>
            <w:r w:rsidRPr="006068C4">
              <w:rPr>
                <w:rFonts w:ascii="Arial" w:hAnsi="Arial" w:cs="Arial"/>
                <w:sz w:val="24"/>
                <w:szCs w:val="24"/>
                <w:lang w:val="en-US"/>
              </w:rPr>
              <w:t>2</w:t>
            </w:r>
            <w:r w:rsidRPr="006068C4">
              <w:rPr>
                <w:rFonts w:ascii="Arial" w:hAnsi="Arial" w:cs="Arial"/>
                <w:sz w:val="24"/>
                <w:szCs w:val="24"/>
              </w:rPr>
              <w:t>90620321</w:t>
            </w:r>
          </w:p>
        </w:tc>
        <w:tc>
          <w:tcPr>
            <w:tcW w:w="1276" w:type="dxa"/>
            <w:tcBorders>
              <w:top w:val="nil"/>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lang w:val="en-US"/>
              </w:rPr>
              <w:t>83</w:t>
            </w:r>
            <w:r w:rsidRPr="006068C4">
              <w:rPr>
                <w:rFonts w:ascii="Arial" w:hAnsi="Arial" w:cs="Arial"/>
                <w:sz w:val="24"/>
                <w:szCs w:val="24"/>
              </w:rPr>
              <w:t>,00</w:t>
            </w:r>
          </w:p>
        </w:tc>
      </w:tr>
      <w:tr w:rsidR="006068C4" w:rsidRPr="006068C4" w:rsidTr="004B11C2">
        <w:trPr>
          <w:trHeight w:val="1054"/>
        </w:trPr>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58300B" w:rsidRPr="006068C4" w:rsidRDefault="0058300B" w:rsidP="00F22AC8">
            <w:pPr>
              <w:spacing w:after="0" w:line="240" w:lineRule="auto"/>
              <w:jc w:val="center"/>
              <w:rPr>
                <w:rFonts w:ascii="Arial" w:hAnsi="Arial" w:cs="Arial"/>
                <w:sz w:val="24"/>
                <w:szCs w:val="24"/>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ПОДПРОГРАММА 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Финансовое обеспечение выполнение других обязательств местного самоуправления городского поселения город</w:t>
            </w:r>
            <w:r w:rsidR="0057627E">
              <w:rPr>
                <w:rFonts w:ascii="Arial" w:hAnsi="Arial" w:cs="Arial"/>
                <w:sz w:val="24"/>
                <w:szCs w:val="24"/>
              </w:rPr>
              <w:t xml:space="preserve"> </w:t>
            </w:r>
            <w:r w:rsidRPr="006068C4">
              <w:rPr>
                <w:rFonts w:ascii="Arial" w:hAnsi="Arial" w:cs="Arial"/>
                <w:sz w:val="24"/>
                <w:szCs w:val="24"/>
              </w:rPr>
              <w:t xml:space="preserve">Калач, расходы  </w:t>
            </w:r>
            <w:r w:rsidRPr="006068C4">
              <w:rPr>
                <w:rFonts w:ascii="Arial" w:hAnsi="Arial" w:cs="Arial"/>
                <w:sz w:val="24"/>
                <w:szCs w:val="24"/>
              </w:rPr>
              <w:lastRenderedPageBreak/>
              <w:t>которых  не  учтены в других  программах</w:t>
            </w:r>
          </w:p>
        </w:tc>
        <w:tc>
          <w:tcPr>
            <w:tcW w:w="1985" w:type="dxa"/>
            <w:tcBorders>
              <w:top w:val="single" w:sz="4" w:space="0" w:color="auto"/>
              <w:left w:val="nil"/>
              <w:bottom w:val="single" w:sz="4" w:space="0" w:color="auto"/>
              <w:right w:val="single" w:sz="4" w:space="0" w:color="auto"/>
            </w:tcBorders>
            <w:shd w:val="clear" w:color="auto" w:fill="auto"/>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lastRenderedPageBreak/>
              <w:t>Сектор ФЭУ и О Кириллова И.В.</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подпрограмма выполнена полностью по запланированным мероприятиям</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13649,04</w:t>
            </w:r>
          </w:p>
        </w:tc>
      </w:tr>
      <w:tr w:rsidR="006068C4" w:rsidRPr="006068C4" w:rsidTr="004B11C2">
        <w:trPr>
          <w:trHeight w:val="1264"/>
        </w:trPr>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58300B" w:rsidRPr="006068C4" w:rsidRDefault="0058300B" w:rsidP="00F22AC8">
            <w:pPr>
              <w:spacing w:after="0" w:line="240" w:lineRule="auto"/>
              <w:jc w:val="center"/>
              <w:rPr>
                <w:rFonts w:ascii="Arial" w:hAnsi="Arial" w:cs="Arial"/>
                <w:sz w:val="24"/>
                <w:szCs w:val="24"/>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 xml:space="preserve">Основное </w:t>
            </w:r>
            <w:r w:rsidRPr="006068C4">
              <w:rPr>
                <w:rFonts w:ascii="Arial" w:hAnsi="Arial" w:cs="Arial"/>
                <w:sz w:val="24"/>
                <w:szCs w:val="24"/>
              </w:rPr>
              <w:br w:type="page"/>
              <w:t>мероприятие 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Финансовое обеспечение деятельности администрации городского поселения город Калач</w:t>
            </w:r>
          </w:p>
        </w:tc>
        <w:tc>
          <w:tcPr>
            <w:tcW w:w="1985" w:type="dxa"/>
            <w:tcBorders>
              <w:top w:val="single" w:sz="4" w:space="0" w:color="auto"/>
              <w:left w:val="nil"/>
              <w:bottom w:val="single" w:sz="4" w:space="0" w:color="auto"/>
              <w:right w:val="single" w:sz="4" w:space="0" w:color="auto"/>
            </w:tcBorders>
            <w:shd w:val="clear" w:color="auto" w:fill="auto"/>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8831FB">
            <w:pPr>
              <w:spacing w:after="0" w:line="240" w:lineRule="auto"/>
              <w:jc w:val="both"/>
              <w:rPr>
                <w:rFonts w:ascii="Arial" w:hAnsi="Arial" w:cs="Arial"/>
                <w:sz w:val="24"/>
                <w:szCs w:val="24"/>
              </w:rPr>
            </w:pPr>
            <w:r w:rsidRPr="006068C4">
              <w:rPr>
                <w:rFonts w:ascii="Arial" w:hAnsi="Arial" w:cs="Arial"/>
                <w:sz w:val="24"/>
                <w:szCs w:val="24"/>
              </w:rPr>
              <w:t> </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91401040320192010121</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91401040320192010122</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91401040320192010129</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91401040320192010242</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91401040320192010244</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91401040320192010851</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91401040320192010852</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91401040320192010853</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91401040320192020121</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91401040320192020129</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91401130320100590111</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91401130320100590119</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91401130320100590242</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91401130320100590244</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91401130320100590851</w:t>
            </w:r>
          </w:p>
          <w:p w:rsidR="0058300B" w:rsidRPr="006068C4" w:rsidRDefault="0058300B" w:rsidP="00F22AC8">
            <w:pPr>
              <w:spacing w:after="0" w:line="240" w:lineRule="auto"/>
              <w:jc w:val="center"/>
              <w:rPr>
                <w:rFonts w:ascii="Arial" w:hAnsi="Arial" w:cs="Arial"/>
                <w:sz w:val="24"/>
                <w:szCs w:val="24"/>
              </w:rPr>
            </w:pPr>
            <w:r w:rsidRPr="006068C4">
              <w:rPr>
                <w:rFonts w:ascii="Arial" w:hAnsi="Arial" w:cs="Arial"/>
                <w:sz w:val="24"/>
                <w:szCs w:val="24"/>
              </w:rPr>
              <w:t>91401130320100590852</w:t>
            </w:r>
          </w:p>
          <w:p w:rsidR="0058300B" w:rsidRPr="006068C4" w:rsidRDefault="0058300B" w:rsidP="00F22AC8">
            <w:pPr>
              <w:spacing w:after="0" w:line="240" w:lineRule="auto"/>
              <w:jc w:val="center"/>
              <w:rPr>
                <w:rFonts w:ascii="Arial" w:hAnsi="Arial" w:cs="Arial"/>
                <w:sz w:val="24"/>
                <w:szCs w:val="24"/>
                <w:highlight w:val="yellow"/>
              </w:rPr>
            </w:pPr>
            <w:r w:rsidRPr="006068C4">
              <w:rPr>
                <w:rFonts w:ascii="Arial" w:hAnsi="Arial" w:cs="Arial"/>
                <w:sz w:val="24"/>
                <w:szCs w:val="24"/>
              </w:rPr>
              <w:t>91401130320100590853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8300B" w:rsidRPr="006068C4" w:rsidRDefault="0058300B" w:rsidP="00F22AC8">
            <w:pPr>
              <w:spacing w:after="0" w:line="240" w:lineRule="auto"/>
              <w:jc w:val="center"/>
              <w:rPr>
                <w:rFonts w:ascii="Arial" w:hAnsi="Arial" w:cs="Arial"/>
                <w:sz w:val="24"/>
                <w:szCs w:val="24"/>
              </w:rPr>
            </w:pPr>
            <w:r w:rsidRPr="006068C4">
              <w:rPr>
                <w:rFonts w:ascii="Arial" w:eastAsia="Times New Roman" w:hAnsi="Arial" w:cs="Arial"/>
                <w:sz w:val="24"/>
                <w:szCs w:val="24"/>
                <w:lang w:eastAsia="ru-RU"/>
              </w:rPr>
              <w:t>13546,54</w:t>
            </w:r>
          </w:p>
        </w:tc>
      </w:tr>
      <w:tr w:rsidR="006068C4" w:rsidRPr="006068C4" w:rsidTr="008831FB">
        <w:trPr>
          <w:trHeight w:val="272"/>
        </w:trPr>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A9541D" w:rsidRPr="006068C4" w:rsidRDefault="00A9541D" w:rsidP="005B2410">
            <w:pPr>
              <w:spacing w:after="0" w:line="240" w:lineRule="auto"/>
              <w:jc w:val="center"/>
              <w:rPr>
                <w:rFonts w:ascii="Arial" w:hAnsi="Arial" w:cs="Arial"/>
                <w:sz w:val="24"/>
                <w:szCs w:val="24"/>
              </w:rPr>
            </w:pPr>
          </w:p>
        </w:tc>
        <w:tc>
          <w:tcPr>
            <w:tcW w:w="1926"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8831FB">
            <w:pPr>
              <w:spacing w:after="0" w:line="240" w:lineRule="auto"/>
              <w:jc w:val="both"/>
              <w:rPr>
                <w:rFonts w:ascii="Arial" w:hAnsi="Arial" w:cs="Arial"/>
                <w:sz w:val="24"/>
                <w:szCs w:val="24"/>
                <w:lang w:val="en-US"/>
              </w:rPr>
            </w:pPr>
            <w:r w:rsidRPr="006068C4">
              <w:rPr>
                <w:rFonts w:ascii="Arial" w:hAnsi="Arial" w:cs="Arial"/>
                <w:sz w:val="24"/>
                <w:szCs w:val="24"/>
              </w:rPr>
              <w:t>Мероприятие 2.</w:t>
            </w:r>
            <w:r w:rsidRPr="006068C4">
              <w:rPr>
                <w:rFonts w:ascii="Arial" w:hAnsi="Arial" w:cs="Arial"/>
                <w:sz w:val="24"/>
                <w:szCs w:val="24"/>
                <w:lang w:val="en-US"/>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 xml:space="preserve">Обеспечение мероприятий в сфере защиты   населения и территории от   чрезвычайных ситуаций природного и техногенного характера на территории городского </w:t>
            </w:r>
            <w:r w:rsidRPr="006068C4">
              <w:rPr>
                <w:rFonts w:ascii="Arial" w:hAnsi="Arial" w:cs="Arial"/>
                <w:sz w:val="24"/>
                <w:szCs w:val="24"/>
              </w:rPr>
              <w:lastRenderedPageBreak/>
              <w:t>поселения город Калач</w:t>
            </w:r>
          </w:p>
        </w:tc>
        <w:tc>
          <w:tcPr>
            <w:tcW w:w="1985" w:type="dxa"/>
            <w:tcBorders>
              <w:top w:val="single" w:sz="4" w:space="0" w:color="auto"/>
              <w:left w:val="nil"/>
              <w:bottom w:val="single" w:sz="4" w:space="0" w:color="auto"/>
              <w:right w:val="single" w:sz="4" w:space="0" w:color="auto"/>
            </w:tcBorders>
            <w:shd w:val="clear" w:color="auto" w:fill="auto"/>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lastRenderedPageBreak/>
              <w:t>Сектор ФЭУ и О Кириллова И.В.</w:t>
            </w:r>
          </w:p>
        </w:tc>
        <w:tc>
          <w:tcPr>
            <w:tcW w:w="1215"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 </w:t>
            </w:r>
          </w:p>
        </w:tc>
        <w:tc>
          <w:tcPr>
            <w:tcW w:w="2976" w:type="dxa"/>
            <w:tcBorders>
              <w:top w:val="single" w:sz="4" w:space="0" w:color="auto"/>
              <w:left w:val="nil"/>
              <w:bottom w:val="single" w:sz="4" w:space="0" w:color="auto"/>
              <w:right w:val="single" w:sz="4" w:space="0" w:color="auto"/>
            </w:tcBorders>
            <w:shd w:val="clear" w:color="auto" w:fill="auto"/>
            <w:vAlign w:val="bottom"/>
          </w:tcPr>
          <w:p w:rsidR="00533EF8" w:rsidRPr="006068C4" w:rsidRDefault="00533EF8" w:rsidP="00533EF8">
            <w:pPr>
              <w:jc w:val="center"/>
              <w:rPr>
                <w:rFonts w:ascii="Arial" w:hAnsi="Arial" w:cs="Arial"/>
                <w:sz w:val="24"/>
                <w:szCs w:val="24"/>
              </w:rPr>
            </w:pPr>
            <w:r w:rsidRPr="006068C4">
              <w:rPr>
                <w:rFonts w:ascii="Arial" w:hAnsi="Arial" w:cs="Arial"/>
                <w:sz w:val="24"/>
                <w:szCs w:val="24"/>
              </w:rPr>
              <w:t>91403090320291430244</w:t>
            </w:r>
          </w:p>
          <w:p w:rsidR="00A9541D" w:rsidRPr="006068C4" w:rsidRDefault="00533EF8" w:rsidP="00533EF8">
            <w:pPr>
              <w:jc w:val="center"/>
              <w:rPr>
                <w:rFonts w:ascii="Arial" w:hAnsi="Arial" w:cs="Arial"/>
                <w:sz w:val="24"/>
                <w:szCs w:val="24"/>
              </w:rPr>
            </w:pPr>
            <w:r w:rsidRPr="006068C4">
              <w:rPr>
                <w:rFonts w:ascii="Arial" w:hAnsi="Arial" w:cs="Arial"/>
                <w:sz w:val="24"/>
                <w:szCs w:val="24"/>
              </w:rPr>
              <w:t>91403090320230540811</w:t>
            </w:r>
          </w:p>
        </w:tc>
        <w:tc>
          <w:tcPr>
            <w:tcW w:w="1276"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5B2410">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4B11C2">
        <w:trPr>
          <w:trHeight w:val="272"/>
        </w:trPr>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A9541D" w:rsidRPr="006068C4" w:rsidRDefault="00A9541D" w:rsidP="00F22AC8">
            <w:pPr>
              <w:spacing w:after="0" w:line="240" w:lineRule="auto"/>
              <w:jc w:val="center"/>
              <w:rPr>
                <w:rFonts w:ascii="Arial" w:hAnsi="Arial" w:cs="Arial"/>
                <w:sz w:val="24"/>
                <w:szCs w:val="24"/>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Мероприятие 2.3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Обеспечение проведение выборов на территории городского поселения город Калач</w:t>
            </w:r>
          </w:p>
        </w:tc>
        <w:tc>
          <w:tcPr>
            <w:tcW w:w="1985" w:type="dxa"/>
            <w:tcBorders>
              <w:top w:val="single" w:sz="4" w:space="0" w:color="auto"/>
              <w:left w:val="nil"/>
              <w:bottom w:val="single" w:sz="4" w:space="0" w:color="auto"/>
              <w:right w:val="single" w:sz="4" w:space="0" w:color="auto"/>
            </w:tcBorders>
            <w:shd w:val="clear" w:color="auto" w:fill="auto"/>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 </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A9541D" w:rsidRPr="006068C4" w:rsidRDefault="00A9541D" w:rsidP="00A9541D">
            <w:pPr>
              <w:spacing w:after="0" w:line="240" w:lineRule="auto"/>
              <w:jc w:val="center"/>
              <w:rPr>
                <w:rFonts w:ascii="Arial" w:hAnsi="Arial" w:cs="Arial"/>
                <w:sz w:val="24"/>
                <w:szCs w:val="24"/>
              </w:rPr>
            </w:pPr>
            <w:r w:rsidRPr="006068C4">
              <w:rPr>
                <w:rFonts w:ascii="Arial" w:hAnsi="Arial" w:cs="Arial"/>
                <w:sz w:val="24"/>
                <w:szCs w:val="24"/>
              </w:rPr>
              <w:t>91401070320392010244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0,00</w:t>
            </w:r>
          </w:p>
        </w:tc>
      </w:tr>
      <w:tr w:rsidR="006068C4" w:rsidRPr="006068C4" w:rsidTr="004B11C2">
        <w:trPr>
          <w:trHeight w:val="655"/>
        </w:trPr>
        <w:tc>
          <w:tcPr>
            <w:tcW w:w="592" w:type="dxa"/>
            <w:tcBorders>
              <w:top w:val="nil"/>
              <w:left w:val="single" w:sz="4" w:space="0" w:color="auto"/>
              <w:bottom w:val="single" w:sz="4" w:space="0" w:color="auto"/>
              <w:right w:val="single" w:sz="4" w:space="0" w:color="auto"/>
            </w:tcBorders>
            <w:shd w:val="clear" w:color="auto" w:fill="auto"/>
            <w:noWrap/>
          </w:tcPr>
          <w:p w:rsidR="00A9541D" w:rsidRPr="006068C4" w:rsidRDefault="00A9541D" w:rsidP="00F22AC8">
            <w:pPr>
              <w:spacing w:after="0" w:line="240" w:lineRule="auto"/>
              <w:jc w:val="center"/>
              <w:rPr>
                <w:rFonts w:ascii="Arial" w:hAnsi="Arial" w:cs="Arial"/>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Мероприятие 2.4</w:t>
            </w:r>
          </w:p>
        </w:tc>
        <w:tc>
          <w:tcPr>
            <w:tcW w:w="2268" w:type="dxa"/>
            <w:tcBorders>
              <w:top w:val="nil"/>
              <w:left w:val="nil"/>
              <w:bottom w:val="single" w:sz="4" w:space="0" w:color="auto"/>
              <w:right w:val="single" w:sz="4" w:space="0" w:color="auto"/>
            </w:tcBorders>
            <w:shd w:val="clear" w:color="auto" w:fill="auto"/>
            <w:vAlign w:val="center"/>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Погашение процентов за использование бюджетными средствами</w:t>
            </w:r>
          </w:p>
        </w:tc>
        <w:tc>
          <w:tcPr>
            <w:tcW w:w="1985" w:type="dxa"/>
            <w:tcBorders>
              <w:top w:val="nil"/>
              <w:left w:val="nil"/>
              <w:bottom w:val="single" w:sz="4" w:space="0" w:color="auto"/>
              <w:right w:val="single" w:sz="4" w:space="0" w:color="auto"/>
            </w:tcBorders>
            <w:shd w:val="clear" w:color="auto" w:fill="auto"/>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 </w:t>
            </w:r>
          </w:p>
        </w:tc>
        <w:tc>
          <w:tcPr>
            <w:tcW w:w="29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A9541D">
            <w:pPr>
              <w:spacing w:after="0" w:line="240" w:lineRule="auto"/>
              <w:jc w:val="center"/>
              <w:rPr>
                <w:rFonts w:ascii="Arial" w:hAnsi="Arial" w:cs="Arial"/>
                <w:sz w:val="24"/>
                <w:szCs w:val="24"/>
              </w:rPr>
            </w:pPr>
            <w:r w:rsidRPr="006068C4">
              <w:rPr>
                <w:rFonts w:ascii="Arial" w:hAnsi="Arial" w:cs="Arial"/>
                <w:sz w:val="24"/>
                <w:szCs w:val="24"/>
              </w:rPr>
              <w:t>91413010320427880730</w:t>
            </w:r>
          </w:p>
        </w:tc>
        <w:tc>
          <w:tcPr>
            <w:tcW w:w="1276" w:type="dxa"/>
            <w:tcBorders>
              <w:top w:val="nil"/>
              <w:left w:val="nil"/>
              <w:bottom w:val="single" w:sz="4" w:space="0" w:color="auto"/>
              <w:right w:val="single" w:sz="4" w:space="0" w:color="auto"/>
            </w:tcBorders>
            <w:shd w:val="clear" w:color="auto" w:fill="auto"/>
            <w:vAlign w:val="bottom"/>
            <w:hideMark/>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rPr>
              <w:t>2,50</w:t>
            </w:r>
          </w:p>
        </w:tc>
      </w:tr>
      <w:tr w:rsidR="006068C4" w:rsidRPr="006068C4" w:rsidTr="008831FB">
        <w:trPr>
          <w:trHeight w:val="1048"/>
        </w:trPr>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A9541D" w:rsidRPr="006068C4" w:rsidRDefault="00A9541D" w:rsidP="00F22AC8">
            <w:pPr>
              <w:spacing w:after="0" w:line="240" w:lineRule="auto"/>
              <w:jc w:val="center"/>
              <w:rPr>
                <w:rFonts w:ascii="Arial" w:hAnsi="Arial" w:cs="Arial"/>
                <w:sz w:val="24"/>
                <w:szCs w:val="24"/>
              </w:rPr>
            </w:pPr>
          </w:p>
        </w:tc>
        <w:tc>
          <w:tcPr>
            <w:tcW w:w="1926"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Мероприятие 2.5</w:t>
            </w:r>
          </w:p>
        </w:tc>
        <w:tc>
          <w:tcPr>
            <w:tcW w:w="2268"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Обеспечение развитие физической культуры и спорта</w:t>
            </w:r>
          </w:p>
        </w:tc>
        <w:tc>
          <w:tcPr>
            <w:tcW w:w="1985" w:type="dxa"/>
            <w:tcBorders>
              <w:top w:val="single" w:sz="4" w:space="0" w:color="auto"/>
              <w:left w:val="nil"/>
              <w:bottom w:val="single" w:sz="4" w:space="0" w:color="auto"/>
              <w:right w:val="single" w:sz="4" w:space="0" w:color="auto"/>
            </w:tcBorders>
            <w:shd w:val="clear" w:color="auto" w:fill="auto"/>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01.01.20</w:t>
            </w:r>
            <w:r w:rsidRPr="006068C4">
              <w:rPr>
                <w:rFonts w:ascii="Arial" w:hAnsi="Arial" w:cs="Arial"/>
                <w:sz w:val="24"/>
                <w:szCs w:val="24"/>
                <w:lang w:val="en-US"/>
              </w:rPr>
              <w:t>20</w:t>
            </w:r>
          </w:p>
        </w:tc>
        <w:tc>
          <w:tcPr>
            <w:tcW w:w="1194"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F22AC8">
            <w:pPr>
              <w:spacing w:after="0" w:line="240" w:lineRule="auto"/>
              <w:ind w:left="-78" w:right="-27"/>
              <w:jc w:val="center"/>
              <w:rPr>
                <w:rFonts w:ascii="Arial" w:hAnsi="Arial" w:cs="Arial"/>
                <w:sz w:val="24"/>
                <w:szCs w:val="24"/>
                <w:lang w:val="en-US"/>
              </w:rPr>
            </w:pPr>
            <w:r w:rsidRPr="006068C4">
              <w:rPr>
                <w:rFonts w:ascii="Arial" w:hAnsi="Arial" w:cs="Arial"/>
                <w:sz w:val="24"/>
                <w:szCs w:val="24"/>
              </w:rPr>
              <w:t>31.12.20</w:t>
            </w:r>
            <w:r w:rsidRPr="006068C4">
              <w:rPr>
                <w:rFonts w:ascii="Arial" w:hAnsi="Arial" w:cs="Arial"/>
                <w:sz w:val="24"/>
                <w:szCs w:val="24"/>
                <w:lang w:val="en-US"/>
              </w:rPr>
              <w:t>20</w:t>
            </w:r>
          </w:p>
        </w:tc>
        <w:tc>
          <w:tcPr>
            <w:tcW w:w="1560"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 </w:t>
            </w:r>
          </w:p>
        </w:tc>
        <w:tc>
          <w:tcPr>
            <w:tcW w:w="2976"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A9541D">
            <w:pPr>
              <w:spacing w:after="0" w:line="240" w:lineRule="auto"/>
              <w:jc w:val="center"/>
              <w:rPr>
                <w:rFonts w:ascii="Arial" w:hAnsi="Arial" w:cs="Arial"/>
                <w:sz w:val="24"/>
                <w:szCs w:val="24"/>
              </w:rPr>
            </w:pPr>
            <w:r w:rsidRPr="006068C4">
              <w:rPr>
                <w:rFonts w:ascii="Arial" w:hAnsi="Arial" w:cs="Arial"/>
                <w:sz w:val="24"/>
                <w:szCs w:val="24"/>
              </w:rPr>
              <w:t>91411050320590410244</w:t>
            </w:r>
          </w:p>
        </w:tc>
        <w:tc>
          <w:tcPr>
            <w:tcW w:w="1276"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F22AC8">
            <w:pPr>
              <w:spacing w:after="0" w:line="240" w:lineRule="auto"/>
              <w:jc w:val="cente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r>
      <w:tr w:rsidR="00A9541D" w:rsidRPr="006068C4" w:rsidTr="008831FB">
        <w:trPr>
          <w:trHeight w:val="1048"/>
        </w:trPr>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A9541D" w:rsidRPr="006068C4" w:rsidRDefault="00A9541D" w:rsidP="0058300B">
            <w:pPr>
              <w:spacing w:after="0" w:line="240" w:lineRule="auto"/>
              <w:jc w:val="center"/>
              <w:rPr>
                <w:rFonts w:ascii="Arial" w:hAnsi="Arial" w:cs="Arial"/>
                <w:sz w:val="24"/>
                <w:szCs w:val="24"/>
              </w:rPr>
            </w:pPr>
          </w:p>
        </w:tc>
        <w:tc>
          <w:tcPr>
            <w:tcW w:w="1926"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Мероприятие 2.6</w:t>
            </w:r>
          </w:p>
        </w:tc>
        <w:tc>
          <w:tcPr>
            <w:tcW w:w="2268"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Иные 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tcPr>
          <w:p w:rsidR="00A9541D" w:rsidRPr="006068C4" w:rsidRDefault="00A9541D" w:rsidP="008831FB">
            <w:pPr>
              <w:spacing w:after="0" w:line="240" w:lineRule="auto"/>
              <w:jc w:val="both"/>
              <w:rPr>
                <w:rFonts w:ascii="Arial" w:hAnsi="Arial" w:cs="Arial"/>
                <w:sz w:val="24"/>
                <w:szCs w:val="24"/>
              </w:rPr>
            </w:pPr>
            <w:r w:rsidRPr="006068C4">
              <w:rPr>
                <w:rFonts w:ascii="Arial" w:hAnsi="Arial" w:cs="Arial"/>
                <w:sz w:val="24"/>
                <w:szCs w:val="24"/>
              </w:rPr>
              <w:t>Сектор ФЭУ и О Кириллова И.В.</w:t>
            </w:r>
          </w:p>
        </w:tc>
        <w:tc>
          <w:tcPr>
            <w:tcW w:w="1215"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F22AC8">
            <w:pPr>
              <w:spacing w:after="0" w:line="240" w:lineRule="auto"/>
              <w:ind w:left="-78" w:right="-27"/>
              <w:jc w:val="center"/>
              <w:rPr>
                <w:rFonts w:ascii="Arial" w:hAnsi="Arial" w:cs="Arial"/>
                <w:sz w:val="24"/>
                <w:szCs w:val="24"/>
              </w:rPr>
            </w:pPr>
            <w:r w:rsidRPr="006068C4">
              <w:rPr>
                <w:rFonts w:ascii="Arial" w:hAnsi="Arial" w:cs="Arial"/>
                <w:sz w:val="24"/>
                <w:szCs w:val="24"/>
              </w:rPr>
              <w:t>01.01.2020</w:t>
            </w:r>
          </w:p>
        </w:tc>
        <w:tc>
          <w:tcPr>
            <w:tcW w:w="1194"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F22AC8">
            <w:pPr>
              <w:spacing w:after="0" w:line="240" w:lineRule="auto"/>
              <w:ind w:left="-78" w:right="-27"/>
              <w:jc w:val="center"/>
              <w:rPr>
                <w:rFonts w:ascii="Arial" w:hAnsi="Arial" w:cs="Arial"/>
                <w:sz w:val="24"/>
                <w:szCs w:val="24"/>
              </w:rPr>
            </w:pPr>
            <w:r w:rsidRPr="006068C4">
              <w:rPr>
                <w:rFonts w:ascii="Arial" w:hAnsi="Arial" w:cs="Arial"/>
                <w:sz w:val="24"/>
                <w:szCs w:val="24"/>
              </w:rPr>
              <w:t>31.12.2020</w:t>
            </w:r>
          </w:p>
        </w:tc>
        <w:tc>
          <w:tcPr>
            <w:tcW w:w="1560"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58300B">
            <w:pPr>
              <w:spacing w:after="0" w:line="240" w:lineRule="auto"/>
              <w:jc w:val="center"/>
              <w:rPr>
                <w:rFonts w:ascii="Arial" w:hAnsi="Arial" w:cs="Arial"/>
                <w:sz w:val="24"/>
                <w:szCs w:val="24"/>
              </w:rPr>
            </w:pPr>
            <w:r w:rsidRPr="006068C4">
              <w:rPr>
                <w:rFonts w:ascii="Arial" w:hAnsi="Arial" w:cs="Arial"/>
                <w:sz w:val="24"/>
                <w:szCs w:val="24"/>
              </w:rPr>
              <w:t> </w:t>
            </w:r>
          </w:p>
        </w:tc>
        <w:tc>
          <w:tcPr>
            <w:tcW w:w="2976"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A9541D">
            <w:pPr>
              <w:spacing w:after="0" w:line="240" w:lineRule="auto"/>
              <w:jc w:val="center"/>
              <w:rPr>
                <w:rFonts w:ascii="Arial" w:hAnsi="Arial" w:cs="Arial"/>
                <w:sz w:val="24"/>
                <w:szCs w:val="24"/>
              </w:rPr>
            </w:pPr>
            <w:r w:rsidRPr="006068C4">
              <w:rPr>
                <w:rFonts w:ascii="Arial" w:hAnsi="Arial" w:cs="Arial"/>
                <w:sz w:val="24"/>
                <w:szCs w:val="24"/>
              </w:rPr>
              <w:t>91414030320692010540</w:t>
            </w:r>
          </w:p>
        </w:tc>
        <w:tc>
          <w:tcPr>
            <w:tcW w:w="1276" w:type="dxa"/>
            <w:tcBorders>
              <w:top w:val="single" w:sz="4" w:space="0" w:color="auto"/>
              <w:left w:val="nil"/>
              <w:bottom w:val="single" w:sz="4" w:space="0" w:color="auto"/>
              <w:right w:val="single" w:sz="4" w:space="0" w:color="auto"/>
            </w:tcBorders>
            <w:shd w:val="clear" w:color="auto" w:fill="auto"/>
            <w:vAlign w:val="bottom"/>
          </w:tcPr>
          <w:p w:rsidR="00A9541D" w:rsidRPr="006068C4" w:rsidRDefault="00A9541D" w:rsidP="00F22AC8">
            <w:pPr>
              <w:spacing w:after="0" w:line="240" w:lineRule="auto"/>
              <w:jc w:val="center"/>
              <w:rPr>
                <w:rFonts w:ascii="Arial" w:hAnsi="Arial" w:cs="Arial"/>
                <w:sz w:val="24"/>
                <w:szCs w:val="24"/>
                <w:lang w:val="en-US"/>
              </w:rPr>
            </w:pPr>
            <w:r w:rsidRPr="006068C4">
              <w:rPr>
                <w:rFonts w:ascii="Arial" w:hAnsi="Arial" w:cs="Arial"/>
                <w:sz w:val="24"/>
                <w:szCs w:val="24"/>
                <w:lang w:val="en-US"/>
              </w:rPr>
              <w:t>50,00</w:t>
            </w:r>
          </w:p>
        </w:tc>
      </w:tr>
    </w:tbl>
    <w:p w:rsidR="00D862F0" w:rsidRPr="006068C4" w:rsidRDefault="00D862F0" w:rsidP="00531C77">
      <w:pPr>
        <w:spacing w:after="0" w:line="240" w:lineRule="auto"/>
        <w:ind w:left="9923"/>
        <w:jc w:val="both"/>
        <w:rPr>
          <w:rFonts w:ascii="Arial" w:eastAsia="Times New Roman" w:hAnsi="Arial" w:cs="Arial"/>
          <w:sz w:val="24"/>
          <w:szCs w:val="24"/>
          <w:lang w:eastAsia="ru-RU"/>
        </w:rPr>
      </w:pPr>
    </w:p>
    <w:p w:rsidR="00A9541D" w:rsidRPr="006068C4" w:rsidRDefault="00A9541D">
      <w:pPr>
        <w:rPr>
          <w:rFonts w:ascii="Arial" w:eastAsia="Times New Roman" w:hAnsi="Arial" w:cs="Arial"/>
          <w:sz w:val="24"/>
          <w:szCs w:val="24"/>
          <w:lang w:eastAsia="ru-RU"/>
        </w:rPr>
      </w:pPr>
      <w:r w:rsidRPr="006068C4">
        <w:rPr>
          <w:rFonts w:ascii="Arial" w:eastAsia="Times New Roman" w:hAnsi="Arial" w:cs="Arial"/>
          <w:sz w:val="24"/>
          <w:szCs w:val="24"/>
          <w:lang w:eastAsia="ru-RU"/>
        </w:rPr>
        <w:br w:type="page"/>
      </w:r>
    </w:p>
    <w:p w:rsidR="002E68F5" w:rsidRPr="006068C4" w:rsidRDefault="002E68F5" w:rsidP="00267C84">
      <w:pPr>
        <w:spacing w:after="0" w:line="240" w:lineRule="auto"/>
        <w:ind w:left="10773"/>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Приложение №5 к 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r w:rsidR="003D0D36"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Отчет об использовании бюджетных ассигнований</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местного бюджета на реализацию муниципальной программы городского поселения город Калач Калачеевского муниципального района</w:t>
      </w:r>
    </w:p>
    <w:p w:rsidR="00531C77" w:rsidRPr="006068C4" w:rsidRDefault="00531C77" w:rsidP="00531C77">
      <w:pPr>
        <w:spacing w:after="0" w:line="240" w:lineRule="auto"/>
        <w:ind w:firstLine="709"/>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bl>
      <w:tblPr>
        <w:tblW w:w="14786" w:type="dxa"/>
        <w:jc w:val="center"/>
        <w:tblCellMar>
          <w:left w:w="0" w:type="dxa"/>
          <w:right w:w="0" w:type="dxa"/>
        </w:tblCellMar>
        <w:tblLook w:val="04A0" w:firstRow="1" w:lastRow="0" w:firstColumn="1" w:lastColumn="0" w:noHBand="0" w:noVBand="1"/>
      </w:tblPr>
      <w:tblGrid>
        <w:gridCol w:w="2614"/>
        <w:gridCol w:w="2658"/>
        <w:gridCol w:w="1941"/>
        <w:gridCol w:w="837"/>
        <w:gridCol w:w="769"/>
        <w:gridCol w:w="884"/>
        <w:gridCol w:w="683"/>
        <w:gridCol w:w="1303"/>
        <w:gridCol w:w="1281"/>
        <w:gridCol w:w="1540"/>
        <w:gridCol w:w="276"/>
      </w:tblGrid>
      <w:tr w:rsidR="006068C4" w:rsidRPr="006068C4" w:rsidTr="00267C84">
        <w:trPr>
          <w:trHeight w:val="314"/>
          <w:jc w:val="center"/>
        </w:trPr>
        <w:tc>
          <w:tcPr>
            <w:tcW w:w="26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1541" w:rsidRPr="006068C4" w:rsidRDefault="00031541"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Статус</w:t>
            </w:r>
          </w:p>
        </w:tc>
        <w:tc>
          <w:tcPr>
            <w:tcW w:w="27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1541" w:rsidRPr="006068C4" w:rsidRDefault="00031541" w:rsidP="00267C8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Наименование муниципальной программы, подпрограммы, основного мероприятия, мероприятия</w:t>
            </w:r>
          </w:p>
        </w:tc>
        <w:tc>
          <w:tcPr>
            <w:tcW w:w="19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31541" w:rsidRPr="006068C4" w:rsidRDefault="00031541" w:rsidP="00267C8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Наименование ответственного исполнителя, исполнителя -главного распорядителя средств местного бюджета (далее - ГРБС)</w:t>
            </w:r>
          </w:p>
        </w:tc>
        <w:tc>
          <w:tcPr>
            <w:tcW w:w="3138" w:type="dxa"/>
            <w:gridSpan w:val="4"/>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31541" w:rsidRPr="006068C4" w:rsidRDefault="00031541"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Код бюджетной классификации</w:t>
            </w:r>
          </w:p>
        </w:tc>
        <w:tc>
          <w:tcPr>
            <w:tcW w:w="410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1541" w:rsidRPr="006068C4" w:rsidRDefault="00031541"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Расходы местного бюджета за отчетный год, тыс. руб.</w:t>
            </w:r>
          </w:p>
        </w:tc>
        <w:tc>
          <w:tcPr>
            <w:tcW w:w="281" w:type="dxa"/>
            <w:tcMar>
              <w:top w:w="0" w:type="dxa"/>
              <w:left w:w="108" w:type="dxa"/>
              <w:bottom w:w="0" w:type="dxa"/>
              <w:right w:w="108" w:type="dxa"/>
            </w:tcMar>
            <w:vAlign w:val="bottom"/>
          </w:tcPr>
          <w:p w:rsidR="00031541" w:rsidRPr="006068C4" w:rsidRDefault="00031541" w:rsidP="00F22AC8">
            <w:pPr>
              <w:spacing w:after="0" w:line="240" w:lineRule="auto"/>
              <w:rPr>
                <w:rFonts w:ascii="Arial" w:eastAsia="Times New Roman" w:hAnsi="Arial" w:cs="Arial"/>
                <w:sz w:val="24"/>
                <w:szCs w:val="24"/>
                <w:lang w:eastAsia="ru-RU"/>
              </w:rPr>
            </w:pPr>
          </w:p>
        </w:tc>
      </w:tr>
      <w:tr w:rsidR="006068C4" w:rsidRPr="006068C4" w:rsidTr="00267C84">
        <w:trPr>
          <w:trHeight w:val="15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ГРБС</w:t>
            </w:r>
          </w:p>
        </w:tc>
        <w:tc>
          <w:tcPr>
            <w:tcW w:w="75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РзПз</w:t>
            </w:r>
          </w:p>
        </w:tc>
        <w:tc>
          <w:tcPr>
            <w:tcW w:w="866"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ЦСР</w:t>
            </w:r>
          </w:p>
        </w:tc>
        <w:tc>
          <w:tcPr>
            <w:tcW w:w="68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ВР</w:t>
            </w:r>
          </w:p>
        </w:tc>
        <w:tc>
          <w:tcPr>
            <w:tcW w:w="1305"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лимит на год</w:t>
            </w:r>
            <w:r w:rsidRPr="006068C4">
              <w:rPr>
                <w:rFonts w:ascii="Arial" w:eastAsia="Times New Roman" w:hAnsi="Arial" w:cs="Arial"/>
                <w:sz w:val="24"/>
                <w:szCs w:val="24"/>
                <w:vertAlign w:val="superscript"/>
                <w:lang w:eastAsia="ru-RU"/>
              </w:rPr>
              <w:t>1</w:t>
            </w:r>
          </w:p>
        </w:tc>
        <w:tc>
          <w:tcPr>
            <w:tcW w:w="1283"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кассовый план на отчетную дату</w:t>
            </w:r>
          </w:p>
        </w:tc>
        <w:tc>
          <w:tcPr>
            <w:tcW w:w="1518"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кассовое исполнение на отчетную дату</w:t>
            </w:r>
          </w:p>
        </w:tc>
        <w:tc>
          <w:tcPr>
            <w:tcW w:w="281" w:type="dxa"/>
            <w:tcMar>
              <w:top w:w="0" w:type="dxa"/>
              <w:left w:w="108" w:type="dxa"/>
              <w:bottom w:w="0" w:type="dxa"/>
              <w:right w:w="108" w:type="dxa"/>
            </w:tcMar>
            <w:vAlign w:val="bottom"/>
          </w:tcPr>
          <w:p w:rsidR="00531C77" w:rsidRPr="006068C4" w:rsidRDefault="00531C77"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263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p>
        </w:tc>
        <w:tc>
          <w:tcPr>
            <w:tcW w:w="270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p>
        </w:tc>
        <w:tc>
          <w:tcPr>
            <w:tcW w:w="192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w:t>
            </w:r>
          </w:p>
        </w:tc>
        <w:tc>
          <w:tcPr>
            <w:tcW w:w="83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w:t>
            </w:r>
          </w:p>
        </w:tc>
        <w:tc>
          <w:tcPr>
            <w:tcW w:w="75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w:t>
            </w:r>
          </w:p>
        </w:tc>
        <w:tc>
          <w:tcPr>
            <w:tcW w:w="866"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w:t>
            </w:r>
          </w:p>
        </w:tc>
        <w:tc>
          <w:tcPr>
            <w:tcW w:w="684"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7</w:t>
            </w:r>
          </w:p>
        </w:tc>
        <w:tc>
          <w:tcPr>
            <w:tcW w:w="1305"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8</w:t>
            </w:r>
          </w:p>
        </w:tc>
        <w:tc>
          <w:tcPr>
            <w:tcW w:w="1283"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w:t>
            </w:r>
          </w:p>
        </w:tc>
        <w:tc>
          <w:tcPr>
            <w:tcW w:w="1518"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w:t>
            </w:r>
          </w:p>
        </w:tc>
        <w:tc>
          <w:tcPr>
            <w:tcW w:w="281" w:type="dxa"/>
            <w:tcMar>
              <w:top w:w="0" w:type="dxa"/>
              <w:left w:w="108" w:type="dxa"/>
              <w:bottom w:w="0" w:type="dxa"/>
              <w:right w:w="108" w:type="dxa"/>
            </w:tcMar>
            <w:vAlign w:val="bottom"/>
          </w:tcPr>
          <w:p w:rsidR="00531C77" w:rsidRPr="006068C4" w:rsidRDefault="00531C77" w:rsidP="00F22AC8">
            <w:pPr>
              <w:spacing w:after="0" w:line="240" w:lineRule="auto"/>
              <w:rPr>
                <w:rFonts w:ascii="Arial" w:eastAsia="Times New Roman" w:hAnsi="Arial" w:cs="Arial"/>
                <w:sz w:val="24"/>
                <w:szCs w:val="24"/>
                <w:lang w:eastAsia="ru-RU"/>
              </w:rPr>
            </w:pPr>
          </w:p>
        </w:tc>
      </w:tr>
      <w:tr w:rsidR="006068C4" w:rsidRPr="006068C4" w:rsidTr="00267C84">
        <w:trPr>
          <w:trHeight w:val="330"/>
          <w:jc w:val="center"/>
        </w:trPr>
        <w:tc>
          <w:tcPr>
            <w:tcW w:w="2633"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73BB" w:rsidRPr="006068C4" w:rsidRDefault="003F73BB"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w:t>
            </w:r>
          </w:p>
        </w:tc>
        <w:tc>
          <w:tcPr>
            <w:tcW w:w="2704"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F73BB" w:rsidRPr="006068C4" w:rsidRDefault="003F73BB" w:rsidP="00267C8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"Управление муниципальными финансами и муниципальное управление </w:t>
            </w:r>
            <w:r w:rsidR="003D0D36" w:rsidRPr="006068C4">
              <w:rPr>
                <w:rFonts w:ascii="Arial" w:eastAsia="Times New Roman" w:hAnsi="Arial" w:cs="Arial"/>
                <w:sz w:val="24"/>
                <w:szCs w:val="24"/>
                <w:lang w:eastAsia="ru-RU"/>
              </w:rPr>
              <w:t xml:space="preserve">в </w:t>
            </w:r>
            <w:r w:rsidR="003D0D36" w:rsidRPr="006068C4">
              <w:rPr>
                <w:rFonts w:ascii="Arial" w:eastAsia="Times New Roman" w:hAnsi="Arial" w:cs="Arial"/>
                <w:sz w:val="24"/>
                <w:szCs w:val="24"/>
                <w:lang w:eastAsia="ru-RU"/>
              </w:rPr>
              <w:lastRenderedPageBreak/>
              <w:t xml:space="preserve">городском поселении город Калач Калачеевского муниципального района на 2020-2026 годы </w:t>
            </w:r>
            <w:r w:rsidRPr="006068C4">
              <w:rPr>
                <w:rFonts w:ascii="Arial" w:eastAsia="Times New Roman" w:hAnsi="Arial" w:cs="Arial"/>
                <w:sz w:val="24"/>
                <w:szCs w:val="24"/>
                <w:lang w:eastAsia="ru-RU"/>
              </w:rPr>
              <w:t>"</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3F73BB" w:rsidRPr="006068C4" w:rsidRDefault="003F73BB"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всего</w:t>
            </w:r>
          </w:p>
        </w:tc>
        <w:tc>
          <w:tcPr>
            <w:tcW w:w="8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F73BB" w:rsidRPr="006068C4" w:rsidRDefault="003F73BB"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F73BB" w:rsidRPr="006068C4" w:rsidRDefault="003F73BB" w:rsidP="00F22AC8">
            <w:pPr>
              <w:spacing w:after="0" w:line="240" w:lineRule="auto"/>
              <w:jc w:val="both"/>
              <w:rPr>
                <w:rFonts w:ascii="Arial" w:eastAsia="Times New Roman" w:hAnsi="Arial" w:cs="Arial"/>
                <w:sz w:val="24"/>
                <w:szCs w:val="24"/>
                <w:lang w:val="en-US" w:eastAsia="ru-RU"/>
              </w:rPr>
            </w:pPr>
            <w:r w:rsidRPr="006068C4">
              <w:rPr>
                <w:rFonts w:ascii="Arial" w:eastAsia="Times New Roman" w:hAnsi="Arial" w:cs="Arial"/>
                <w:sz w:val="24"/>
                <w:szCs w:val="24"/>
                <w:lang w:eastAsia="ru-RU"/>
              </w:rPr>
              <w:t>0</w:t>
            </w:r>
            <w:r w:rsidRPr="006068C4">
              <w:rPr>
                <w:rFonts w:ascii="Arial" w:eastAsia="Times New Roman" w:hAnsi="Arial" w:cs="Arial"/>
                <w:sz w:val="24"/>
                <w:szCs w:val="24"/>
                <w:lang w:val="en-US" w:eastAsia="ru-RU"/>
              </w:rPr>
              <w:t>0</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3F73BB" w:rsidRPr="006068C4" w:rsidRDefault="003F73BB"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3F73BB" w:rsidRPr="006068C4" w:rsidRDefault="003F73BB"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hideMark/>
          </w:tcPr>
          <w:p w:rsidR="003F73BB" w:rsidRPr="006068C4" w:rsidRDefault="003F73BB">
            <w:pPr>
              <w:rPr>
                <w:rFonts w:ascii="Arial" w:hAnsi="Arial" w:cs="Arial"/>
                <w:sz w:val="24"/>
                <w:szCs w:val="24"/>
              </w:rPr>
            </w:pPr>
            <w:r w:rsidRPr="006068C4">
              <w:rPr>
                <w:rFonts w:ascii="Arial" w:eastAsia="Times New Roman" w:hAnsi="Arial" w:cs="Arial"/>
                <w:sz w:val="24"/>
                <w:szCs w:val="24"/>
                <w:lang w:eastAsia="ru-RU"/>
              </w:rPr>
              <w:t>14292,04</w:t>
            </w:r>
          </w:p>
        </w:tc>
        <w:tc>
          <w:tcPr>
            <w:tcW w:w="1283" w:type="dxa"/>
            <w:tcBorders>
              <w:bottom w:val="single" w:sz="6" w:space="0" w:color="000000"/>
              <w:right w:val="single" w:sz="6" w:space="0" w:color="000000"/>
            </w:tcBorders>
            <w:tcMar>
              <w:top w:w="0" w:type="dxa"/>
              <w:left w:w="108" w:type="dxa"/>
              <w:bottom w:w="0" w:type="dxa"/>
              <w:right w:w="108" w:type="dxa"/>
            </w:tcMar>
            <w:hideMark/>
          </w:tcPr>
          <w:p w:rsidR="003F73BB" w:rsidRPr="006068C4" w:rsidRDefault="003F73BB">
            <w:pPr>
              <w:rPr>
                <w:rFonts w:ascii="Arial" w:hAnsi="Arial" w:cs="Arial"/>
                <w:sz w:val="24"/>
                <w:szCs w:val="24"/>
              </w:rPr>
            </w:pPr>
            <w:r w:rsidRPr="006068C4">
              <w:rPr>
                <w:rFonts w:ascii="Arial" w:eastAsia="Times New Roman" w:hAnsi="Arial" w:cs="Arial"/>
                <w:sz w:val="24"/>
                <w:szCs w:val="24"/>
                <w:lang w:eastAsia="ru-RU"/>
              </w:rPr>
              <w:t>14292,04</w:t>
            </w:r>
          </w:p>
        </w:tc>
        <w:tc>
          <w:tcPr>
            <w:tcW w:w="1518" w:type="dxa"/>
            <w:tcBorders>
              <w:bottom w:val="single" w:sz="6" w:space="0" w:color="000000"/>
              <w:right w:val="single" w:sz="6" w:space="0" w:color="000000"/>
            </w:tcBorders>
            <w:tcMar>
              <w:top w:w="0" w:type="dxa"/>
              <w:left w:w="108" w:type="dxa"/>
              <w:bottom w:w="0" w:type="dxa"/>
              <w:right w:w="108" w:type="dxa"/>
            </w:tcMar>
          </w:tcPr>
          <w:p w:rsidR="003F73BB" w:rsidRPr="006068C4" w:rsidRDefault="003F73BB">
            <w:pPr>
              <w:rPr>
                <w:rFonts w:ascii="Arial" w:hAnsi="Arial" w:cs="Arial"/>
                <w:sz w:val="24"/>
                <w:szCs w:val="24"/>
              </w:rPr>
            </w:pPr>
          </w:p>
        </w:tc>
        <w:tc>
          <w:tcPr>
            <w:tcW w:w="281" w:type="dxa"/>
            <w:shd w:val="clear" w:color="auto" w:fill="FFFFFF"/>
            <w:tcMar>
              <w:top w:w="0" w:type="dxa"/>
              <w:left w:w="108" w:type="dxa"/>
              <w:bottom w:w="0" w:type="dxa"/>
              <w:right w:w="108" w:type="dxa"/>
            </w:tcMar>
            <w:vAlign w:val="center"/>
          </w:tcPr>
          <w:p w:rsidR="003F73BB" w:rsidRPr="006068C4" w:rsidRDefault="003F73BB" w:rsidP="00F22AC8">
            <w:pPr>
              <w:spacing w:after="0" w:line="240" w:lineRule="auto"/>
              <w:jc w:val="both"/>
              <w:rPr>
                <w:rFonts w:ascii="Arial" w:eastAsia="Times New Roman" w:hAnsi="Arial" w:cs="Arial"/>
                <w:sz w:val="24"/>
                <w:szCs w:val="24"/>
                <w:lang w:eastAsia="ru-RU"/>
              </w:rPr>
            </w:pPr>
          </w:p>
        </w:tc>
      </w:tr>
      <w:tr w:rsidR="006068C4" w:rsidRPr="006068C4" w:rsidTr="00267C84">
        <w:trPr>
          <w:trHeight w:val="330"/>
          <w:jc w:val="center"/>
        </w:trPr>
        <w:tc>
          <w:tcPr>
            <w:tcW w:w="0" w:type="auto"/>
            <w:vMerge/>
            <w:tcBorders>
              <w:left w:val="single" w:sz="6" w:space="0" w:color="000000"/>
              <w:bottom w:val="single" w:sz="6" w:space="0" w:color="000000"/>
              <w:right w:val="single" w:sz="6" w:space="0" w:color="000000"/>
            </w:tcBorders>
            <w:vAlign w:val="center"/>
            <w:hideMark/>
          </w:tcPr>
          <w:p w:rsidR="003F73BB" w:rsidRPr="006068C4" w:rsidRDefault="003F73BB"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3F73BB" w:rsidRPr="006068C4" w:rsidRDefault="003F73BB"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3F73BB" w:rsidRPr="006068C4" w:rsidRDefault="003F73BB"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F73BB" w:rsidRPr="006068C4" w:rsidRDefault="003F73BB"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F73BB" w:rsidRPr="006068C4" w:rsidRDefault="003F73BB" w:rsidP="00F22AC8">
            <w:pPr>
              <w:spacing w:after="0" w:line="240" w:lineRule="auto"/>
              <w:jc w:val="both"/>
              <w:rPr>
                <w:rFonts w:ascii="Arial" w:eastAsia="Times New Roman" w:hAnsi="Arial" w:cs="Arial"/>
                <w:sz w:val="24"/>
                <w:szCs w:val="24"/>
                <w:lang w:val="en-US" w:eastAsia="ru-RU"/>
              </w:rPr>
            </w:pPr>
            <w:r w:rsidRPr="006068C4">
              <w:rPr>
                <w:rFonts w:ascii="Arial" w:eastAsia="Times New Roman" w:hAnsi="Arial" w:cs="Arial"/>
                <w:sz w:val="24"/>
                <w:szCs w:val="24"/>
                <w:lang w:eastAsia="ru-RU"/>
              </w:rPr>
              <w:t>0</w:t>
            </w:r>
            <w:r w:rsidRPr="006068C4">
              <w:rPr>
                <w:rFonts w:ascii="Arial" w:eastAsia="Times New Roman" w:hAnsi="Arial" w:cs="Arial"/>
                <w:sz w:val="24"/>
                <w:szCs w:val="24"/>
                <w:lang w:val="en-US" w:eastAsia="ru-RU"/>
              </w:rPr>
              <w:t>0</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3F73BB" w:rsidRPr="006068C4" w:rsidRDefault="003F73BB"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3F73BB" w:rsidRPr="006068C4" w:rsidRDefault="003F73BB"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hideMark/>
          </w:tcPr>
          <w:p w:rsidR="003F73BB" w:rsidRPr="006068C4" w:rsidRDefault="003F73BB">
            <w:pPr>
              <w:rPr>
                <w:rFonts w:ascii="Arial" w:hAnsi="Arial" w:cs="Arial"/>
                <w:sz w:val="24"/>
                <w:szCs w:val="24"/>
              </w:rPr>
            </w:pPr>
            <w:r w:rsidRPr="006068C4">
              <w:rPr>
                <w:rFonts w:ascii="Arial" w:eastAsia="Times New Roman" w:hAnsi="Arial" w:cs="Arial"/>
                <w:sz w:val="24"/>
                <w:szCs w:val="24"/>
                <w:lang w:eastAsia="ru-RU"/>
              </w:rPr>
              <w:t>14292,04</w:t>
            </w:r>
          </w:p>
        </w:tc>
        <w:tc>
          <w:tcPr>
            <w:tcW w:w="1283" w:type="dxa"/>
            <w:tcBorders>
              <w:bottom w:val="single" w:sz="6" w:space="0" w:color="000000"/>
              <w:right w:val="single" w:sz="6" w:space="0" w:color="000000"/>
            </w:tcBorders>
            <w:tcMar>
              <w:top w:w="0" w:type="dxa"/>
              <w:left w:w="108" w:type="dxa"/>
              <w:bottom w:w="0" w:type="dxa"/>
              <w:right w:w="108" w:type="dxa"/>
            </w:tcMar>
            <w:hideMark/>
          </w:tcPr>
          <w:p w:rsidR="003F73BB" w:rsidRPr="006068C4" w:rsidRDefault="003F73BB">
            <w:pPr>
              <w:rPr>
                <w:rFonts w:ascii="Arial" w:hAnsi="Arial" w:cs="Arial"/>
                <w:sz w:val="24"/>
                <w:szCs w:val="24"/>
              </w:rPr>
            </w:pPr>
            <w:r w:rsidRPr="006068C4">
              <w:rPr>
                <w:rFonts w:ascii="Arial" w:eastAsia="Times New Roman" w:hAnsi="Arial" w:cs="Arial"/>
                <w:sz w:val="24"/>
                <w:szCs w:val="24"/>
                <w:lang w:eastAsia="ru-RU"/>
              </w:rPr>
              <w:t>14292,04</w:t>
            </w:r>
          </w:p>
        </w:tc>
        <w:tc>
          <w:tcPr>
            <w:tcW w:w="1518" w:type="dxa"/>
            <w:tcBorders>
              <w:bottom w:val="single" w:sz="6" w:space="0" w:color="000000"/>
              <w:right w:val="single" w:sz="6" w:space="0" w:color="000000"/>
            </w:tcBorders>
            <w:tcMar>
              <w:top w:w="0" w:type="dxa"/>
              <w:left w:w="108" w:type="dxa"/>
              <w:bottom w:w="0" w:type="dxa"/>
              <w:right w:w="108" w:type="dxa"/>
            </w:tcMar>
          </w:tcPr>
          <w:p w:rsidR="003F73BB" w:rsidRPr="006068C4" w:rsidRDefault="003F73BB">
            <w:pPr>
              <w:rPr>
                <w:rFonts w:ascii="Arial" w:hAnsi="Arial" w:cs="Arial"/>
                <w:sz w:val="24"/>
                <w:szCs w:val="24"/>
              </w:rPr>
            </w:pPr>
          </w:p>
        </w:tc>
        <w:tc>
          <w:tcPr>
            <w:tcW w:w="281" w:type="dxa"/>
            <w:shd w:val="clear" w:color="auto" w:fill="FFFFFF"/>
            <w:tcMar>
              <w:top w:w="0" w:type="dxa"/>
              <w:left w:w="108" w:type="dxa"/>
              <w:bottom w:w="0" w:type="dxa"/>
              <w:right w:w="108" w:type="dxa"/>
            </w:tcMar>
            <w:vAlign w:val="center"/>
          </w:tcPr>
          <w:p w:rsidR="003F73BB" w:rsidRPr="006068C4" w:rsidRDefault="003F73BB" w:rsidP="00F22AC8">
            <w:pPr>
              <w:spacing w:after="0" w:line="240" w:lineRule="auto"/>
              <w:jc w:val="both"/>
              <w:rPr>
                <w:rFonts w:ascii="Arial" w:eastAsia="Times New Roman" w:hAnsi="Arial" w:cs="Arial"/>
                <w:sz w:val="24"/>
                <w:szCs w:val="24"/>
                <w:lang w:eastAsia="ru-RU"/>
              </w:rPr>
            </w:pPr>
          </w:p>
        </w:tc>
      </w:tr>
      <w:tr w:rsidR="006068C4" w:rsidRPr="006068C4" w:rsidTr="00267C84">
        <w:trPr>
          <w:trHeight w:val="330"/>
          <w:jc w:val="center"/>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ответственный исполнитель</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281" w:type="dxa"/>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r>
      <w:tr w:rsidR="006068C4" w:rsidRPr="006068C4" w:rsidTr="00267C84">
        <w:trPr>
          <w:trHeight w:val="330"/>
          <w:jc w:val="center"/>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исполнитель 1 </w:t>
            </w:r>
            <w:r w:rsidR="00F22AC8" w:rsidRPr="006068C4">
              <w:rPr>
                <w:rFonts w:ascii="Arial" w:eastAsia="Times New Roman" w:hAnsi="Arial" w:cs="Arial"/>
                <w:sz w:val="24"/>
                <w:szCs w:val="24"/>
                <w:lang w:eastAsia="ru-RU"/>
              </w:rPr>
              <w:t>Кириллова И.В.</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281" w:type="dxa"/>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r>
      <w:tr w:rsidR="006068C4" w:rsidRPr="006068C4" w:rsidTr="00267C84">
        <w:trPr>
          <w:trHeight w:val="330"/>
          <w:jc w:val="center"/>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исполнитель 2 </w:t>
            </w:r>
            <w:r w:rsidR="00F22AC8" w:rsidRPr="006068C4">
              <w:rPr>
                <w:rFonts w:ascii="Arial" w:eastAsia="Times New Roman" w:hAnsi="Arial" w:cs="Arial"/>
                <w:sz w:val="24"/>
                <w:szCs w:val="24"/>
                <w:lang w:eastAsia="ru-RU"/>
              </w:rPr>
              <w:t>Кириллова И.В.</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281" w:type="dxa"/>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r>
      <w:tr w:rsidR="006068C4" w:rsidRPr="006068C4" w:rsidTr="00267C84">
        <w:trPr>
          <w:trHeight w:val="330"/>
          <w:jc w:val="center"/>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281" w:type="dxa"/>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r>
      <w:tr w:rsidR="006068C4" w:rsidRPr="006068C4" w:rsidTr="00267C84">
        <w:trPr>
          <w:trHeight w:val="267"/>
          <w:jc w:val="center"/>
        </w:trPr>
        <w:tc>
          <w:tcPr>
            <w:tcW w:w="263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1</w:t>
            </w:r>
          </w:p>
        </w:tc>
        <w:tc>
          <w:tcPr>
            <w:tcW w:w="270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22AC8" w:rsidRPr="006068C4" w:rsidRDefault="00F22AC8" w:rsidP="00267C84">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 Социальное обеспечение и иные выплаты населению "</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834" w:type="dxa"/>
            <w:tcBorders>
              <w:bottom w:val="single" w:sz="6" w:space="0" w:color="000000"/>
              <w:right w:val="single" w:sz="6" w:space="0" w:color="000000"/>
            </w:tcBorders>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10 00</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03 1 0000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eastAsia="Times New Roman" w:hAnsi="Arial" w:cs="Arial"/>
                <w:sz w:val="24"/>
                <w:szCs w:val="24"/>
                <w:lang w:eastAsia="ru-RU"/>
              </w:rPr>
              <w:t>643,00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eastAsia="Times New Roman" w:hAnsi="Arial" w:cs="Arial"/>
                <w:sz w:val="24"/>
                <w:szCs w:val="24"/>
                <w:lang w:eastAsia="ru-RU"/>
              </w:rPr>
              <w:t>643,00</w:t>
            </w:r>
          </w:p>
        </w:tc>
        <w:tc>
          <w:tcPr>
            <w:tcW w:w="1518" w:type="dxa"/>
            <w:tcBorders>
              <w:bottom w:val="single" w:sz="6" w:space="0" w:color="000000"/>
              <w:right w:val="single" w:sz="6" w:space="0" w:color="000000"/>
            </w:tcBorders>
            <w:tcMar>
              <w:top w:w="0" w:type="dxa"/>
              <w:left w:w="108" w:type="dxa"/>
              <w:bottom w:w="0" w:type="dxa"/>
              <w:right w:w="108" w:type="dxa"/>
            </w:tcMar>
          </w:tcPr>
          <w:p w:rsidR="00F22AC8" w:rsidRPr="006068C4" w:rsidRDefault="00F22AC8">
            <w:pPr>
              <w:rPr>
                <w:rFonts w:ascii="Arial" w:hAnsi="Arial" w:cs="Arial"/>
                <w:sz w:val="24"/>
                <w:szCs w:val="24"/>
              </w:rPr>
            </w:pPr>
          </w:p>
        </w:tc>
        <w:tc>
          <w:tcPr>
            <w:tcW w:w="281" w:type="dxa"/>
            <w:tcMar>
              <w:top w:w="0" w:type="dxa"/>
              <w:left w:w="108" w:type="dxa"/>
              <w:bottom w:w="0" w:type="dxa"/>
              <w:right w:w="108" w:type="dxa"/>
            </w:tcMar>
            <w:vAlign w:val="bottom"/>
          </w:tcPr>
          <w:p w:rsidR="00267C84" w:rsidRPr="006068C4" w:rsidRDefault="00267C84"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10 00</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03 1 0000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eastAsia="Times New Roman" w:hAnsi="Arial" w:cs="Arial"/>
                <w:sz w:val="24"/>
                <w:szCs w:val="24"/>
                <w:lang w:eastAsia="ru-RU"/>
              </w:rPr>
              <w:t>643,00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eastAsia="Times New Roman" w:hAnsi="Arial" w:cs="Arial"/>
                <w:sz w:val="24"/>
                <w:szCs w:val="24"/>
                <w:lang w:eastAsia="ru-RU"/>
              </w:rPr>
              <w:t>643,00</w:t>
            </w:r>
          </w:p>
        </w:tc>
        <w:tc>
          <w:tcPr>
            <w:tcW w:w="1518" w:type="dxa"/>
            <w:tcBorders>
              <w:bottom w:val="single" w:sz="6" w:space="0" w:color="000000"/>
              <w:right w:val="single" w:sz="6" w:space="0" w:color="000000"/>
            </w:tcBorders>
            <w:tcMar>
              <w:top w:w="0" w:type="dxa"/>
              <w:left w:w="108" w:type="dxa"/>
              <w:bottom w:w="0" w:type="dxa"/>
              <w:right w:w="108" w:type="dxa"/>
            </w:tcMar>
          </w:tcPr>
          <w:p w:rsidR="00F22AC8" w:rsidRPr="006068C4" w:rsidRDefault="00F22AC8">
            <w:pPr>
              <w:rPr>
                <w:rFonts w:ascii="Arial" w:hAnsi="Arial" w:cs="Arial"/>
                <w:sz w:val="24"/>
                <w:szCs w:val="24"/>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531C77" w:rsidRPr="006068C4" w:rsidRDefault="00531C77" w:rsidP="00F22AC8">
            <w:pPr>
              <w:spacing w:after="0" w:line="240" w:lineRule="auto"/>
              <w:rPr>
                <w:rFonts w:ascii="Arial" w:eastAsia="Times New Roman" w:hAnsi="Arial" w:cs="Arial"/>
                <w:sz w:val="24"/>
                <w:szCs w:val="24"/>
                <w:lang w:eastAsia="ru-RU"/>
              </w:rPr>
            </w:pPr>
          </w:p>
        </w:tc>
      </w:tr>
      <w:tr w:rsidR="006068C4" w:rsidRPr="006068C4" w:rsidTr="00267C84">
        <w:trPr>
          <w:trHeight w:val="472"/>
          <w:jc w:val="center"/>
        </w:trPr>
        <w:tc>
          <w:tcPr>
            <w:tcW w:w="263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1.1</w:t>
            </w:r>
          </w:p>
        </w:tc>
        <w:tc>
          <w:tcPr>
            <w:tcW w:w="270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Организация доплат </w:t>
            </w:r>
            <w:r w:rsidRPr="006068C4">
              <w:rPr>
                <w:rFonts w:ascii="Arial" w:hAnsi="Arial" w:cs="Arial"/>
                <w:sz w:val="24"/>
                <w:szCs w:val="24"/>
                <w:shd w:val="clear" w:color="auto" w:fill="FFFFFF"/>
              </w:rPr>
              <w:t>к пенсии по старости муниципальным служащим</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834" w:type="dxa"/>
            <w:tcBorders>
              <w:bottom w:val="single" w:sz="6" w:space="0" w:color="000000"/>
              <w:right w:val="single" w:sz="6" w:space="0" w:color="000000"/>
            </w:tcBorders>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10 01</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03 1 01 90470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312</w:t>
            </w:r>
          </w:p>
        </w:tc>
        <w:tc>
          <w:tcPr>
            <w:tcW w:w="1305"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rPr>
              <w:t>560,00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rPr>
              <w:t>560,00</w:t>
            </w:r>
          </w:p>
        </w:tc>
        <w:tc>
          <w:tcPr>
            <w:tcW w:w="1518" w:type="dxa"/>
            <w:tcBorders>
              <w:bottom w:val="single" w:sz="6" w:space="0" w:color="000000"/>
              <w:right w:val="single" w:sz="6" w:space="0" w:color="000000"/>
            </w:tcBorders>
            <w:tcMar>
              <w:top w:w="0" w:type="dxa"/>
              <w:left w:w="108" w:type="dxa"/>
              <w:bottom w:w="0" w:type="dxa"/>
              <w:right w:w="108" w:type="dxa"/>
            </w:tcMar>
          </w:tcPr>
          <w:p w:rsidR="00F22AC8" w:rsidRPr="006068C4" w:rsidRDefault="00F22AC8">
            <w:pPr>
              <w:rPr>
                <w:rFonts w:ascii="Arial" w:hAnsi="Arial" w:cs="Arial"/>
                <w:sz w:val="24"/>
                <w:szCs w:val="24"/>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472"/>
          <w:jc w:val="center"/>
        </w:trPr>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10 01</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03 1 01 90470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312</w:t>
            </w:r>
          </w:p>
        </w:tc>
        <w:tc>
          <w:tcPr>
            <w:tcW w:w="1305"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rPr>
              <w:t>560,00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rPr>
              <w:t>560,00</w:t>
            </w:r>
          </w:p>
        </w:tc>
        <w:tc>
          <w:tcPr>
            <w:tcW w:w="1518" w:type="dxa"/>
            <w:tcBorders>
              <w:bottom w:val="single" w:sz="6" w:space="0" w:color="000000"/>
              <w:right w:val="single" w:sz="6" w:space="0" w:color="000000"/>
            </w:tcBorders>
            <w:tcMar>
              <w:top w:w="0" w:type="dxa"/>
              <w:left w:w="108" w:type="dxa"/>
              <w:bottom w:w="0" w:type="dxa"/>
              <w:right w:w="108" w:type="dxa"/>
            </w:tcMar>
          </w:tcPr>
          <w:p w:rsidR="00F22AC8" w:rsidRPr="006068C4" w:rsidRDefault="00F22AC8">
            <w:pPr>
              <w:rPr>
                <w:rFonts w:ascii="Arial" w:hAnsi="Arial" w:cs="Arial"/>
                <w:sz w:val="24"/>
                <w:szCs w:val="24"/>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472"/>
          <w:jc w:val="center"/>
        </w:trPr>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472"/>
          <w:jc w:val="center"/>
        </w:trPr>
        <w:tc>
          <w:tcPr>
            <w:tcW w:w="263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1.2</w:t>
            </w:r>
          </w:p>
        </w:tc>
        <w:tc>
          <w:tcPr>
            <w:tcW w:w="270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834"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10 03</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03 1 02 90620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321</w:t>
            </w:r>
          </w:p>
        </w:tc>
        <w:tc>
          <w:tcPr>
            <w:tcW w:w="1305"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lang w:val="en-US"/>
              </w:rPr>
              <w:t>83</w:t>
            </w:r>
            <w:r w:rsidRPr="006068C4">
              <w:rPr>
                <w:rFonts w:ascii="Arial" w:hAnsi="Arial" w:cs="Arial"/>
                <w:sz w:val="24"/>
                <w:szCs w:val="24"/>
              </w:rPr>
              <w:t>,00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lang w:val="en-US"/>
              </w:rPr>
              <w:t>83</w:t>
            </w:r>
            <w:r w:rsidRPr="006068C4">
              <w:rPr>
                <w:rFonts w:ascii="Arial" w:hAnsi="Arial" w:cs="Arial"/>
                <w:sz w:val="24"/>
                <w:szCs w:val="24"/>
              </w:rPr>
              <w:t>,00</w:t>
            </w:r>
          </w:p>
        </w:tc>
        <w:tc>
          <w:tcPr>
            <w:tcW w:w="1518" w:type="dxa"/>
            <w:tcBorders>
              <w:bottom w:val="single" w:sz="6" w:space="0" w:color="000000"/>
              <w:right w:val="single" w:sz="6" w:space="0" w:color="000000"/>
            </w:tcBorders>
            <w:tcMar>
              <w:top w:w="0" w:type="dxa"/>
              <w:left w:w="108" w:type="dxa"/>
              <w:bottom w:w="0" w:type="dxa"/>
              <w:right w:w="108" w:type="dxa"/>
            </w:tcMar>
          </w:tcPr>
          <w:p w:rsidR="00F22AC8" w:rsidRPr="006068C4" w:rsidRDefault="00F22AC8">
            <w:pPr>
              <w:rPr>
                <w:rFonts w:ascii="Arial" w:hAnsi="Arial" w:cs="Arial"/>
                <w:sz w:val="24"/>
                <w:szCs w:val="24"/>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472"/>
          <w:jc w:val="center"/>
        </w:trPr>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10 03</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03 1 02 90620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321</w:t>
            </w:r>
          </w:p>
        </w:tc>
        <w:tc>
          <w:tcPr>
            <w:tcW w:w="1305"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lang w:val="en-US"/>
              </w:rPr>
              <w:t>83</w:t>
            </w:r>
            <w:r w:rsidRPr="006068C4">
              <w:rPr>
                <w:rFonts w:ascii="Arial" w:hAnsi="Arial" w:cs="Arial"/>
                <w:sz w:val="24"/>
                <w:szCs w:val="24"/>
              </w:rPr>
              <w:t>,00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F22AC8" w:rsidRPr="006068C4" w:rsidRDefault="00F22AC8">
            <w:pPr>
              <w:rPr>
                <w:rFonts w:ascii="Arial" w:hAnsi="Arial" w:cs="Arial"/>
                <w:sz w:val="24"/>
                <w:szCs w:val="24"/>
              </w:rPr>
            </w:pPr>
            <w:r w:rsidRPr="006068C4">
              <w:rPr>
                <w:rFonts w:ascii="Arial" w:hAnsi="Arial" w:cs="Arial"/>
                <w:sz w:val="24"/>
                <w:szCs w:val="24"/>
                <w:lang w:val="en-US"/>
              </w:rPr>
              <w:t>83</w:t>
            </w:r>
            <w:r w:rsidRPr="006068C4">
              <w:rPr>
                <w:rFonts w:ascii="Arial" w:hAnsi="Arial" w:cs="Arial"/>
                <w:sz w:val="24"/>
                <w:szCs w:val="24"/>
              </w:rPr>
              <w:t>,00</w:t>
            </w:r>
          </w:p>
        </w:tc>
        <w:tc>
          <w:tcPr>
            <w:tcW w:w="1518" w:type="dxa"/>
            <w:tcBorders>
              <w:bottom w:val="single" w:sz="6" w:space="0" w:color="000000"/>
              <w:right w:val="single" w:sz="6" w:space="0" w:color="000000"/>
            </w:tcBorders>
            <w:tcMar>
              <w:top w:w="0" w:type="dxa"/>
              <w:left w:w="108" w:type="dxa"/>
              <w:bottom w:w="0" w:type="dxa"/>
              <w:right w:w="108" w:type="dxa"/>
            </w:tcMar>
          </w:tcPr>
          <w:p w:rsidR="00F22AC8" w:rsidRPr="006068C4" w:rsidRDefault="00F22AC8">
            <w:pPr>
              <w:rPr>
                <w:rFonts w:ascii="Arial" w:hAnsi="Arial" w:cs="Arial"/>
                <w:sz w:val="24"/>
                <w:szCs w:val="24"/>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472"/>
          <w:jc w:val="center"/>
        </w:trPr>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3F73BB">
        <w:trPr>
          <w:trHeight w:val="393"/>
          <w:jc w:val="center"/>
        </w:trPr>
        <w:tc>
          <w:tcPr>
            <w:tcW w:w="263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w:t>
            </w:r>
          </w:p>
        </w:tc>
        <w:tc>
          <w:tcPr>
            <w:tcW w:w="270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"Финансовое обеспечение выполнения других </w:t>
            </w:r>
            <w:r w:rsidRPr="006068C4">
              <w:rPr>
                <w:rFonts w:ascii="Arial" w:eastAsia="Times New Roman" w:hAnsi="Arial" w:cs="Arial"/>
                <w:sz w:val="24"/>
                <w:szCs w:val="24"/>
                <w:lang w:eastAsia="ru-RU"/>
              </w:rPr>
              <w:lastRenderedPageBreak/>
              <w:t>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01 04</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03 2</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305" w:type="dxa"/>
            <w:tcBorders>
              <w:bottom w:val="single" w:sz="6" w:space="0" w:color="000000"/>
              <w:right w:val="single" w:sz="6" w:space="0" w:color="000000"/>
            </w:tcBorders>
            <w:tcMar>
              <w:top w:w="0" w:type="dxa"/>
              <w:left w:w="108" w:type="dxa"/>
              <w:bottom w:w="0" w:type="dxa"/>
              <w:right w:w="108" w:type="dxa"/>
            </w:tcMar>
            <w:hideMark/>
          </w:tcPr>
          <w:p w:rsidR="003A5E2C" w:rsidRPr="006068C4" w:rsidRDefault="003A5E2C">
            <w:pPr>
              <w:rPr>
                <w:rFonts w:ascii="Arial" w:hAnsi="Arial" w:cs="Arial"/>
                <w:sz w:val="24"/>
                <w:szCs w:val="24"/>
              </w:rPr>
            </w:pPr>
            <w:r w:rsidRPr="006068C4">
              <w:rPr>
                <w:rFonts w:ascii="Arial" w:eastAsia="Times New Roman" w:hAnsi="Arial" w:cs="Arial"/>
                <w:sz w:val="24"/>
                <w:szCs w:val="24"/>
                <w:lang w:eastAsia="ru-RU"/>
              </w:rPr>
              <w:t>13649,04</w:t>
            </w:r>
          </w:p>
        </w:tc>
        <w:tc>
          <w:tcPr>
            <w:tcW w:w="1283" w:type="dxa"/>
            <w:tcBorders>
              <w:bottom w:val="single" w:sz="6" w:space="0" w:color="000000"/>
              <w:right w:val="single" w:sz="6" w:space="0" w:color="000000"/>
            </w:tcBorders>
            <w:tcMar>
              <w:top w:w="0" w:type="dxa"/>
              <w:left w:w="108" w:type="dxa"/>
              <w:bottom w:w="0" w:type="dxa"/>
              <w:right w:w="108" w:type="dxa"/>
            </w:tcMar>
            <w:hideMark/>
          </w:tcPr>
          <w:p w:rsidR="003A5E2C" w:rsidRPr="006068C4" w:rsidRDefault="003A5E2C">
            <w:pPr>
              <w:rPr>
                <w:rFonts w:ascii="Arial" w:hAnsi="Arial" w:cs="Arial"/>
                <w:sz w:val="24"/>
                <w:szCs w:val="24"/>
              </w:rPr>
            </w:pPr>
            <w:r w:rsidRPr="006068C4">
              <w:rPr>
                <w:rFonts w:ascii="Arial" w:eastAsia="Times New Roman" w:hAnsi="Arial" w:cs="Arial"/>
                <w:sz w:val="24"/>
                <w:szCs w:val="24"/>
                <w:lang w:eastAsia="ru-RU"/>
              </w:rPr>
              <w:t>13649,04</w:t>
            </w:r>
          </w:p>
        </w:tc>
        <w:tc>
          <w:tcPr>
            <w:tcW w:w="1518" w:type="dxa"/>
            <w:tcBorders>
              <w:bottom w:val="single" w:sz="6" w:space="0" w:color="000000"/>
              <w:right w:val="single" w:sz="6" w:space="0" w:color="000000"/>
            </w:tcBorders>
            <w:tcMar>
              <w:top w:w="0" w:type="dxa"/>
              <w:left w:w="108" w:type="dxa"/>
              <w:bottom w:w="0" w:type="dxa"/>
              <w:right w:w="108" w:type="dxa"/>
            </w:tcMar>
          </w:tcPr>
          <w:p w:rsidR="003A5E2C" w:rsidRPr="006068C4" w:rsidRDefault="003A5E2C">
            <w:pPr>
              <w:rPr>
                <w:rFonts w:ascii="Arial" w:hAnsi="Arial" w:cs="Arial"/>
                <w:sz w:val="24"/>
                <w:szCs w:val="24"/>
              </w:rPr>
            </w:pPr>
          </w:p>
        </w:tc>
        <w:tc>
          <w:tcPr>
            <w:tcW w:w="281" w:type="dxa"/>
            <w:tcMar>
              <w:top w:w="0" w:type="dxa"/>
              <w:left w:w="108" w:type="dxa"/>
              <w:bottom w:w="0" w:type="dxa"/>
              <w:right w:w="108" w:type="dxa"/>
            </w:tcMar>
            <w:vAlign w:val="bottom"/>
            <w:hideMark/>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F22AC8" w:rsidRPr="006068C4" w:rsidRDefault="00F22AC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ответственный </w:t>
            </w:r>
            <w:r w:rsidRPr="006068C4">
              <w:rPr>
                <w:rFonts w:ascii="Arial" w:eastAsia="Times New Roman" w:hAnsi="Arial" w:cs="Arial"/>
                <w:sz w:val="24"/>
                <w:szCs w:val="24"/>
                <w:lang w:eastAsia="ru-RU"/>
              </w:rPr>
              <w:lastRenderedPageBreak/>
              <w:t>исполнитель</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1336"/>
          <w:jc w:val="center"/>
        </w:trPr>
        <w:tc>
          <w:tcPr>
            <w:tcW w:w="0" w:type="auto"/>
            <w:vMerge/>
            <w:tcBorders>
              <w:left w:val="single" w:sz="6" w:space="0" w:color="000000"/>
              <w:bottom w:val="single" w:sz="4" w:space="0" w:color="auto"/>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4" w:space="0" w:color="auto"/>
              <w:right w:val="single" w:sz="6" w:space="0" w:color="000000"/>
            </w:tcBorders>
            <w:vAlign w:val="center"/>
            <w:hideMark/>
          </w:tcPr>
          <w:p w:rsidR="00F22AC8" w:rsidRPr="006068C4" w:rsidRDefault="00F22AC8" w:rsidP="00F22AC8">
            <w:pPr>
              <w:spacing w:after="0" w:line="240" w:lineRule="auto"/>
              <w:rPr>
                <w:rFonts w:ascii="Arial" w:eastAsia="Times New Roman" w:hAnsi="Arial" w:cs="Arial"/>
                <w:sz w:val="24"/>
                <w:szCs w:val="24"/>
                <w:lang w:eastAsia="ru-RU"/>
              </w:rPr>
            </w:pPr>
          </w:p>
        </w:tc>
        <w:tc>
          <w:tcPr>
            <w:tcW w:w="1924" w:type="dxa"/>
            <w:tcBorders>
              <w:bottom w:val="single" w:sz="4" w:space="0" w:color="auto"/>
              <w:right w:val="single" w:sz="6" w:space="0" w:color="000000"/>
            </w:tcBorders>
            <w:shd w:val="clear" w:color="auto" w:fill="FFFFFF"/>
            <w:tcMar>
              <w:top w:w="0" w:type="dxa"/>
              <w:left w:w="108" w:type="dxa"/>
              <w:bottom w:w="0" w:type="dxa"/>
              <w:right w:w="108" w:type="dxa"/>
            </w:tcMar>
            <w:vAlign w:val="bottom"/>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834" w:type="dxa"/>
            <w:tcBorders>
              <w:bottom w:val="single" w:sz="4" w:space="0" w:color="auto"/>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754" w:type="dxa"/>
            <w:tcBorders>
              <w:bottom w:val="single" w:sz="4" w:space="0" w:color="auto"/>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866" w:type="dxa"/>
            <w:tcBorders>
              <w:bottom w:val="single" w:sz="4" w:space="0" w:color="auto"/>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684" w:type="dxa"/>
            <w:tcBorders>
              <w:bottom w:val="single" w:sz="4" w:space="0" w:color="auto"/>
              <w:right w:val="single" w:sz="6" w:space="0" w:color="000000"/>
            </w:tcBorders>
            <w:shd w:val="clear" w:color="auto" w:fill="FFFFFF"/>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305" w:type="dxa"/>
            <w:tcBorders>
              <w:bottom w:val="single" w:sz="4" w:space="0" w:color="auto"/>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283" w:type="dxa"/>
            <w:tcBorders>
              <w:bottom w:val="single" w:sz="4" w:space="0" w:color="auto"/>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1518" w:type="dxa"/>
            <w:tcBorders>
              <w:bottom w:val="single" w:sz="4" w:space="0" w:color="auto"/>
              <w:right w:val="single" w:sz="6" w:space="0" w:color="000000"/>
            </w:tcBorders>
            <w:tcMar>
              <w:top w:w="0" w:type="dxa"/>
              <w:left w:w="108" w:type="dxa"/>
              <w:bottom w:w="0" w:type="dxa"/>
              <w:right w:w="108" w:type="dxa"/>
            </w:tcMar>
            <w:vAlign w:val="center"/>
          </w:tcPr>
          <w:p w:rsidR="00F22AC8" w:rsidRPr="006068C4" w:rsidRDefault="00F22AC8"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F22AC8" w:rsidRPr="006068C4" w:rsidRDefault="00F22AC8"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26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2.1</w:t>
            </w:r>
          </w:p>
        </w:tc>
        <w:tc>
          <w:tcPr>
            <w:tcW w:w="27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Финансовое обеспечение деятельности администрации городского поселения город Калач</w:t>
            </w:r>
          </w:p>
        </w:tc>
        <w:tc>
          <w:tcPr>
            <w:tcW w:w="19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01 04</w:t>
            </w:r>
          </w:p>
        </w:tc>
        <w:tc>
          <w:tcPr>
            <w:tcW w:w="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03 2</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5E2C" w:rsidRPr="006068C4" w:rsidRDefault="003A5E2C">
            <w:pPr>
              <w:rPr>
                <w:rFonts w:ascii="Arial" w:hAnsi="Arial" w:cs="Arial"/>
                <w:sz w:val="24"/>
                <w:szCs w:val="24"/>
              </w:rPr>
            </w:pPr>
            <w:r w:rsidRPr="006068C4">
              <w:rPr>
                <w:rFonts w:ascii="Arial" w:eastAsia="Times New Roman" w:hAnsi="Arial" w:cs="Arial"/>
                <w:sz w:val="24"/>
                <w:szCs w:val="24"/>
                <w:lang w:eastAsia="ru-RU"/>
              </w:rPr>
              <w:t>13546,54</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5E2C" w:rsidRPr="006068C4" w:rsidRDefault="003A5E2C">
            <w:pPr>
              <w:rPr>
                <w:rFonts w:ascii="Arial" w:hAnsi="Arial" w:cs="Arial"/>
                <w:sz w:val="24"/>
                <w:szCs w:val="24"/>
              </w:rPr>
            </w:pPr>
            <w:r w:rsidRPr="006068C4">
              <w:rPr>
                <w:rFonts w:ascii="Arial" w:eastAsia="Times New Roman" w:hAnsi="Arial" w:cs="Arial"/>
                <w:sz w:val="24"/>
                <w:szCs w:val="24"/>
                <w:lang w:eastAsia="ru-RU"/>
              </w:rPr>
              <w:t>13546,54</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2C" w:rsidRPr="006068C4" w:rsidRDefault="003A5E2C">
            <w:pPr>
              <w:rPr>
                <w:rFonts w:ascii="Arial" w:hAnsi="Arial" w:cs="Arial"/>
                <w:sz w:val="24"/>
                <w:szCs w:val="24"/>
              </w:rPr>
            </w:pPr>
          </w:p>
        </w:tc>
        <w:tc>
          <w:tcPr>
            <w:tcW w:w="281" w:type="dxa"/>
            <w:tcBorders>
              <w:left w:val="single" w:sz="4" w:space="0" w:color="auto"/>
            </w:tcBorders>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3A5E2C" w:rsidRPr="006068C4" w:rsidRDefault="003A5E2C" w:rsidP="00F22AC8">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6" w:space="0" w:color="000000"/>
              <w:bottom w:val="single" w:sz="6" w:space="0" w:color="000000"/>
              <w:right w:val="single" w:sz="6" w:space="0" w:color="000000"/>
            </w:tcBorders>
            <w:vAlign w:val="center"/>
            <w:hideMark/>
          </w:tcPr>
          <w:p w:rsidR="003A5E2C" w:rsidRPr="006068C4" w:rsidRDefault="003A5E2C" w:rsidP="00F22AC8">
            <w:pPr>
              <w:spacing w:after="0" w:line="240" w:lineRule="auto"/>
              <w:rPr>
                <w:rFonts w:ascii="Arial" w:eastAsia="Times New Roman" w:hAnsi="Arial" w:cs="Arial"/>
                <w:sz w:val="24"/>
                <w:szCs w:val="24"/>
                <w:lang w:eastAsia="ru-RU"/>
              </w:rPr>
            </w:pPr>
          </w:p>
        </w:tc>
        <w:tc>
          <w:tcPr>
            <w:tcW w:w="1924" w:type="dxa"/>
            <w:tcBorders>
              <w:top w:val="single" w:sz="4" w:space="0" w:color="auto"/>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top w:val="single" w:sz="4" w:space="0" w:color="auto"/>
              <w:bottom w:val="single" w:sz="6" w:space="0" w:color="000000"/>
              <w:right w:val="single" w:sz="6" w:space="0" w:color="000000"/>
            </w:tcBorders>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754" w:type="dxa"/>
            <w:tcBorders>
              <w:top w:val="single" w:sz="4" w:space="0" w:color="auto"/>
              <w:bottom w:val="single" w:sz="6" w:space="0" w:color="000000"/>
              <w:right w:val="single" w:sz="6" w:space="0" w:color="000000"/>
            </w:tcBorders>
            <w:shd w:val="clear" w:color="auto" w:fill="FFFFFF"/>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866" w:type="dxa"/>
            <w:tcBorders>
              <w:top w:val="single" w:sz="4" w:space="0" w:color="auto"/>
              <w:bottom w:val="single" w:sz="6" w:space="0" w:color="000000"/>
              <w:right w:val="single" w:sz="6" w:space="0" w:color="000000"/>
            </w:tcBorders>
            <w:shd w:val="clear" w:color="auto" w:fill="FFFFFF"/>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684" w:type="dxa"/>
            <w:tcBorders>
              <w:top w:val="single" w:sz="4" w:space="0" w:color="auto"/>
              <w:bottom w:val="single" w:sz="6" w:space="0" w:color="000000"/>
              <w:right w:val="single" w:sz="6" w:space="0" w:color="000000"/>
            </w:tcBorders>
            <w:shd w:val="clear" w:color="auto" w:fill="FFFFFF"/>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305" w:type="dxa"/>
            <w:tcBorders>
              <w:top w:val="single" w:sz="4" w:space="0" w:color="auto"/>
              <w:bottom w:val="single" w:sz="6" w:space="0" w:color="000000"/>
              <w:right w:val="single" w:sz="6" w:space="0" w:color="000000"/>
            </w:tcBorders>
            <w:tcMar>
              <w:top w:w="0" w:type="dxa"/>
              <w:left w:w="108" w:type="dxa"/>
              <w:bottom w:w="0" w:type="dxa"/>
              <w:right w:w="108" w:type="dxa"/>
            </w:tcMar>
            <w:hideMark/>
          </w:tcPr>
          <w:p w:rsidR="003A5E2C" w:rsidRPr="006068C4" w:rsidRDefault="003A5E2C" w:rsidP="005B2410">
            <w:pPr>
              <w:rPr>
                <w:rFonts w:ascii="Arial" w:hAnsi="Arial" w:cs="Arial"/>
                <w:sz w:val="24"/>
                <w:szCs w:val="24"/>
              </w:rPr>
            </w:pPr>
            <w:r w:rsidRPr="006068C4">
              <w:rPr>
                <w:rFonts w:ascii="Arial" w:eastAsia="Times New Roman" w:hAnsi="Arial" w:cs="Arial"/>
                <w:sz w:val="24"/>
                <w:szCs w:val="24"/>
                <w:lang w:eastAsia="ru-RU"/>
              </w:rPr>
              <w:t>13546,54</w:t>
            </w:r>
          </w:p>
        </w:tc>
        <w:tc>
          <w:tcPr>
            <w:tcW w:w="1283" w:type="dxa"/>
            <w:tcBorders>
              <w:top w:val="single" w:sz="4" w:space="0" w:color="auto"/>
              <w:bottom w:val="single" w:sz="6" w:space="0" w:color="000000"/>
              <w:right w:val="single" w:sz="6" w:space="0" w:color="000000"/>
            </w:tcBorders>
            <w:tcMar>
              <w:top w:w="0" w:type="dxa"/>
              <w:left w:w="108" w:type="dxa"/>
              <w:bottom w:w="0" w:type="dxa"/>
              <w:right w:w="108" w:type="dxa"/>
            </w:tcMar>
            <w:hideMark/>
          </w:tcPr>
          <w:p w:rsidR="003A5E2C" w:rsidRPr="006068C4" w:rsidRDefault="003A5E2C" w:rsidP="005B2410">
            <w:pPr>
              <w:rPr>
                <w:rFonts w:ascii="Arial" w:hAnsi="Arial" w:cs="Arial"/>
                <w:sz w:val="24"/>
                <w:szCs w:val="24"/>
              </w:rPr>
            </w:pPr>
            <w:r w:rsidRPr="006068C4">
              <w:rPr>
                <w:rFonts w:ascii="Arial" w:eastAsia="Times New Roman" w:hAnsi="Arial" w:cs="Arial"/>
                <w:sz w:val="24"/>
                <w:szCs w:val="24"/>
                <w:lang w:eastAsia="ru-RU"/>
              </w:rPr>
              <w:t>13546,54</w:t>
            </w:r>
          </w:p>
        </w:tc>
        <w:tc>
          <w:tcPr>
            <w:tcW w:w="1518" w:type="dxa"/>
            <w:tcBorders>
              <w:top w:val="single" w:sz="4" w:space="0" w:color="auto"/>
              <w:bottom w:val="single" w:sz="6" w:space="0" w:color="000000"/>
              <w:right w:val="single" w:sz="6" w:space="0" w:color="000000"/>
            </w:tcBorders>
            <w:tcMar>
              <w:top w:w="0" w:type="dxa"/>
              <w:left w:w="108" w:type="dxa"/>
              <w:bottom w:w="0" w:type="dxa"/>
              <w:right w:w="108" w:type="dxa"/>
            </w:tcMar>
          </w:tcPr>
          <w:p w:rsidR="003A5E2C" w:rsidRPr="006068C4" w:rsidRDefault="003A5E2C" w:rsidP="005B2410">
            <w:pPr>
              <w:rPr>
                <w:rFonts w:ascii="Arial" w:hAnsi="Arial" w:cs="Arial"/>
                <w:sz w:val="24"/>
                <w:szCs w:val="24"/>
              </w:rPr>
            </w:pPr>
          </w:p>
        </w:tc>
        <w:tc>
          <w:tcPr>
            <w:tcW w:w="281"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0" w:type="auto"/>
            <w:vMerge/>
            <w:tcBorders>
              <w:left w:val="single" w:sz="6" w:space="0" w:color="000000"/>
              <w:bottom w:val="single" w:sz="6" w:space="0" w:color="000000"/>
              <w:right w:val="single" w:sz="6" w:space="0" w:color="000000"/>
            </w:tcBorders>
            <w:vAlign w:val="center"/>
            <w:hideMark/>
          </w:tcPr>
          <w:p w:rsidR="003A5E2C" w:rsidRPr="006068C4" w:rsidRDefault="003A5E2C"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3A5E2C" w:rsidRPr="006068C4" w:rsidRDefault="003A5E2C"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533EF8">
        <w:trPr>
          <w:trHeight w:val="314"/>
          <w:jc w:val="center"/>
        </w:trPr>
        <w:tc>
          <w:tcPr>
            <w:tcW w:w="2633" w:type="dxa"/>
            <w:tcBorders>
              <w:left w:val="single" w:sz="6" w:space="0" w:color="000000"/>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2.2</w:t>
            </w:r>
          </w:p>
        </w:tc>
        <w:tc>
          <w:tcPr>
            <w:tcW w:w="270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5B2410">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3EF8" w:rsidRPr="006068C4" w:rsidRDefault="00533EF8"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w:t>
            </w:r>
          </w:p>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09</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533EF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03 2 02</w:t>
            </w:r>
          </w:p>
          <w:p w:rsidR="00533EF8" w:rsidRPr="006068C4" w:rsidRDefault="00533EF8" w:rsidP="00533EF8">
            <w:pPr>
              <w:spacing w:after="0" w:line="240" w:lineRule="auto"/>
              <w:jc w:val="center"/>
              <w:rPr>
                <w:rFonts w:ascii="Arial" w:hAnsi="Arial" w:cs="Arial"/>
                <w:sz w:val="24"/>
                <w:szCs w:val="24"/>
              </w:rPr>
            </w:pPr>
            <w:r w:rsidRPr="006068C4">
              <w:rPr>
                <w:rFonts w:ascii="Arial" w:hAnsi="Arial" w:cs="Arial"/>
                <w:sz w:val="24"/>
                <w:szCs w:val="24"/>
              </w:rPr>
              <w:t>91430</w:t>
            </w:r>
          </w:p>
          <w:p w:rsidR="00533EF8" w:rsidRPr="006068C4" w:rsidRDefault="00533EF8" w:rsidP="00533EF8">
            <w:pPr>
              <w:spacing w:after="0" w:line="240" w:lineRule="auto"/>
              <w:jc w:val="center"/>
              <w:rPr>
                <w:rFonts w:ascii="Arial" w:hAnsi="Arial" w:cs="Arial"/>
                <w:sz w:val="24"/>
                <w:szCs w:val="24"/>
              </w:rPr>
            </w:pPr>
          </w:p>
          <w:p w:rsidR="00533EF8" w:rsidRPr="006068C4" w:rsidRDefault="00533EF8" w:rsidP="00533EF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03 2 02</w:t>
            </w:r>
          </w:p>
          <w:p w:rsidR="00533EF8" w:rsidRPr="006068C4" w:rsidRDefault="00533EF8" w:rsidP="00533EF8">
            <w:pPr>
              <w:spacing w:after="0" w:line="240" w:lineRule="auto"/>
              <w:jc w:val="center"/>
              <w:rPr>
                <w:rFonts w:ascii="Arial" w:eastAsia="Times New Roman" w:hAnsi="Arial" w:cs="Arial"/>
                <w:sz w:val="24"/>
                <w:szCs w:val="24"/>
                <w:lang w:eastAsia="ru-RU"/>
              </w:rPr>
            </w:pPr>
            <w:r w:rsidRPr="006068C4">
              <w:rPr>
                <w:rFonts w:ascii="Arial" w:hAnsi="Arial" w:cs="Arial"/>
                <w:sz w:val="24"/>
                <w:szCs w:val="24"/>
              </w:rPr>
              <w:t>30540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533EF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244</w:t>
            </w:r>
          </w:p>
          <w:p w:rsidR="00533EF8" w:rsidRPr="006068C4" w:rsidRDefault="00533EF8" w:rsidP="00533EF8">
            <w:pPr>
              <w:spacing w:after="0" w:line="240" w:lineRule="auto"/>
              <w:jc w:val="center"/>
              <w:rPr>
                <w:rFonts w:ascii="Arial" w:eastAsia="Times New Roman" w:hAnsi="Arial" w:cs="Arial"/>
                <w:sz w:val="24"/>
                <w:szCs w:val="24"/>
                <w:lang w:eastAsia="ru-RU"/>
              </w:rPr>
            </w:pPr>
          </w:p>
          <w:p w:rsidR="00533EF8" w:rsidRPr="006068C4" w:rsidRDefault="00533EF8" w:rsidP="00533EF8">
            <w:pPr>
              <w:spacing w:after="0" w:line="240" w:lineRule="auto"/>
              <w:jc w:val="center"/>
              <w:rPr>
                <w:rFonts w:ascii="Arial" w:eastAsia="Times New Roman" w:hAnsi="Arial" w:cs="Arial"/>
                <w:sz w:val="24"/>
                <w:szCs w:val="24"/>
                <w:lang w:eastAsia="ru-RU"/>
              </w:rPr>
            </w:pPr>
          </w:p>
          <w:p w:rsidR="00533EF8" w:rsidRPr="006068C4" w:rsidRDefault="00533EF8" w:rsidP="00533EF8">
            <w:pPr>
              <w:spacing w:after="0" w:line="240" w:lineRule="auto"/>
              <w:jc w:val="center"/>
              <w:rPr>
                <w:rFonts w:ascii="Arial" w:eastAsia="Times New Roman" w:hAnsi="Arial" w:cs="Arial"/>
                <w:sz w:val="24"/>
                <w:szCs w:val="24"/>
                <w:lang w:eastAsia="ru-RU"/>
              </w:rPr>
            </w:pPr>
          </w:p>
          <w:p w:rsidR="00533EF8" w:rsidRPr="006068C4" w:rsidRDefault="00533EF8" w:rsidP="00533EF8">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811</w:t>
            </w:r>
          </w:p>
        </w:tc>
        <w:tc>
          <w:tcPr>
            <w:tcW w:w="1305"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r w:rsidRPr="006068C4">
              <w:rPr>
                <w:rFonts w:ascii="Arial" w:hAnsi="Arial" w:cs="Arial"/>
                <w:sz w:val="24"/>
                <w:szCs w:val="24"/>
              </w:rPr>
              <w:t>0,00</w:t>
            </w:r>
          </w:p>
        </w:tc>
        <w:tc>
          <w:tcPr>
            <w:tcW w:w="1283"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r w:rsidRPr="006068C4">
              <w:rPr>
                <w:rFonts w:ascii="Arial" w:hAnsi="Arial" w:cs="Arial"/>
                <w:sz w:val="24"/>
                <w:szCs w:val="24"/>
              </w:rPr>
              <w:t>0,00</w:t>
            </w:r>
          </w:p>
        </w:tc>
        <w:tc>
          <w:tcPr>
            <w:tcW w:w="1518"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267C84">
        <w:trPr>
          <w:trHeight w:val="314"/>
          <w:jc w:val="center"/>
        </w:trPr>
        <w:tc>
          <w:tcPr>
            <w:tcW w:w="263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2.3</w:t>
            </w:r>
          </w:p>
        </w:tc>
        <w:tc>
          <w:tcPr>
            <w:tcW w:w="2704" w:type="dxa"/>
            <w:tcBorders>
              <w:bottom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Обеспечение проведение выборов на территории </w:t>
            </w:r>
            <w:r w:rsidRPr="006068C4">
              <w:rPr>
                <w:rFonts w:ascii="Arial" w:eastAsia="Times New Roman" w:hAnsi="Arial" w:cs="Arial"/>
                <w:sz w:val="24"/>
                <w:szCs w:val="24"/>
                <w:lang w:eastAsia="ru-RU"/>
              </w:rPr>
              <w:lastRenderedPageBreak/>
              <w:t>городского поселения город Калач</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01 07</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03 2 03</w:t>
            </w:r>
          </w:p>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92010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244</w:t>
            </w:r>
          </w:p>
        </w:tc>
        <w:tc>
          <w:tcPr>
            <w:tcW w:w="1305"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pPr>
              <w:rPr>
                <w:rFonts w:ascii="Arial" w:hAnsi="Arial" w:cs="Arial"/>
                <w:sz w:val="24"/>
                <w:szCs w:val="24"/>
              </w:rPr>
            </w:pPr>
            <w:r w:rsidRPr="006068C4">
              <w:rPr>
                <w:rFonts w:ascii="Arial" w:hAnsi="Arial" w:cs="Arial"/>
                <w:sz w:val="24"/>
                <w:szCs w:val="24"/>
              </w:rPr>
              <w:t>0,00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pPr>
              <w:rPr>
                <w:rFonts w:ascii="Arial" w:hAnsi="Arial" w:cs="Arial"/>
                <w:sz w:val="24"/>
                <w:szCs w:val="24"/>
              </w:rPr>
            </w:pPr>
            <w:r w:rsidRPr="006068C4">
              <w:rPr>
                <w:rFonts w:ascii="Arial" w:hAnsi="Arial" w:cs="Arial"/>
                <w:sz w:val="24"/>
                <w:szCs w:val="24"/>
              </w:rPr>
              <w:t>0,00</w:t>
            </w:r>
          </w:p>
        </w:tc>
        <w:tc>
          <w:tcPr>
            <w:tcW w:w="1518"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263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2.4</w:t>
            </w:r>
          </w:p>
        </w:tc>
        <w:tc>
          <w:tcPr>
            <w:tcW w:w="270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3EF8" w:rsidRPr="006068C4" w:rsidRDefault="00533EF8" w:rsidP="00267C84">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Погашение процентов за использование бюджетными средствами</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834" w:type="dxa"/>
            <w:tcBorders>
              <w:bottom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1301</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03 2 04 27880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730</w:t>
            </w:r>
          </w:p>
        </w:tc>
        <w:tc>
          <w:tcPr>
            <w:tcW w:w="1305"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pPr>
              <w:rPr>
                <w:rFonts w:ascii="Arial" w:hAnsi="Arial" w:cs="Arial"/>
                <w:sz w:val="24"/>
                <w:szCs w:val="24"/>
              </w:rPr>
            </w:pPr>
            <w:r w:rsidRPr="006068C4">
              <w:rPr>
                <w:rFonts w:ascii="Arial" w:hAnsi="Arial" w:cs="Arial"/>
                <w:sz w:val="24"/>
                <w:szCs w:val="24"/>
              </w:rPr>
              <w:t>2,50</w:t>
            </w:r>
          </w:p>
        </w:tc>
        <w:tc>
          <w:tcPr>
            <w:tcW w:w="1283"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pPr>
              <w:rPr>
                <w:rFonts w:ascii="Arial" w:hAnsi="Arial" w:cs="Arial"/>
                <w:sz w:val="24"/>
                <w:szCs w:val="24"/>
              </w:rPr>
            </w:pPr>
            <w:r w:rsidRPr="006068C4">
              <w:rPr>
                <w:rFonts w:ascii="Arial" w:hAnsi="Arial" w:cs="Arial"/>
                <w:sz w:val="24"/>
                <w:szCs w:val="24"/>
              </w:rPr>
              <w:t>2,50</w:t>
            </w:r>
          </w:p>
        </w:tc>
        <w:tc>
          <w:tcPr>
            <w:tcW w:w="1518"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rsidP="005B2410">
            <w:pPr>
              <w:rPr>
                <w:rFonts w:ascii="Arial" w:hAnsi="Arial" w:cs="Arial"/>
                <w:sz w:val="24"/>
                <w:szCs w:val="24"/>
              </w:rPr>
            </w:pPr>
            <w:r w:rsidRPr="006068C4">
              <w:rPr>
                <w:rFonts w:ascii="Arial" w:hAnsi="Arial" w:cs="Arial"/>
                <w:sz w:val="24"/>
                <w:szCs w:val="24"/>
              </w:rPr>
              <w:t>2,50</w:t>
            </w:r>
          </w:p>
        </w:tc>
        <w:tc>
          <w:tcPr>
            <w:tcW w:w="1283"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rsidP="005B2410">
            <w:pPr>
              <w:rPr>
                <w:rFonts w:ascii="Arial" w:hAnsi="Arial" w:cs="Arial"/>
                <w:sz w:val="24"/>
                <w:szCs w:val="24"/>
              </w:rPr>
            </w:pPr>
            <w:r w:rsidRPr="006068C4">
              <w:rPr>
                <w:rFonts w:ascii="Arial" w:hAnsi="Arial" w:cs="Arial"/>
                <w:sz w:val="24"/>
                <w:szCs w:val="24"/>
              </w:rPr>
              <w:t>2,50</w:t>
            </w:r>
          </w:p>
        </w:tc>
        <w:tc>
          <w:tcPr>
            <w:tcW w:w="1518"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267C84">
        <w:trPr>
          <w:trHeight w:val="267"/>
          <w:jc w:val="center"/>
        </w:trPr>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283"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518"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267C84">
        <w:trPr>
          <w:trHeight w:val="566"/>
          <w:jc w:val="center"/>
        </w:trPr>
        <w:tc>
          <w:tcPr>
            <w:tcW w:w="2633" w:type="dxa"/>
            <w:vMerge w:val="restart"/>
            <w:tcBorders>
              <w:left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2.5</w:t>
            </w:r>
          </w:p>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704" w:type="dxa"/>
            <w:vMerge w:val="restart"/>
            <w:tcBorders>
              <w:left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Обеспечение условий развития физической культуры и спорта</w:t>
            </w:r>
          </w:p>
        </w:tc>
        <w:tc>
          <w:tcPr>
            <w:tcW w:w="1924"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83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1105</w:t>
            </w:r>
          </w:p>
        </w:tc>
        <w:tc>
          <w:tcPr>
            <w:tcW w:w="866"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032 05 90410</w:t>
            </w:r>
          </w:p>
        </w:tc>
        <w:tc>
          <w:tcPr>
            <w:tcW w:w="684"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244</w:t>
            </w:r>
          </w:p>
        </w:tc>
        <w:tc>
          <w:tcPr>
            <w:tcW w:w="130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3EF8" w:rsidRPr="006068C4" w:rsidRDefault="00533EF8">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28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3EF8" w:rsidRPr="006068C4" w:rsidRDefault="00533EF8">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51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tcPr>
          <w:p w:rsidR="00533EF8" w:rsidRPr="006068C4" w:rsidRDefault="00533EF8">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267C84">
        <w:trPr>
          <w:trHeight w:val="566"/>
          <w:jc w:val="center"/>
        </w:trPr>
        <w:tc>
          <w:tcPr>
            <w:tcW w:w="0" w:type="auto"/>
            <w:vMerge/>
            <w:tcBorders>
              <w:left w:val="single" w:sz="6" w:space="0" w:color="000000"/>
              <w:right w:val="single" w:sz="6" w:space="0" w:color="000000"/>
            </w:tcBorders>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1283" w:type="dxa"/>
            <w:vMerge/>
            <w:tcBorders>
              <w:left w:val="single" w:sz="6" w:space="0" w:color="000000"/>
              <w:bottom w:val="single" w:sz="6" w:space="0" w:color="000000"/>
              <w:right w:val="single" w:sz="6" w:space="0" w:color="000000"/>
            </w:tcBorders>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1518" w:type="dxa"/>
            <w:vMerge/>
            <w:tcBorders>
              <w:left w:val="single" w:sz="6" w:space="0" w:color="000000"/>
              <w:bottom w:val="single" w:sz="6" w:space="0" w:color="000000"/>
              <w:right w:val="single" w:sz="6" w:space="0" w:color="000000"/>
            </w:tcBorders>
            <w:vAlign w:val="center"/>
          </w:tcPr>
          <w:p w:rsidR="00533EF8" w:rsidRPr="006068C4" w:rsidRDefault="00533EF8" w:rsidP="00F22AC8">
            <w:pPr>
              <w:spacing w:after="0" w:line="240" w:lineRule="auto"/>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267C84">
        <w:trPr>
          <w:trHeight w:val="566"/>
          <w:jc w:val="center"/>
        </w:trPr>
        <w:tc>
          <w:tcPr>
            <w:tcW w:w="263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270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rsidP="005B2410">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283" w:type="dxa"/>
            <w:tcBorders>
              <w:bottom w:val="single" w:sz="6" w:space="0" w:color="000000"/>
              <w:right w:val="single" w:sz="6" w:space="0" w:color="000000"/>
            </w:tcBorders>
            <w:tcMar>
              <w:top w:w="0" w:type="dxa"/>
              <w:left w:w="108" w:type="dxa"/>
              <w:bottom w:w="0" w:type="dxa"/>
              <w:right w:w="108" w:type="dxa"/>
            </w:tcMar>
            <w:hideMark/>
          </w:tcPr>
          <w:p w:rsidR="00533EF8" w:rsidRPr="006068C4" w:rsidRDefault="00533EF8" w:rsidP="005B2410">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518"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5B2410">
        <w:trPr>
          <w:trHeight w:val="566"/>
          <w:jc w:val="center"/>
        </w:trPr>
        <w:tc>
          <w:tcPr>
            <w:tcW w:w="2633" w:type="dxa"/>
            <w:vMerge w:val="restart"/>
            <w:tcBorders>
              <w:left w:val="single" w:sz="6" w:space="0" w:color="000000"/>
              <w:right w:val="single" w:sz="6" w:space="0" w:color="000000"/>
            </w:tcBorders>
            <w:tcMar>
              <w:top w:w="0" w:type="dxa"/>
              <w:left w:w="108" w:type="dxa"/>
              <w:bottom w:w="0" w:type="dxa"/>
              <w:right w:w="108" w:type="dxa"/>
            </w:tcMar>
            <w:vAlign w:val="center"/>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Мероприятие 2.6</w:t>
            </w:r>
          </w:p>
        </w:tc>
        <w:tc>
          <w:tcPr>
            <w:tcW w:w="2704" w:type="dxa"/>
            <w:vMerge w:val="restart"/>
            <w:tcBorders>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Иные межбюджетные трансферты</w:t>
            </w: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914</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3A5E2C">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1403</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533EF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03206 92010</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540</w:t>
            </w:r>
          </w:p>
        </w:tc>
        <w:tc>
          <w:tcPr>
            <w:tcW w:w="1305"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283"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518"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5B2410">
        <w:trPr>
          <w:trHeight w:val="566"/>
          <w:jc w:val="center"/>
        </w:trPr>
        <w:tc>
          <w:tcPr>
            <w:tcW w:w="2633" w:type="dxa"/>
            <w:vMerge/>
            <w:tcBorders>
              <w:left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2704" w:type="dxa"/>
            <w:vMerge/>
            <w:tcBorders>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 по ГРБС:</w:t>
            </w: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305"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283"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518" w:type="dxa"/>
            <w:tcBorders>
              <w:bottom w:val="single" w:sz="6" w:space="0" w:color="000000"/>
              <w:right w:val="single" w:sz="6" w:space="0" w:color="000000"/>
            </w:tcBorders>
            <w:tcMar>
              <w:top w:w="0" w:type="dxa"/>
              <w:left w:w="108" w:type="dxa"/>
              <w:bottom w:w="0" w:type="dxa"/>
              <w:right w:w="108" w:type="dxa"/>
            </w:tcMar>
          </w:tcPr>
          <w:p w:rsidR="00533EF8" w:rsidRPr="006068C4" w:rsidRDefault="00533EF8" w:rsidP="005B2410">
            <w:pPr>
              <w:rPr>
                <w:rFonts w:ascii="Arial" w:hAnsi="Arial" w:cs="Arial"/>
                <w:sz w:val="24"/>
                <w:szCs w:val="24"/>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031541">
        <w:trPr>
          <w:trHeight w:val="566"/>
          <w:jc w:val="center"/>
        </w:trPr>
        <w:tc>
          <w:tcPr>
            <w:tcW w:w="263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2704" w:type="dxa"/>
            <w:vMerge/>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924"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834"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75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86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68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5B2410">
            <w:pPr>
              <w:spacing w:after="0" w:line="240" w:lineRule="auto"/>
              <w:rPr>
                <w:rFonts w:ascii="Arial" w:eastAsia="Times New Roman" w:hAnsi="Arial" w:cs="Arial"/>
                <w:sz w:val="24"/>
                <w:szCs w:val="24"/>
                <w:lang w:eastAsia="ru-RU"/>
              </w:rPr>
            </w:pPr>
          </w:p>
        </w:tc>
        <w:tc>
          <w:tcPr>
            <w:tcW w:w="1283"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5B2410">
            <w:pPr>
              <w:spacing w:after="0" w:line="240" w:lineRule="auto"/>
              <w:rPr>
                <w:rFonts w:ascii="Arial" w:eastAsia="Times New Roman" w:hAnsi="Arial" w:cs="Arial"/>
                <w:sz w:val="24"/>
                <w:szCs w:val="24"/>
                <w:lang w:eastAsia="ru-RU"/>
              </w:rPr>
            </w:pPr>
          </w:p>
        </w:tc>
        <w:tc>
          <w:tcPr>
            <w:tcW w:w="1518" w:type="dxa"/>
            <w:tcBorders>
              <w:bottom w:val="single" w:sz="6" w:space="0" w:color="000000"/>
              <w:right w:val="single" w:sz="6" w:space="0" w:color="000000"/>
            </w:tcBorders>
            <w:tcMar>
              <w:top w:w="0" w:type="dxa"/>
              <w:left w:w="108" w:type="dxa"/>
              <w:bottom w:w="0" w:type="dxa"/>
              <w:right w:w="108" w:type="dxa"/>
            </w:tcMar>
            <w:vAlign w:val="center"/>
          </w:tcPr>
          <w:p w:rsidR="00533EF8" w:rsidRPr="006068C4" w:rsidRDefault="00533EF8" w:rsidP="005B2410">
            <w:pPr>
              <w:spacing w:after="0" w:line="240" w:lineRule="auto"/>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8D2987">
        <w:trPr>
          <w:trHeight w:val="267"/>
          <w:jc w:val="center"/>
        </w:trPr>
        <w:tc>
          <w:tcPr>
            <w:tcW w:w="2633" w:type="dxa"/>
            <w:tcMar>
              <w:top w:w="0" w:type="dxa"/>
              <w:left w:w="108" w:type="dxa"/>
              <w:bottom w:w="0" w:type="dxa"/>
              <w:right w:w="108" w:type="dxa"/>
            </w:tcMar>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p w:rsidR="00533EF8" w:rsidRPr="006068C4" w:rsidRDefault="00533EF8" w:rsidP="00F22AC8">
            <w:pPr>
              <w:spacing w:after="0" w:line="240" w:lineRule="auto"/>
              <w:rPr>
                <w:rFonts w:ascii="Arial" w:eastAsia="Times New Roman" w:hAnsi="Arial" w:cs="Arial"/>
                <w:sz w:val="24"/>
                <w:szCs w:val="24"/>
                <w:lang w:eastAsia="ru-RU"/>
              </w:rPr>
            </w:pPr>
          </w:p>
          <w:p w:rsidR="00533EF8" w:rsidRPr="006068C4" w:rsidRDefault="00533EF8" w:rsidP="00F22AC8">
            <w:pPr>
              <w:spacing w:after="0" w:line="240" w:lineRule="auto"/>
              <w:rPr>
                <w:rFonts w:ascii="Arial" w:eastAsia="Times New Roman" w:hAnsi="Arial" w:cs="Arial"/>
                <w:sz w:val="24"/>
                <w:szCs w:val="24"/>
                <w:lang w:eastAsia="ru-RU"/>
              </w:rPr>
            </w:pPr>
          </w:p>
        </w:tc>
        <w:tc>
          <w:tcPr>
            <w:tcW w:w="2704" w:type="dxa"/>
            <w:tcMar>
              <w:top w:w="0" w:type="dxa"/>
              <w:left w:w="108" w:type="dxa"/>
              <w:bottom w:w="0" w:type="dxa"/>
              <w:right w:w="108" w:type="dxa"/>
            </w:tcMar>
            <w:vAlign w:val="center"/>
            <w:hideMark/>
          </w:tcPr>
          <w:p w:rsidR="00533EF8" w:rsidRPr="006068C4" w:rsidRDefault="00533EF8" w:rsidP="00F22AC8">
            <w:pPr>
              <w:spacing w:after="0" w:line="240" w:lineRule="auto"/>
              <w:rPr>
                <w:rFonts w:ascii="Arial" w:eastAsia="Times New Roman" w:hAnsi="Arial" w:cs="Arial"/>
                <w:sz w:val="24"/>
                <w:szCs w:val="24"/>
                <w:lang w:eastAsia="ru-RU"/>
              </w:rPr>
            </w:pPr>
          </w:p>
        </w:tc>
        <w:tc>
          <w:tcPr>
            <w:tcW w:w="1924"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c>
          <w:tcPr>
            <w:tcW w:w="834" w:type="dxa"/>
            <w:tcMar>
              <w:top w:w="0" w:type="dxa"/>
              <w:left w:w="108" w:type="dxa"/>
              <w:bottom w:w="0" w:type="dxa"/>
              <w:right w:w="108" w:type="dxa"/>
            </w:tcMar>
            <w:vAlign w:val="center"/>
          </w:tcPr>
          <w:p w:rsidR="00533EF8" w:rsidRPr="006068C4" w:rsidRDefault="00533EF8" w:rsidP="00F22AC8">
            <w:pPr>
              <w:spacing w:after="0" w:line="240" w:lineRule="auto"/>
              <w:rPr>
                <w:rFonts w:ascii="Arial" w:eastAsia="Times New Roman" w:hAnsi="Arial" w:cs="Arial"/>
                <w:sz w:val="24"/>
                <w:szCs w:val="24"/>
                <w:lang w:eastAsia="ru-RU"/>
              </w:rPr>
            </w:pPr>
          </w:p>
        </w:tc>
        <w:tc>
          <w:tcPr>
            <w:tcW w:w="754" w:type="dxa"/>
            <w:tcMar>
              <w:top w:w="0" w:type="dxa"/>
              <w:left w:w="108" w:type="dxa"/>
              <w:bottom w:w="0" w:type="dxa"/>
              <w:right w:w="108" w:type="dxa"/>
            </w:tcMar>
            <w:vAlign w:val="center"/>
          </w:tcPr>
          <w:p w:rsidR="00533EF8" w:rsidRPr="006068C4" w:rsidRDefault="00533EF8" w:rsidP="00F22AC8">
            <w:pPr>
              <w:spacing w:after="0" w:line="240" w:lineRule="auto"/>
              <w:rPr>
                <w:rFonts w:ascii="Arial" w:eastAsia="Times New Roman" w:hAnsi="Arial" w:cs="Arial"/>
                <w:sz w:val="24"/>
                <w:szCs w:val="24"/>
                <w:lang w:eastAsia="ru-RU"/>
              </w:rPr>
            </w:pPr>
          </w:p>
        </w:tc>
        <w:tc>
          <w:tcPr>
            <w:tcW w:w="866" w:type="dxa"/>
            <w:tcMar>
              <w:top w:w="0" w:type="dxa"/>
              <w:left w:w="108" w:type="dxa"/>
              <w:bottom w:w="0" w:type="dxa"/>
              <w:right w:w="108" w:type="dxa"/>
            </w:tcMar>
            <w:vAlign w:val="center"/>
          </w:tcPr>
          <w:p w:rsidR="00533EF8" w:rsidRPr="006068C4" w:rsidRDefault="00533EF8" w:rsidP="00F22AC8">
            <w:pPr>
              <w:spacing w:after="0" w:line="240" w:lineRule="auto"/>
              <w:rPr>
                <w:rFonts w:ascii="Arial" w:eastAsia="Times New Roman" w:hAnsi="Arial" w:cs="Arial"/>
                <w:sz w:val="24"/>
                <w:szCs w:val="24"/>
                <w:lang w:eastAsia="ru-RU"/>
              </w:rPr>
            </w:pPr>
          </w:p>
        </w:tc>
        <w:tc>
          <w:tcPr>
            <w:tcW w:w="684" w:type="dxa"/>
            <w:tcMar>
              <w:top w:w="0" w:type="dxa"/>
              <w:left w:w="108" w:type="dxa"/>
              <w:bottom w:w="0" w:type="dxa"/>
              <w:right w:w="108" w:type="dxa"/>
            </w:tcMar>
            <w:vAlign w:val="center"/>
          </w:tcPr>
          <w:p w:rsidR="00533EF8" w:rsidRPr="006068C4" w:rsidRDefault="00533EF8" w:rsidP="00F22AC8">
            <w:pPr>
              <w:spacing w:after="0" w:line="240" w:lineRule="auto"/>
              <w:rPr>
                <w:rFonts w:ascii="Arial" w:eastAsia="Times New Roman" w:hAnsi="Arial" w:cs="Arial"/>
                <w:sz w:val="24"/>
                <w:szCs w:val="24"/>
                <w:lang w:eastAsia="ru-RU"/>
              </w:rPr>
            </w:pPr>
          </w:p>
        </w:tc>
        <w:tc>
          <w:tcPr>
            <w:tcW w:w="1305" w:type="dxa"/>
            <w:tcMar>
              <w:top w:w="0" w:type="dxa"/>
              <w:left w:w="108" w:type="dxa"/>
              <w:bottom w:w="0" w:type="dxa"/>
              <w:right w:w="108" w:type="dxa"/>
            </w:tcMar>
            <w:vAlign w:val="center"/>
          </w:tcPr>
          <w:p w:rsidR="00533EF8" w:rsidRPr="006068C4" w:rsidRDefault="00533EF8" w:rsidP="00F22AC8">
            <w:pPr>
              <w:spacing w:after="0" w:line="240" w:lineRule="auto"/>
              <w:rPr>
                <w:rFonts w:ascii="Arial" w:eastAsia="Times New Roman" w:hAnsi="Arial" w:cs="Arial"/>
                <w:sz w:val="24"/>
                <w:szCs w:val="24"/>
                <w:lang w:eastAsia="ru-RU"/>
              </w:rPr>
            </w:pPr>
          </w:p>
        </w:tc>
        <w:tc>
          <w:tcPr>
            <w:tcW w:w="1283" w:type="dxa"/>
            <w:tcMar>
              <w:top w:w="0" w:type="dxa"/>
              <w:left w:w="108" w:type="dxa"/>
              <w:bottom w:w="0" w:type="dxa"/>
              <w:right w:w="108" w:type="dxa"/>
            </w:tcMar>
            <w:vAlign w:val="center"/>
          </w:tcPr>
          <w:p w:rsidR="00533EF8" w:rsidRPr="006068C4" w:rsidRDefault="00533EF8" w:rsidP="00F22AC8">
            <w:pPr>
              <w:spacing w:after="0" w:line="240" w:lineRule="auto"/>
              <w:rPr>
                <w:rFonts w:ascii="Arial" w:eastAsia="Times New Roman" w:hAnsi="Arial" w:cs="Arial"/>
                <w:sz w:val="24"/>
                <w:szCs w:val="24"/>
                <w:lang w:eastAsia="ru-RU"/>
              </w:rPr>
            </w:pPr>
          </w:p>
        </w:tc>
        <w:tc>
          <w:tcPr>
            <w:tcW w:w="1518" w:type="dxa"/>
            <w:tcMar>
              <w:top w:w="0" w:type="dxa"/>
              <w:left w:w="108" w:type="dxa"/>
              <w:bottom w:w="0" w:type="dxa"/>
              <w:right w:w="108" w:type="dxa"/>
            </w:tcMar>
            <w:vAlign w:val="center"/>
          </w:tcPr>
          <w:p w:rsidR="00533EF8" w:rsidRPr="006068C4" w:rsidRDefault="00533EF8"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533EF8" w:rsidRPr="006068C4" w:rsidRDefault="00533EF8" w:rsidP="00F22AC8">
            <w:pPr>
              <w:spacing w:after="0" w:line="240" w:lineRule="auto"/>
              <w:rPr>
                <w:rFonts w:ascii="Arial" w:eastAsia="Times New Roman" w:hAnsi="Arial" w:cs="Arial"/>
                <w:sz w:val="24"/>
                <w:szCs w:val="24"/>
                <w:lang w:eastAsia="ru-RU"/>
              </w:rPr>
            </w:pPr>
          </w:p>
        </w:tc>
      </w:tr>
      <w:tr w:rsidR="006068C4" w:rsidRPr="006068C4" w:rsidTr="008D2987">
        <w:trPr>
          <w:trHeight w:val="267"/>
          <w:jc w:val="center"/>
        </w:trPr>
        <w:tc>
          <w:tcPr>
            <w:tcW w:w="2633" w:type="dxa"/>
            <w:tcMar>
              <w:top w:w="0" w:type="dxa"/>
              <w:left w:w="108" w:type="dxa"/>
              <w:bottom w:w="0" w:type="dxa"/>
              <w:right w:w="108" w:type="dxa"/>
            </w:tcMar>
            <w:vAlign w:val="center"/>
            <w:hideMark/>
          </w:tcPr>
          <w:p w:rsidR="003A5E2C" w:rsidRPr="006068C4" w:rsidRDefault="00F65762" w:rsidP="00F22AC8">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br w:type="page"/>
            </w:r>
            <w:r w:rsidR="003A5E2C" w:rsidRPr="006068C4">
              <w:rPr>
                <w:rFonts w:ascii="Arial" w:eastAsia="Times New Roman" w:hAnsi="Arial" w:cs="Arial"/>
                <w:sz w:val="24"/>
                <w:szCs w:val="24"/>
                <w:lang w:eastAsia="ru-RU"/>
              </w:rPr>
              <w:t>Руководитель</w:t>
            </w:r>
          </w:p>
        </w:tc>
        <w:tc>
          <w:tcPr>
            <w:tcW w:w="2704" w:type="dxa"/>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Мирошникова Т.В.</w:t>
            </w:r>
          </w:p>
        </w:tc>
        <w:tc>
          <w:tcPr>
            <w:tcW w:w="192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83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75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866"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1989" w:type="dxa"/>
            <w:gridSpan w:val="2"/>
            <w:tcMar>
              <w:top w:w="0" w:type="dxa"/>
              <w:left w:w="108" w:type="dxa"/>
              <w:bottom w:w="0" w:type="dxa"/>
              <w:right w:w="108" w:type="dxa"/>
            </w:tcMa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_____________</w:t>
            </w:r>
          </w:p>
        </w:tc>
        <w:tc>
          <w:tcPr>
            <w:tcW w:w="1283"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1518" w:type="dxa"/>
            <w:tcMar>
              <w:top w:w="0" w:type="dxa"/>
              <w:left w:w="108" w:type="dxa"/>
              <w:bottom w:w="0" w:type="dxa"/>
              <w:right w:w="108" w:type="dxa"/>
            </w:tcMa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8D2987">
        <w:trPr>
          <w:trHeight w:val="330"/>
          <w:jc w:val="center"/>
        </w:trPr>
        <w:tc>
          <w:tcPr>
            <w:tcW w:w="2633" w:type="dxa"/>
            <w:tcMar>
              <w:top w:w="0" w:type="dxa"/>
              <w:left w:w="108" w:type="dxa"/>
              <w:bottom w:w="0" w:type="dxa"/>
              <w:right w:w="108" w:type="dxa"/>
            </w:tcMar>
            <w:vAlign w:val="center"/>
            <w:hideMark/>
          </w:tcPr>
          <w:p w:rsidR="003A5E2C" w:rsidRPr="006068C4" w:rsidRDefault="003A5E2C" w:rsidP="00F22AC8">
            <w:pPr>
              <w:spacing w:after="0" w:line="240" w:lineRule="auto"/>
              <w:rPr>
                <w:rFonts w:ascii="Arial" w:eastAsia="Times New Roman" w:hAnsi="Arial" w:cs="Arial"/>
                <w:sz w:val="24"/>
                <w:szCs w:val="24"/>
                <w:lang w:eastAsia="ru-RU"/>
              </w:rPr>
            </w:pPr>
          </w:p>
        </w:tc>
        <w:tc>
          <w:tcPr>
            <w:tcW w:w="2704" w:type="dxa"/>
            <w:tcMar>
              <w:top w:w="0" w:type="dxa"/>
              <w:left w:w="108" w:type="dxa"/>
              <w:bottom w:w="0" w:type="dxa"/>
              <w:right w:w="108" w:type="dxa"/>
            </w:tcMar>
            <w:vAlign w:val="center"/>
            <w:hideMark/>
          </w:tcPr>
          <w:p w:rsidR="003A5E2C" w:rsidRPr="006068C4" w:rsidRDefault="003A5E2C" w:rsidP="00F22AC8">
            <w:pPr>
              <w:spacing w:after="0" w:line="240" w:lineRule="auto"/>
              <w:rPr>
                <w:rFonts w:ascii="Arial" w:eastAsia="Times New Roman" w:hAnsi="Arial" w:cs="Arial"/>
                <w:sz w:val="24"/>
                <w:szCs w:val="24"/>
                <w:lang w:eastAsia="ru-RU"/>
              </w:rPr>
            </w:pPr>
          </w:p>
        </w:tc>
        <w:tc>
          <w:tcPr>
            <w:tcW w:w="1924"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83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754" w:type="dxa"/>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МП</w:t>
            </w:r>
          </w:p>
        </w:tc>
        <w:tc>
          <w:tcPr>
            <w:tcW w:w="866"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1989" w:type="dxa"/>
            <w:gridSpan w:val="2"/>
            <w:tcMar>
              <w:top w:w="0" w:type="dxa"/>
              <w:left w:w="108" w:type="dxa"/>
              <w:bottom w:w="0" w:type="dxa"/>
              <w:right w:w="108" w:type="dxa"/>
            </w:tcMar>
            <w:vAlign w:val="cente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подпись</w:t>
            </w:r>
          </w:p>
        </w:tc>
        <w:tc>
          <w:tcPr>
            <w:tcW w:w="1283"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1518"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8D2987">
        <w:trPr>
          <w:trHeight w:val="267"/>
          <w:jc w:val="center"/>
        </w:trPr>
        <w:tc>
          <w:tcPr>
            <w:tcW w:w="2633" w:type="dxa"/>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Главный бухгалтер</w:t>
            </w:r>
          </w:p>
        </w:tc>
        <w:tc>
          <w:tcPr>
            <w:tcW w:w="2704" w:type="dxa"/>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Кириллова И.В.</w:t>
            </w:r>
          </w:p>
        </w:tc>
        <w:tc>
          <w:tcPr>
            <w:tcW w:w="1924"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83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75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866"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val="en-US" w:eastAsia="ru-RU"/>
              </w:rPr>
            </w:pPr>
          </w:p>
        </w:tc>
        <w:tc>
          <w:tcPr>
            <w:tcW w:w="684" w:type="dxa"/>
            <w:tcBorders>
              <w:bottom w:val="single" w:sz="6" w:space="0" w:color="000000"/>
            </w:tcBorders>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305" w:type="dxa"/>
            <w:tcBorders>
              <w:bottom w:val="single" w:sz="6" w:space="0" w:color="000000"/>
            </w:tcBorders>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283"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1518" w:type="dxa"/>
            <w:tcMar>
              <w:top w:w="0" w:type="dxa"/>
              <w:left w:w="108" w:type="dxa"/>
              <w:bottom w:w="0" w:type="dxa"/>
              <w:right w:w="108" w:type="dxa"/>
            </w:tcMar>
            <w:vAlign w:val="cente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8D2987">
        <w:trPr>
          <w:trHeight w:val="267"/>
          <w:jc w:val="center"/>
        </w:trPr>
        <w:tc>
          <w:tcPr>
            <w:tcW w:w="2633" w:type="dxa"/>
            <w:tcBorders>
              <w:bottom w:val="single" w:sz="6" w:space="0" w:color="000000"/>
            </w:tcBorders>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2704" w:type="dxa"/>
            <w:tcBorders>
              <w:bottom w:val="single" w:sz="6" w:space="0" w:color="000000"/>
            </w:tcBorders>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192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83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754"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866"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1989" w:type="dxa"/>
            <w:gridSpan w:val="2"/>
            <w:tcBorders>
              <w:top w:val="single" w:sz="6" w:space="0" w:color="000000"/>
            </w:tcBorders>
            <w:tcMar>
              <w:top w:w="0" w:type="dxa"/>
              <w:left w:w="108" w:type="dxa"/>
              <w:bottom w:w="0" w:type="dxa"/>
              <w:right w:w="108" w:type="dxa"/>
            </w:tcMar>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подпись</w:t>
            </w:r>
          </w:p>
        </w:tc>
        <w:tc>
          <w:tcPr>
            <w:tcW w:w="1283" w:type="dxa"/>
            <w:tcMar>
              <w:top w:w="0" w:type="dxa"/>
              <w:left w:w="108" w:type="dxa"/>
              <w:bottom w:w="0" w:type="dxa"/>
              <w:right w:w="108" w:type="dxa"/>
            </w:tcMar>
            <w:vAlign w:val="center"/>
          </w:tcPr>
          <w:p w:rsidR="003A5E2C" w:rsidRPr="006068C4" w:rsidRDefault="003A5E2C" w:rsidP="00F22AC8">
            <w:pPr>
              <w:spacing w:after="0" w:line="240" w:lineRule="auto"/>
              <w:rPr>
                <w:rFonts w:ascii="Arial" w:eastAsia="Times New Roman" w:hAnsi="Arial" w:cs="Arial"/>
                <w:sz w:val="24"/>
                <w:szCs w:val="24"/>
                <w:lang w:eastAsia="ru-RU"/>
              </w:rPr>
            </w:pPr>
          </w:p>
        </w:tc>
        <w:tc>
          <w:tcPr>
            <w:tcW w:w="1518" w:type="dxa"/>
            <w:tcMar>
              <w:top w:w="0" w:type="dxa"/>
              <w:left w:w="108" w:type="dxa"/>
              <w:bottom w:w="0" w:type="dxa"/>
              <w:right w:w="108" w:type="dxa"/>
            </w:tcMar>
          </w:tcPr>
          <w:p w:rsidR="003A5E2C" w:rsidRPr="006068C4" w:rsidRDefault="003A5E2C" w:rsidP="00F22AC8">
            <w:pPr>
              <w:spacing w:after="0" w:line="240" w:lineRule="auto"/>
              <w:jc w:val="both"/>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r w:rsidR="006068C4" w:rsidRPr="006068C4" w:rsidTr="008D2987">
        <w:trPr>
          <w:trHeight w:val="267"/>
          <w:jc w:val="center"/>
        </w:trPr>
        <w:tc>
          <w:tcPr>
            <w:tcW w:w="8095" w:type="dxa"/>
            <w:gridSpan w:val="4"/>
            <w:tcMar>
              <w:top w:w="0" w:type="dxa"/>
              <w:left w:w="108" w:type="dxa"/>
              <w:bottom w:w="0" w:type="dxa"/>
              <w:right w:w="108" w:type="dxa"/>
            </w:tcMar>
            <w:vAlign w:val="bottom"/>
            <w:hideMark/>
          </w:tcPr>
          <w:p w:rsidR="003A5E2C" w:rsidRPr="006068C4" w:rsidRDefault="003A5E2C" w:rsidP="00F22AC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vertAlign w:val="superscript"/>
                <w:lang w:eastAsia="ru-RU"/>
              </w:rPr>
              <w:t>1</w:t>
            </w:r>
            <w:r w:rsidR="008D2987">
              <w:rPr>
                <w:rFonts w:ascii="Arial" w:eastAsia="Times New Roman" w:hAnsi="Arial" w:cs="Arial"/>
                <w:sz w:val="24"/>
                <w:szCs w:val="24"/>
                <w:vertAlign w:val="superscript"/>
                <w:lang w:eastAsia="ru-RU"/>
              </w:rPr>
              <w:t xml:space="preserve"> </w:t>
            </w:r>
            <w:r w:rsidRPr="006068C4">
              <w:rPr>
                <w:rFonts w:ascii="Arial" w:eastAsia="Times New Roman" w:hAnsi="Arial" w:cs="Arial"/>
                <w:sz w:val="24"/>
                <w:szCs w:val="24"/>
                <w:lang w:eastAsia="ru-RU"/>
              </w:rPr>
              <w:t>Предусмотрено решением о местном бюджете на конец отчетного периода.</w:t>
            </w:r>
          </w:p>
        </w:tc>
        <w:tc>
          <w:tcPr>
            <w:tcW w:w="754"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866"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684"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1305"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1283"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1518"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c>
          <w:tcPr>
            <w:tcW w:w="281" w:type="dxa"/>
            <w:tcMar>
              <w:top w:w="0" w:type="dxa"/>
              <w:left w:w="108" w:type="dxa"/>
              <w:bottom w:w="0" w:type="dxa"/>
              <w:right w:w="108" w:type="dxa"/>
            </w:tcMar>
            <w:vAlign w:val="bottom"/>
          </w:tcPr>
          <w:p w:rsidR="003A5E2C" w:rsidRPr="006068C4" w:rsidRDefault="003A5E2C" w:rsidP="00F22AC8">
            <w:pPr>
              <w:spacing w:after="0" w:line="240" w:lineRule="auto"/>
              <w:rPr>
                <w:rFonts w:ascii="Arial" w:eastAsia="Times New Roman" w:hAnsi="Arial" w:cs="Arial"/>
                <w:sz w:val="24"/>
                <w:szCs w:val="24"/>
                <w:lang w:eastAsia="ru-RU"/>
              </w:rPr>
            </w:pPr>
          </w:p>
        </w:tc>
      </w:tr>
    </w:tbl>
    <w:p w:rsidR="00531C77" w:rsidRPr="006068C4" w:rsidRDefault="00531C77" w:rsidP="008D2987">
      <w:pPr>
        <w:spacing w:after="0" w:line="240" w:lineRule="auto"/>
        <w:ind w:firstLine="709"/>
        <w:jc w:val="both"/>
        <w:rPr>
          <w:rFonts w:ascii="Arial" w:eastAsia="Times New Roman" w:hAnsi="Arial" w:cs="Arial"/>
          <w:sz w:val="24"/>
          <w:szCs w:val="24"/>
          <w:lang w:eastAsia="ru-RU"/>
        </w:rPr>
      </w:pPr>
    </w:p>
    <w:p w:rsidR="00D862F0" w:rsidRPr="006068C4" w:rsidRDefault="00D862F0" w:rsidP="00531C77">
      <w:pPr>
        <w:spacing w:after="0" w:line="240" w:lineRule="auto"/>
        <w:ind w:left="10632"/>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br w:type="page"/>
      </w:r>
    </w:p>
    <w:p w:rsidR="00E944A4" w:rsidRPr="006068C4" w:rsidRDefault="00E944A4" w:rsidP="00F70EE4">
      <w:pPr>
        <w:spacing w:after="0" w:line="240" w:lineRule="auto"/>
        <w:ind w:left="10773"/>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Приложение №6 к 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r w:rsidR="003D0D36"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Сведения</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о достижении значений показателей (индикаторов) реализации муниципальной программы городского поселения</w:t>
      </w:r>
      <w:r w:rsidR="00525362">
        <w:rPr>
          <w:rFonts w:ascii="Arial" w:eastAsia="Times New Roman" w:hAnsi="Arial" w:cs="Arial"/>
          <w:sz w:val="24"/>
          <w:szCs w:val="24"/>
          <w:lang w:eastAsia="ru-RU"/>
        </w:rPr>
        <w:t xml:space="preserve"> </w:t>
      </w:r>
      <w:r w:rsidRPr="006068C4">
        <w:rPr>
          <w:rFonts w:ascii="Arial" w:eastAsia="Times New Roman" w:hAnsi="Arial" w:cs="Arial"/>
          <w:sz w:val="24"/>
          <w:szCs w:val="24"/>
          <w:lang w:eastAsia="ru-RU"/>
        </w:rPr>
        <w:t>город Калач Калачеевского муниципального района</w:t>
      </w: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p>
    <w:tbl>
      <w:tblPr>
        <w:tblW w:w="13338" w:type="dxa"/>
        <w:jc w:val="center"/>
        <w:tblCellMar>
          <w:left w:w="0" w:type="dxa"/>
          <w:right w:w="0" w:type="dxa"/>
        </w:tblCellMar>
        <w:tblLook w:val="04A0" w:firstRow="1" w:lastRow="0" w:firstColumn="1" w:lastColumn="0" w:noHBand="0" w:noVBand="1"/>
      </w:tblPr>
      <w:tblGrid>
        <w:gridCol w:w="2178"/>
        <w:gridCol w:w="2689"/>
        <w:gridCol w:w="1423"/>
        <w:gridCol w:w="2202"/>
        <w:gridCol w:w="1218"/>
        <w:gridCol w:w="1616"/>
        <w:gridCol w:w="1721"/>
        <w:gridCol w:w="291"/>
      </w:tblGrid>
      <w:tr w:rsidR="006068C4" w:rsidRPr="006068C4" w:rsidTr="005B2410">
        <w:trPr>
          <w:trHeight w:val="255"/>
          <w:jc w:val="center"/>
        </w:trPr>
        <w:tc>
          <w:tcPr>
            <w:tcW w:w="24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п/п</w:t>
            </w:r>
          </w:p>
        </w:tc>
        <w:tc>
          <w:tcPr>
            <w:tcW w:w="27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Наименование показателя (индикатора)</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Ед. измерения</w:t>
            </w:r>
          </w:p>
        </w:tc>
        <w:tc>
          <w:tcPr>
            <w:tcW w:w="2051" w:type="dxa"/>
            <w:vMerge w:val="restart"/>
            <w:tcBorders>
              <w:top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Значения показателей (индикаторов) муниципальной программы, подпрограммы, основного мероприятия</w:t>
            </w:r>
          </w:p>
        </w:tc>
        <w:tc>
          <w:tcPr>
            <w:tcW w:w="2949" w:type="dxa"/>
            <w:gridSpan w:val="2"/>
            <w:vMerge w:val="restart"/>
            <w:tcBorders>
              <w:top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E944A4">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отчетный год</w:t>
            </w:r>
          </w:p>
          <w:p w:rsidR="00E944A4" w:rsidRPr="006068C4" w:rsidRDefault="00E944A4" w:rsidP="00531C77">
            <w:pPr>
              <w:spacing w:after="0" w:line="240" w:lineRule="auto"/>
              <w:jc w:val="both"/>
              <w:rPr>
                <w:rFonts w:ascii="Arial" w:eastAsia="Times New Roman" w:hAnsi="Arial" w:cs="Arial"/>
                <w:sz w:val="24"/>
                <w:szCs w:val="24"/>
                <w:lang w:eastAsia="ru-RU"/>
              </w:rPr>
            </w:pPr>
          </w:p>
        </w:tc>
        <w:tc>
          <w:tcPr>
            <w:tcW w:w="15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Обоснование отклонений значений показателя (индикатора) на конец отчетного года (при наличии)</w:t>
            </w:r>
          </w:p>
        </w:tc>
        <w:tc>
          <w:tcPr>
            <w:tcW w:w="292" w:type="dxa"/>
            <w:tcMar>
              <w:top w:w="0" w:type="dxa"/>
              <w:left w:w="108" w:type="dxa"/>
              <w:bottom w:w="0" w:type="dxa"/>
              <w:right w:w="108" w:type="dxa"/>
            </w:tcMar>
            <w:vAlign w:val="bottom"/>
            <w:hideMark/>
          </w:tcPr>
          <w:p w:rsidR="00E944A4" w:rsidRPr="006068C4" w:rsidRDefault="00E944A4"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2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44A4" w:rsidRPr="006068C4" w:rsidRDefault="00E944A4" w:rsidP="00531C7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44A4" w:rsidRPr="006068C4" w:rsidRDefault="00E944A4" w:rsidP="00531C7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44A4" w:rsidRPr="006068C4" w:rsidRDefault="00E944A4" w:rsidP="00531C77">
            <w:pPr>
              <w:spacing w:after="0" w:line="240" w:lineRule="auto"/>
              <w:rPr>
                <w:rFonts w:ascii="Arial" w:eastAsia="Times New Roman" w:hAnsi="Arial" w:cs="Arial"/>
                <w:sz w:val="24"/>
                <w:szCs w:val="24"/>
                <w:lang w:eastAsia="ru-RU"/>
              </w:rPr>
            </w:pPr>
          </w:p>
        </w:tc>
        <w:tc>
          <w:tcPr>
            <w:tcW w:w="2051" w:type="dxa"/>
            <w:vMerge/>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531C77">
            <w:pPr>
              <w:spacing w:after="0" w:line="240" w:lineRule="auto"/>
              <w:jc w:val="both"/>
              <w:rPr>
                <w:rFonts w:ascii="Arial" w:eastAsia="Times New Roman" w:hAnsi="Arial" w:cs="Arial"/>
                <w:sz w:val="24"/>
                <w:szCs w:val="24"/>
                <w:lang w:eastAsia="ru-RU"/>
              </w:rPr>
            </w:pPr>
          </w:p>
        </w:tc>
        <w:tc>
          <w:tcPr>
            <w:tcW w:w="2949" w:type="dxa"/>
            <w:gridSpan w:val="2"/>
            <w:vMerge/>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944A4" w:rsidRPr="006068C4" w:rsidRDefault="00E944A4" w:rsidP="00531C77">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44A4" w:rsidRPr="006068C4" w:rsidRDefault="00E944A4" w:rsidP="00531C77">
            <w:pPr>
              <w:spacing w:after="0" w:line="240" w:lineRule="auto"/>
              <w:rPr>
                <w:rFonts w:ascii="Arial" w:eastAsia="Times New Roman" w:hAnsi="Arial" w:cs="Arial"/>
                <w:sz w:val="24"/>
                <w:szCs w:val="24"/>
                <w:lang w:eastAsia="ru-RU"/>
              </w:rPr>
            </w:pPr>
          </w:p>
        </w:tc>
        <w:tc>
          <w:tcPr>
            <w:tcW w:w="292" w:type="dxa"/>
            <w:tcMar>
              <w:top w:w="0" w:type="dxa"/>
              <w:left w:w="108" w:type="dxa"/>
              <w:bottom w:w="0" w:type="dxa"/>
              <w:right w:w="108" w:type="dxa"/>
            </w:tcMar>
            <w:vAlign w:val="bottom"/>
            <w:hideMark/>
          </w:tcPr>
          <w:p w:rsidR="00E944A4" w:rsidRPr="006068C4" w:rsidRDefault="00E944A4"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33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531C7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531C7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531C77">
            <w:pPr>
              <w:spacing w:after="0" w:line="240" w:lineRule="auto"/>
              <w:rPr>
                <w:rFonts w:ascii="Arial" w:eastAsia="Times New Roman" w:hAnsi="Arial" w:cs="Arial"/>
                <w:sz w:val="24"/>
                <w:szCs w:val="24"/>
                <w:lang w:eastAsia="ru-RU"/>
              </w:rPr>
            </w:pPr>
          </w:p>
        </w:tc>
        <w:tc>
          <w:tcPr>
            <w:tcW w:w="20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год, предшествующий отчетному </w:t>
            </w:r>
            <w:r w:rsidRPr="006068C4">
              <w:rPr>
                <w:rFonts w:ascii="Arial" w:eastAsia="Times New Roman" w:hAnsi="Arial" w:cs="Arial"/>
                <w:sz w:val="24"/>
                <w:szCs w:val="24"/>
                <w:vertAlign w:val="superscript"/>
                <w:lang w:eastAsia="ru-RU"/>
              </w:rPr>
              <w:t>1</w:t>
            </w: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план</w:t>
            </w:r>
          </w:p>
        </w:tc>
        <w:tc>
          <w:tcPr>
            <w:tcW w:w="1757"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531C77">
            <w:pPr>
              <w:spacing w:after="0" w:line="240" w:lineRule="auto"/>
              <w:rPr>
                <w:rFonts w:ascii="Arial" w:eastAsia="Times New Roman" w:hAnsi="Arial" w:cs="Arial"/>
                <w:sz w:val="24"/>
                <w:szCs w:val="24"/>
                <w:lang w:eastAsia="ru-RU"/>
              </w:rPr>
            </w:pP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315"/>
          <w:jc w:val="center"/>
        </w:trPr>
        <w:tc>
          <w:tcPr>
            <w:tcW w:w="244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p>
        </w:tc>
        <w:tc>
          <w:tcPr>
            <w:tcW w:w="273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p>
        </w:tc>
        <w:tc>
          <w:tcPr>
            <w:tcW w:w="12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w:t>
            </w:r>
          </w:p>
        </w:tc>
        <w:tc>
          <w:tcPr>
            <w:tcW w:w="20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w:t>
            </w: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w:t>
            </w:r>
          </w:p>
        </w:tc>
        <w:tc>
          <w:tcPr>
            <w:tcW w:w="1757"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w:t>
            </w: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7</w:t>
            </w:r>
          </w:p>
        </w:tc>
        <w:tc>
          <w:tcPr>
            <w:tcW w:w="292" w:type="dxa"/>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ind w:firstLine="709"/>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255"/>
          <w:jc w:val="center"/>
        </w:trPr>
        <w:tc>
          <w:tcPr>
            <w:tcW w:w="130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МУНИЦИПАЛЬНАЯ ПРОГРАММА " Управление муниципальными финансами и муниципальное управление </w:t>
            </w:r>
            <w:r w:rsidR="003D0D36" w:rsidRPr="006068C4">
              <w:rPr>
                <w:rFonts w:ascii="Arial" w:eastAsia="Times New Roman" w:hAnsi="Arial" w:cs="Arial"/>
                <w:sz w:val="24"/>
                <w:szCs w:val="24"/>
                <w:lang w:eastAsia="ru-RU"/>
              </w:rPr>
              <w:t xml:space="preserve">в городском поселении город Калач Калачеевского муниципального района на 2020-2026 годы </w:t>
            </w:r>
            <w:r w:rsidRPr="006068C4">
              <w:rPr>
                <w:rFonts w:ascii="Arial" w:eastAsia="Times New Roman" w:hAnsi="Arial" w:cs="Arial"/>
                <w:sz w:val="24"/>
                <w:szCs w:val="24"/>
                <w:lang w:eastAsia="ru-RU"/>
              </w:rPr>
              <w:t>"</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600"/>
          <w:jc w:val="center"/>
        </w:trPr>
        <w:tc>
          <w:tcPr>
            <w:tcW w:w="244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p>
        </w:tc>
        <w:tc>
          <w:tcPr>
            <w:tcW w:w="2736"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Формирование и исполнение бюджета администрации </w:t>
            </w:r>
            <w:r w:rsidRPr="006068C4">
              <w:rPr>
                <w:rFonts w:ascii="Arial" w:eastAsia="Times New Roman" w:hAnsi="Arial" w:cs="Arial"/>
                <w:sz w:val="24"/>
                <w:szCs w:val="24"/>
                <w:lang w:eastAsia="ru-RU"/>
              </w:rPr>
              <w:lastRenderedPageBreak/>
              <w:t>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тыс. руб.</w:t>
            </w:r>
          </w:p>
        </w:tc>
        <w:tc>
          <w:tcPr>
            <w:tcW w:w="2051"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19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75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148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p>
        </w:tc>
        <w:tc>
          <w:tcPr>
            <w:tcW w:w="2736"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p>
        </w:tc>
        <w:tc>
          <w:tcPr>
            <w:tcW w:w="2051"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757"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31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w:t>
            </w:r>
          </w:p>
        </w:tc>
        <w:tc>
          <w:tcPr>
            <w:tcW w:w="2736"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Доля расходов на обслуживание муниципального долга в общем объеме расходов бюджета городского поселения город Калач</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p>
        </w:tc>
        <w:tc>
          <w:tcPr>
            <w:tcW w:w="2051"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757"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31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4</w:t>
            </w:r>
          </w:p>
        </w:tc>
        <w:tc>
          <w:tcPr>
            <w:tcW w:w="2736"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Объем просроченной задолженности по долговым обязательствам Калачеевского муниципального района;</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да/нет</w:t>
            </w:r>
          </w:p>
        </w:tc>
        <w:tc>
          <w:tcPr>
            <w:tcW w:w="2051"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75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Нет</w:t>
            </w: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46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w:t>
            </w:r>
          </w:p>
        </w:tc>
        <w:tc>
          <w:tcPr>
            <w:tcW w:w="2736"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w:t>
            </w:r>
          </w:p>
        </w:tc>
        <w:tc>
          <w:tcPr>
            <w:tcW w:w="2051"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75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100</w:t>
            </w: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46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w:t>
            </w:r>
          </w:p>
        </w:tc>
        <w:tc>
          <w:tcPr>
            <w:tcW w:w="2736"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Соблюдение порядка и сроков разработки проекта бюджета городского поселения город Калач, установленных бюджетным законодательством и нормативным правовым актом органа местного самоуправления;</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да/нет</w:t>
            </w:r>
          </w:p>
        </w:tc>
        <w:tc>
          <w:tcPr>
            <w:tcW w:w="2051"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92"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757"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61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736"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Проведение публичных слушаний по проекту бюджета Калачеевского муниципального </w:t>
            </w:r>
            <w:r w:rsidRPr="006068C4">
              <w:rPr>
                <w:rFonts w:ascii="Arial" w:eastAsia="Times New Roman" w:hAnsi="Arial" w:cs="Arial"/>
                <w:sz w:val="24"/>
                <w:szCs w:val="24"/>
                <w:lang w:eastAsia="ru-RU"/>
              </w:rPr>
              <w:lastRenderedPageBreak/>
              <w:t>района на очередной финансовый год и плановый период и по годовому отчету об исполнении бюджета Калачеевского муниципального района;</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да/нет</w:t>
            </w:r>
          </w:p>
        </w:tc>
        <w:tc>
          <w:tcPr>
            <w:tcW w:w="2051"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75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да</w:t>
            </w: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E944A4">
        <w:trPr>
          <w:trHeight w:val="255"/>
          <w:jc w:val="center"/>
        </w:trPr>
        <w:tc>
          <w:tcPr>
            <w:tcW w:w="130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1 "</w:t>
            </w:r>
            <w:r w:rsidR="00E944A4" w:rsidRPr="006068C4">
              <w:rPr>
                <w:rFonts w:ascii="Arial" w:hAnsi="Arial" w:cs="Arial"/>
                <w:sz w:val="24"/>
                <w:szCs w:val="24"/>
              </w:rPr>
              <w:t xml:space="preserve">Социальное обеспечение и иные выплаты населению </w:t>
            </w:r>
            <w:r w:rsidRPr="006068C4">
              <w:rPr>
                <w:rFonts w:ascii="Arial" w:eastAsia="Times New Roman" w:hAnsi="Arial" w:cs="Arial"/>
                <w:sz w:val="24"/>
                <w:szCs w:val="24"/>
                <w:lang w:eastAsia="ru-RU"/>
              </w:rPr>
              <w:t>"</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3F73BB">
        <w:trPr>
          <w:trHeight w:val="255"/>
          <w:jc w:val="center"/>
        </w:trPr>
        <w:tc>
          <w:tcPr>
            <w:tcW w:w="2448" w:type="dxa"/>
            <w:tcBorders>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531C77" w:rsidRPr="006068C4" w:rsidRDefault="00531C77" w:rsidP="00E944A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r w:rsidR="00E944A4" w:rsidRPr="006068C4">
              <w:rPr>
                <w:rFonts w:ascii="Arial" w:eastAsia="Times New Roman" w:hAnsi="Arial" w:cs="Arial"/>
                <w:sz w:val="24"/>
                <w:szCs w:val="24"/>
                <w:lang w:eastAsia="ru-RU"/>
              </w:rPr>
              <w:t>1</w:t>
            </w:r>
          </w:p>
        </w:tc>
        <w:tc>
          <w:tcPr>
            <w:tcW w:w="2736" w:type="dxa"/>
            <w:tcBorders>
              <w:bottom w:val="single" w:sz="4" w:space="0" w:color="auto"/>
              <w:right w:val="single" w:sz="6" w:space="0" w:color="000000"/>
            </w:tcBorders>
            <w:tcMar>
              <w:top w:w="0" w:type="dxa"/>
              <w:left w:w="108" w:type="dxa"/>
              <w:bottom w:w="0" w:type="dxa"/>
              <w:right w:w="108" w:type="dxa"/>
            </w:tcMar>
            <w:vAlign w:val="bottom"/>
            <w:hideMark/>
          </w:tcPr>
          <w:p w:rsidR="00531C77" w:rsidRPr="006068C4" w:rsidRDefault="003F73BB"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Организация доплат </w:t>
            </w:r>
            <w:r w:rsidRPr="006068C4">
              <w:rPr>
                <w:rFonts w:ascii="Arial" w:hAnsi="Arial" w:cs="Arial"/>
                <w:sz w:val="24"/>
                <w:szCs w:val="24"/>
                <w:shd w:val="clear" w:color="auto" w:fill="FFFFFF"/>
              </w:rPr>
              <w:t>к пенсии по старости муниципальным служащим</w:t>
            </w:r>
          </w:p>
        </w:tc>
        <w:tc>
          <w:tcPr>
            <w:tcW w:w="1292" w:type="dxa"/>
            <w:tcBorders>
              <w:bottom w:val="single" w:sz="4" w:space="0" w:color="auto"/>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tcBorders>
              <w:bottom w:val="single" w:sz="4" w:space="0" w:color="auto"/>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192" w:type="dxa"/>
            <w:tcBorders>
              <w:bottom w:val="single" w:sz="4" w:space="0" w:color="auto"/>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560,00</w:t>
            </w:r>
          </w:p>
        </w:tc>
        <w:tc>
          <w:tcPr>
            <w:tcW w:w="1757" w:type="dxa"/>
            <w:tcBorders>
              <w:bottom w:val="single" w:sz="4" w:space="0" w:color="auto"/>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570" w:type="dxa"/>
            <w:tcBorders>
              <w:bottom w:val="single" w:sz="4" w:space="0" w:color="auto"/>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3F73BB">
        <w:trPr>
          <w:trHeight w:val="465"/>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1C77" w:rsidRPr="006068C4" w:rsidRDefault="00531C77" w:rsidP="00E944A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r w:rsidR="00E944A4" w:rsidRPr="006068C4">
              <w:rPr>
                <w:rFonts w:ascii="Arial" w:eastAsia="Times New Roman" w:hAnsi="Arial" w:cs="Arial"/>
                <w:sz w:val="24"/>
                <w:szCs w:val="24"/>
                <w:lang w:eastAsia="ru-RU"/>
              </w:rPr>
              <w:t>2</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31C77" w:rsidRPr="006068C4" w:rsidRDefault="00E944A4"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83,00</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292" w:type="dxa"/>
            <w:tcBorders>
              <w:left w:val="single" w:sz="4" w:space="0" w:color="auto"/>
            </w:tcBorders>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3F73BB">
        <w:trPr>
          <w:trHeight w:val="615"/>
          <w:jc w:val="center"/>
        </w:trPr>
        <w:tc>
          <w:tcPr>
            <w:tcW w:w="13046" w:type="dxa"/>
            <w:gridSpan w:val="7"/>
            <w:tcBorders>
              <w:top w:val="single" w:sz="4" w:space="0" w:color="auto"/>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программах муниципальной программы"</w:t>
            </w:r>
          </w:p>
        </w:tc>
        <w:tc>
          <w:tcPr>
            <w:tcW w:w="292" w:type="dxa"/>
            <w:tcMar>
              <w:top w:w="0" w:type="dxa"/>
              <w:left w:w="108" w:type="dxa"/>
              <w:bottom w:w="0" w:type="dxa"/>
              <w:right w:w="108" w:type="dxa"/>
            </w:tcMar>
            <w:vAlign w:val="bottom"/>
            <w:hideMark/>
          </w:tcPr>
          <w:p w:rsidR="00531C77" w:rsidRPr="006068C4" w:rsidRDefault="00531C77" w:rsidP="00531C77">
            <w:pPr>
              <w:spacing w:after="0" w:line="240" w:lineRule="auto"/>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B46A05">
        <w:trPr>
          <w:trHeight w:val="300"/>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2.1</w:t>
            </w:r>
          </w:p>
        </w:tc>
        <w:tc>
          <w:tcPr>
            <w:tcW w:w="273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Финансовое обеспечение деятельности администрации городского поселения город Калач</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192"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B46A05"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75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1570"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531C77">
            <w:pPr>
              <w:spacing w:after="0" w:line="240" w:lineRule="auto"/>
              <w:jc w:val="both"/>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531C77" w:rsidRPr="006068C4" w:rsidRDefault="00531C77" w:rsidP="00531C77">
            <w:pPr>
              <w:spacing w:after="0" w:line="240" w:lineRule="auto"/>
              <w:rPr>
                <w:rFonts w:ascii="Arial" w:eastAsia="Times New Roman" w:hAnsi="Arial" w:cs="Arial"/>
                <w:sz w:val="24"/>
                <w:szCs w:val="24"/>
                <w:lang w:eastAsia="ru-RU"/>
              </w:rPr>
            </w:pPr>
          </w:p>
        </w:tc>
      </w:tr>
      <w:tr w:rsidR="006068C4" w:rsidRPr="006068C4" w:rsidTr="00B46A05">
        <w:trPr>
          <w:trHeight w:val="300"/>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F3261" w:rsidRPr="006068C4" w:rsidRDefault="000F3261" w:rsidP="00E944A4">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2.2</w:t>
            </w:r>
          </w:p>
        </w:tc>
        <w:tc>
          <w:tcPr>
            <w:tcW w:w="2736"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292" w:type="dxa"/>
            <w:tcBorders>
              <w:bottom w:val="single" w:sz="6" w:space="0" w:color="000000"/>
              <w:right w:val="single" w:sz="6" w:space="0" w:color="000000"/>
            </w:tcBorders>
            <w:tcMar>
              <w:top w:w="0" w:type="dxa"/>
              <w:left w:w="108" w:type="dxa"/>
              <w:bottom w:w="0" w:type="dxa"/>
              <w:right w:w="108" w:type="dxa"/>
            </w:tcMar>
            <w:vAlign w:val="bottom"/>
          </w:tcPr>
          <w:p w:rsidR="000F3261" w:rsidRPr="006068C4" w:rsidRDefault="000F3261"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tcBorders>
              <w:bottom w:val="single" w:sz="6" w:space="0" w:color="000000"/>
              <w:right w:val="single" w:sz="6" w:space="0" w:color="000000"/>
            </w:tcBorders>
            <w:tcMar>
              <w:top w:w="0" w:type="dxa"/>
              <w:left w:w="108" w:type="dxa"/>
              <w:bottom w:w="0" w:type="dxa"/>
              <w:right w:w="108" w:type="dxa"/>
            </w:tcMar>
            <w:vAlign w:val="bottom"/>
          </w:tcPr>
          <w:p w:rsidR="000F3261" w:rsidRPr="006068C4" w:rsidRDefault="000F3261" w:rsidP="005B2410">
            <w:pPr>
              <w:spacing w:after="0" w:line="240" w:lineRule="auto"/>
              <w:jc w:val="both"/>
              <w:rPr>
                <w:rFonts w:ascii="Arial" w:eastAsia="Times New Roman" w:hAnsi="Arial" w:cs="Arial"/>
                <w:sz w:val="24"/>
                <w:szCs w:val="24"/>
                <w:lang w:eastAsia="ru-RU"/>
              </w:rPr>
            </w:pPr>
          </w:p>
        </w:tc>
        <w:tc>
          <w:tcPr>
            <w:tcW w:w="1192" w:type="dxa"/>
            <w:tcBorders>
              <w:bottom w:val="single" w:sz="6" w:space="0" w:color="000000"/>
              <w:right w:val="single" w:sz="6" w:space="0" w:color="000000"/>
            </w:tcBorders>
            <w:tcMar>
              <w:top w:w="0" w:type="dxa"/>
              <w:left w:w="108" w:type="dxa"/>
              <w:bottom w:w="0" w:type="dxa"/>
              <w:right w:w="108" w:type="dxa"/>
            </w:tcMar>
            <w:vAlign w:val="bottom"/>
          </w:tcPr>
          <w:p w:rsidR="000F3261" w:rsidRPr="006068C4" w:rsidRDefault="000F3261"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0,00</w:t>
            </w:r>
          </w:p>
        </w:tc>
        <w:tc>
          <w:tcPr>
            <w:tcW w:w="1757" w:type="dxa"/>
            <w:tcBorders>
              <w:bottom w:val="single" w:sz="6" w:space="0" w:color="000000"/>
              <w:right w:val="single" w:sz="6" w:space="0" w:color="000000"/>
            </w:tcBorders>
            <w:tcMar>
              <w:top w:w="0" w:type="dxa"/>
              <w:left w:w="108" w:type="dxa"/>
              <w:bottom w:w="0" w:type="dxa"/>
              <w:right w:w="108" w:type="dxa"/>
            </w:tcMar>
            <w:vAlign w:val="bottom"/>
          </w:tcPr>
          <w:p w:rsidR="000F3261" w:rsidRPr="006068C4" w:rsidRDefault="000F3261" w:rsidP="005B2410">
            <w:pPr>
              <w:spacing w:after="0" w:line="240" w:lineRule="auto"/>
              <w:jc w:val="both"/>
              <w:rPr>
                <w:rFonts w:ascii="Arial" w:eastAsia="Times New Roman" w:hAnsi="Arial" w:cs="Arial"/>
                <w:sz w:val="24"/>
                <w:szCs w:val="24"/>
                <w:lang w:eastAsia="ru-RU"/>
              </w:rPr>
            </w:pPr>
          </w:p>
        </w:tc>
        <w:tc>
          <w:tcPr>
            <w:tcW w:w="1570" w:type="dxa"/>
            <w:tcBorders>
              <w:bottom w:val="single" w:sz="6" w:space="0" w:color="000000"/>
              <w:right w:val="single" w:sz="6" w:space="0" w:color="000000"/>
            </w:tcBorders>
            <w:tcMar>
              <w:top w:w="0" w:type="dxa"/>
              <w:left w:w="108" w:type="dxa"/>
              <w:bottom w:w="0" w:type="dxa"/>
              <w:right w:w="108" w:type="dxa"/>
            </w:tcMar>
            <w:vAlign w:val="bottom"/>
          </w:tcPr>
          <w:p w:rsidR="000F3261" w:rsidRPr="006068C4" w:rsidRDefault="000F3261" w:rsidP="005B2410">
            <w:pPr>
              <w:spacing w:after="0" w:line="240" w:lineRule="auto"/>
              <w:jc w:val="both"/>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r w:rsidR="006068C4" w:rsidRPr="006068C4" w:rsidTr="00B46A05">
        <w:trPr>
          <w:trHeight w:val="300"/>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261" w:rsidRPr="006068C4" w:rsidRDefault="000F3261" w:rsidP="000F3261">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2.3</w:t>
            </w:r>
          </w:p>
        </w:tc>
        <w:tc>
          <w:tcPr>
            <w:tcW w:w="273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Обеспечение проведение выборов на территории городского поселения город Калач</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tcBorders>
              <w:bottom w:val="single" w:sz="6" w:space="0" w:color="000000"/>
              <w:right w:val="single" w:sz="6" w:space="0" w:color="000000"/>
            </w:tcBorders>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192" w:type="dxa"/>
            <w:tcBorders>
              <w:bottom w:val="single" w:sz="6" w:space="0" w:color="000000"/>
              <w:right w:val="single" w:sz="6" w:space="0" w:color="000000"/>
            </w:tcBorders>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0,00</w:t>
            </w:r>
          </w:p>
        </w:tc>
        <w:tc>
          <w:tcPr>
            <w:tcW w:w="1757" w:type="dxa"/>
            <w:tcBorders>
              <w:bottom w:val="single" w:sz="6" w:space="0" w:color="000000"/>
              <w:right w:val="single" w:sz="6" w:space="0" w:color="000000"/>
            </w:tcBorders>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570" w:type="dxa"/>
            <w:tcBorders>
              <w:bottom w:val="single" w:sz="6" w:space="0" w:color="000000"/>
              <w:right w:val="single" w:sz="6" w:space="0" w:color="000000"/>
            </w:tcBorders>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r w:rsidR="006068C4" w:rsidRPr="006068C4" w:rsidTr="00B46A05">
        <w:trPr>
          <w:trHeight w:val="25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261" w:rsidRPr="006068C4" w:rsidRDefault="000F3261" w:rsidP="0064133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641338" w:rsidRPr="006068C4">
              <w:rPr>
                <w:rFonts w:ascii="Arial" w:eastAsia="Times New Roman" w:hAnsi="Arial" w:cs="Arial"/>
                <w:sz w:val="24"/>
                <w:szCs w:val="24"/>
                <w:lang w:eastAsia="ru-RU"/>
              </w:rPr>
              <w:t>4</w:t>
            </w:r>
          </w:p>
        </w:tc>
        <w:tc>
          <w:tcPr>
            <w:tcW w:w="273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Погашение процентов за использование бюджетными средствами.</w:t>
            </w:r>
          </w:p>
        </w:tc>
        <w:tc>
          <w:tcPr>
            <w:tcW w:w="1292" w:type="dxa"/>
            <w:tcBorders>
              <w:bottom w:val="single" w:sz="6" w:space="0" w:color="000000"/>
              <w:right w:val="single" w:sz="6" w:space="0" w:color="000000"/>
            </w:tcBorders>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192"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2,50</w:t>
            </w:r>
          </w:p>
        </w:tc>
        <w:tc>
          <w:tcPr>
            <w:tcW w:w="1757"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570"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r w:rsidR="006068C4" w:rsidRPr="006068C4" w:rsidTr="005B2410">
        <w:trPr>
          <w:trHeight w:val="315"/>
          <w:jc w:val="center"/>
        </w:trPr>
        <w:tc>
          <w:tcPr>
            <w:tcW w:w="244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261" w:rsidRPr="006068C4" w:rsidRDefault="000F3261" w:rsidP="0064133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641338" w:rsidRPr="006068C4">
              <w:rPr>
                <w:rFonts w:ascii="Arial" w:eastAsia="Times New Roman" w:hAnsi="Arial" w:cs="Arial"/>
                <w:sz w:val="24"/>
                <w:szCs w:val="24"/>
                <w:lang w:eastAsia="ru-RU"/>
              </w:rPr>
              <w:t>5</w:t>
            </w:r>
          </w:p>
        </w:tc>
        <w:tc>
          <w:tcPr>
            <w:tcW w:w="2736"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Обеспечение условий для развития физической культуры и спорта</w:t>
            </w:r>
          </w:p>
        </w:tc>
        <w:tc>
          <w:tcPr>
            <w:tcW w:w="1292"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192"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F3261" w:rsidRPr="006068C4" w:rsidRDefault="000F3261">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757"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570"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r w:rsidR="006068C4" w:rsidRPr="006068C4" w:rsidTr="005B2410">
        <w:trPr>
          <w:trHeight w:val="315"/>
          <w:jc w:val="center"/>
        </w:trPr>
        <w:tc>
          <w:tcPr>
            <w:tcW w:w="0" w:type="auto"/>
            <w:vMerge/>
            <w:tcBorders>
              <w:left w:val="single" w:sz="6" w:space="0" w:color="000000"/>
              <w:bottom w:val="single" w:sz="6" w:space="0" w:color="000000"/>
              <w:right w:val="single" w:sz="6" w:space="0" w:color="000000"/>
            </w:tcBorders>
            <w:vAlign w:val="center"/>
            <w:hideMark/>
          </w:tcPr>
          <w:p w:rsidR="000F3261" w:rsidRPr="006068C4" w:rsidRDefault="000F3261" w:rsidP="00531C77">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0F3261" w:rsidRPr="006068C4" w:rsidRDefault="000F3261" w:rsidP="00531C77">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0F3261" w:rsidRPr="006068C4" w:rsidRDefault="000F3261" w:rsidP="00531C77">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0F3261" w:rsidRPr="006068C4" w:rsidRDefault="000F3261" w:rsidP="00531C77">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hideMark/>
          </w:tcPr>
          <w:p w:rsidR="000F3261" w:rsidRPr="006068C4" w:rsidRDefault="000F3261" w:rsidP="00531C77">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tcPr>
          <w:p w:rsidR="000F3261" w:rsidRPr="006068C4" w:rsidRDefault="000F3261" w:rsidP="00531C77">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tcPr>
          <w:p w:rsidR="000F3261" w:rsidRPr="006068C4" w:rsidRDefault="000F3261" w:rsidP="00531C77">
            <w:pPr>
              <w:spacing w:after="0" w:line="240" w:lineRule="auto"/>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r w:rsidR="006068C4" w:rsidRPr="006068C4" w:rsidTr="005B2410">
        <w:trPr>
          <w:trHeight w:val="315"/>
          <w:jc w:val="center"/>
        </w:trPr>
        <w:tc>
          <w:tcPr>
            <w:tcW w:w="244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261" w:rsidRPr="006068C4" w:rsidRDefault="000F3261" w:rsidP="00641338">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r w:rsidR="00641338" w:rsidRPr="006068C4">
              <w:rPr>
                <w:rFonts w:ascii="Arial" w:eastAsia="Times New Roman" w:hAnsi="Arial" w:cs="Arial"/>
                <w:sz w:val="24"/>
                <w:szCs w:val="24"/>
                <w:lang w:eastAsia="ru-RU"/>
              </w:rPr>
              <w:t>6</w:t>
            </w:r>
          </w:p>
        </w:tc>
        <w:tc>
          <w:tcPr>
            <w:tcW w:w="2736"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F3261" w:rsidRPr="006068C4" w:rsidRDefault="000F3261" w:rsidP="005B2410">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Иные межбюджетные трансферты</w:t>
            </w:r>
          </w:p>
        </w:tc>
        <w:tc>
          <w:tcPr>
            <w:tcW w:w="12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F3261" w:rsidRPr="006068C4" w:rsidRDefault="000F3261"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тыс. руб.</w:t>
            </w:r>
          </w:p>
        </w:tc>
        <w:tc>
          <w:tcPr>
            <w:tcW w:w="2051"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0F3261" w:rsidRPr="006068C4" w:rsidRDefault="000F3261" w:rsidP="005B2410">
            <w:pPr>
              <w:spacing w:after="0" w:line="240" w:lineRule="auto"/>
              <w:jc w:val="both"/>
              <w:rPr>
                <w:rFonts w:ascii="Arial" w:eastAsia="Times New Roman" w:hAnsi="Arial" w:cs="Arial"/>
                <w:sz w:val="24"/>
                <w:szCs w:val="24"/>
                <w:lang w:eastAsia="ru-RU"/>
              </w:rPr>
            </w:pPr>
          </w:p>
        </w:tc>
        <w:tc>
          <w:tcPr>
            <w:tcW w:w="1192"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F3261" w:rsidRPr="006068C4" w:rsidRDefault="000F3261">
            <w:pPr>
              <w:rPr>
                <w:rFonts w:ascii="Arial" w:hAnsi="Arial" w:cs="Arial"/>
                <w:sz w:val="24"/>
                <w:szCs w:val="24"/>
              </w:rPr>
            </w:pPr>
            <w:r w:rsidRPr="006068C4">
              <w:rPr>
                <w:rFonts w:ascii="Arial" w:hAnsi="Arial" w:cs="Arial"/>
                <w:sz w:val="24"/>
                <w:szCs w:val="24"/>
                <w:lang w:val="en-US"/>
              </w:rPr>
              <w:t>50</w:t>
            </w:r>
            <w:r w:rsidRPr="006068C4">
              <w:rPr>
                <w:rFonts w:ascii="Arial" w:hAnsi="Arial" w:cs="Arial"/>
                <w:sz w:val="24"/>
                <w:szCs w:val="24"/>
              </w:rPr>
              <w:t>,00</w:t>
            </w:r>
          </w:p>
        </w:tc>
        <w:tc>
          <w:tcPr>
            <w:tcW w:w="175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tcPr>
          <w:p w:rsidR="000F3261" w:rsidRPr="006068C4" w:rsidRDefault="000F3261" w:rsidP="005B2410">
            <w:pPr>
              <w:spacing w:after="0" w:line="240" w:lineRule="auto"/>
              <w:jc w:val="both"/>
              <w:rPr>
                <w:rFonts w:ascii="Arial" w:eastAsia="Times New Roman" w:hAnsi="Arial" w:cs="Arial"/>
                <w:sz w:val="24"/>
                <w:szCs w:val="24"/>
                <w:lang w:eastAsia="ru-RU"/>
              </w:rPr>
            </w:pPr>
          </w:p>
        </w:tc>
        <w:tc>
          <w:tcPr>
            <w:tcW w:w="1570"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tcPr>
          <w:p w:rsidR="000F3261" w:rsidRPr="006068C4" w:rsidRDefault="000F3261" w:rsidP="005B2410">
            <w:pPr>
              <w:spacing w:after="0" w:line="240" w:lineRule="auto"/>
              <w:jc w:val="both"/>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B2410">
            <w:pPr>
              <w:spacing w:after="0" w:line="240" w:lineRule="auto"/>
              <w:rPr>
                <w:rFonts w:ascii="Arial" w:eastAsia="Times New Roman" w:hAnsi="Arial" w:cs="Arial"/>
                <w:sz w:val="24"/>
                <w:szCs w:val="24"/>
                <w:lang w:eastAsia="ru-RU"/>
              </w:rPr>
            </w:pPr>
          </w:p>
        </w:tc>
      </w:tr>
      <w:tr w:rsidR="006068C4" w:rsidRPr="006068C4" w:rsidTr="00DF653D">
        <w:trPr>
          <w:trHeight w:val="255"/>
          <w:jc w:val="center"/>
        </w:trPr>
        <w:tc>
          <w:tcPr>
            <w:tcW w:w="2448" w:type="dxa"/>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2736" w:type="dxa"/>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292" w:type="dxa"/>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2051" w:type="dxa"/>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192" w:type="dxa"/>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757" w:type="dxa"/>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570" w:type="dxa"/>
            <w:shd w:val="clear" w:color="auto" w:fill="FFFFFF"/>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r w:rsidR="006068C4" w:rsidRPr="006068C4" w:rsidTr="00DF653D">
        <w:trPr>
          <w:trHeight w:val="255"/>
          <w:jc w:val="center"/>
        </w:trPr>
        <w:tc>
          <w:tcPr>
            <w:tcW w:w="2448" w:type="dxa"/>
            <w:tcBorders>
              <w:bottom w:val="single" w:sz="6" w:space="0" w:color="000000"/>
            </w:tcBorders>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2736" w:type="dxa"/>
            <w:tcBorders>
              <w:bottom w:val="single" w:sz="6" w:space="0" w:color="000000"/>
            </w:tcBorders>
            <w:tcMar>
              <w:top w:w="0" w:type="dxa"/>
              <w:left w:w="108" w:type="dxa"/>
              <w:bottom w:w="0" w:type="dxa"/>
              <w:right w:w="108" w:type="dxa"/>
            </w:tcMar>
            <w:vAlign w:val="bottom"/>
          </w:tcPr>
          <w:p w:rsidR="000F3261" w:rsidRPr="006068C4" w:rsidRDefault="000F3261" w:rsidP="00531C77">
            <w:pPr>
              <w:spacing w:after="0" w:line="240" w:lineRule="auto"/>
              <w:jc w:val="both"/>
              <w:rPr>
                <w:rFonts w:ascii="Arial" w:eastAsia="Times New Roman" w:hAnsi="Arial" w:cs="Arial"/>
                <w:sz w:val="24"/>
                <w:szCs w:val="24"/>
                <w:lang w:eastAsia="ru-RU"/>
              </w:rPr>
            </w:pPr>
          </w:p>
        </w:tc>
        <w:tc>
          <w:tcPr>
            <w:tcW w:w="1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c>
          <w:tcPr>
            <w:tcW w:w="2051"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c>
          <w:tcPr>
            <w:tcW w:w="11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c>
          <w:tcPr>
            <w:tcW w:w="1757"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c>
          <w:tcPr>
            <w:tcW w:w="1570"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r w:rsidR="006068C4" w:rsidRPr="006068C4" w:rsidTr="00DF653D">
        <w:trPr>
          <w:trHeight w:val="255"/>
          <w:jc w:val="center"/>
        </w:trPr>
        <w:tc>
          <w:tcPr>
            <w:tcW w:w="13046" w:type="dxa"/>
            <w:gridSpan w:val="7"/>
            <w:tcMar>
              <w:top w:w="0" w:type="dxa"/>
              <w:left w:w="108" w:type="dxa"/>
              <w:bottom w:w="0" w:type="dxa"/>
              <w:right w:w="108" w:type="dxa"/>
            </w:tcMar>
            <w:vAlign w:val="bottom"/>
            <w:hideMark/>
          </w:tcPr>
          <w:p w:rsidR="000F3261" w:rsidRPr="006068C4" w:rsidRDefault="000F3261" w:rsidP="00531C77">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vertAlign w:val="superscript"/>
                <w:lang w:eastAsia="ru-RU"/>
              </w:rPr>
              <w:t>1</w:t>
            </w:r>
            <w:r w:rsidR="00DF653D">
              <w:rPr>
                <w:rFonts w:ascii="Arial" w:eastAsia="Times New Roman" w:hAnsi="Arial" w:cs="Arial"/>
                <w:sz w:val="24"/>
                <w:szCs w:val="24"/>
                <w:vertAlign w:val="superscript"/>
                <w:lang w:eastAsia="ru-RU"/>
              </w:rPr>
              <w:t xml:space="preserve"> </w:t>
            </w:r>
            <w:r w:rsidRPr="006068C4">
              <w:rPr>
                <w:rFonts w:ascii="Arial" w:eastAsia="Times New Roman" w:hAnsi="Arial" w:cs="Arial"/>
                <w:sz w:val="24"/>
                <w:szCs w:val="24"/>
                <w:lang w:eastAsia="ru-RU"/>
              </w:rPr>
              <w:t>В графе приводится фактическое значение показателя или индикатора за год, предшествующий отчетному.</w:t>
            </w:r>
          </w:p>
        </w:tc>
        <w:tc>
          <w:tcPr>
            <w:tcW w:w="292" w:type="dxa"/>
            <w:tcMar>
              <w:top w:w="0" w:type="dxa"/>
              <w:left w:w="108" w:type="dxa"/>
              <w:bottom w:w="0" w:type="dxa"/>
              <w:right w:w="108" w:type="dxa"/>
            </w:tcMar>
            <w:vAlign w:val="bottom"/>
          </w:tcPr>
          <w:p w:rsidR="000F3261" w:rsidRPr="006068C4" w:rsidRDefault="000F3261" w:rsidP="00531C77">
            <w:pPr>
              <w:spacing w:after="0" w:line="240" w:lineRule="auto"/>
              <w:rPr>
                <w:rFonts w:ascii="Arial" w:eastAsia="Times New Roman" w:hAnsi="Arial" w:cs="Arial"/>
                <w:sz w:val="24"/>
                <w:szCs w:val="24"/>
                <w:lang w:eastAsia="ru-RU"/>
              </w:rPr>
            </w:pPr>
          </w:p>
        </w:tc>
      </w:tr>
    </w:tbl>
    <w:p w:rsidR="00534721" w:rsidRPr="006068C4" w:rsidRDefault="00534721">
      <w:pPr>
        <w:rPr>
          <w:rFonts w:ascii="Arial" w:eastAsia="Times New Roman" w:hAnsi="Arial" w:cs="Arial"/>
          <w:sz w:val="24"/>
          <w:szCs w:val="24"/>
          <w:lang w:eastAsia="ru-RU"/>
        </w:rPr>
      </w:pPr>
      <w:r w:rsidRPr="006068C4">
        <w:rPr>
          <w:rFonts w:ascii="Arial" w:eastAsia="Times New Roman" w:hAnsi="Arial" w:cs="Arial"/>
          <w:sz w:val="24"/>
          <w:szCs w:val="24"/>
          <w:lang w:eastAsia="ru-RU"/>
        </w:rPr>
        <w:br w:type="page"/>
      </w:r>
    </w:p>
    <w:p w:rsidR="003F73BB" w:rsidRPr="006068C4" w:rsidRDefault="003F73BB" w:rsidP="00567DE8">
      <w:pPr>
        <w:spacing w:after="0" w:line="240" w:lineRule="auto"/>
        <w:ind w:left="10773"/>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Приложение №7 к 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r w:rsidR="003D0D36" w:rsidRPr="006068C4">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Pr="006068C4">
        <w:rPr>
          <w:rFonts w:ascii="Arial" w:eastAsia="Times New Roman" w:hAnsi="Arial" w:cs="Arial"/>
          <w:sz w:val="24"/>
          <w:szCs w:val="24"/>
          <w:lang w:eastAsia="ru-RU"/>
        </w:rPr>
        <w:t>»</w:t>
      </w:r>
    </w:p>
    <w:p w:rsidR="00011E7D" w:rsidRPr="006068C4" w:rsidRDefault="00011E7D" w:rsidP="00531C77">
      <w:pPr>
        <w:spacing w:after="0" w:line="240" w:lineRule="auto"/>
        <w:ind w:left="10206"/>
        <w:jc w:val="both"/>
        <w:rPr>
          <w:rFonts w:ascii="Arial" w:eastAsia="Times New Roman" w:hAnsi="Arial" w:cs="Arial"/>
          <w:sz w:val="24"/>
          <w:szCs w:val="24"/>
          <w:lang w:eastAsia="ru-RU"/>
        </w:rPr>
      </w:pPr>
    </w:p>
    <w:p w:rsidR="00531C77" w:rsidRPr="006068C4" w:rsidRDefault="00531C77" w:rsidP="00531C77">
      <w:pPr>
        <w:spacing w:after="0" w:line="240" w:lineRule="auto"/>
        <w:ind w:firstLine="709"/>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Информация 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w:t>
      </w:r>
    </w:p>
    <w:tbl>
      <w:tblPr>
        <w:tblW w:w="0" w:type="auto"/>
        <w:tblInd w:w="108" w:type="dxa"/>
        <w:tblCellMar>
          <w:left w:w="0" w:type="dxa"/>
          <w:right w:w="0" w:type="dxa"/>
        </w:tblCellMar>
        <w:tblLook w:val="04A0" w:firstRow="1" w:lastRow="0" w:firstColumn="1" w:lastColumn="0" w:noHBand="0" w:noVBand="1"/>
      </w:tblPr>
      <w:tblGrid>
        <w:gridCol w:w="2539"/>
        <w:gridCol w:w="5083"/>
        <w:gridCol w:w="1910"/>
        <w:gridCol w:w="1222"/>
        <w:gridCol w:w="2129"/>
        <w:gridCol w:w="1795"/>
      </w:tblGrid>
      <w:tr w:rsidR="006068C4" w:rsidRPr="006068C4" w:rsidTr="00200974">
        <w:trPr>
          <w:trHeight w:val="519"/>
        </w:trPr>
        <w:tc>
          <w:tcPr>
            <w:tcW w:w="252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050F" w:rsidRPr="006068C4" w:rsidRDefault="0000050F"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Статус</w:t>
            </w:r>
          </w:p>
        </w:tc>
        <w:tc>
          <w:tcPr>
            <w:tcW w:w="52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050F" w:rsidRPr="006068C4" w:rsidRDefault="0000050F"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Наименование муниципальной программы, подпрограммы, основного мероприятия</w:t>
            </w:r>
          </w:p>
        </w:tc>
        <w:tc>
          <w:tcPr>
            <w:tcW w:w="18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0050F" w:rsidRPr="006068C4" w:rsidRDefault="0000050F"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Источники ресурсного обеспечения</w:t>
            </w:r>
          </w:p>
        </w:tc>
        <w:tc>
          <w:tcPr>
            <w:tcW w:w="506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050F" w:rsidRPr="006068C4" w:rsidRDefault="0000050F" w:rsidP="003F73BB">
            <w:pPr>
              <w:spacing w:after="0" w:line="240" w:lineRule="auto"/>
              <w:jc w:val="center"/>
              <w:rPr>
                <w:rFonts w:ascii="Arial" w:eastAsia="Times New Roman" w:hAnsi="Arial" w:cs="Arial"/>
                <w:sz w:val="24"/>
                <w:szCs w:val="24"/>
                <w:lang w:eastAsia="ru-RU"/>
              </w:rPr>
            </w:pPr>
            <w:r w:rsidRPr="006068C4">
              <w:rPr>
                <w:rFonts w:ascii="Arial" w:eastAsia="Times New Roman" w:hAnsi="Arial" w:cs="Arial"/>
                <w:sz w:val="24"/>
                <w:szCs w:val="24"/>
                <w:lang w:eastAsia="ru-RU"/>
              </w:rPr>
              <w:t>Расходы за отчетный период, тыс. руб.</w:t>
            </w:r>
          </w:p>
          <w:p w:rsidR="0000050F" w:rsidRPr="006068C4" w:rsidRDefault="0000050F"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p w:rsidR="0000050F" w:rsidRPr="006068C4" w:rsidRDefault="0000050F"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r>
      <w:tr w:rsidR="006068C4" w:rsidRPr="006068C4" w:rsidTr="00200974">
        <w:trPr>
          <w:trHeight w:val="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247"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лимит на год</w:t>
            </w:r>
          </w:p>
        </w:tc>
        <w:tc>
          <w:tcPr>
            <w:tcW w:w="1922"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фактическое финансирование</w:t>
            </w:r>
          </w:p>
        </w:tc>
        <w:tc>
          <w:tcPr>
            <w:tcW w:w="1897"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кассовое исполнение на отчетную дату</w:t>
            </w:r>
          </w:p>
        </w:tc>
      </w:tr>
      <w:tr w:rsidR="006068C4" w:rsidRPr="006068C4" w:rsidTr="00200974">
        <w:trPr>
          <w:trHeight w:val="315"/>
        </w:trPr>
        <w:tc>
          <w:tcPr>
            <w:tcW w:w="2528"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w:t>
            </w:r>
          </w:p>
        </w:tc>
        <w:tc>
          <w:tcPr>
            <w:tcW w:w="5271" w:type="dxa"/>
            <w:tcBorders>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w:t>
            </w:r>
          </w:p>
        </w:tc>
        <w:tc>
          <w:tcPr>
            <w:tcW w:w="181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3</w:t>
            </w:r>
          </w:p>
        </w:tc>
        <w:tc>
          <w:tcPr>
            <w:tcW w:w="1247"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4</w:t>
            </w:r>
          </w:p>
        </w:tc>
        <w:tc>
          <w:tcPr>
            <w:tcW w:w="192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w:t>
            </w:r>
          </w:p>
        </w:tc>
        <w:tc>
          <w:tcPr>
            <w:tcW w:w="1897"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w:t>
            </w: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МУНИЦИПАЛЬНАЯ ПРОГРАММА</w:t>
            </w:r>
          </w:p>
        </w:tc>
        <w:tc>
          <w:tcPr>
            <w:tcW w:w="527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"Управление муниципальными финансами и муниципальное управление </w:t>
            </w:r>
            <w:r w:rsidR="003D0D36" w:rsidRPr="006068C4">
              <w:rPr>
                <w:rFonts w:ascii="Arial" w:eastAsia="Times New Roman" w:hAnsi="Arial" w:cs="Arial"/>
                <w:sz w:val="24"/>
                <w:szCs w:val="24"/>
                <w:lang w:eastAsia="ru-RU"/>
              </w:rPr>
              <w:t xml:space="preserve">в городском поселении город Калач Калачеевского муниципального района на 2020-2026 годы </w:t>
            </w:r>
            <w:r w:rsidRPr="006068C4">
              <w:rPr>
                <w:rFonts w:ascii="Arial" w:eastAsia="Times New Roman" w:hAnsi="Arial" w:cs="Arial"/>
                <w:sz w:val="24"/>
                <w:szCs w:val="24"/>
                <w:lang w:eastAsia="ru-RU"/>
              </w:rPr>
              <w:t>"</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14292,04</w:t>
            </w:r>
          </w:p>
        </w:tc>
        <w:tc>
          <w:tcPr>
            <w:tcW w:w="1922" w:type="dxa"/>
            <w:tcBorders>
              <w:bottom w:val="single" w:sz="6" w:space="0" w:color="000000"/>
              <w:right w:val="single" w:sz="6" w:space="0" w:color="000000"/>
            </w:tcBorders>
            <w:tcMar>
              <w:top w:w="0" w:type="dxa"/>
              <w:left w:w="108" w:type="dxa"/>
              <w:bottom w:w="0" w:type="dxa"/>
              <w:right w:w="108" w:type="dxa"/>
            </w:tcMar>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14292,04</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внебюджетные </w:t>
            </w:r>
            <w:r w:rsidRPr="006068C4">
              <w:rPr>
                <w:rFonts w:ascii="Arial" w:eastAsia="Times New Roman" w:hAnsi="Arial" w:cs="Arial"/>
                <w:sz w:val="24"/>
                <w:szCs w:val="24"/>
                <w:lang w:eastAsia="ru-RU"/>
              </w:rPr>
              <w:lastRenderedPageBreak/>
              <w:t>фонды</w:t>
            </w:r>
          </w:p>
        </w:tc>
        <w:tc>
          <w:tcPr>
            <w:tcW w:w="1247"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 </w:t>
            </w:r>
          </w:p>
        </w:tc>
        <w:tc>
          <w:tcPr>
            <w:tcW w:w="1922"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30"/>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 </w:t>
            </w:r>
            <w:r w:rsidRPr="006068C4">
              <w:rPr>
                <w:rFonts w:ascii="Arial" w:eastAsia="Times New Roman" w:hAnsi="Arial" w:cs="Arial"/>
                <w:sz w:val="24"/>
                <w:szCs w:val="24"/>
                <w:vertAlign w:val="superscript"/>
                <w:lang w:eastAsia="ru-RU"/>
              </w:rPr>
              <w:t>1</w:t>
            </w:r>
          </w:p>
        </w:tc>
        <w:tc>
          <w:tcPr>
            <w:tcW w:w="1247"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922"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1</w:t>
            </w:r>
          </w:p>
        </w:tc>
        <w:tc>
          <w:tcPr>
            <w:tcW w:w="527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«Социальное обеспечение и иные выплаты населению»</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643,00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252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 том числе:</w:t>
            </w:r>
          </w:p>
        </w:tc>
        <w:tc>
          <w:tcPr>
            <w:tcW w:w="5271" w:type="dxa"/>
            <w:tcBorders>
              <w:bottom w:val="single" w:sz="6" w:space="0" w:color="000000"/>
              <w:right w:val="single" w:sz="6" w:space="0" w:color="000000"/>
            </w:tcBorders>
            <w:tcMar>
              <w:top w:w="0" w:type="dxa"/>
              <w:left w:w="108" w:type="dxa"/>
              <w:bottom w:w="0" w:type="dxa"/>
              <w:right w:w="108" w:type="dxa"/>
            </w:tcMar>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1.</w:t>
            </w:r>
            <w:r w:rsidR="003F73BB" w:rsidRPr="006068C4">
              <w:rPr>
                <w:rFonts w:ascii="Arial" w:eastAsia="Times New Roman" w:hAnsi="Arial" w:cs="Arial"/>
                <w:sz w:val="24"/>
                <w:szCs w:val="24"/>
                <w:lang w:eastAsia="ru-RU"/>
              </w:rPr>
              <w:t>1</w:t>
            </w:r>
          </w:p>
        </w:tc>
        <w:tc>
          <w:tcPr>
            <w:tcW w:w="527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Организация доплат </w:t>
            </w:r>
            <w:r w:rsidRPr="006068C4">
              <w:rPr>
                <w:rFonts w:ascii="Arial" w:hAnsi="Arial" w:cs="Arial"/>
                <w:sz w:val="24"/>
                <w:szCs w:val="24"/>
                <w:shd w:val="clear" w:color="auto" w:fill="FFFFFF"/>
              </w:rPr>
              <w:t>к пенсии по старости муниципальным служащим</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560,00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560,00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1.</w:t>
            </w:r>
            <w:r w:rsidR="003F73BB" w:rsidRPr="006068C4">
              <w:rPr>
                <w:rFonts w:ascii="Arial" w:eastAsia="Times New Roman" w:hAnsi="Arial" w:cs="Arial"/>
                <w:sz w:val="24"/>
                <w:szCs w:val="24"/>
                <w:lang w:eastAsia="ru-RU"/>
              </w:rPr>
              <w:t>2</w:t>
            </w:r>
          </w:p>
        </w:tc>
        <w:tc>
          <w:tcPr>
            <w:tcW w:w="527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83,00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83,00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ПОДПРОГРАММА 2</w:t>
            </w:r>
          </w:p>
        </w:tc>
        <w:tc>
          <w:tcPr>
            <w:tcW w:w="527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"Финансовое обеспечение деятельности администрации городского поселения город Калач</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13649,04</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13649,04</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2.1</w:t>
            </w:r>
          </w:p>
        </w:tc>
        <w:tc>
          <w:tcPr>
            <w:tcW w:w="5271"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 xml:space="preserve">Финансовое обеспечение деятельности администрации городского поселения </w:t>
            </w:r>
            <w:r w:rsidRPr="006068C4">
              <w:rPr>
                <w:rFonts w:ascii="Arial" w:eastAsia="Times New Roman" w:hAnsi="Arial" w:cs="Arial"/>
                <w:sz w:val="24"/>
                <w:szCs w:val="24"/>
                <w:lang w:eastAsia="ru-RU"/>
              </w:rPr>
              <w:lastRenderedPageBreak/>
              <w:t>город Калач</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lastRenderedPageBreak/>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3F73BB"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13546,54</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C23A21">
        <w:trPr>
          <w:trHeight w:val="315"/>
        </w:trPr>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531C77" w:rsidRPr="006068C4" w:rsidRDefault="00531C77"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531C77" w:rsidRPr="006068C4" w:rsidRDefault="00531C77"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531C77" w:rsidRPr="006068C4" w:rsidRDefault="00531C77"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val="restart"/>
            <w:tcBorders>
              <w:left w:val="single" w:sz="6" w:space="0" w:color="000000"/>
              <w:right w:val="single" w:sz="6" w:space="0" w:color="000000"/>
            </w:tcBorders>
            <w:vAlign w:val="center"/>
          </w:tcPr>
          <w:p w:rsidR="00B73AFE" w:rsidRPr="006068C4" w:rsidRDefault="00B73AFE" w:rsidP="00B73AFE">
            <w:pPr>
              <w:spacing w:after="0" w:line="240" w:lineRule="auto"/>
              <w:ind w:left="142"/>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2.2</w:t>
            </w:r>
          </w:p>
        </w:tc>
        <w:tc>
          <w:tcPr>
            <w:tcW w:w="0" w:type="auto"/>
            <w:vMerge w:val="restart"/>
            <w:tcBorders>
              <w:left w:val="single" w:sz="6" w:space="0" w:color="000000"/>
              <w:right w:val="single" w:sz="6" w:space="0" w:color="000000"/>
            </w:tcBorders>
            <w:vAlign w:val="center"/>
          </w:tcPr>
          <w:p w:rsidR="00B73AFE" w:rsidRPr="006068C4" w:rsidRDefault="00B73AFE" w:rsidP="00B73AFE">
            <w:pPr>
              <w:spacing w:after="0" w:line="240" w:lineRule="auto"/>
              <w:ind w:left="161"/>
              <w:rPr>
                <w:rFonts w:ascii="Arial" w:eastAsia="Times New Roman" w:hAnsi="Arial" w:cs="Arial"/>
                <w:sz w:val="24"/>
                <w:szCs w:val="24"/>
                <w:lang w:eastAsia="ru-RU"/>
              </w:rPr>
            </w:pPr>
            <w:r w:rsidRPr="006068C4">
              <w:rPr>
                <w:rFonts w:ascii="Arial" w:hAnsi="Arial" w:cs="Arial"/>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813"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tcPr>
          <w:p w:rsidR="00B73AFE" w:rsidRPr="006068C4" w:rsidRDefault="00B73AFE"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tcPr>
          <w:p w:rsidR="00B73AFE" w:rsidRPr="006068C4" w:rsidRDefault="00B73AFE"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5B2410">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B73AFE" w:rsidRPr="006068C4" w:rsidRDefault="00B73AFE" w:rsidP="00B73AFE">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2.3</w:t>
            </w:r>
          </w:p>
        </w:tc>
        <w:tc>
          <w:tcPr>
            <w:tcW w:w="527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Обеспечение проведение выборов на территории городского поселения город Калач</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B73AFE" w:rsidRPr="006068C4" w:rsidRDefault="00B73AFE" w:rsidP="00B73AFE">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2.4</w:t>
            </w:r>
          </w:p>
        </w:tc>
        <w:tc>
          <w:tcPr>
            <w:tcW w:w="5271"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Погашение процентов за использование бюджетными средствами.</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2,50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2,50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B73AFE" w:rsidRPr="006068C4" w:rsidRDefault="00B73AFE" w:rsidP="00B73AFE">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2.5</w:t>
            </w:r>
          </w:p>
        </w:tc>
        <w:tc>
          <w:tcPr>
            <w:tcW w:w="5271"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Обеспечение условий для развития физической культуры и спорта</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2528"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B73AFE" w:rsidRPr="006068C4" w:rsidRDefault="00B73AFE" w:rsidP="00B73AFE">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Основное мероприятие 2.6</w:t>
            </w:r>
          </w:p>
        </w:tc>
        <w:tc>
          <w:tcPr>
            <w:tcW w:w="5271" w:type="dxa"/>
            <w:vMerge w:val="restar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hAnsi="Arial" w:cs="Arial"/>
                <w:sz w:val="24"/>
                <w:szCs w:val="24"/>
              </w:rPr>
              <w:t>Иные межбюджетные трансферты</w:t>
            </w: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всего, в том числе:</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федеральный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областной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200974">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местный бюджет</w:t>
            </w:r>
          </w:p>
        </w:tc>
        <w:tc>
          <w:tcPr>
            <w:tcW w:w="1247"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50,00</w:t>
            </w: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внебюджетные фонды</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юридические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5468B0">
        <w:trPr>
          <w:trHeight w:val="315"/>
        </w:trPr>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0" w:type="auto"/>
            <w:vMerge/>
            <w:tcBorders>
              <w:left w:val="single" w:sz="6" w:space="0" w:color="000000"/>
              <w:bottom w:val="single" w:sz="6" w:space="0" w:color="000000"/>
              <w:right w:val="single" w:sz="6" w:space="0" w:color="000000"/>
            </w:tcBorders>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Borders>
              <w:bottom w:val="single" w:sz="6" w:space="0" w:color="000000"/>
              <w:right w:val="single" w:sz="6" w:space="0" w:color="000000"/>
            </w:tcBorders>
            <w:tcMar>
              <w:top w:w="0" w:type="dxa"/>
              <w:left w:w="108" w:type="dxa"/>
              <w:bottom w:w="0" w:type="dxa"/>
              <w:right w:w="108" w:type="dxa"/>
            </w:tcMar>
            <w:vAlign w:val="bottom"/>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физические лица</w:t>
            </w:r>
          </w:p>
        </w:tc>
        <w:tc>
          <w:tcPr>
            <w:tcW w:w="124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97" w:type="dxa"/>
            <w:tcBorders>
              <w:bottom w:val="single" w:sz="6" w:space="0" w:color="000000"/>
              <w:right w:val="single" w:sz="6" w:space="0" w:color="000000"/>
            </w:tcBorders>
            <w:tcMar>
              <w:top w:w="0" w:type="dxa"/>
              <w:left w:w="108" w:type="dxa"/>
              <w:bottom w:w="0" w:type="dxa"/>
              <w:right w:w="108" w:type="dxa"/>
            </w:tcMar>
            <w:vAlign w:val="bottom"/>
          </w:tcPr>
          <w:p w:rsidR="00B73AFE" w:rsidRPr="006068C4" w:rsidRDefault="00B73AFE" w:rsidP="003F73BB">
            <w:pPr>
              <w:spacing w:after="0" w:line="240" w:lineRule="auto"/>
              <w:jc w:val="both"/>
              <w:rPr>
                <w:rFonts w:ascii="Arial" w:eastAsia="Times New Roman" w:hAnsi="Arial" w:cs="Arial"/>
                <w:sz w:val="24"/>
                <w:szCs w:val="24"/>
                <w:lang w:eastAsia="ru-RU"/>
              </w:rPr>
            </w:pPr>
          </w:p>
        </w:tc>
      </w:tr>
      <w:tr w:rsidR="006068C4" w:rsidRPr="006068C4" w:rsidTr="00B63FBF">
        <w:trPr>
          <w:trHeight w:val="315"/>
        </w:trPr>
        <w:tc>
          <w:tcPr>
            <w:tcW w:w="2528" w:type="dxa"/>
            <w:tcMar>
              <w:top w:w="0" w:type="dxa"/>
              <w:left w:w="108" w:type="dxa"/>
              <w:bottom w:w="0" w:type="dxa"/>
              <w:right w:w="108" w:type="dxa"/>
            </w:tcMar>
            <w:vAlign w:val="center"/>
          </w:tcPr>
          <w:p w:rsidR="00B73AFE" w:rsidRPr="006068C4" w:rsidRDefault="00B73AFE" w:rsidP="003F73BB">
            <w:pPr>
              <w:spacing w:after="0" w:line="240" w:lineRule="auto"/>
              <w:rPr>
                <w:rFonts w:ascii="Arial" w:eastAsia="Times New Roman" w:hAnsi="Arial" w:cs="Arial"/>
                <w:sz w:val="24"/>
                <w:szCs w:val="24"/>
                <w:lang w:eastAsia="ru-RU"/>
              </w:rPr>
            </w:pPr>
          </w:p>
        </w:tc>
        <w:tc>
          <w:tcPr>
            <w:tcW w:w="5271" w:type="dxa"/>
            <w:tcMar>
              <w:top w:w="0" w:type="dxa"/>
              <w:left w:w="108" w:type="dxa"/>
              <w:bottom w:w="0" w:type="dxa"/>
              <w:right w:w="108" w:type="dxa"/>
            </w:tcMar>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Mar>
              <w:top w:w="0" w:type="dxa"/>
              <w:left w:w="108" w:type="dxa"/>
              <w:bottom w:w="0" w:type="dxa"/>
              <w:right w:w="108" w:type="dxa"/>
            </w:tcMar>
          </w:tcPr>
          <w:p w:rsidR="00B73AFE" w:rsidRPr="006068C4" w:rsidRDefault="00B73AFE" w:rsidP="003F73BB">
            <w:pPr>
              <w:spacing w:after="0" w:line="240" w:lineRule="auto"/>
              <w:rPr>
                <w:rFonts w:ascii="Arial" w:eastAsia="Times New Roman" w:hAnsi="Arial" w:cs="Arial"/>
                <w:sz w:val="24"/>
                <w:szCs w:val="24"/>
                <w:lang w:eastAsia="ru-RU"/>
              </w:rPr>
            </w:pPr>
          </w:p>
        </w:tc>
        <w:tc>
          <w:tcPr>
            <w:tcW w:w="1247" w:type="dxa"/>
            <w:tcMar>
              <w:top w:w="0" w:type="dxa"/>
              <w:left w:w="108" w:type="dxa"/>
              <w:bottom w:w="0" w:type="dxa"/>
              <w:right w:w="108" w:type="dxa"/>
            </w:tcMar>
            <w:vAlign w:val="bottom"/>
          </w:tcPr>
          <w:p w:rsidR="00B73AFE" w:rsidRPr="006068C4" w:rsidRDefault="00B73AFE" w:rsidP="003F73BB">
            <w:pPr>
              <w:spacing w:after="0" w:line="240" w:lineRule="auto"/>
              <w:rPr>
                <w:rFonts w:ascii="Arial" w:eastAsia="Times New Roman" w:hAnsi="Arial" w:cs="Arial"/>
                <w:sz w:val="24"/>
                <w:szCs w:val="24"/>
                <w:lang w:eastAsia="ru-RU"/>
              </w:rPr>
            </w:pPr>
          </w:p>
        </w:tc>
        <w:tc>
          <w:tcPr>
            <w:tcW w:w="1922" w:type="dxa"/>
            <w:tcMar>
              <w:top w:w="0" w:type="dxa"/>
              <w:left w:w="108" w:type="dxa"/>
              <w:bottom w:w="0" w:type="dxa"/>
              <w:right w:w="108" w:type="dxa"/>
            </w:tcMar>
            <w:vAlign w:val="bottom"/>
          </w:tcPr>
          <w:p w:rsidR="00B73AFE" w:rsidRPr="006068C4" w:rsidRDefault="00B73AFE" w:rsidP="003F73BB">
            <w:pPr>
              <w:spacing w:after="0" w:line="240" w:lineRule="auto"/>
              <w:rPr>
                <w:rFonts w:ascii="Arial" w:eastAsia="Times New Roman" w:hAnsi="Arial" w:cs="Arial"/>
                <w:sz w:val="24"/>
                <w:szCs w:val="24"/>
                <w:lang w:eastAsia="ru-RU"/>
              </w:rPr>
            </w:pPr>
          </w:p>
        </w:tc>
        <w:tc>
          <w:tcPr>
            <w:tcW w:w="1897" w:type="dxa"/>
            <w:tcMar>
              <w:top w:w="0" w:type="dxa"/>
              <w:left w:w="108" w:type="dxa"/>
              <w:bottom w:w="0" w:type="dxa"/>
              <w:right w:w="108" w:type="dxa"/>
            </w:tcMar>
            <w:vAlign w:val="bottom"/>
          </w:tcPr>
          <w:p w:rsidR="00B73AFE" w:rsidRPr="006068C4" w:rsidRDefault="00B73AFE" w:rsidP="003F73BB">
            <w:pPr>
              <w:spacing w:after="0" w:line="240" w:lineRule="auto"/>
              <w:rPr>
                <w:rFonts w:ascii="Arial" w:eastAsia="Times New Roman" w:hAnsi="Arial" w:cs="Arial"/>
                <w:sz w:val="24"/>
                <w:szCs w:val="24"/>
                <w:lang w:eastAsia="ru-RU"/>
              </w:rPr>
            </w:pPr>
          </w:p>
        </w:tc>
      </w:tr>
      <w:tr w:rsidR="006068C4" w:rsidRPr="006068C4" w:rsidTr="00B63FBF">
        <w:trPr>
          <w:trHeight w:val="375"/>
        </w:trPr>
        <w:tc>
          <w:tcPr>
            <w:tcW w:w="2528" w:type="dxa"/>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Руководитель</w:t>
            </w:r>
          </w:p>
        </w:tc>
        <w:tc>
          <w:tcPr>
            <w:tcW w:w="5271" w:type="dxa"/>
            <w:tcBorders>
              <w:bottom w:val="single" w:sz="6" w:space="0" w:color="000000"/>
            </w:tcBorders>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13" w:type="dxa"/>
            <w:tcMar>
              <w:top w:w="0" w:type="dxa"/>
              <w:left w:w="108" w:type="dxa"/>
              <w:bottom w:w="0" w:type="dxa"/>
              <w:right w:w="108" w:type="dxa"/>
            </w:tcMar>
            <w:vAlign w:val="bottom"/>
          </w:tcPr>
          <w:p w:rsidR="00B73AFE" w:rsidRPr="006068C4" w:rsidRDefault="00B73AFE" w:rsidP="003F73BB">
            <w:pPr>
              <w:spacing w:after="0" w:line="240" w:lineRule="auto"/>
              <w:rPr>
                <w:rFonts w:ascii="Arial" w:eastAsia="Times New Roman" w:hAnsi="Arial" w:cs="Arial"/>
                <w:sz w:val="24"/>
                <w:szCs w:val="24"/>
                <w:lang w:eastAsia="ru-RU"/>
              </w:rPr>
            </w:pPr>
          </w:p>
        </w:tc>
        <w:tc>
          <w:tcPr>
            <w:tcW w:w="1247" w:type="dxa"/>
            <w:tcBorders>
              <w:bottom w:val="single" w:sz="6" w:space="0" w:color="000000"/>
            </w:tcBorders>
            <w:tcMar>
              <w:top w:w="0" w:type="dxa"/>
              <w:left w:w="108" w:type="dxa"/>
              <w:bottom w:w="0" w:type="dxa"/>
              <w:right w:w="108" w:type="dxa"/>
            </w:tcMar>
            <w:vAlign w:val="center"/>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Mar>
              <w:top w:w="0" w:type="dxa"/>
              <w:left w:w="108" w:type="dxa"/>
              <w:bottom w:w="0" w:type="dxa"/>
              <w:right w:w="108" w:type="dxa"/>
            </w:tcMar>
            <w:vAlign w:val="bottom"/>
          </w:tcPr>
          <w:p w:rsidR="00B73AFE" w:rsidRPr="006068C4" w:rsidRDefault="00B73AFE" w:rsidP="003F73BB">
            <w:pPr>
              <w:spacing w:after="0" w:line="240" w:lineRule="auto"/>
              <w:rPr>
                <w:rFonts w:ascii="Arial" w:eastAsia="Times New Roman" w:hAnsi="Arial" w:cs="Arial"/>
                <w:sz w:val="24"/>
                <w:szCs w:val="24"/>
                <w:lang w:eastAsia="ru-RU"/>
              </w:rPr>
            </w:pPr>
          </w:p>
        </w:tc>
        <w:tc>
          <w:tcPr>
            <w:tcW w:w="1897" w:type="dxa"/>
            <w:tcBorders>
              <w:bottom w:val="single" w:sz="6" w:space="0" w:color="000000"/>
            </w:tcBorders>
            <w:tcMar>
              <w:top w:w="0" w:type="dxa"/>
              <w:left w:w="108" w:type="dxa"/>
              <w:bottom w:w="0" w:type="dxa"/>
              <w:right w:w="108" w:type="dxa"/>
            </w:tcMar>
            <w:vAlign w:val="center"/>
            <w:hideMark/>
          </w:tcPr>
          <w:p w:rsidR="00B73AFE" w:rsidRPr="006068C4" w:rsidRDefault="00200974"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Мирошникова Т.В</w:t>
            </w:r>
          </w:p>
        </w:tc>
      </w:tr>
      <w:tr w:rsidR="006068C4" w:rsidRPr="006068C4" w:rsidTr="00200974">
        <w:trPr>
          <w:trHeight w:val="945"/>
        </w:trPr>
        <w:tc>
          <w:tcPr>
            <w:tcW w:w="2528" w:type="dxa"/>
            <w:tcMar>
              <w:top w:w="0" w:type="dxa"/>
              <w:left w:w="108" w:type="dxa"/>
              <w:bottom w:w="0" w:type="dxa"/>
              <w:right w:w="108" w:type="dxa"/>
            </w:tcMar>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5271" w:type="dxa"/>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наименование ответственного исполнителя муниципальной программы Калачеевского муниципального района</w:t>
            </w:r>
          </w:p>
        </w:tc>
        <w:tc>
          <w:tcPr>
            <w:tcW w:w="1813" w:type="dxa"/>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МП</w:t>
            </w:r>
          </w:p>
        </w:tc>
        <w:tc>
          <w:tcPr>
            <w:tcW w:w="1247" w:type="dxa"/>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подпись</w:t>
            </w:r>
          </w:p>
        </w:tc>
        <w:tc>
          <w:tcPr>
            <w:tcW w:w="1922" w:type="dxa"/>
            <w:tcMar>
              <w:top w:w="0" w:type="dxa"/>
              <w:left w:w="108" w:type="dxa"/>
              <w:bottom w:w="0" w:type="dxa"/>
              <w:right w:w="108" w:type="dxa"/>
            </w:tcMar>
            <w:vAlign w:val="bottom"/>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97" w:type="dxa"/>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Ф.И.О.</w:t>
            </w:r>
          </w:p>
        </w:tc>
      </w:tr>
      <w:tr w:rsidR="006068C4" w:rsidRPr="006068C4" w:rsidTr="00200974">
        <w:trPr>
          <w:trHeight w:val="375"/>
        </w:trPr>
        <w:tc>
          <w:tcPr>
            <w:tcW w:w="2528" w:type="dxa"/>
            <w:tcMar>
              <w:top w:w="0" w:type="dxa"/>
              <w:left w:w="108" w:type="dxa"/>
              <w:bottom w:w="0" w:type="dxa"/>
              <w:right w:w="108" w:type="dxa"/>
            </w:tcMar>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5271" w:type="dxa"/>
            <w:tcMar>
              <w:top w:w="0" w:type="dxa"/>
              <w:left w:w="108" w:type="dxa"/>
              <w:bottom w:w="0" w:type="dxa"/>
              <w:right w:w="108" w:type="dxa"/>
            </w:tcMar>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13" w:type="dxa"/>
            <w:tcMar>
              <w:top w:w="0" w:type="dxa"/>
              <w:left w:w="108" w:type="dxa"/>
              <w:bottom w:w="0" w:type="dxa"/>
              <w:right w:w="108" w:type="dxa"/>
            </w:tcMar>
            <w:vAlign w:val="bottom"/>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247" w:type="dxa"/>
            <w:tcMar>
              <w:top w:w="0" w:type="dxa"/>
              <w:left w:w="108" w:type="dxa"/>
              <w:bottom w:w="0" w:type="dxa"/>
              <w:right w:w="108" w:type="dxa"/>
            </w:tcMar>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922" w:type="dxa"/>
            <w:tcMar>
              <w:top w:w="0" w:type="dxa"/>
              <w:left w:w="108" w:type="dxa"/>
              <w:bottom w:w="0" w:type="dxa"/>
              <w:right w:w="108" w:type="dxa"/>
            </w:tcMar>
            <w:vAlign w:val="bottom"/>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97" w:type="dxa"/>
            <w:tcMar>
              <w:top w:w="0" w:type="dxa"/>
              <w:left w:w="108" w:type="dxa"/>
              <w:bottom w:w="0" w:type="dxa"/>
              <w:right w:w="108" w:type="dxa"/>
            </w:tcMar>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r>
      <w:tr w:rsidR="006068C4" w:rsidRPr="006068C4" w:rsidTr="00200974">
        <w:trPr>
          <w:trHeight w:val="375"/>
        </w:trPr>
        <w:tc>
          <w:tcPr>
            <w:tcW w:w="2528" w:type="dxa"/>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Главный бухгалтер</w:t>
            </w:r>
          </w:p>
        </w:tc>
        <w:tc>
          <w:tcPr>
            <w:tcW w:w="5271" w:type="dxa"/>
            <w:tcBorders>
              <w:bottom w:val="single" w:sz="6" w:space="0" w:color="000000"/>
            </w:tcBorders>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813" w:type="dxa"/>
            <w:tcMar>
              <w:top w:w="0" w:type="dxa"/>
              <w:left w:w="108" w:type="dxa"/>
              <w:bottom w:w="0" w:type="dxa"/>
              <w:right w:w="108" w:type="dxa"/>
            </w:tcMar>
            <w:vAlign w:val="bottom"/>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247" w:type="dxa"/>
            <w:tcBorders>
              <w:bottom w:val="single" w:sz="6" w:space="0" w:color="000000"/>
            </w:tcBorders>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p>
        </w:tc>
        <w:tc>
          <w:tcPr>
            <w:tcW w:w="1922" w:type="dxa"/>
            <w:tcMar>
              <w:top w:w="0" w:type="dxa"/>
              <w:left w:w="108" w:type="dxa"/>
              <w:bottom w:w="0" w:type="dxa"/>
              <w:right w:w="108" w:type="dxa"/>
            </w:tcMar>
            <w:vAlign w:val="bottom"/>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97" w:type="dxa"/>
            <w:tcBorders>
              <w:bottom w:val="single" w:sz="6" w:space="0" w:color="000000"/>
            </w:tcBorders>
            <w:tcMar>
              <w:top w:w="0" w:type="dxa"/>
              <w:left w:w="108" w:type="dxa"/>
              <w:bottom w:w="0" w:type="dxa"/>
              <w:right w:w="108" w:type="dxa"/>
            </w:tcMar>
            <w:vAlign w:val="center"/>
            <w:hideMark/>
          </w:tcPr>
          <w:p w:rsidR="00B73AFE" w:rsidRPr="006068C4" w:rsidRDefault="00200974"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Кириллова И.В.</w:t>
            </w:r>
          </w:p>
        </w:tc>
      </w:tr>
      <w:tr w:rsidR="006068C4" w:rsidRPr="006068C4" w:rsidTr="00200974">
        <w:trPr>
          <w:trHeight w:val="945"/>
        </w:trPr>
        <w:tc>
          <w:tcPr>
            <w:tcW w:w="2528" w:type="dxa"/>
            <w:tcMar>
              <w:top w:w="0" w:type="dxa"/>
              <w:left w:w="108" w:type="dxa"/>
              <w:bottom w:w="0" w:type="dxa"/>
              <w:right w:w="108" w:type="dxa"/>
            </w:tcMar>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5271" w:type="dxa"/>
            <w:tcMar>
              <w:top w:w="0" w:type="dxa"/>
              <w:left w:w="108" w:type="dxa"/>
              <w:bottom w:w="0" w:type="dxa"/>
              <w:right w:w="108" w:type="dxa"/>
            </w:tcMar>
            <w:vAlign w:val="cente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наименование ответственного исполнителя муниципальной программы Калачеевского муниципального района</w:t>
            </w:r>
          </w:p>
        </w:tc>
        <w:tc>
          <w:tcPr>
            <w:tcW w:w="1813" w:type="dxa"/>
            <w:tcMar>
              <w:top w:w="0" w:type="dxa"/>
              <w:left w:w="108" w:type="dxa"/>
              <w:bottom w:w="0" w:type="dxa"/>
              <w:right w:w="108" w:type="dxa"/>
            </w:tcMar>
            <w:vAlign w:val="center"/>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247" w:type="dxa"/>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подпись</w:t>
            </w:r>
          </w:p>
        </w:tc>
        <w:tc>
          <w:tcPr>
            <w:tcW w:w="1922" w:type="dxa"/>
            <w:tcMar>
              <w:top w:w="0" w:type="dxa"/>
              <w:left w:w="108" w:type="dxa"/>
              <w:bottom w:w="0" w:type="dxa"/>
              <w:right w:w="108" w:type="dxa"/>
            </w:tcMar>
            <w:vAlign w:val="bottom"/>
            <w:hideMark/>
          </w:tcPr>
          <w:p w:rsidR="00B73AFE" w:rsidRPr="006068C4" w:rsidRDefault="00B73AFE" w:rsidP="003F73BB">
            <w:pPr>
              <w:spacing w:after="0" w:line="240" w:lineRule="auto"/>
              <w:rPr>
                <w:rFonts w:ascii="Arial" w:eastAsia="Times New Roman" w:hAnsi="Arial" w:cs="Arial"/>
                <w:sz w:val="24"/>
                <w:szCs w:val="24"/>
                <w:lang w:eastAsia="ru-RU"/>
              </w:rPr>
            </w:pPr>
          </w:p>
        </w:tc>
        <w:tc>
          <w:tcPr>
            <w:tcW w:w="1897" w:type="dxa"/>
            <w:tcMar>
              <w:top w:w="0" w:type="dxa"/>
              <w:left w:w="108" w:type="dxa"/>
              <w:bottom w:w="0" w:type="dxa"/>
              <w:right w:w="108" w:type="dxa"/>
            </w:tcMar>
            <w:hideMark/>
          </w:tcPr>
          <w:p w:rsidR="00B73AFE" w:rsidRPr="006068C4" w:rsidRDefault="00B73AFE" w:rsidP="003F73BB">
            <w:pPr>
              <w:spacing w:after="0" w:line="240" w:lineRule="auto"/>
              <w:jc w:val="both"/>
              <w:rPr>
                <w:rFonts w:ascii="Arial" w:eastAsia="Times New Roman" w:hAnsi="Arial" w:cs="Arial"/>
                <w:sz w:val="24"/>
                <w:szCs w:val="24"/>
                <w:lang w:eastAsia="ru-RU"/>
              </w:rPr>
            </w:pPr>
            <w:r w:rsidRPr="006068C4">
              <w:rPr>
                <w:rFonts w:ascii="Arial" w:eastAsia="Times New Roman" w:hAnsi="Arial" w:cs="Arial"/>
                <w:sz w:val="24"/>
                <w:szCs w:val="24"/>
                <w:lang w:eastAsia="ru-RU"/>
              </w:rPr>
              <w:t>Ф.И.О.</w:t>
            </w:r>
          </w:p>
        </w:tc>
      </w:tr>
    </w:tbl>
    <w:p w:rsidR="00D24DF4" w:rsidRPr="00B63FBF" w:rsidRDefault="00D24DF4" w:rsidP="00B63FBF">
      <w:pPr>
        <w:spacing w:after="0" w:line="240" w:lineRule="auto"/>
        <w:jc w:val="both"/>
        <w:rPr>
          <w:rFonts w:ascii="Arial" w:eastAsia="Times New Roman" w:hAnsi="Arial" w:cs="Arial"/>
          <w:sz w:val="24"/>
          <w:szCs w:val="24"/>
          <w:lang w:eastAsia="ru-RU"/>
        </w:rPr>
      </w:pPr>
    </w:p>
    <w:sectPr w:rsidR="00D24DF4" w:rsidRPr="00B63FBF" w:rsidSect="00D862F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6A69"/>
    <w:multiLevelType w:val="multilevel"/>
    <w:tmpl w:val="3182A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AE2644"/>
    <w:multiLevelType w:val="multilevel"/>
    <w:tmpl w:val="633E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50B01"/>
    <w:multiLevelType w:val="multilevel"/>
    <w:tmpl w:val="8798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84F6C"/>
    <w:multiLevelType w:val="multilevel"/>
    <w:tmpl w:val="437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D33E63"/>
    <w:multiLevelType w:val="multilevel"/>
    <w:tmpl w:val="2E2C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C77"/>
    <w:rsid w:val="0000050F"/>
    <w:rsid w:val="00011E7D"/>
    <w:rsid w:val="000312AE"/>
    <w:rsid w:val="00031541"/>
    <w:rsid w:val="000355AA"/>
    <w:rsid w:val="00035A08"/>
    <w:rsid w:val="0004674A"/>
    <w:rsid w:val="00072805"/>
    <w:rsid w:val="000747D2"/>
    <w:rsid w:val="000849E3"/>
    <w:rsid w:val="000855B4"/>
    <w:rsid w:val="000D302B"/>
    <w:rsid w:val="000E04AE"/>
    <w:rsid w:val="000F3261"/>
    <w:rsid w:val="001106B0"/>
    <w:rsid w:val="00115510"/>
    <w:rsid w:val="001270D2"/>
    <w:rsid w:val="001329E0"/>
    <w:rsid w:val="00132E9B"/>
    <w:rsid w:val="0013599E"/>
    <w:rsid w:val="00155490"/>
    <w:rsid w:val="001911A2"/>
    <w:rsid w:val="00196213"/>
    <w:rsid w:val="001B68B9"/>
    <w:rsid w:val="001C6B1C"/>
    <w:rsid w:val="001D048F"/>
    <w:rsid w:val="001D753E"/>
    <w:rsid w:val="001D7D92"/>
    <w:rsid w:val="001F684F"/>
    <w:rsid w:val="00200974"/>
    <w:rsid w:val="0020308B"/>
    <w:rsid w:val="00205939"/>
    <w:rsid w:val="00216BA3"/>
    <w:rsid w:val="0021758D"/>
    <w:rsid w:val="00224898"/>
    <w:rsid w:val="002456FC"/>
    <w:rsid w:val="00260956"/>
    <w:rsid w:val="00267C84"/>
    <w:rsid w:val="002701DD"/>
    <w:rsid w:val="00272928"/>
    <w:rsid w:val="00280CB6"/>
    <w:rsid w:val="00292564"/>
    <w:rsid w:val="002A2597"/>
    <w:rsid w:val="002A5FE7"/>
    <w:rsid w:val="002B66C0"/>
    <w:rsid w:val="002D13E6"/>
    <w:rsid w:val="002E62F8"/>
    <w:rsid w:val="002E68F5"/>
    <w:rsid w:val="00330334"/>
    <w:rsid w:val="003509E2"/>
    <w:rsid w:val="00351427"/>
    <w:rsid w:val="00356350"/>
    <w:rsid w:val="00362268"/>
    <w:rsid w:val="003830CB"/>
    <w:rsid w:val="003A3EC6"/>
    <w:rsid w:val="003A537E"/>
    <w:rsid w:val="003A5E2C"/>
    <w:rsid w:val="003B4237"/>
    <w:rsid w:val="003D0D36"/>
    <w:rsid w:val="003E29BA"/>
    <w:rsid w:val="003F73BB"/>
    <w:rsid w:val="004017AC"/>
    <w:rsid w:val="00440AFE"/>
    <w:rsid w:val="00451709"/>
    <w:rsid w:val="00472BA1"/>
    <w:rsid w:val="00473986"/>
    <w:rsid w:val="00475126"/>
    <w:rsid w:val="00496D74"/>
    <w:rsid w:val="004B11C2"/>
    <w:rsid w:val="004C62D0"/>
    <w:rsid w:val="004D4CE0"/>
    <w:rsid w:val="004E6BBD"/>
    <w:rsid w:val="004E7D8B"/>
    <w:rsid w:val="004F6B6F"/>
    <w:rsid w:val="0051602B"/>
    <w:rsid w:val="00520E83"/>
    <w:rsid w:val="00525362"/>
    <w:rsid w:val="00527E2E"/>
    <w:rsid w:val="00531C77"/>
    <w:rsid w:val="00533EF8"/>
    <w:rsid w:val="00534721"/>
    <w:rsid w:val="005468B0"/>
    <w:rsid w:val="00567D2B"/>
    <w:rsid w:val="00567DE8"/>
    <w:rsid w:val="00570333"/>
    <w:rsid w:val="0057627E"/>
    <w:rsid w:val="00577EAB"/>
    <w:rsid w:val="00582954"/>
    <w:rsid w:val="0058300B"/>
    <w:rsid w:val="0059472C"/>
    <w:rsid w:val="00595ACB"/>
    <w:rsid w:val="005B2410"/>
    <w:rsid w:val="005B325B"/>
    <w:rsid w:val="005C7839"/>
    <w:rsid w:val="005D1342"/>
    <w:rsid w:val="0060038D"/>
    <w:rsid w:val="006068C4"/>
    <w:rsid w:val="006263D9"/>
    <w:rsid w:val="00641338"/>
    <w:rsid w:val="00654A33"/>
    <w:rsid w:val="0067391C"/>
    <w:rsid w:val="00676A48"/>
    <w:rsid w:val="00685A8B"/>
    <w:rsid w:val="00692F0F"/>
    <w:rsid w:val="00694B09"/>
    <w:rsid w:val="006952FE"/>
    <w:rsid w:val="006B38FE"/>
    <w:rsid w:val="006B3E73"/>
    <w:rsid w:val="006F05FB"/>
    <w:rsid w:val="006F1075"/>
    <w:rsid w:val="00715463"/>
    <w:rsid w:val="00717D6A"/>
    <w:rsid w:val="00722415"/>
    <w:rsid w:val="007247EB"/>
    <w:rsid w:val="00730C42"/>
    <w:rsid w:val="00753C64"/>
    <w:rsid w:val="00755E41"/>
    <w:rsid w:val="007652DB"/>
    <w:rsid w:val="00770B88"/>
    <w:rsid w:val="00773EF3"/>
    <w:rsid w:val="00777182"/>
    <w:rsid w:val="007C658D"/>
    <w:rsid w:val="007E75A9"/>
    <w:rsid w:val="007F6BE3"/>
    <w:rsid w:val="00802A0C"/>
    <w:rsid w:val="008109FB"/>
    <w:rsid w:val="00873A48"/>
    <w:rsid w:val="00876EF7"/>
    <w:rsid w:val="008831FB"/>
    <w:rsid w:val="008B39FD"/>
    <w:rsid w:val="008C04C3"/>
    <w:rsid w:val="008C5E53"/>
    <w:rsid w:val="008D2987"/>
    <w:rsid w:val="008D3074"/>
    <w:rsid w:val="00900495"/>
    <w:rsid w:val="009072B1"/>
    <w:rsid w:val="00915718"/>
    <w:rsid w:val="009173A6"/>
    <w:rsid w:val="00935625"/>
    <w:rsid w:val="00942413"/>
    <w:rsid w:val="00944FFA"/>
    <w:rsid w:val="009452EA"/>
    <w:rsid w:val="00945922"/>
    <w:rsid w:val="009460D3"/>
    <w:rsid w:val="00962A55"/>
    <w:rsid w:val="009701AA"/>
    <w:rsid w:val="009722AE"/>
    <w:rsid w:val="0098705F"/>
    <w:rsid w:val="009A604B"/>
    <w:rsid w:val="009B0145"/>
    <w:rsid w:val="009D38CD"/>
    <w:rsid w:val="009E44FA"/>
    <w:rsid w:val="00A0293A"/>
    <w:rsid w:val="00A250E5"/>
    <w:rsid w:val="00A3320E"/>
    <w:rsid w:val="00A70F29"/>
    <w:rsid w:val="00A86097"/>
    <w:rsid w:val="00A9541D"/>
    <w:rsid w:val="00AA189A"/>
    <w:rsid w:val="00AC23DC"/>
    <w:rsid w:val="00AD0C12"/>
    <w:rsid w:val="00B12A78"/>
    <w:rsid w:val="00B14382"/>
    <w:rsid w:val="00B46A05"/>
    <w:rsid w:val="00B50E87"/>
    <w:rsid w:val="00B62932"/>
    <w:rsid w:val="00B63FBF"/>
    <w:rsid w:val="00B65EDE"/>
    <w:rsid w:val="00B73AFE"/>
    <w:rsid w:val="00B87AA7"/>
    <w:rsid w:val="00BA3992"/>
    <w:rsid w:val="00BA633B"/>
    <w:rsid w:val="00BB30FB"/>
    <w:rsid w:val="00BC2010"/>
    <w:rsid w:val="00BC5958"/>
    <w:rsid w:val="00C107BF"/>
    <w:rsid w:val="00C20331"/>
    <w:rsid w:val="00C23A21"/>
    <w:rsid w:val="00C26147"/>
    <w:rsid w:val="00C2697F"/>
    <w:rsid w:val="00C34975"/>
    <w:rsid w:val="00C3762A"/>
    <w:rsid w:val="00C61767"/>
    <w:rsid w:val="00CA64B3"/>
    <w:rsid w:val="00CA68FF"/>
    <w:rsid w:val="00CB1F9B"/>
    <w:rsid w:val="00CD073E"/>
    <w:rsid w:val="00CD1EF1"/>
    <w:rsid w:val="00CD631B"/>
    <w:rsid w:val="00D1538B"/>
    <w:rsid w:val="00D17719"/>
    <w:rsid w:val="00D24DF4"/>
    <w:rsid w:val="00D3203F"/>
    <w:rsid w:val="00D32513"/>
    <w:rsid w:val="00D35210"/>
    <w:rsid w:val="00D57CBA"/>
    <w:rsid w:val="00D61B53"/>
    <w:rsid w:val="00D84AD0"/>
    <w:rsid w:val="00D862F0"/>
    <w:rsid w:val="00DA3E54"/>
    <w:rsid w:val="00DC6A44"/>
    <w:rsid w:val="00DF653D"/>
    <w:rsid w:val="00E30846"/>
    <w:rsid w:val="00E40C22"/>
    <w:rsid w:val="00E72CDF"/>
    <w:rsid w:val="00E873B5"/>
    <w:rsid w:val="00E93127"/>
    <w:rsid w:val="00E944A4"/>
    <w:rsid w:val="00EA56C3"/>
    <w:rsid w:val="00F22AC8"/>
    <w:rsid w:val="00F401D6"/>
    <w:rsid w:val="00F4404C"/>
    <w:rsid w:val="00F61B7A"/>
    <w:rsid w:val="00F6359B"/>
    <w:rsid w:val="00F65762"/>
    <w:rsid w:val="00F70EE4"/>
    <w:rsid w:val="00F72294"/>
    <w:rsid w:val="00F755A8"/>
    <w:rsid w:val="00F759DF"/>
    <w:rsid w:val="00F761ED"/>
    <w:rsid w:val="00F83E25"/>
    <w:rsid w:val="00FA56B8"/>
    <w:rsid w:val="00FC1640"/>
    <w:rsid w:val="00FE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2CBB"/>
  <w15:docId w15:val="{3A96FF1F-B0A1-461B-9A7E-537B3E98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BC5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958"/>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rsid w:val="0053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3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53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3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53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53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531C77"/>
  </w:style>
  <w:style w:type="character" w:styleId="a4">
    <w:name w:val="Hyperlink"/>
    <w:basedOn w:val="a0"/>
    <w:uiPriority w:val="99"/>
    <w:semiHidden/>
    <w:unhideWhenUsed/>
    <w:rsid w:val="00BC5958"/>
    <w:rPr>
      <w:color w:val="0000FF"/>
      <w:u w:val="single"/>
    </w:rPr>
  </w:style>
  <w:style w:type="paragraph" w:styleId="a5">
    <w:name w:val="List Paragraph"/>
    <w:basedOn w:val="a"/>
    <w:uiPriority w:val="34"/>
    <w:qFormat/>
    <w:rsid w:val="004017AC"/>
    <w:pPr>
      <w:ind w:left="720"/>
      <w:contextualSpacing/>
    </w:pPr>
  </w:style>
  <w:style w:type="character" w:customStyle="1" w:styleId="a6">
    <w:name w:val="Текст выноски Знак"/>
    <w:basedOn w:val="a0"/>
    <w:link w:val="a7"/>
    <w:uiPriority w:val="99"/>
    <w:semiHidden/>
    <w:rsid w:val="001D048F"/>
    <w:rPr>
      <w:rFonts w:ascii="Tahoma" w:eastAsia="Times New Roman" w:hAnsi="Tahoma" w:cs="Tahoma"/>
      <w:sz w:val="16"/>
      <w:szCs w:val="16"/>
      <w:lang w:eastAsia="ru-RU"/>
    </w:rPr>
  </w:style>
  <w:style w:type="paragraph" w:styleId="a7">
    <w:name w:val="Balloon Text"/>
    <w:basedOn w:val="a"/>
    <w:link w:val="a6"/>
    <w:uiPriority w:val="99"/>
    <w:semiHidden/>
    <w:unhideWhenUsed/>
    <w:rsid w:val="001D048F"/>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8">
    <w:name w:val="Верхний колонтитул Знак"/>
    <w:basedOn w:val="a0"/>
    <w:link w:val="a9"/>
    <w:uiPriority w:val="99"/>
    <w:rsid w:val="001D048F"/>
    <w:rPr>
      <w:rFonts w:ascii="Arial" w:eastAsia="Times New Roman" w:hAnsi="Arial" w:cs="Arial"/>
      <w:sz w:val="20"/>
      <w:szCs w:val="20"/>
      <w:lang w:eastAsia="ru-RU"/>
    </w:rPr>
  </w:style>
  <w:style w:type="paragraph" w:styleId="a9">
    <w:name w:val="header"/>
    <w:basedOn w:val="a"/>
    <w:link w:val="a8"/>
    <w:uiPriority w:val="99"/>
    <w:unhideWhenUsed/>
    <w:rsid w:val="001D048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a">
    <w:name w:val="Нижний колонтитул Знак"/>
    <w:basedOn w:val="a0"/>
    <w:link w:val="ab"/>
    <w:uiPriority w:val="99"/>
    <w:rsid w:val="001D048F"/>
    <w:rPr>
      <w:rFonts w:ascii="Arial" w:eastAsia="Times New Roman" w:hAnsi="Arial" w:cs="Arial"/>
      <w:sz w:val="20"/>
      <w:szCs w:val="20"/>
      <w:lang w:eastAsia="ru-RU"/>
    </w:rPr>
  </w:style>
  <w:style w:type="paragraph" w:styleId="ab">
    <w:name w:val="footer"/>
    <w:basedOn w:val="a"/>
    <w:link w:val="aa"/>
    <w:uiPriority w:val="99"/>
    <w:unhideWhenUsed/>
    <w:rsid w:val="001D048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0">
    <w:name w:val="ConsPlusTitle"/>
    <w:rsid w:val="009459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945922"/>
    <w:pPr>
      <w:spacing w:after="0" w:line="240" w:lineRule="auto"/>
    </w:pPr>
    <w:rPr>
      <w:rFonts w:eastAsiaTheme="minorEastAsia"/>
      <w:lang w:eastAsia="ru-RU"/>
    </w:rPr>
  </w:style>
  <w:style w:type="character" w:customStyle="1" w:styleId="wmi-callto">
    <w:name w:val="wmi-callto"/>
    <w:basedOn w:val="a0"/>
    <w:rsid w:val="0021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44171">
      <w:bodyDiv w:val="1"/>
      <w:marLeft w:val="0"/>
      <w:marRight w:val="0"/>
      <w:marTop w:val="0"/>
      <w:marBottom w:val="0"/>
      <w:divBdr>
        <w:top w:val="none" w:sz="0" w:space="0" w:color="auto"/>
        <w:left w:val="none" w:sz="0" w:space="0" w:color="auto"/>
        <w:bottom w:val="none" w:sz="0" w:space="0" w:color="auto"/>
        <w:right w:val="none" w:sz="0" w:space="0" w:color="auto"/>
      </w:divBdr>
    </w:div>
    <w:div w:id="789975341">
      <w:bodyDiv w:val="1"/>
      <w:marLeft w:val="0"/>
      <w:marRight w:val="0"/>
      <w:marTop w:val="0"/>
      <w:marBottom w:val="0"/>
      <w:divBdr>
        <w:top w:val="none" w:sz="0" w:space="0" w:color="auto"/>
        <w:left w:val="none" w:sz="0" w:space="0" w:color="auto"/>
        <w:bottom w:val="none" w:sz="0" w:space="0" w:color="auto"/>
        <w:right w:val="none" w:sz="0" w:space="0" w:color="auto"/>
      </w:divBdr>
    </w:div>
    <w:div w:id="881597693">
      <w:bodyDiv w:val="1"/>
      <w:marLeft w:val="0"/>
      <w:marRight w:val="0"/>
      <w:marTop w:val="0"/>
      <w:marBottom w:val="0"/>
      <w:divBdr>
        <w:top w:val="none" w:sz="0" w:space="0" w:color="auto"/>
        <w:left w:val="none" w:sz="0" w:space="0" w:color="auto"/>
        <w:bottom w:val="none" w:sz="0" w:space="0" w:color="auto"/>
        <w:right w:val="none" w:sz="0" w:space="0" w:color="auto"/>
      </w:divBdr>
    </w:div>
    <w:div w:id="1570505834">
      <w:bodyDiv w:val="1"/>
      <w:marLeft w:val="0"/>
      <w:marRight w:val="0"/>
      <w:marTop w:val="0"/>
      <w:marBottom w:val="0"/>
      <w:divBdr>
        <w:top w:val="none" w:sz="0" w:space="0" w:color="auto"/>
        <w:left w:val="none" w:sz="0" w:space="0" w:color="auto"/>
        <w:bottom w:val="none" w:sz="0" w:space="0" w:color="auto"/>
        <w:right w:val="none" w:sz="0" w:space="0" w:color="auto"/>
      </w:divBdr>
    </w:div>
    <w:div w:id="20169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363.ru/upload/content/%D0%9F%D0%BE%D1%81%D1%82%D0%B0%D0%BD%D0%BE%D0%B2%D0%BB%D0%B5%D0%BD%D0%B8%D0%B5%20%E2%84%96425.docx" TargetMode="External"/><Relationship Id="rId13" Type="http://schemas.openxmlformats.org/officeDocument/2006/relationships/hyperlink" Target="http://gorod363.ru/upload/content/157.docx" TargetMode="External"/><Relationship Id="rId18" Type="http://schemas.openxmlformats.org/officeDocument/2006/relationships/hyperlink" Target="http://gorod363.ru/upload/content/29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rod363.ru/upload/content/662.docx" TargetMode="External"/><Relationship Id="rId7" Type="http://schemas.openxmlformats.org/officeDocument/2006/relationships/image" Target="media/image2.jpeg"/><Relationship Id="rId12" Type="http://schemas.openxmlformats.org/officeDocument/2006/relationships/hyperlink" Target="http://gorod363.ru/upload/content/post%2057.docx" TargetMode="External"/><Relationship Id="rId17" Type="http://schemas.openxmlformats.org/officeDocument/2006/relationships/hyperlink" Target="http://gorod363.ru/upload/content/151.docx" TargetMode="External"/><Relationship Id="rId25" Type="http://schemas.openxmlformats.org/officeDocument/2006/relationships/hyperlink" Target="http://www.consultant.ru/document/cons_doc_LAW_321410/" TargetMode="External"/><Relationship Id="rId2" Type="http://schemas.openxmlformats.org/officeDocument/2006/relationships/numbering" Target="numbering.xml"/><Relationship Id="rId16" Type="http://schemas.openxmlformats.org/officeDocument/2006/relationships/hyperlink" Target="http://gorod363.ru/upload/content/post675%2028122017.docx" TargetMode="External"/><Relationship Id="rId20" Type="http://schemas.openxmlformats.org/officeDocument/2006/relationships/hyperlink" Target="http://gorod363.ru/upload/content/642.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rod363.ru/upload/content/%E2%84%96391%2018.08.16.docx" TargetMode="External"/><Relationship Id="rId24" Type="http://schemas.openxmlformats.org/officeDocument/2006/relationships/hyperlink" Target="http://gorod363.ru/normative_legal_acts/administratsiya_gorodskogo_poseleniya_gorod_kalach/2019-god/385.docx" TargetMode="External"/><Relationship Id="rId5" Type="http://schemas.openxmlformats.org/officeDocument/2006/relationships/webSettings" Target="webSettings.xml"/><Relationship Id="rId15" Type="http://schemas.openxmlformats.org/officeDocument/2006/relationships/hyperlink" Target="http://gorod363.ru/upload/content/450%D0%BF.docx" TargetMode="External"/><Relationship Id="rId23" Type="http://schemas.openxmlformats.org/officeDocument/2006/relationships/hyperlink" Target="http://gorod363.ru/upload/content/165.docx" TargetMode="External"/><Relationship Id="rId10" Type="http://schemas.openxmlformats.org/officeDocument/2006/relationships/hyperlink" Target="http://gorod363.ru/content/%D0%9F%D0%BE%D1%81%D1%82%D0%B0%D0%BD%D0%BE%D0%B2%D0%BB%D0%B5%D0%BD%D0%B8%D0%B5%20%E2%84%96%2055.docx" TargetMode="External"/><Relationship Id="rId19" Type="http://schemas.openxmlformats.org/officeDocument/2006/relationships/hyperlink" Target="http://gorod363.ru/upload/content/530pp.docx" TargetMode="External"/><Relationship Id="rId4" Type="http://schemas.openxmlformats.org/officeDocument/2006/relationships/settings" Target="settings.xml"/><Relationship Id="rId9" Type="http://schemas.openxmlformats.org/officeDocument/2006/relationships/hyperlink" Target="http://gorod363.ru/content/%D0%9F%D0%BE%D1%81%D1%82%D0%B0%D0%BD%D0%BE%D0%B2%D0%BB%D0%B5%D0%BD%D0%B8%D0%B5%20%E2%84%96%2055.docx" TargetMode="External"/><Relationship Id="rId14" Type="http://schemas.openxmlformats.org/officeDocument/2006/relationships/hyperlink" Target="http://gorod363.ru/upload/content/356.docx" TargetMode="External"/><Relationship Id="rId22" Type="http://schemas.openxmlformats.org/officeDocument/2006/relationships/hyperlink" Target="http://gorod363.ru/upload/content/67.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6439-572A-4D1C-80B0-16D8F411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19608</Words>
  <Characters>111772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128</cp:revision>
  <cp:lastPrinted>2019-10-15T07:45:00Z</cp:lastPrinted>
  <dcterms:created xsi:type="dcterms:W3CDTF">2019-10-13T15:20:00Z</dcterms:created>
  <dcterms:modified xsi:type="dcterms:W3CDTF">2019-10-28T06:03:00Z</dcterms:modified>
</cp:coreProperties>
</file>