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559A" w14:textId="77777777" w:rsidR="00612267" w:rsidRPr="00FC440C" w:rsidRDefault="00612267" w:rsidP="00FC440C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FC440C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91FEF4B" wp14:editId="592C1ACA">
            <wp:extent cx="447675" cy="555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3" cy="5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BC44C" w14:textId="77777777" w:rsidR="00DE2BDA" w:rsidRPr="00FC440C" w:rsidRDefault="00DE2BDA" w:rsidP="00FC440C">
      <w:pPr>
        <w:jc w:val="center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АДМИНИСТРАЦИЯ ГОРОДСКОГО ПОСЕЛЕНИЯ ГОРОД КАЛАЧ</w:t>
      </w:r>
    </w:p>
    <w:p w14:paraId="7B5658CB" w14:textId="77777777" w:rsidR="00DE2BDA" w:rsidRPr="00FC440C" w:rsidRDefault="00DE2BDA" w:rsidP="00FC440C">
      <w:pPr>
        <w:jc w:val="center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3A996500" w14:textId="77777777" w:rsidR="00DE2BDA" w:rsidRPr="00FC440C" w:rsidRDefault="00DE2BDA" w:rsidP="00FC440C">
      <w:pPr>
        <w:jc w:val="center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29C48825" w14:textId="77777777" w:rsidR="00DE2BDA" w:rsidRPr="00FC440C" w:rsidRDefault="00DE2BDA" w:rsidP="00FC440C">
      <w:pPr>
        <w:pStyle w:val="1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C440C">
        <w:rPr>
          <w:rFonts w:ascii="Arial" w:hAnsi="Arial" w:cs="Arial"/>
          <w:b w:val="0"/>
          <w:color w:val="000000" w:themeColor="text1"/>
          <w:sz w:val="24"/>
          <w:szCs w:val="24"/>
        </w:rPr>
        <w:t>П О С Т А Н О В Л Е Н И Е</w:t>
      </w:r>
    </w:p>
    <w:p w14:paraId="73A7B06E" w14:textId="77777777" w:rsidR="00DE2BDA" w:rsidRPr="00FC440C" w:rsidRDefault="00DE2BDA" w:rsidP="00FC440C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328669F" w14:textId="14BE9A71" w:rsidR="00DE2BDA" w:rsidRPr="00FC440C" w:rsidRDefault="00DE2BDA" w:rsidP="00FC440C">
      <w:pPr>
        <w:tabs>
          <w:tab w:val="left" w:pos="7830"/>
        </w:tabs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FC440C">
        <w:rPr>
          <w:rFonts w:ascii="Arial" w:hAnsi="Arial" w:cs="Arial"/>
          <w:bCs/>
          <w:color w:val="000000" w:themeColor="text1"/>
          <w:sz w:val="24"/>
          <w:szCs w:val="24"/>
        </w:rPr>
        <w:t>29</w:t>
      </w:r>
      <w:r w:rsidRPr="00FC440C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="00FC440C">
        <w:rPr>
          <w:rFonts w:ascii="Arial" w:hAnsi="Arial" w:cs="Arial"/>
          <w:bCs/>
          <w:color w:val="000000" w:themeColor="text1"/>
          <w:sz w:val="24"/>
          <w:szCs w:val="24"/>
        </w:rPr>
        <w:t xml:space="preserve">марта </w:t>
      </w:r>
      <w:r w:rsidR="00094705" w:rsidRPr="00FC440C">
        <w:rPr>
          <w:rFonts w:ascii="Arial" w:hAnsi="Arial" w:cs="Arial"/>
          <w:bCs/>
          <w:color w:val="000000" w:themeColor="text1"/>
          <w:sz w:val="24"/>
          <w:szCs w:val="24"/>
        </w:rPr>
        <w:t>2021</w:t>
      </w:r>
      <w:r w:rsidRPr="00FC440C">
        <w:rPr>
          <w:rFonts w:ascii="Arial" w:hAnsi="Arial" w:cs="Arial"/>
          <w:bCs/>
          <w:color w:val="000000" w:themeColor="text1"/>
          <w:sz w:val="24"/>
          <w:szCs w:val="24"/>
        </w:rPr>
        <w:t xml:space="preserve"> г.</w:t>
      </w:r>
      <w:r w:rsidR="00FC440C">
        <w:rPr>
          <w:rFonts w:ascii="Arial" w:hAnsi="Arial" w:cs="Arial"/>
          <w:bCs/>
          <w:color w:val="000000" w:themeColor="text1"/>
          <w:sz w:val="24"/>
          <w:szCs w:val="24"/>
        </w:rPr>
        <w:tab/>
        <w:t>№ 113</w:t>
      </w:r>
    </w:p>
    <w:p w14:paraId="3FF5A293" w14:textId="77777777" w:rsidR="00DE2BDA" w:rsidRPr="00FC440C" w:rsidRDefault="00DE2BDA" w:rsidP="00FC440C">
      <w:pPr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г. Калач</w:t>
      </w:r>
    </w:p>
    <w:p w14:paraId="4D6ABFD0" w14:textId="77777777" w:rsidR="00DE2BDA" w:rsidRPr="00FC440C" w:rsidRDefault="00DE2BDA" w:rsidP="00FC440C">
      <w:pPr>
        <w:ind w:right="3955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127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77"/>
        <w:gridCol w:w="3600"/>
      </w:tblGrid>
      <w:tr w:rsidR="00DE2BDA" w:rsidRPr="00FC440C" w14:paraId="20110D0E" w14:textId="77777777" w:rsidTr="00FC440C">
        <w:trPr>
          <w:trHeight w:val="345"/>
        </w:trPr>
        <w:tc>
          <w:tcPr>
            <w:tcW w:w="9177" w:type="dxa"/>
          </w:tcPr>
          <w:p w14:paraId="134D7A50" w14:textId="77777777" w:rsidR="00E2594C" w:rsidRPr="00FC440C" w:rsidRDefault="00E2594C" w:rsidP="00FC440C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440C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городского поселения </w:t>
            </w:r>
          </w:p>
          <w:p w14:paraId="1E5A0A2F" w14:textId="77777777" w:rsidR="00DE2BDA" w:rsidRPr="00FC440C" w:rsidRDefault="00E2594C" w:rsidP="00FC440C"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440C">
              <w:rPr>
                <w:rFonts w:ascii="Arial" w:hAnsi="Arial" w:cs="Arial"/>
                <w:b/>
                <w:sz w:val="32"/>
                <w:szCs w:val="32"/>
              </w:rPr>
              <w:t>город Калач от 11.08.2020г.№323 «</w:t>
            </w:r>
            <w:r w:rsidR="00DE2BDA" w:rsidRPr="00FC440C">
              <w:rPr>
                <w:rFonts w:ascii="Arial" w:hAnsi="Arial" w:cs="Arial"/>
                <w:b/>
                <w:sz w:val="32"/>
                <w:szCs w:val="32"/>
              </w:rPr>
              <w:t>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</w:t>
            </w:r>
            <w:r w:rsidRPr="00FC440C">
              <w:rPr>
                <w:rFonts w:ascii="Arial" w:hAnsi="Arial" w:cs="Arial"/>
                <w:b/>
                <w:sz w:val="32"/>
                <w:szCs w:val="32"/>
              </w:rPr>
              <w:t>го Кодекса Российской Федерации»</w:t>
            </w:r>
          </w:p>
          <w:p w14:paraId="7F456C9C" w14:textId="77777777" w:rsidR="00DE2BDA" w:rsidRPr="00FC440C" w:rsidRDefault="00DE2BDA" w:rsidP="00FC440C">
            <w:pPr>
              <w:shd w:val="clear" w:color="auto" w:fill="FFFFFF"/>
              <w:ind w:right="1029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649E13" w14:textId="77777777" w:rsidR="00DE2BDA" w:rsidRPr="00FC440C" w:rsidRDefault="00DE2BDA" w:rsidP="00FC440C">
            <w:pPr>
              <w:ind w:left="2452" w:hanging="245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92E96DF" w14:textId="77777777" w:rsidR="00DE2BDA" w:rsidRPr="00FC440C" w:rsidRDefault="00DE2BDA" w:rsidP="00FC44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 xml:space="preserve">В соответствии с частями 3.7 и 3.10 статьи 2 Федерального закона от 03 ноября 2006года № 174-ФЗ «Об автономны учреждениях»,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FC440C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городского поселения город Калач Калачеевского муниципального района Воронежской области от 10.08.2020 года № 321 «Об утверждении Правил осуществления капитальных вложений в объекты муниципальной собственности </w:t>
      </w:r>
      <w:r w:rsidRPr="00FC440C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 w:rsidRPr="00FC440C">
        <w:rPr>
          <w:rFonts w:ascii="Arial" w:hAnsi="Arial" w:cs="Arial"/>
          <w:bCs/>
          <w:color w:val="000000"/>
          <w:sz w:val="24"/>
          <w:szCs w:val="24"/>
        </w:rPr>
        <w:t xml:space="preserve"> за счет средств бюджета </w:t>
      </w:r>
      <w:r w:rsidRPr="00FC440C"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района» администрация городского поселения город Калач Калачеевского муниципального района Воронежской области п о с т а н о в л я е т:</w:t>
      </w:r>
    </w:p>
    <w:p w14:paraId="1B5EB91D" w14:textId="03163BFC" w:rsidR="00231D6F" w:rsidRPr="00FC440C" w:rsidRDefault="00532956" w:rsidP="00FC44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1.</w:t>
      </w:r>
      <w:r w:rsidR="00FC440C">
        <w:rPr>
          <w:rFonts w:ascii="Arial" w:hAnsi="Arial" w:cs="Arial"/>
          <w:bCs/>
          <w:sz w:val="24"/>
          <w:szCs w:val="24"/>
        </w:rPr>
        <w:t xml:space="preserve"> </w:t>
      </w:r>
      <w:r w:rsidR="00231D6F" w:rsidRPr="00FC440C">
        <w:rPr>
          <w:rFonts w:ascii="Arial" w:hAnsi="Arial" w:cs="Arial"/>
          <w:bCs/>
          <w:sz w:val="24"/>
          <w:szCs w:val="24"/>
        </w:rPr>
        <w:t>Внести следующие изменения в постановление администрации городского поселения город Калач Калачеевского муниципального района Воронежской области от 11.08.2020г № 323 «Об утверждении порядка санкционирования расходов бюджетных и автономных учреждений городского поселения город Калач Калачеевского муниципального района Воронежской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Федерации»:</w:t>
      </w:r>
    </w:p>
    <w:p w14:paraId="1BF047AF" w14:textId="0707EA4C" w:rsidR="00094705" w:rsidRPr="00FC440C" w:rsidRDefault="00231D6F" w:rsidP="00FC44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 xml:space="preserve">1.1 Приложение №2 к </w:t>
      </w:r>
      <w:r w:rsidR="00532956" w:rsidRPr="00FC440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Порядку </w:t>
      </w:r>
      <w:r w:rsidR="00532956" w:rsidRPr="00FC440C">
        <w:rPr>
          <w:rFonts w:ascii="Arial" w:hAnsi="Arial" w:cs="Arial"/>
          <w:bCs/>
          <w:sz w:val="24"/>
          <w:szCs w:val="24"/>
        </w:rPr>
        <w:t xml:space="preserve">расходов бюджетных и автономных учреждений </w:t>
      </w:r>
      <w:r w:rsidR="00532956" w:rsidRPr="00FC440C">
        <w:rPr>
          <w:rFonts w:ascii="Arial" w:hAnsi="Arial" w:cs="Arial"/>
          <w:bCs/>
          <w:sz w:val="24"/>
          <w:szCs w:val="24"/>
          <w:lang w:eastAsia="ar-SA"/>
        </w:rPr>
        <w:t xml:space="preserve">городского поселения город Калач Калачеевского муниципального </w:t>
      </w:r>
      <w:r w:rsidR="00532956" w:rsidRPr="00FC440C">
        <w:rPr>
          <w:rFonts w:ascii="Arial" w:hAnsi="Arial" w:cs="Arial"/>
          <w:bCs/>
          <w:sz w:val="24"/>
          <w:szCs w:val="24"/>
          <w:lang w:eastAsia="ar-SA"/>
        </w:rPr>
        <w:lastRenderedPageBreak/>
        <w:t>района Воронежской области</w:t>
      </w:r>
      <w:r w:rsidR="00532956" w:rsidRPr="00FC440C">
        <w:rPr>
          <w:rFonts w:ascii="Arial" w:hAnsi="Arial" w:cs="Arial"/>
          <w:bCs/>
          <w:sz w:val="24"/>
          <w:szCs w:val="24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FC440C">
        <w:rPr>
          <w:rFonts w:ascii="Arial" w:hAnsi="Arial" w:cs="Arial"/>
          <w:bCs/>
          <w:sz w:val="24"/>
          <w:szCs w:val="24"/>
        </w:rPr>
        <w:t xml:space="preserve"> </w:t>
      </w:r>
      <w:r w:rsidR="00094705" w:rsidRPr="00FC440C">
        <w:rPr>
          <w:rFonts w:ascii="Arial" w:hAnsi="Arial" w:cs="Arial"/>
          <w:bCs/>
          <w:sz w:val="24"/>
          <w:szCs w:val="24"/>
        </w:rPr>
        <w:t>от 11.08.2020г. №323 изложить в следующей редакции согласно прилож</w:t>
      </w:r>
      <w:r w:rsidR="00534B05" w:rsidRPr="00FC440C">
        <w:rPr>
          <w:rFonts w:ascii="Arial" w:hAnsi="Arial" w:cs="Arial"/>
          <w:bCs/>
          <w:sz w:val="24"/>
          <w:szCs w:val="24"/>
        </w:rPr>
        <w:t>ени</w:t>
      </w:r>
      <w:r w:rsidRPr="00FC440C">
        <w:rPr>
          <w:rFonts w:ascii="Arial" w:hAnsi="Arial" w:cs="Arial"/>
          <w:bCs/>
          <w:sz w:val="24"/>
          <w:szCs w:val="24"/>
        </w:rPr>
        <w:t>ю.</w:t>
      </w:r>
    </w:p>
    <w:p w14:paraId="6BFAB640" w14:textId="434DCD2F" w:rsidR="00DE2BDA" w:rsidRPr="00FC440C" w:rsidRDefault="004C2F3C" w:rsidP="00FC440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2</w:t>
      </w:r>
      <w:r w:rsidR="00DE2BDA" w:rsidRPr="00FC440C">
        <w:rPr>
          <w:rFonts w:ascii="Arial" w:hAnsi="Arial" w:cs="Arial"/>
          <w:bCs/>
          <w:sz w:val="24"/>
          <w:szCs w:val="24"/>
        </w:rPr>
        <w:t>.</w:t>
      </w:r>
      <w:r w:rsidR="00FC440C">
        <w:rPr>
          <w:rFonts w:ascii="Arial" w:hAnsi="Arial" w:cs="Arial"/>
          <w:bCs/>
          <w:sz w:val="24"/>
          <w:szCs w:val="24"/>
        </w:rPr>
        <w:t xml:space="preserve"> </w:t>
      </w:r>
      <w:r w:rsidR="00DE2BDA" w:rsidRPr="00FC440C">
        <w:rPr>
          <w:rFonts w:ascii="Arial" w:hAnsi="Arial" w:cs="Arial"/>
          <w:bCs/>
          <w:sz w:val="24"/>
          <w:szCs w:val="24"/>
        </w:rPr>
        <w:t>Настоящее постановление подлежит опубликованию в Вестнике нормативных правовых актов городского поселения город Калач Калачеевского муниципального района Воронежской области.</w:t>
      </w:r>
    </w:p>
    <w:p w14:paraId="0C2E9F80" w14:textId="77777777" w:rsidR="00DE2BDA" w:rsidRPr="00FC440C" w:rsidRDefault="004C2F3C" w:rsidP="00FC440C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4</w:t>
      </w:r>
      <w:r w:rsidR="00DE2BDA" w:rsidRPr="00FC440C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14:paraId="73A9BADA" w14:textId="243172BE" w:rsidR="00DE2BDA" w:rsidRDefault="00DE2BDA" w:rsidP="00FC440C">
      <w:pPr>
        <w:autoSpaceDE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440C" w14:paraId="33CFD963" w14:textId="77777777" w:rsidTr="00FC440C">
        <w:tc>
          <w:tcPr>
            <w:tcW w:w="4927" w:type="dxa"/>
          </w:tcPr>
          <w:p w14:paraId="6655A899" w14:textId="77777777" w:rsidR="00FC440C" w:rsidRPr="00FC440C" w:rsidRDefault="00FC440C" w:rsidP="00FC440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C440C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  <w:p w14:paraId="35AC8A6A" w14:textId="7F31E55F" w:rsidR="00FC440C" w:rsidRDefault="00FC440C" w:rsidP="00FC440C">
            <w:pPr>
              <w:autoSpaceDE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C440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46D7C1" w14:textId="089153FF" w:rsidR="00FC440C" w:rsidRDefault="00FC440C" w:rsidP="00FC440C">
            <w:pPr>
              <w:autoSpaceDE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440C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FC440C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80BB4EC" w14:textId="77777777" w:rsidR="00FC440C" w:rsidRPr="00FC440C" w:rsidRDefault="00FC440C" w:rsidP="00FC440C">
      <w:pPr>
        <w:autoSpaceDE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7D65ECE" w14:textId="77777777" w:rsidR="00FC440C" w:rsidRDefault="00FC440C" w:rsidP="00FC44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C3E2080" w14:textId="0B9E0299" w:rsidR="00992AED" w:rsidRPr="00FC440C" w:rsidRDefault="00992AED" w:rsidP="00FC440C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14:paraId="435808B9" w14:textId="0E936D16" w:rsidR="003D5B42" w:rsidRPr="00FC440C" w:rsidRDefault="003D5B42" w:rsidP="00FC440C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14:paraId="5791AC62" w14:textId="77777777" w:rsidR="003D5B42" w:rsidRPr="00FC440C" w:rsidRDefault="003D5B42" w:rsidP="00FC440C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 w14:paraId="2FB0451B" w14:textId="21612558" w:rsidR="003D5B42" w:rsidRPr="00FC440C" w:rsidRDefault="003D5B42" w:rsidP="00FC440C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48CC9997" w14:textId="37AA7542" w:rsidR="003D5B42" w:rsidRPr="00FC440C" w:rsidRDefault="003D5B42" w:rsidP="00FC440C">
      <w:pPr>
        <w:jc w:val="right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>Воронежской области от 29.03.2021г. № 113</w:t>
      </w:r>
    </w:p>
    <w:p w14:paraId="18AA89C9" w14:textId="77777777" w:rsidR="00992AED" w:rsidRPr="00FC440C" w:rsidRDefault="00992AED" w:rsidP="00FC440C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14:paraId="61749984" w14:textId="77777777" w:rsidR="00304BB9" w:rsidRPr="00FC440C" w:rsidRDefault="00304BB9" w:rsidP="00FC44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 xml:space="preserve">Перечень </w:t>
      </w:r>
    </w:p>
    <w:p w14:paraId="51325151" w14:textId="77777777" w:rsidR="00FC139D" w:rsidRPr="00FC440C" w:rsidRDefault="00304BB9" w:rsidP="00FC44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FC440C">
        <w:rPr>
          <w:rFonts w:ascii="Arial" w:hAnsi="Arial" w:cs="Arial"/>
          <w:bCs/>
          <w:sz w:val="24"/>
          <w:szCs w:val="24"/>
        </w:rPr>
        <w:t xml:space="preserve">кодов целевых субсидий, предоставляемых бюджетным и автономным учреждениям </w:t>
      </w:r>
      <w:r w:rsidR="00DE2BDA" w:rsidRPr="00FC440C">
        <w:rPr>
          <w:rFonts w:ascii="Arial" w:hAnsi="Arial" w:cs="Arial"/>
          <w:bCs/>
          <w:sz w:val="24"/>
          <w:szCs w:val="24"/>
        </w:rPr>
        <w:t xml:space="preserve">городского поселения город Калач </w:t>
      </w:r>
      <w:r w:rsidRPr="00FC440C">
        <w:rPr>
          <w:rFonts w:ascii="Arial" w:hAnsi="Arial" w:cs="Arial"/>
          <w:bCs/>
          <w:sz w:val="24"/>
          <w:szCs w:val="24"/>
        </w:rPr>
        <w:t xml:space="preserve">Калачеевского муниципального района в соответствии с </w:t>
      </w:r>
      <w:hyperlink r:id="rId9" w:history="1">
        <w:r w:rsidRPr="00FC440C">
          <w:rPr>
            <w:rFonts w:ascii="Arial" w:hAnsi="Arial" w:cs="Arial"/>
            <w:bCs/>
            <w:sz w:val="24"/>
            <w:szCs w:val="24"/>
          </w:rPr>
          <w:t>абзацем вторым пункта 1 статьи 78.1</w:t>
        </w:r>
      </w:hyperlink>
      <w:r w:rsidRPr="00FC440C">
        <w:rPr>
          <w:rFonts w:ascii="Arial" w:hAnsi="Arial" w:cs="Arial"/>
          <w:bCs/>
          <w:sz w:val="24"/>
          <w:szCs w:val="24"/>
        </w:rPr>
        <w:t xml:space="preserve"> и </w:t>
      </w:r>
      <w:hyperlink r:id="rId10" w:history="1">
        <w:r w:rsidRPr="00FC440C">
          <w:rPr>
            <w:rFonts w:ascii="Arial" w:hAnsi="Arial" w:cs="Arial"/>
            <w:bCs/>
            <w:sz w:val="24"/>
            <w:szCs w:val="24"/>
          </w:rPr>
          <w:t>статьей 78.2</w:t>
        </w:r>
      </w:hyperlink>
      <w:r w:rsidRPr="00FC440C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</w:t>
      </w:r>
    </w:p>
    <w:p w14:paraId="12666DA4" w14:textId="77777777" w:rsidR="00304BB9" w:rsidRPr="00FC440C" w:rsidRDefault="00304BB9" w:rsidP="00FC44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9570B9" w:rsidRPr="00FC440C" w14:paraId="30F4DC88" w14:textId="77777777" w:rsidTr="00FC440C">
        <w:tc>
          <w:tcPr>
            <w:tcW w:w="675" w:type="dxa"/>
          </w:tcPr>
          <w:p w14:paraId="63CECD58" w14:textId="77777777" w:rsidR="009570B9" w:rsidRPr="00FC440C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797" w:type="dxa"/>
          </w:tcPr>
          <w:p w14:paraId="0FA88835" w14:textId="77777777" w:rsidR="009570B9" w:rsidRPr="00FC440C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1417" w:type="dxa"/>
          </w:tcPr>
          <w:p w14:paraId="4F7E078F" w14:textId="77777777" w:rsidR="009570B9" w:rsidRPr="00FC440C" w:rsidRDefault="009570B9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Код субсидии</w:t>
            </w:r>
          </w:p>
        </w:tc>
      </w:tr>
      <w:tr w:rsidR="00F11053" w:rsidRPr="00FC440C" w14:paraId="24F10995" w14:textId="77777777" w:rsidTr="00FC440C">
        <w:tc>
          <w:tcPr>
            <w:tcW w:w="675" w:type="dxa"/>
          </w:tcPr>
          <w:p w14:paraId="3CBD103E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7" w:type="dxa"/>
          </w:tcPr>
          <w:p w14:paraId="3C24F543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на реализацию мероприятий по созданию виртуальных концертных залов</w:t>
            </w:r>
          </w:p>
        </w:tc>
        <w:tc>
          <w:tcPr>
            <w:tcW w:w="1417" w:type="dxa"/>
          </w:tcPr>
          <w:p w14:paraId="70E1E3E7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914-263</w:t>
            </w:r>
          </w:p>
        </w:tc>
      </w:tr>
      <w:tr w:rsidR="00F11053" w:rsidRPr="00FC440C" w14:paraId="6A90C762" w14:textId="77777777" w:rsidTr="00FC440C">
        <w:tc>
          <w:tcPr>
            <w:tcW w:w="675" w:type="dxa"/>
          </w:tcPr>
          <w:p w14:paraId="4E096BED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7" w:type="dxa"/>
          </w:tcPr>
          <w:p w14:paraId="5A7E31EC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на материально-техническое оснащение</w:t>
            </w:r>
          </w:p>
        </w:tc>
        <w:tc>
          <w:tcPr>
            <w:tcW w:w="1417" w:type="dxa"/>
          </w:tcPr>
          <w:p w14:paraId="364E07DF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914-001</w:t>
            </w:r>
          </w:p>
        </w:tc>
      </w:tr>
      <w:tr w:rsidR="00F11053" w:rsidRPr="00FC440C" w14:paraId="4F6FA4FA" w14:textId="77777777" w:rsidTr="00FC440C">
        <w:tc>
          <w:tcPr>
            <w:tcW w:w="675" w:type="dxa"/>
          </w:tcPr>
          <w:p w14:paraId="4F3DDE7B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7" w:type="dxa"/>
          </w:tcPr>
          <w:p w14:paraId="138CF365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 для компенсации дополнительных расходов</w:t>
            </w:r>
          </w:p>
        </w:tc>
        <w:tc>
          <w:tcPr>
            <w:tcW w:w="1417" w:type="dxa"/>
          </w:tcPr>
          <w:p w14:paraId="216233F3" w14:textId="77777777" w:rsidR="00F11053" w:rsidRPr="00FC440C" w:rsidRDefault="00F11053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914-002</w:t>
            </w:r>
          </w:p>
        </w:tc>
      </w:tr>
      <w:tr w:rsidR="004B6F8E" w:rsidRPr="00FC440C" w14:paraId="0A45FD60" w14:textId="77777777" w:rsidTr="00FC440C">
        <w:tc>
          <w:tcPr>
            <w:tcW w:w="675" w:type="dxa"/>
          </w:tcPr>
          <w:p w14:paraId="0918F167" w14:textId="77777777" w:rsidR="004B6F8E" w:rsidRPr="00FC440C" w:rsidRDefault="004B6F8E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7" w:type="dxa"/>
          </w:tcPr>
          <w:p w14:paraId="1CF1A315" w14:textId="77777777" w:rsidR="004B6F8E" w:rsidRPr="00FC440C" w:rsidRDefault="004B6F8E" w:rsidP="00FC4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Финансирование целевой субсидии</w:t>
            </w:r>
            <w:r w:rsidR="00004E8B" w:rsidRPr="00FC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демонстраторам национальных фильмов на материально-техническое оснащение</w:t>
            </w:r>
          </w:p>
        </w:tc>
        <w:tc>
          <w:tcPr>
            <w:tcW w:w="1417" w:type="dxa"/>
          </w:tcPr>
          <w:p w14:paraId="7D0A2BF9" w14:textId="77777777" w:rsidR="004B6F8E" w:rsidRPr="00FC440C" w:rsidRDefault="004B6F8E" w:rsidP="00FC44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C440C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914-123</w:t>
            </w:r>
          </w:p>
        </w:tc>
      </w:tr>
    </w:tbl>
    <w:p w14:paraId="3A16008D" w14:textId="77777777" w:rsidR="00FC139D" w:rsidRPr="00FC440C" w:rsidRDefault="00FC139D" w:rsidP="00FC44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sectPr w:rsidR="00FC139D" w:rsidRPr="00FC440C" w:rsidSect="00FC440C">
      <w:headerReference w:type="even" r:id="rId11"/>
      <w:pgSz w:w="11906" w:h="16838"/>
      <w:pgMar w:top="2268" w:right="567" w:bottom="567" w:left="170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2773" w14:textId="77777777" w:rsidR="00D54B1B" w:rsidRDefault="00D54B1B">
      <w:r>
        <w:separator/>
      </w:r>
    </w:p>
  </w:endnote>
  <w:endnote w:type="continuationSeparator" w:id="0">
    <w:p w14:paraId="70730463" w14:textId="77777777" w:rsidR="00D54B1B" w:rsidRDefault="00D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7697" w14:textId="77777777" w:rsidR="00D54B1B" w:rsidRDefault="00D54B1B">
      <w:r>
        <w:separator/>
      </w:r>
    </w:p>
  </w:footnote>
  <w:footnote w:type="continuationSeparator" w:id="0">
    <w:p w14:paraId="30DE0A83" w14:textId="77777777" w:rsidR="00D54B1B" w:rsidRDefault="00D5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A41A" w14:textId="77777777" w:rsidR="00DD45CA" w:rsidRDefault="00FE58CB" w:rsidP="00E12F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5C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6B6437" w14:textId="77777777" w:rsidR="00DD45CA" w:rsidRDefault="00DD45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14D2F"/>
    <w:multiLevelType w:val="hybridMultilevel"/>
    <w:tmpl w:val="5FD6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FC"/>
    <w:rsid w:val="00004BA6"/>
    <w:rsid w:val="00004E8B"/>
    <w:rsid w:val="00011101"/>
    <w:rsid w:val="000221A4"/>
    <w:rsid w:val="0003218B"/>
    <w:rsid w:val="0003763A"/>
    <w:rsid w:val="00046B46"/>
    <w:rsid w:val="000629B2"/>
    <w:rsid w:val="000733F9"/>
    <w:rsid w:val="00084D9B"/>
    <w:rsid w:val="00084FF4"/>
    <w:rsid w:val="00090FFF"/>
    <w:rsid w:val="00094705"/>
    <w:rsid w:val="000D57FC"/>
    <w:rsid w:val="00117814"/>
    <w:rsid w:val="00130442"/>
    <w:rsid w:val="001514F8"/>
    <w:rsid w:val="00193A3C"/>
    <w:rsid w:val="001B3317"/>
    <w:rsid w:val="001D5EEF"/>
    <w:rsid w:val="001D5F3E"/>
    <w:rsid w:val="001F72BD"/>
    <w:rsid w:val="002016F9"/>
    <w:rsid w:val="002209C4"/>
    <w:rsid w:val="00231D6F"/>
    <w:rsid w:val="00235B84"/>
    <w:rsid w:val="00236841"/>
    <w:rsid w:val="00262DE7"/>
    <w:rsid w:val="0027357F"/>
    <w:rsid w:val="0027646C"/>
    <w:rsid w:val="00296EDC"/>
    <w:rsid w:val="002A0D83"/>
    <w:rsid w:val="002A59AD"/>
    <w:rsid w:val="002B01F5"/>
    <w:rsid w:val="002C5080"/>
    <w:rsid w:val="00301DDC"/>
    <w:rsid w:val="00304BB9"/>
    <w:rsid w:val="003129F7"/>
    <w:rsid w:val="003329A2"/>
    <w:rsid w:val="00341E3B"/>
    <w:rsid w:val="00365059"/>
    <w:rsid w:val="00372E81"/>
    <w:rsid w:val="00377602"/>
    <w:rsid w:val="00396DDA"/>
    <w:rsid w:val="003B1BFF"/>
    <w:rsid w:val="003D5B42"/>
    <w:rsid w:val="003D5BAF"/>
    <w:rsid w:val="003E29B6"/>
    <w:rsid w:val="004154FA"/>
    <w:rsid w:val="0042338D"/>
    <w:rsid w:val="00424F50"/>
    <w:rsid w:val="004375FB"/>
    <w:rsid w:val="00437CC9"/>
    <w:rsid w:val="00442D73"/>
    <w:rsid w:val="004625EB"/>
    <w:rsid w:val="004669EC"/>
    <w:rsid w:val="00474F5C"/>
    <w:rsid w:val="00480C60"/>
    <w:rsid w:val="004970B7"/>
    <w:rsid w:val="004A585C"/>
    <w:rsid w:val="004B6F8E"/>
    <w:rsid w:val="004C2F3C"/>
    <w:rsid w:val="00500F78"/>
    <w:rsid w:val="00507F72"/>
    <w:rsid w:val="00532956"/>
    <w:rsid w:val="00534B05"/>
    <w:rsid w:val="005520E3"/>
    <w:rsid w:val="00597D0B"/>
    <w:rsid w:val="005C776B"/>
    <w:rsid w:val="005D48F6"/>
    <w:rsid w:val="005E4E5F"/>
    <w:rsid w:val="005F27DC"/>
    <w:rsid w:val="00612267"/>
    <w:rsid w:val="00617F94"/>
    <w:rsid w:val="00623828"/>
    <w:rsid w:val="00642587"/>
    <w:rsid w:val="00650526"/>
    <w:rsid w:val="006549B8"/>
    <w:rsid w:val="006A79F3"/>
    <w:rsid w:val="006B36FB"/>
    <w:rsid w:val="006C6429"/>
    <w:rsid w:val="006D46C1"/>
    <w:rsid w:val="006D76F9"/>
    <w:rsid w:val="00703201"/>
    <w:rsid w:val="00715B46"/>
    <w:rsid w:val="00776F23"/>
    <w:rsid w:val="007A12B3"/>
    <w:rsid w:val="007B1D2A"/>
    <w:rsid w:val="007E64A6"/>
    <w:rsid w:val="007F0A1C"/>
    <w:rsid w:val="00816F9D"/>
    <w:rsid w:val="00820B7D"/>
    <w:rsid w:val="008536A1"/>
    <w:rsid w:val="008558A9"/>
    <w:rsid w:val="008576EF"/>
    <w:rsid w:val="00862C35"/>
    <w:rsid w:val="00881B00"/>
    <w:rsid w:val="0089799B"/>
    <w:rsid w:val="008F4E9F"/>
    <w:rsid w:val="008F6108"/>
    <w:rsid w:val="00914665"/>
    <w:rsid w:val="009570B9"/>
    <w:rsid w:val="00964A8D"/>
    <w:rsid w:val="00965E3C"/>
    <w:rsid w:val="00992AED"/>
    <w:rsid w:val="00993878"/>
    <w:rsid w:val="009B57FE"/>
    <w:rsid w:val="009D6320"/>
    <w:rsid w:val="009E6D19"/>
    <w:rsid w:val="009F41DE"/>
    <w:rsid w:val="00A00A67"/>
    <w:rsid w:val="00A01DCE"/>
    <w:rsid w:val="00A14003"/>
    <w:rsid w:val="00A82ABA"/>
    <w:rsid w:val="00AB2756"/>
    <w:rsid w:val="00AE2A62"/>
    <w:rsid w:val="00B42AAE"/>
    <w:rsid w:val="00B45B5E"/>
    <w:rsid w:val="00B7334D"/>
    <w:rsid w:val="00B7376A"/>
    <w:rsid w:val="00B90997"/>
    <w:rsid w:val="00BA08C6"/>
    <w:rsid w:val="00C25243"/>
    <w:rsid w:val="00C25623"/>
    <w:rsid w:val="00C32D3C"/>
    <w:rsid w:val="00C33C3F"/>
    <w:rsid w:val="00C44261"/>
    <w:rsid w:val="00C47943"/>
    <w:rsid w:val="00C55EF6"/>
    <w:rsid w:val="00C72EA4"/>
    <w:rsid w:val="00C85D12"/>
    <w:rsid w:val="00C86E56"/>
    <w:rsid w:val="00CA2F92"/>
    <w:rsid w:val="00CB2B7B"/>
    <w:rsid w:val="00CC277C"/>
    <w:rsid w:val="00CC7483"/>
    <w:rsid w:val="00CD4F7C"/>
    <w:rsid w:val="00CE501D"/>
    <w:rsid w:val="00CF1BE5"/>
    <w:rsid w:val="00D15EAD"/>
    <w:rsid w:val="00D3460D"/>
    <w:rsid w:val="00D538FF"/>
    <w:rsid w:val="00D54B1B"/>
    <w:rsid w:val="00D703BF"/>
    <w:rsid w:val="00D97B16"/>
    <w:rsid w:val="00DA3B30"/>
    <w:rsid w:val="00DB7F0F"/>
    <w:rsid w:val="00DD3CE4"/>
    <w:rsid w:val="00DD45CA"/>
    <w:rsid w:val="00DD6A41"/>
    <w:rsid w:val="00DE2BDA"/>
    <w:rsid w:val="00DE3B63"/>
    <w:rsid w:val="00E12F25"/>
    <w:rsid w:val="00E2147C"/>
    <w:rsid w:val="00E2594C"/>
    <w:rsid w:val="00E26998"/>
    <w:rsid w:val="00E43FB3"/>
    <w:rsid w:val="00E53434"/>
    <w:rsid w:val="00E54AE8"/>
    <w:rsid w:val="00E56538"/>
    <w:rsid w:val="00E718C9"/>
    <w:rsid w:val="00EB69FD"/>
    <w:rsid w:val="00ED068D"/>
    <w:rsid w:val="00F11053"/>
    <w:rsid w:val="00F14D03"/>
    <w:rsid w:val="00F30FAE"/>
    <w:rsid w:val="00F47E6D"/>
    <w:rsid w:val="00F501B4"/>
    <w:rsid w:val="00F56CBC"/>
    <w:rsid w:val="00F7425A"/>
    <w:rsid w:val="00F83150"/>
    <w:rsid w:val="00F90038"/>
    <w:rsid w:val="00F945F9"/>
    <w:rsid w:val="00FB41D1"/>
    <w:rsid w:val="00FB50CF"/>
    <w:rsid w:val="00FB7899"/>
    <w:rsid w:val="00FC139D"/>
    <w:rsid w:val="00FC440C"/>
    <w:rsid w:val="00FD0F87"/>
    <w:rsid w:val="00FE58CB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87C8"/>
  <w15:docId w15:val="{8F530D44-D716-47D0-8166-5860A753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2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57F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7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032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0320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03201"/>
  </w:style>
  <w:style w:type="table" w:styleId="a8">
    <w:name w:val="Table Grid"/>
    <w:basedOn w:val="a1"/>
    <w:uiPriority w:val="59"/>
    <w:rsid w:val="0020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B275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F13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110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2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E2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8106DD17A2578ECECDD9A82ABFAFC94408DD7618DBBED897F6CD6C9AC4B99C1AF21E1F7D956D8Dp2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106DD17A2578ECECDD9A82ABFAFC94408DD7618DBBED897F6CD6C9AC4B99C1AF21E1D7C92p6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59C9-A62E-42F8-9EEB-D063D962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kalach</dc:creator>
  <cp:lastModifiedBy>Иванов Иван</cp:lastModifiedBy>
  <cp:revision>48</cp:revision>
  <cp:lastPrinted>2021-03-28T17:12:00Z</cp:lastPrinted>
  <dcterms:created xsi:type="dcterms:W3CDTF">2018-03-12T12:28:00Z</dcterms:created>
  <dcterms:modified xsi:type="dcterms:W3CDTF">2021-03-30T12:37:00Z</dcterms:modified>
</cp:coreProperties>
</file>