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D63DB" w14:textId="77777777" w:rsidR="00DC70B8" w:rsidRDefault="00DE38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41AB791" wp14:editId="5000FCC8">
            <wp:extent cx="495300" cy="5575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69" cy="561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6C7F68" w14:textId="77777777" w:rsidR="00DC70B8" w:rsidRDefault="00DE388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АДМИНИСТРАЦИЯ ГОРОДСКОГО ПОСЕЛЕНИЯ ГОРОД КАЛАЧ</w:t>
      </w:r>
    </w:p>
    <w:p w14:paraId="08609120" w14:textId="77777777" w:rsidR="00DC70B8" w:rsidRDefault="00DE388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КАЛАЧЕЕВСКОГО МУНИЦИПАЛЬНОГО РАЙОНА</w:t>
      </w:r>
    </w:p>
    <w:p w14:paraId="7BAC3204" w14:textId="77777777" w:rsidR="00DC70B8" w:rsidRDefault="00DE388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ВОРОНЕЖСКОЙ ОБЛАСТИ</w:t>
      </w:r>
    </w:p>
    <w:p w14:paraId="1807C8E7" w14:textId="77777777" w:rsidR="00DC70B8" w:rsidRDefault="00DC70B8">
      <w:pPr>
        <w:rPr>
          <w:rFonts w:ascii="Arial" w:hAnsi="Arial" w:cs="Arial"/>
          <w:bCs/>
        </w:rPr>
      </w:pPr>
    </w:p>
    <w:p w14:paraId="7DB30CB9" w14:textId="77777777" w:rsidR="00DC70B8" w:rsidRDefault="00DE388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8FC07FF" w14:textId="77777777" w:rsidR="00DC70B8" w:rsidRDefault="00DC70B8">
      <w:pPr>
        <w:rPr>
          <w:rFonts w:ascii="Arial" w:hAnsi="Arial" w:cs="Arial"/>
        </w:rPr>
      </w:pPr>
    </w:p>
    <w:p w14:paraId="57CBA5F7" w14:textId="77777777" w:rsidR="00DC70B8" w:rsidRDefault="00DC70B8">
      <w:pPr>
        <w:rPr>
          <w:rFonts w:ascii="Arial" w:hAnsi="Arial" w:cs="Arial"/>
        </w:rPr>
      </w:pPr>
    </w:p>
    <w:p w14:paraId="3AAAD6E3" w14:textId="77777777" w:rsidR="00DC70B8" w:rsidRDefault="00DE3880">
      <w:pPr>
        <w:tabs>
          <w:tab w:val="left" w:pos="7275"/>
        </w:tabs>
        <w:rPr>
          <w:rFonts w:ascii="Arial" w:hAnsi="Arial" w:cs="Arial"/>
        </w:rPr>
      </w:pPr>
      <w:r>
        <w:rPr>
          <w:rFonts w:ascii="Arial" w:hAnsi="Arial" w:cs="Arial"/>
        </w:rPr>
        <w:t>от «21» июня 2021 года</w:t>
      </w:r>
      <w:r>
        <w:rPr>
          <w:rFonts w:ascii="Arial" w:hAnsi="Arial" w:cs="Arial"/>
        </w:rPr>
        <w:tab/>
        <w:t>№ 246</w:t>
      </w:r>
    </w:p>
    <w:p w14:paraId="47029A5B" w14:textId="77777777" w:rsidR="00DC70B8" w:rsidRDefault="00DE3880">
      <w:pPr>
        <w:rPr>
          <w:rFonts w:ascii="Arial" w:hAnsi="Arial" w:cs="Arial"/>
        </w:rPr>
      </w:pPr>
      <w:r>
        <w:rPr>
          <w:rFonts w:ascii="Arial" w:hAnsi="Arial" w:cs="Arial"/>
        </w:rPr>
        <w:t>г. Калач</w:t>
      </w:r>
    </w:p>
    <w:p w14:paraId="49E8715F" w14:textId="77777777" w:rsidR="00DC70B8" w:rsidRDefault="00DC70B8">
      <w:pPr>
        <w:rPr>
          <w:rFonts w:ascii="Arial" w:hAnsi="Arial" w:cs="Arial"/>
        </w:rPr>
      </w:pPr>
    </w:p>
    <w:p w14:paraId="75521AF5" w14:textId="77777777" w:rsidR="00DC70B8" w:rsidRDefault="00DE388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4678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городского поселения город </w:t>
      </w:r>
      <w:r>
        <w:rPr>
          <w:rFonts w:ascii="Arial" w:hAnsi="Arial" w:cs="Arial"/>
          <w:b/>
          <w:sz w:val="32"/>
          <w:szCs w:val="32"/>
        </w:rPr>
        <w:t>Калач Калачеевского муниципального района Воронежской области от 26.12.2019 № 683 «Об 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</w:t>
      </w:r>
      <w:r>
        <w:rPr>
          <w:rFonts w:ascii="Arial" w:hAnsi="Arial" w:cs="Arial"/>
          <w:b/>
          <w:sz w:val="32"/>
          <w:szCs w:val="32"/>
        </w:rPr>
        <w:t>20 № 344, от 17.12.2020 № 548, от 11.02.2021 № 41, от 26.02.2021 № 64, от 02.04.2021 № 123, от 28.04.2021 № 182).</w:t>
      </w:r>
    </w:p>
    <w:p w14:paraId="69E113D9" w14:textId="77777777" w:rsidR="00DC70B8" w:rsidRDefault="00DC70B8">
      <w:pPr>
        <w:tabs>
          <w:tab w:val="left" w:pos="4395"/>
        </w:tabs>
        <w:rPr>
          <w:rFonts w:ascii="Arial" w:hAnsi="Arial" w:cs="Arial"/>
        </w:rPr>
      </w:pPr>
    </w:p>
    <w:p w14:paraId="7AC36CEE" w14:textId="74C0DA17" w:rsidR="00DC70B8" w:rsidRDefault="00DE38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Федеральным законом от 24.06.1998 № 89-ФЗ «Об отходах производства и потребления», в целях реализации постановления Правительства РФ от 31.08.2018 № 1039 «Об утверждении Правил обустройства мест (площадок) накопления твердых коммунальных отходов и ведения </w:t>
      </w:r>
      <w:r>
        <w:rPr>
          <w:rFonts w:ascii="Arial" w:hAnsi="Arial" w:cs="Arial"/>
        </w:rPr>
        <w:t>их реестра», заключениями Территориального отдела Управления Роспотребнадзора по Воронежской области в Калачеевском, Воробьевском, Петропавловском районах № 18-2 от 16.04.2021, № 23-1 от 12.05.2021, № 23-2 от 12.05.2021, № 26 от 08.06.2021, № 26/1 от 08.06</w:t>
      </w:r>
      <w:r>
        <w:rPr>
          <w:rFonts w:ascii="Arial" w:hAnsi="Arial" w:cs="Arial"/>
        </w:rPr>
        <w:t xml:space="preserve">.2021, № 26/2 от 08.06.2021, № 26/3 от 08.06.2021, № 30 от 08.06.2021, № 30/1 от 08.06.2021, № 30/2 от 08.06.2021, № 30/3 от 08.06.2021, № 30/4 от 08.06.2021, № 26/4 от 08.06.2021, № 29 от 10.06.2021,№ 32 от </w:t>
      </w:r>
      <w:r w:rsidR="00C672A2">
        <w:rPr>
          <w:rFonts w:ascii="Arial" w:hAnsi="Arial" w:cs="Arial"/>
        </w:rPr>
        <w:t>21</w:t>
      </w:r>
      <w:r>
        <w:rPr>
          <w:rFonts w:ascii="Arial" w:hAnsi="Arial" w:cs="Arial"/>
        </w:rPr>
        <w:t>.06.2021, администрация городского поселения г</w:t>
      </w:r>
      <w:r>
        <w:rPr>
          <w:rFonts w:ascii="Arial" w:hAnsi="Arial" w:cs="Arial"/>
        </w:rPr>
        <w:t>ород Калач Калачеевского муниципального района Воронежской области</w:t>
      </w:r>
    </w:p>
    <w:p w14:paraId="3636E564" w14:textId="77777777" w:rsidR="00DC70B8" w:rsidRDefault="00DC70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730AFBC6" w14:textId="77777777" w:rsidR="00DC70B8" w:rsidRDefault="00DE3880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 о с т а н о в л я е т:</w:t>
      </w:r>
    </w:p>
    <w:p w14:paraId="0769E1F4" w14:textId="77777777" w:rsidR="00DC70B8" w:rsidRDefault="00DE38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изменения в постановление администрации городского поселения город Калач Калачеевского муниципального района Воронежской области от 26.12.2019 № 683 «Об </w:t>
      </w:r>
      <w:r>
        <w:rPr>
          <w:rFonts w:ascii="Arial" w:hAnsi="Arial" w:cs="Arial"/>
        </w:rPr>
        <w:t>утверждении схемы размещения мест (площадок) накопления твёрдых коммунальных отходов на территории городского поселения город Калач» (в редакции постановления от 28.08.2020 № 344, от 17.12.2020 № 548, от 11.02.2021 № 41, от 26.02.2021 № 64, от 02.04.2021 №</w:t>
      </w:r>
      <w:r>
        <w:rPr>
          <w:rFonts w:ascii="Arial" w:hAnsi="Arial" w:cs="Arial"/>
        </w:rPr>
        <w:t xml:space="preserve"> 123, от 28.04.2021 № 182):</w:t>
      </w:r>
    </w:p>
    <w:p w14:paraId="040E0D69" w14:textId="77777777" w:rsidR="00DC70B8" w:rsidRDefault="00DE38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Приложение к постановлению изложить в новой редакции согласно приложению к настоящему постановлению.</w:t>
      </w:r>
    </w:p>
    <w:p w14:paraId="2A25185D" w14:textId="77777777" w:rsidR="00DC70B8" w:rsidRDefault="00DE38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официальном периодическом </w:t>
      </w:r>
      <w:r>
        <w:rPr>
          <w:rFonts w:ascii="Arial" w:hAnsi="Arial" w:cs="Arial"/>
        </w:rPr>
        <w:lastRenderedPageBreak/>
        <w:t>печатном издании «Вестник муниципальных правовых актов городского поселения город Калач Калачеевского муниципального района Воронежской области» и в сети Интернет на официальном сайте адми</w:t>
      </w:r>
      <w:r>
        <w:rPr>
          <w:rFonts w:ascii="Arial" w:hAnsi="Arial" w:cs="Arial"/>
        </w:rPr>
        <w:t>нистрации городского поселения город Калач Калачеевского муниципального района Воронежской области.</w:t>
      </w:r>
    </w:p>
    <w:p w14:paraId="6C24697F" w14:textId="77777777" w:rsidR="00DC70B8" w:rsidRDefault="00DE388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выполнением настоящего постановления оставляю за собой.</w:t>
      </w:r>
    </w:p>
    <w:p w14:paraId="4BF01270" w14:textId="77777777" w:rsidR="00DC70B8" w:rsidRDefault="00DC70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70B8" w14:paraId="74794E41" w14:textId="77777777">
        <w:tc>
          <w:tcPr>
            <w:tcW w:w="4927" w:type="dxa"/>
          </w:tcPr>
          <w:p w14:paraId="540042B4" w14:textId="77777777" w:rsidR="00DC70B8" w:rsidRDefault="00DE38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администрации </w:t>
            </w:r>
          </w:p>
          <w:p w14:paraId="290BE270" w14:textId="77777777" w:rsidR="00DC70B8" w:rsidRDefault="00DE38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7FA9D82" w14:textId="77777777" w:rsidR="00DC70B8" w:rsidRDefault="00DE38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Д.Н. Дудецкий</w:t>
            </w:r>
          </w:p>
        </w:tc>
      </w:tr>
    </w:tbl>
    <w:p w14:paraId="6CBBFF22" w14:textId="77777777" w:rsidR="00DC70B8" w:rsidRDefault="00DC70B8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 w14:paraId="0337AE5F" w14:textId="77777777" w:rsidR="00DC70B8" w:rsidRDefault="00DE3880">
      <w:pPr>
        <w:spacing w:after="200" w:line="276" w:lineRule="auto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br w:type="page"/>
      </w:r>
    </w:p>
    <w:p w14:paraId="0A291F19" w14:textId="77777777" w:rsidR="00DC70B8" w:rsidRDefault="00DE3880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lastRenderedPageBreak/>
        <w:t>Приложение к постановлению</w:t>
      </w:r>
    </w:p>
    <w:p w14:paraId="669AB87B" w14:textId="77777777" w:rsidR="00DC70B8" w:rsidRDefault="00DE3880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color w:val="000000"/>
          <w:lang w:bidi="ru-RU"/>
        </w:rPr>
        <w:t xml:space="preserve">от </w:t>
      </w:r>
      <w:r>
        <w:rPr>
          <w:rFonts w:ascii="Arial" w:hAnsi="Arial" w:cs="Arial"/>
        </w:rPr>
        <w:t>«21» июня 2021 года № 246</w:t>
      </w:r>
    </w:p>
    <w:p w14:paraId="58A43292" w14:textId="77777777" w:rsidR="00DC70B8" w:rsidRDefault="00DC70B8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 w14:paraId="2E34EB2C" w14:textId="77777777" w:rsidR="00DC70B8" w:rsidRDefault="00DE3880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Схема размещения мест (площадок) накопления твёрдых коммунальных отходов на территории городского поселения город Калач</w:t>
      </w:r>
    </w:p>
    <w:p w14:paraId="3F2ED28C" w14:textId="77777777" w:rsidR="00DC70B8" w:rsidRDefault="00DC70B8">
      <w:pPr>
        <w:ind w:firstLine="709"/>
        <w:jc w:val="center"/>
        <w:rPr>
          <w:rFonts w:ascii="Arial" w:hAnsi="Arial" w:cs="Arial"/>
        </w:rPr>
      </w:pPr>
    </w:p>
    <w:p w14:paraId="02501D5B" w14:textId="77777777" w:rsidR="00DC70B8" w:rsidRDefault="00DC70B8">
      <w:pPr>
        <w:ind w:firstLine="709"/>
        <w:jc w:val="center"/>
        <w:rPr>
          <w:rFonts w:ascii="Arial" w:hAnsi="Arial" w:cs="Arial"/>
        </w:rPr>
      </w:pPr>
    </w:p>
    <w:p w14:paraId="5682CD07" w14:textId="77777777" w:rsidR="00DC70B8" w:rsidRDefault="00DC70B8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 w14:paraId="73005C62" w14:textId="77777777" w:rsidR="00DC70B8" w:rsidRDefault="00DC70B8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</w:p>
    <w:p w14:paraId="6FE52072" w14:textId="77777777" w:rsidR="00DC70B8" w:rsidRDefault="00DE3880">
      <w:pPr>
        <w:jc w:val="right"/>
        <w:rPr>
          <w:rFonts w:ascii="Arial" w:eastAsia="DejaVu Sans" w:hAnsi="Arial" w:cs="Arial"/>
          <w:iCs/>
          <w:color w:val="000000"/>
          <w:lang w:bidi="ru-RU"/>
        </w:rPr>
      </w:pPr>
      <w:r>
        <w:rPr>
          <w:rFonts w:ascii="Arial" w:eastAsia="DejaVu Sans" w:hAnsi="Arial" w:cs="Arial"/>
          <w:iCs/>
          <w:noProof/>
          <w:color w:val="000000"/>
        </w:rPr>
        <w:drawing>
          <wp:inline distT="0" distB="0" distL="0" distR="0" wp14:anchorId="50EE6CF5" wp14:editId="65D6C6D9">
            <wp:extent cx="6569710" cy="5802320"/>
            <wp:effectExtent l="19050" t="0" r="2540" b="0"/>
            <wp:docPr id="1" name="Рисунок 1" descr="C:\Users\User\Desktop\Тиванова\Площадки ТКО\Постановление о реестре мест ТКО\11.06.2021\Карта град. зонирования городское поселение - контейнеры июнь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ванова\Площадки ТКО\Постановление о реестре мест ТКО\11.06.2021\Карта град. зонирования городское поселение - контейнеры июнь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8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70B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B046" w14:textId="77777777" w:rsidR="00DE3880" w:rsidRDefault="00DE3880">
      <w:r>
        <w:separator/>
      </w:r>
    </w:p>
  </w:endnote>
  <w:endnote w:type="continuationSeparator" w:id="0">
    <w:p w14:paraId="5715CE61" w14:textId="77777777" w:rsidR="00DE3880" w:rsidRDefault="00DE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0BA6" w14:textId="77777777" w:rsidR="00DE3880" w:rsidRDefault="00DE3880">
      <w:r>
        <w:separator/>
      </w:r>
    </w:p>
  </w:footnote>
  <w:footnote w:type="continuationSeparator" w:id="0">
    <w:p w14:paraId="20120732" w14:textId="77777777" w:rsidR="00DE3880" w:rsidRDefault="00DE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0B8"/>
    <w:rsid w:val="00C672A2"/>
    <w:rsid w:val="00DC70B8"/>
    <w:rsid w:val="00DE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1FE9"/>
  <w15:docId w15:val="{F2469744-DA78-40C2-85C5-65533D65C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pPr>
      <w:ind w:left="720"/>
      <w:contextualSpacing/>
    </w:pPr>
  </w:style>
  <w:style w:type="paragraph" w:styleId="a8">
    <w:name w:val="footnote text"/>
    <w:basedOn w:val="a"/>
    <w:link w:val="a9"/>
    <w:uiPriority w:val="99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7FA3-F25E-443B-A072-698B3632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41</cp:revision>
  <cp:lastPrinted>2021-06-17T13:04:00Z</cp:lastPrinted>
  <dcterms:created xsi:type="dcterms:W3CDTF">2015-10-08T11:30:00Z</dcterms:created>
  <dcterms:modified xsi:type="dcterms:W3CDTF">2021-06-22T05:06:00Z</dcterms:modified>
</cp:coreProperties>
</file>