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06A2" w14:textId="77777777" w:rsidR="004B14CA" w:rsidRPr="00654279" w:rsidRDefault="005335DB" w:rsidP="00654279">
      <w:pPr>
        <w:pStyle w:val="ConsPlusNormal"/>
        <w:jc w:val="center"/>
        <w:rPr>
          <w:rFonts w:ascii="Arial" w:hAnsi="Arial" w:cs="Arial"/>
          <w:bCs/>
          <w:sz w:val="24"/>
          <w:szCs w:val="24"/>
        </w:rPr>
      </w:pPr>
      <w:r w:rsidRPr="00654279">
        <w:rPr>
          <w:rFonts w:ascii="Arial" w:hAnsi="Arial" w:cs="Arial"/>
          <w:bCs/>
          <w:noProof/>
          <w:sz w:val="24"/>
          <w:szCs w:val="24"/>
        </w:rPr>
        <w:drawing>
          <wp:inline distT="0" distB="0" distL="0" distR="0" wp14:anchorId="248D281F" wp14:editId="57051784">
            <wp:extent cx="398780" cy="501069"/>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946" cy="501278"/>
                    </a:xfrm>
                    <a:prstGeom prst="rect">
                      <a:avLst/>
                    </a:prstGeom>
                    <a:noFill/>
                    <a:ln>
                      <a:noFill/>
                    </a:ln>
                  </pic:spPr>
                </pic:pic>
              </a:graphicData>
            </a:graphic>
          </wp:inline>
        </w:drawing>
      </w:r>
    </w:p>
    <w:p w14:paraId="02753093" w14:textId="77777777" w:rsidR="004B14CA" w:rsidRPr="00654279" w:rsidRDefault="005335DB" w:rsidP="00654279">
      <w:pPr>
        <w:pStyle w:val="ConsPlusNormal"/>
        <w:jc w:val="center"/>
        <w:rPr>
          <w:rFonts w:ascii="Arial" w:hAnsi="Arial" w:cs="Arial"/>
          <w:bCs/>
          <w:sz w:val="24"/>
          <w:szCs w:val="24"/>
        </w:rPr>
      </w:pPr>
      <w:r w:rsidRPr="00654279">
        <w:rPr>
          <w:rFonts w:ascii="Arial" w:eastAsia="Lucida Sans Unicode" w:hAnsi="Arial" w:cs="Arial"/>
          <w:bCs/>
          <w:kern w:val="1"/>
          <w:sz w:val="24"/>
          <w:szCs w:val="24"/>
        </w:rPr>
        <w:t xml:space="preserve">АДМИНИСТРАЦИЯ </w:t>
      </w:r>
    </w:p>
    <w:p w14:paraId="64D521F6" w14:textId="77777777" w:rsidR="004B14CA" w:rsidRPr="00654279" w:rsidRDefault="005335DB" w:rsidP="00654279">
      <w:pPr>
        <w:widowControl w:val="0"/>
        <w:suppressAutoHyphens/>
        <w:spacing w:after="0" w:line="240" w:lineRule="auto"/>
        <w:jc w:val="center"/>
        <w:rPr>
          <w:rFonts w:ascii="Arial" w:eastAsia="Lucida Sans Unicode" w:hAnsi="Arial" w:cs="Arial"/>
          <w:bCs/>
          <w:kern w:val="1"/>
          <w:sz w:val="24"/>
          <w:szCs w:val="24"/>
          <w:lang w:eastAsia="ru-RU"/>
        </w:rPr>
      </w:pPr>
      <w:r w:rsidRPr="00654279">
        <w:rPr>
          <w:rFonts w:ascii="Arial" w:eastAsia="Lucida Sans Unicode" w:hAnsi="Arial" w:cs="Arial"/>
          <w:bCs/>
          <w:kern w:val="1"/>
          <w:sz w:val="24"/>
          <w:szCs w:val="24"/>
          <w:lang w:eastAsia="ru-RU"/>
        </w:rPr>
        <w:t>ГОРОДСКОГО ПОСЕЛЕНИЯ ГОРОД КАЛАЧ</w:t>
      </w:r>
    </w:p>
    <w:p w14:paraId="5F84BACD" w14:textId="77777777" w:rsidR="004B14CA" w:rsidRPr="00654279" w:rsidRDefault="005335DB" w:rsidP="00654279">
      <w:pPr>
        <w:widowControl w:val="0"/>
        <w:suppressAutoHyphens/>
        <w:spacing w:after="0" w:line="240" w:lineRule="auto"/>
        <w:jc w:val="center"/>
        <w:rPr>
          <w:rFonts w:ascii="Arial" w:eastAsia="Lucida Sans Unicode" w:hAnsi="Arial" w:cs="Arial"/>
          <w:bCs/>
          <w:kern w:val="1"/>
          <w:sz w:val="24"/>
          <w:szCs w:val="24"/>
          <w:lang w:eastAsia="ru-RU"/>
        </w:rPr>
      </w:pPr>
      <w:r w:rsidRPr="00654279">
        <w:rPr>
          <w:rFonts w:ascii="Arial" w:eastAsia="Lucida Sans Unicode" w:hAnsi="Arial" w:cs="Arial"/>
          <w:bCs/>
          <w:kern w:val="1"/>
          <w:sz w:val="24"/>
          <w:szCs w:val="24"/>
          <w:lang w:eastAsia="ru-RU"/>
        </w:rPr>
        <w:t xml:space="preserve">КАЛАЧЕЕВСКОГО МУНИЦИПАЛЬНОГО РАЙОНА </w:t>
      </w:r>
    </w:p>
    <w:p w14:paraId="01FF328D" w14:textId="77777777" w:rsidR="004B14CA" w:rsidRPr="00654279" w:rsidRDefault="005335DB" w:rsidP="00654279">
      <w:pPr>
        <w:widowControl w:val="0"/>
        <w:suppressAutoHyphens/>
        <w:spacing w:after="0" w:line="240" w:lineRule="auto"/>
        <w:jc w:val="center"/>
        <w:rPr>
          <w:rFonts w:ascii="Arial" w:eastAsia="Lucida Sans Unicode" w:hAnsi="Arial" w:cs="Arial"/>
          <w:bCs/>
          <w:kern w:val="1"/>
          <w:sz w:val="24"/>
          <w:szCs w:val="24"/>
          <w:lang w:eastAsia="ru-RU"/>
        </w:rPr>
      </w:pPr>
      <w:r w:rsidRPr="00654279">
        <w:rPr>
          <w:rFonts w:ascii="Arial" w:eastAsia="Lucida Sans Unicode" w:hAnsi="Arial" w:cs="Arial"/>
          <w:bCs/>
          <w:kern w:val="1"/>
          <w:sz w:val="24"/>
          <w:szCs w:val="24"/>
          <w:lang w:eastAsia="ru-RU"/>
        </w:rPr>
        <w:t>ВОРОНЕЖСКОЙ ОБЛАСТИ</w:t>
      </w:r>
    </w:p>
    <w:p w14:paraId="36430A2A" w14:textId="77777777" w:rsidR="004B14CA" w:rsidRPr="00654279" w:rsidRDefault="004B14CA" w:rsidP="00654279">
      <w:pPr>
        <w:widowControl w:val="0"/>
        <w:suppressAutoHyphens/>
        <w:spacing w:after="0" w:line="240" w:lineRule="auto"/>
        <w:jc w:val="center"/>
        <w:rPr>
          <w:rFonts w:ascii="Arial" w:eastAsia="Lucida Sans Unicode" w:hAnsi="Arial" w:cs="Arial"/>
          <w:bCs/>
          <w:kern w:val="1"/>
          <w:sz w:val="24"/>
          <w:szCs w:val="24"/>
          <w:lang w:eastAsia="ru-RU"/>
        </w:rPr>
      </w:pPr>
    </w:p>
    <w:p w14:paraId="44E9B6EA" w14:textId="2D513BC0" w:rsidR="004B14CA" w:rsidRPr="00654279" w:rsidRDefault="005335DB" w:rsidP="00654279">
      <w:pPr>
        <w:keepNext/>
        <w:widowControl w:val="0"/>
        <w:numPr>
          <w:ilvl w:val="2"/>
          <w:numId w:val="0"/>
        </w:numPr>
        <w:tabs>
          <w:tab w:val="num" w:pos="0"/>
        </w:tabs>
        <w:suppressAutoHyphens/>
        <w:spacing w:after="0" w:line="240" w:lineRule="auto"/>
        <w:ind w:left="720" w:hanging="720"/>
        <w:jc w:val="center"/>
        <w:outlineLvl w:val="2"/>
        <w:rPr>
          <w:rFonts w:ascii="Arial" w:eastAsia="Lucida Sans Unicode" w:hAnsi="Arial" w:cs="Arial"/>
          <w:bCs/>
          <w:kern w:val="1"/>
          <w:sz w:val="24"/>
          <w:szCs w:val="24"/>
          <w:lang w:eastAsia="ru-RU"/>
        </w:rPr>
      </w:pPr>
      <w:r w:rsidRPr="00654279">
        <w:rPr>
          <w:rFonts w:ascii="Arial" w:eastAsia="Lucida Sans Unicode" w:hAnsi="Arial" w:cs="Arial"/>
          <w:bCs/>
          <w:kern w:val="1"/>
          <w:sz w:val="24"/>
          <w:szCs w:val="24"/>
          <w:lang w:eastAsia="ru-RU"/>
        </w:rPr>
        <w:t>ПОСТАНОВЛЕНИЕ</w:t>
      </w:r>
    </w:p>
    <w:p w14:paraId="0A0F746C" w14:textId="77777777" w:rsidR="004B14CA" w:rsidRPr="00654279" w:rsidRDefault="004B14CA" w:rsidP="00654279">
      <w:pPr>
        <w:widowControl w:val="0"/>
        <w:suppressAutoHyphens/>
        <w:spacing w:after="0" w:line="240" w:lineRule="auto"/>
        <w:jc w:val="both"/>
        <w:rPr>
          <w:rFonts w:ascii="Arial" w:eastAsia="Lucida Sans Unicode" w:hAnsi="Arial" w:cs="Arial"/>
          <w:bCs/>
          <w:kern w:val="1"/>
          <w:sz w:val="24"/>
          <w:szCs w:val="24"/>
          <w:lang w:eastAsia="ru-RU"/>
        </w:rPr>
      </w:pPr>
    </w:p>
    <w:p w14:paraId="0DF1F7BA" w14:textId="672582E9" w:rsidR="004B14CA" w:rsidRPr="00654279" w:rsidRDefault="00370F9A" w:rsidP="00654279">
      <w:pPr>
        <w:widowControl w:val="0"/>
        <w:tabs>
          <w:tab w:val="left" w:pos="7950"/>
        </w:tabs>
        <w:suppressAutoHyphens/>
        <w:spacing w:after="0" w:line="240" w:lineRule="auto"/>
        <w:jc w:val="both"/>
        <w:rPr>
          <w:rFonts w:ascii="Arial" w:eastAsia="Lucida Sans Unicode" w:hAnsi="Arial" w:cs="Arial"/>
          <w:bCs/>
          <w:kern w:val="1"/>
          <w:sz w:val="24"/>
          <w:szCs w:val="24"/>
          <w:lang w:eastAsia="ru-RU"/>
        </w:rPr>
      </w:pPr>
      <w:r>
        <w:rPr>
          <w:rFonts w:ascii="Arial" w:eastAsia="Lucida Sans Unicode" w:hAnsi="Arial" w:cs="Arial"/>
          <w:bCs/>
          <w:kern w:val="1"/>
          <w:sz w:val="24"/>
          <w:szCs w:val="24"/>
          <w:lang w:eastAsia="ru-RU"/>
        </w:rPr>
        <w:t>о</w:t>
      </w:r>
      <w:r w:rsidR="005335DB" w:rsidRPr="00654279">
        <w:rPr>
          <w:rFonts w:ascii="Arial" w:eastAsia="Lucida Sans Unicode" w:hAnsi="Arial" w:cs="Arial"/>
          <w:bCs/>
          <w:kern w:val="1"/>
          <w:sz w:val="24"/>
          <w:szCs w:val="24"/>
          <w:lang w:eastAsia="ru-RU"/>
        </w:rPr>
        <w:t>т</w:t>
      </w:r>
      <w:r w:rsidR="00654279">
        <w:rPr>
          <w:rFonts w:ascii="Arial" w:eastAsia="Lucida Sans Unicode" w:hAnsi="Arial" w:cs="Arial"/>
          <w:bCs/>
          <w:kern w:val="1"/>
          <w:sz w:val="24"/>
          <w:szCs w:val="24"/>
          <w:lang w:eastAsia="ru-RU"/>
        </w:rPr>
        <w:t xml:space="preserve"> </w:t>
      </w:r>
      <w:r w:rsidR="005335DB" w:rsidRPr="00654279">
        <w:rPr>
          <w:rFonts w:ascii="Arial" w:eastAsia="Lucida Sans Unicode" w:hAnsi="Arial" w:cs="Arial"/>
          <w:bCs/>
          <w:kern w:val="1"/>
          <w:sz w:val="24"/>
          <w:szCs w:val="24"/>
          <w:lang w:eastAsia="ru-RU"/>
        </w:rPr>
        <w:t>"</w:t>
      </w:r>
      <w:r>
        <w:rPr>
          <w:rFonts w:ascii="Arial" w:eastAsia="Lucida Sans Unicode" w:hAnsi="Arial" w:cs="Arial"/>
          <w:bCs/>
          <w:kern w:val="1"/>
          <w:sz w:val="24"/>
          <w:szCs w:val="24"/>
          <w:lang w:eastAsia="ru-RU"/>
        </w:rPr>
        <w:t>22</w:t>
      </w:r>
      <w:r w:rsidR="005335DB" w:rsidRPr="00654279">
        <w:rPr>
          <w:rFonts w:ascii="Arial" w:eastAsia="Lucida Sans Unicode" w:hAnsi="Arial" w:cs="Arial"/>
          <w:bCs/>
          <w:kern w:val="1"/>
          <w:sz w:val="24"/>
          <w:szCs w:val="24"/>
          <w:lang w:eastAsia="ru-RU"/>
        </w:rPr>
        <w:t>"</w:t>
      </w:r>
      <w:r w:rsidR="00654279">
        <w:rPr>
          <w:rFonts w:ascii="Arial" w:eastAsia="Lucida Sans Unicode" w:hAnsi="Arial" w:cs="Arial"/>
          <w:bCs/>
          <w:kern w:val="1"/>
          <w:sz w:val="24"/>
          <w:szCs w:val="24"/>
          <w:lang w:eastAsia="ru-RU"/>
        </w:rPr>
        <w:t xml:space="preserve"> декабря</w:t>
      </w:r>
      <w:r w:rsidR="005335DB" w:rsidRPr="00654279">
        <w:rPr>
          <w:rFonts w:ascii="Arial" w:eastAsia="Lucida Sans Unicode" w:hAnsi="Arial" w:cs="Arial"/>
          <w:bCs/>
          <w:kern w:val="1"/>
          <w:sz w:val="24"/>
          <w:szCs w:val="24"/>
          <w:lang w:eastAsia="ru-RU"/>
        </w:rPr>
        <w:t xml:space="preserve"> 20</w:t>
      </w:r>
      <w:r w:rsidR="001622C8" w:rsidRPr="00654279">
        <w:rPr>
          <w:rFonts w:ascii="Arial" w:eastAsia="Lucida Sans Unicode" w:hAnsi="Arial" w:cs="Arial"/>
          <w:bCs/>
          <w:kern w:val="1"/>
          <w:sz w:val="24"/>
          <w:szCs w:val="24"/>
          <w:lang w:eastAsia="ru-RU"/>
        </w:rPr>
        <w:t>22</w:t>
      </w:r>
      <w:r w:rsidR="00586623" w:rsidRPr="00654279">
        <w:rPr>
          <w:rFonts w:ascii="Arial" w:eastAsia="Lucida Sans Unicode" w:hAnsi="Arial" w:cs="Arial"/>
          <w:bCs/>
          <w:kern w:val="1"/>
          <w:sz w:val="24"/>
          <w:szCs w:val="24"/>
          <w:lang w:eastAsia="ru-RU"/>
        </w:rPr>
        <w:t xml:space="preserve"> </w:t>
      </w:r>
      <w:r w:rsidR="005335DB" w:rsidRPr="00654279">
        <w:rPr>
          <w:rFonts w:ascii="Arial" w:eastAsia="Lucida Sans Unicode" w:hAnsi="Arial" w:cs="Arial"/>
          <w:bCs/>
          <w:kern w:val="1"/>
          <w:sz w:val="24"/>
          <w:szCs w:val="24"/>
          <w:lang w:eastAsia="ru-RU"/>
        </w:rPr>
        <w:t>г.</w:t>
      </w:r>
      <w:r w:rsidR="00654279">
        <w:rPr>
          <w:rFonts w:ascii="Arial" w:eastAsia="Lucida Sans Unicode" w:hAnsi="Arial" w:cs="Arial"/>
          <w:bCs/>
          <w:kern w:val="1"/>
          <w:sz w:val="24"/>
          <w:szCs w:val="24"/>
          <w:lang w:eastAsia="ru-RU"/>
        </w:rPr>
        <w:tab/>
        <w:t xml:space="preserve">№ </w:t>
      </w:r>
      <w:r>
        <w:rPr>
          <w:rFonts w:ascii="Arial" w:eastAsia="Lucida Sans Unicode" w:hAnsi="Arial" w:cs="Arial"/>
          <w:bCs/>
          <w:kern w:val="1"/>
          <w:sz w:val="24"/>
          <w:szCs w:val="24"/>
          <w:lang w:eastAsia="ru-RU"/>
        </w:rPr>
        <w:t>562</w:t>
      </w:r>
    </w:p>
    <w:p w14:paraId="16B95FA8" w14:textId="4E3D7FC8" w:rsidR="004B14CA" w:rsidRPr="00654279" w:rsidRDefault="005335DB" w:rsidP="00654279">
      <w:pPr>
        <w:widowControl w:val="0"/>
        <w:suppressAutoHyphens/>
        <w:spacing w:after="0" w:line="240" w:lineRule="auto"/>
        <w:jc w:val="both"/>
        <w:rPr>
          <w:rFonts w:ascii="Arial" w:eastAsia="Lucida Sans Unicode" w:hAnsi="Arial" w:cs="Arial"/>
          <w:bCs/>
          <w:kern w:val="1"/>
          <w:sz w:val="24"/>
          <w:szCs w:val="24"/>
          <w:lang w:eastAsia="ru-RU"/>
        </w:rPr>
      </w:pPr>
      <w:r w:rsidRPr="00654279">
        <w:rPr>
          <w:rFonts w:ascii="Arial" w:eastAsia="Lucida Sans Unicode" w:hAnsi="Arial" w:cs="Arial"/>
          <w:bCs/>
          <w:kern w:val="1"/>
          <w:sz w:val="24"/>
          <w:szCs w:val="24"/>
          <w:lang w:eastAsia="ru-RU"/>
        </w:rPr>
        <w:t>г. Калач</w:t>
      </w:r>
    </w:p>
    <w:p w14:paraId="609775A3" w14:textId="77777777" w:rsidR="001622C8" w:rsidRPr="00654279" w:rsidRDefault="001622C8" w:rsidP="00654279">
      <w:pPr>
        <w:widowControl w:val="0"/>
        <w:suppressAutoHyphens/>
        <w:spacing w:after="0" w:line="240" w:lineRule="auto"/>
        <w:jc w:val="both"/>
        <w:rPr>
          <w:rFonts w:ascii="Arial" w:eastAsia="Lucida Sans Unicode" w:hAnsi="Arial" w:cs="Arial"/>
          <w:bCs/>
          <w:kern w:val="1"/>
          <w:sz w:val="24"/>
          <w:szCs w:val="24"/>
          <w:lang w:eastAsia="ru-RU"/>
        </w:rPr>
      </w:pPr>
    </w:p>
    <w:p w14:paraId="2D88E49A" w14:textId="0BBB7AB4" w:rsidR="004B14CA" w:rsidRPr="00654279" w:rsidRDefault="005335DB" w:rsidP="00654279">
      <w:pPr>
        <w:tabs>
          <w:tab w:val="left" w:pos="4678"/>
          <w:tab w:val="right" w:pos="9900"/>
        </w:tabs>
        <w:spacing w:after="0" w:line="240" w:lineRule="auto"/>
        <w:ind w:firstLine="709"/>
        <w:jc w:val="center"/>
        <w:rPr>
          <w:rFonts w:ascii="Arial" w:eastAsia="Times New Roman" w:hAnsi="Arial" w:cs="Arial"/>
          <w:b/>
          <w:sz w:val="32"/>
          <w:szCs w:val="32"/>
          <w:lang w:eastAsia="ru-RU"/>
        </w:rPr>
      </w:pPr>
      <w:r w:rsidRPr="00654279">
        <w:rPr>
          <w:rFonts w:ascii="Arial" w:eastAsia="Times New Roman" w:hAnsi="Arial" w:cs="Arial"/>
          <w:b/>
          <w:sz w:val="32"/>
          <w:szCs w:val="32"/>
          <w:lang w:eastAsia="ru-RU"/>
        </w:rPr>
        <w:t>О внесении изменений в постановление администрации городского поселения город Калач от 22.03.2016 № 94 «</w:t>
      </w:r>
      <w:r w:rsidR="00676D05" w:rsidRPr="00654279">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w:t>
      </w:r>
      <w:r w:rsidR="001622C8" w:rsidRPr="00654279">
        <w:rPr>
          <w:rFonts w:ascii="Arial" w:hAnsi="Arial" w:cs="Arial"/>
          <w:b/>
          <w:color w:val="000000" w:themeColor="text1"/>
          <w:sz w:val="32"/>
          <w:szCs w:val="32"/>
        </w:rPr>
        <w:t>Предоставление в собственность, аренду земельного участка, находящегося в муниципальной собственности</w:t>
      </w:r>
      <w:r w:rsidR="00654279">
        <w:rPr>
          <w:rFonts w:ascii="Arial" w:hAnsi="Arial" w:cs="Arial"/>
          <w:b/>
          <w:color w:val="000000" w:themeColor="text1"/>
          <w:sz w:val="32"/>
          <w:szCs w:val="32"/>
        </w:rPr>
        <w:t>,</w:t>
      </w:r>
      <w:r w:rsidR="001622C8" w:rsidRPr="00654279">
        <w:rPr>
          <w:rFonts w:ascii="Arial" w:hAnsi="Arial" w:cs="Arial"/>
          <w:b/>
          <w:color w:val="000000" w:themeColor="text1"/>
          <w:sz w:val="32"/>
          <w:szCs w:val="32"/>
        </w:rPr>
        <w:t xml:space="preserve"> или государственная собственность на который не разграничена на торгах</w:t>
      </w:r>
      <w:r w:rsidRPr="00654279">
        <w:rPr>
          <w:rFonts w:ascii="Arial" w:eastAsia="Times New Roman" w:hAnsi="Arial" w:cs="Arial"/>
          <w:b/>
          <w:sz w:val="32"/>
          <w:szCs w:val="32"/>
          <w:lang w:eastAsia="ru-RU"/>
        </w:rPr>
        <w:t>»</w:t>
      </w:r>
      <w:r w:rsidR="000C147F" w:rsidRPr="00654279">
        <w:rPr>
          <w:rFonts w:ascii="Arial" w:eastAsia="Lucida Sans Unicode" w:hAnsi="Arial" w:cs="Arial"/>
          <w:b/>
          <w:color w:val="000000" w:themeColor="text1"/>
          <w:kern w:val="1"/>
          <w:sz w:val="32"/>
          <w:szCs w:val="32"/>
          <w:lang w:eastAsia="ar-SA"/>
        </w:rPr>
        <w:t xml:space="preserve"> (в редакции </w:t>
      </w:r>
      <w:r w:rsidR="00676D05" w:rsidRPr="00654279">
        <w:rPr>
          <w:rFonts w:ascii="Arial" w:eastAsia="Lucida Sans Unicode" w:hAnsi="Arial" w:cs="Arial"/>
          <w:b/>
          <w:color w:val="000000" w:themeColor="text1"/>
          <w:kern w:val="1"/>
          <w:sz w:val="32"/>
          <w:szCs w:val="32"/>
          <w:lang w:eastAsia="ar-SA"/>
        </w:rPr>
        <w:t xml:space="preserve">постановлений </w:t>
      </w:r>
      <w:r w:rsidR="000C147F" w:rsidRPr="00654279">
        <w:rPr>
          <w:rFonts w:ascii="Arial" w:eastAsia="Lucida Sans Unicode" w:hAnsi="Arial" w:cs="Arial"/>
          <w:b/>
          <w:color w:val="000000" w:themeColor="text1"/>
          <w:kern w:val="1"/>
          <w:sz w:val="32"/>
          <w:szCs w:val="32"/>
          <w:lang w:eastAsia="ar-SA"/>
        </w:rPr>
        <w:t xml:space="preserve">от 09.06.2016 № 260, </w:t>
      </w:r>
      <w:r w:rsidR="00676D05" w:rsidRPr="00654279">
        <w:rPr>
          <w:rFonts w:ascii="Arial" w:eastAsia="Lucida Sans Unicode" w:hAnsi="Arial" w:cs="Arial"/>
          <w:b/>
          <w:color w:val="000000" w:themeColor="text1"/>
          <w:kern w:val="1"/>
          <w:sz w:val="32"/>
          <w:szCs w:val="32"/>
          <w:lang w:eastAsia="ar-SA"/>
        </w:rPr>
        <w:t xml:space="preserve">от </w:t>
      </w:r>
      <w:r w:rsidR="000C147F" w:rsidRPr="00654279">
        <w:rPr>
          <w:rFonts w:ascii="Arial" w:eastAsia="Lucida Sans Unicode" w:hAnsi="Arial" w:cs="Arial"/>
          <w:b/>
          <w:color w:val="000000" w:themeColor="text1"/>
          <w:kern w:val="1"/>
          <w:sz w:val="32"/>
          <w:szCs w:val="32"/>
          <w:lang w:eastAsia="ar-SA"/>
        </w:rPr>
        <w:t>05.07.2016 № 307</w:t>
      </w:r>
      <w:r w:rsidR="00191B9E" w:rsidRPr="00654279">
        <w:rPr>
          <w:rFonts w:ascii="Arial" w:eastAsia="Lucida Sans Unicode" w:hAnsi="Arial" w:cs="Arial"/>
          <w:b/>
          <w:color w:val="000000" w:themeColor="text1"/>
          <w:kern w:val="1"/>
          <w:sz w:val="32"/>
          <w:szCs w:val="32"/>
          <w:lang w:eastAsia="ar-SA"/>
        </w:rPr>
        <w:t>, от 24.01.2019 № 18</w:t>
      </w:r>
      <w:r w:rsidR="000C147F" w:rsidRPr="00654279">
        <w:rPr>
          <w:rFonts w:ascii="Arial" w:eastAsia="Lucida Sans Unicode" w:hAnsi="Arial" w:cs="Arial"/>
          <w:b/>
          <w:color w:val="000000" w:themeColor="text1"/>
          <w:kern w:val="1"/>
          <w:sz w:val="32"/>
          <w:szCs w:val="32"/>
          <w:lang w:eastAsia="ar-SA"/>
        </w:rPr>
        <w:t>)</w:t>
      </w:r>
    </w:p>
    <w:p w14:paraId="77B6C17B" w14:textId="77777777" w:rsidR="004B14CA" w:rsidRPr="00654279" w:rsidRDefault="004B14CA" w:rsidP="00654279">
      <w:pPr>
        <w:tabs>
          <w:tab w:val="right" w:pos="9900"/>
        </w:tabs>
        <w:spacing w:after="0" w:line="240" w:lineRule="auto"/>
        <w:ind w:right="-2"/>
        <w:jc w:val="both"/>
        <w:rPr>
          <w:rFonts w:ascii="Arial" w:eastAsia="Times New Roman" w:hAnsi="Arial" w:cs="Arial"/>
          <w:bCs/>
          <w:sz w:val="24"/>
          <w:szCs w:val="24"/>
          <w:lang w:eastAsia="ru-RU"/>
        </w:rPr>
      </w:pPr>
    </w:p>
    <w:p w14:paraId="39298E36" w14:textId="325EF5E0" w:rsidR="001622C8" w:rsidRPr="00654279" w:rsidRDefault="001622C8" w:rsidP="00654279">
      <w:pPr>
        <w:spacing w:after="0" w:line="240" w:lineRule="auto"/>
        <w:ind w:firstLine="709"/>
        <w:jc w:val="both"/>
        <w:rPr>
          <w:rFonts w:ascii="Arial" w:eastAsia="Times New Roman" w:hAnsi="Arial" w:cs="Arial"/>
          <w:bCs/>
          <w:sz w:val="24"/>
          <w:szCs w:val="24"/>
          <w:lang w:eastAsia="ru-RU"/>
        </w:rPr>
      </w:pPr>
      <w:r w:rsidRPr="00654279">
        <w:rPr>
          <w:rFonts w:ascii="Arial" w:eastAsia="Times New Roman" w:hAnsi="Arial" w:cs="Arial"/>
          <w:bCs/>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соответствии с действующим законодательством, в целях приведения административного регламента в соответствие, администрация городского поселения город Калач Калачеевского муниципального района Воронежской области </w:t>
      </w:r>
    </w:p>
    <w:p w14:paraId="0A417148" w14:textId="77777777" w:rsidR="001622C8" w:rsidRPr="00654279" w:rsidRDefault="001622C8" w:rsidP="00654279">
      <w:pPr>
        <w:spacing w:after="0" w:line="240" w:lineRule="auto"/>
        <w:ind w:firstLine="709"/>
        <w:jc w:val="center"/>
        <w:rPr>
          <w:rFonts w:ascii="Arial" w:eastAsia="Times New Roman" w:hAnsi="Arial" w:cs="Arial"/>
          <w:bCs/>
          <w:sz w:val="24"/>
          <w:szCs w:val="24"/>
          <w:lang w:eastAsia="ru-RU"/>
        </w:rPr>
      </w:pPr>
      <w:r w:rsidRPr="00654279">
        <w:rPr>
          <w:rFonts w:ascii="Arial" w:eastAsia="Times New Roman" w:hAnsi="Arial" w:cs="Arial"/>
          <w:bCs/>
          <w:sz w:val="24"/>
          <w:szCs w:val="24"/>
          <w:lang w:eastAsia="ru-RU"/>
        </w:rPr>
        <w:t>п о с т а н о в л я е т:</w:t>
      </w:r>
    </w:p>
    <w:p w14:paraId="0BA38B76" w14:textId="000B6BD8" w:rsidR="004B14CA" w:rsidRPr="00654279" w:rsidRDefault="005335DB" w:rsidP="00654279">
      <w:pPr>
        <w:spacing w:after="0" w:line="240" w:lineRule="auto"/>
        <w:ind w:firstLine="709"/>
        <w:jc w:val="both"/>
        <w:rPr>
          <w:rFonts w:ascii="Arial" w:eastAsia="Times New Roman" w:hAnsi="Arial" w:cs="Arial"/>
          <w:bCs/>
          <w:sz w:val="24"/>
          <w:szCs w:val="24"/>
          <w:lang w:eastAsia="ru-RU"/>
        </w:rPr>
      </w:pPr>
      <w:r w:rsidRPr="00654279">
        <w:rPr>
          <w:rFonts w:ascii="Arial" w:eastAsia="Times New Roman" w:hAnsi="Arial" w:cs="Arial"/>
          <w:bCs/>
          <w:sz w:val="24"/>
          <w:szCs w:val="24"/>
          <w:lang w:eastAsia="ru-RU"/>
        </w:rPr>
        <w:t xml:space="preserve">1. </w:t>
      </w:r>
      <w:r w:rsidR="001622C8" w:rsidRPr="00654279">
        <w:rPr>
          <w:rFonts w:ascii="Arial" w:eastAsia="Times New Roman" w:hAnsi="Arial" w:cs="Arial"/>
          <w:bCs/>
          <w:sz w:val="24"/>
          <w:szCs w:val="24"/>
          <w:lang w:eastAsia="ru-RU"/>
        </w:rPr>
        <w:t>Внести следующие изменения в постановление администрации городского поселения город Калач Калачеевского муниципального района Воронежской области от 22.03.2016 № 94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(в редакции постановлений от 09.06.2016 № 260, от 05.07.2016 № 307, от 24.01.2019 № 18), (далее – административный регламент):</w:t>
      </w:r>
    </w:p>
    <w:p w14:paraId="1C29D91A" w14:textId="77777777" w:rsidR="001622C8" w:rsidRPr="00654279" w:rsidRDefault="001622C8" w:rsidP="00654279">
      <w:pPr>
        <w:pStyle w:val="a3"/>
        <w:numPr>
          <w:ilvl w:val="1"/>
          <w:numId w:val="1"/>
        </w:numPr>
        <w:spacing w:after="0" w:line="240" w:lineRule="auto"/>
        <w:ind w:left="0" w:firstLine="709"/>
        <w:jc w:val="both"/>
        <w:rPr>
          <w:rFonts w:ascii="Arial" w:eastAsia="Times New Roman" w:hAnsi="Arial" w:cs="Arial"/>
          <w:bCs/>
          <w:sz w:val="24"/>
          <w:szCs w:val="24"/>
          <w:lang w:eastAsia="ru-RU"/>
        </w:rPr>
      </w:pPr>
      <w:r w:rsidRPr="00654279">
        <w:rPr>
          <w:rFonts w:ascii="Arial" w:eastAsia="Times New Roman" w:hAnsi="Arial" w:cs="Arial"/>
          <w:bCs/>
          <w:sz w:val="24"/>
          <w:szCs w:val="24"/>
          <w:lang w:eastAsia="ru-RU"/>
        </w:rPr>
        <w:t xml:space="preserve">В административном регламенте: </w:t>
      </w:r>
    </w:p>
    <w:p w14:paraId="0C7A8CDF"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1.1.1. Раздел 5 изложить в следующей редакции:</w:t>
      </w:r>
    </w:p>
    <w:p w14:paraId="547AF2FE" w14:textId="5134EC4C"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0BC8EC05"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lastRenderedPageBreak/>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361324F4"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5.2. Заявитель может обратиться с жалобой в том числе в следующих случаях:</w:t>
      </w:r>
    </w:p>
    <w:p w14:paraId="177D73C5"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42CEF8D9"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92D8416"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w:t>
      </w:r>
    </w:p>
    <w:p w14:paraId="0230FF03"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 у заявителя;</w:t>
      </w:r>
    </w:p>
    <w:p w14:paraId="2CB3C05A"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6E70143"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6728132C"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654279">
        <w:rPr>
          <w:rFonts w:ascii="Arial" w:eastAsia="Times New Roman" w:hAnsi="Arial" w:cs="Arial"/>
          <w:bCs/>
          <w:color w:val="000000"/>
          <w:sz w:val="24"/>
          <w:szCs w:val="24"/>
          <w:lang w:eastAsia="ru-RU"/>
        </w:rPr>
        <w:lastRenderedPageBreak/>
        <w:t>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77462CB"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 нарушение срока или порядка выдачи документов по результатам предоставления муниципальной услуги;</w:t>
      </w:r>
    </w:p>
    <w:p w14:paraId="16FEB720"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4C41500"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1667AB1"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5.3. Заявители имеют право на получение информации, необходимой для обоснования и рассмотрения жалобы.</w:t>
      </w:r>
    </w:p>
    <w:p w14:paraId="437D9C09"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5.4. Оснований для отказа в рассмотрении жалобы не имеется.</w:t>
      </w:r>
    </w:p>
    <w:p w14:paraId="44D7E6E7"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5.5. Основанием для начала процедуры досудебного (внесудебного) обжалования является поступившая жалоба.</w:t>
      </w:r>
    </w:p>
    <w:p w14:paraId="29C1F965"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11896A7E"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5FC70C3C"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722D36EE"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lastRenderedPageBreak/>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4BA14032"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5.6. Жалоба должна содержать:</w:t>
      </w:r>
    </w:p>
    <w:p w14:paraId="0428A233"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25E31E73"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13E3CB"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37169732"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78B338B2"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5.7.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город Калач.</w:t>
      </w:r>
    </w:p>
    <w:p w14:paraId="0E92F536"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Глава администрации городского поселения город Калач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36D5C580"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420691C5"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11131D58"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14:paraId="2559663A"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5.9. По результатам рассмотрения жалобы лицом, уполномоченным на ее рассмотрение, принимается одно из следующих решений:</w:t>
      </w:r>
    </w:p>
    <w:p w14:paraId="71B38DD1"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10548776"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2) в удовлетворении жалобы отказывается.</w:t>
      </w:r>
    </w:p>
    <w:p w14:paraId="15DD6926"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lastRenderedPageBreak/>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A17A1E1"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27AA3518"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47C392F7"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2) подача жалобы лицом, полномочия которого не подтверждены в порядке, установленном законодательством;</w:t>
      </w:r>
    </w:p>
    <w:p w14:paraId="34E9DEE1"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0B182CB7"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4) если обжалуемые действия являются правомерными.</w:t>
      </w:r>
    </w:p>
    <w:p w14:paraId="39782D31"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526A79EE"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59D48417"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48DC3E05"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44443396"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077BDF4E"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3276B3"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006FD1"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 xml:space="preserve">5.15. В случае признания жалобы не подлежащей удовлетворению в ответе заявителю, указанном в пункте 5.13 настоящего административного регламента, </w:t>
      </w:r>
      <w:r w:rsidRPr="00654279">
        <w:rPr>
          <w:rFonts w:ascii="Arial" w:eastAsia="Times New Roman" w:hAnsi="Arial" w:cs="Arial"/>
          <w:bCs/>
          <w:color w:val="000000"/>
          <w:sz w:val="24"/>
          <w:szCs w:val="24"/>
          <w:lang w:eastAsia="ru-RU"/>
        </w:rPr>
        <w:lastRenderedPageBreak/>
        <w:t>даются аргументированные разъяснения о причинах принятого решения, а также информация о порядке обжалования принятого решения.</w:t>
      </w:r>
    </w:p>
    <w:p w14:paraId="30CE8702" w14:textId="77777777" w:rsidR="001622C8" w:rsidRPr="00654279" w:rsidRDefault="001622C8" w:rsidP="00654279">
      <w:pPr>
        <w:spacing w:after="0" w:line="240" w:lineRule="auto"/>
        <w:ind w:firstLine="709"/>
        <w:jc w:val="both"/>
        <w:rPr>
          <w:rFonts w:ascii="Arial" w:eastAsia="Times New Roman" w:hAnsi="Arial" w:cs="Arial"/>
          <w:bCs/>
          <w:color w:val="000000"/>
          <w:sz w:val="24"/>
          <w:szCs w:val="24"/>
          <w:lang w:eastAsia="ru-RU"/>
        </w:rPr>
      </w:pPr>
      <w:r w:rsidRPr="00654279">
        <w:rPr>
          <w:rFonts w:ascii="Arial" w:eastAsia="Times New Roman" w:hAnsi="Arial" w:cs="Arial"/>
          <w:bCs/>
          <w:color w:val="000000"/>
          <w:sz w:val="24"/>
          <w:szCs w:val="24"/>
          <w:lang w:eastAsia="ru-RU"/>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E1E28A5" w14:textId="77777777" w:rsidR="004B14CA" w:rsidRPr="00654279" w:rsidRDefault="005335DB" w:rsidP="00654279">
      <w:pPr>
        <w:spacing w:after="0" w:line="240" w:lineRule="auto"/>
        <w:ind w:firstLine="709"/>
        <w:jc w:val="both"/>
        <w:rPr>
          <w:rFonts w:ascii="Arial" w:eastAsia="Times New Roman" w:hAnsi="Arial" w:cs="Arial"/>
          <w:bCs/>
          <w:sz w:val="24"/>
          <w:szCs w:val="24"/>
          <w:lang w:eastAsia="ru-RU"/>
        </w:rPr>
      </w:pPr>
      <w:r w:rsidRPr="00654279">
        <w:rPr>
          <w:rFonts w:ascii="Arial" w:eastAsia="Times New Roman" w:hAnsi="Arial" w:cs="Arial"/>
          <w:bCs/>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660A48BC" w14:textId="692B6B6E" w:rsidR="004B14CA" w:rsidRDefault="005335DB" w:rsidP="00654279">
      <w:pPr>
        <w:widowControl w:val="0"/>
        <w:tabs>
          <w:tab w:val="left" w:pos="709"/>
        </w:tabs>
        <w:suppressAutoHyphens/>
        <w:spacing w:after="0" w:line="240" w:lineRule="auto"/>
        <w:ind w:firstLine="709"/>
        <w:jc w:val="both"/>
        <w:rPr>
          <w:rFonts w:ascii="Arial" w:eastAsia="Lucida Sans Unicode" w:hAnsi="Arial" w:cs="Arial"/>
          <w:bCs/>
          <w:kern w:val="1"/>
          <w:sz w:val="24"/>
          <w:szCs w:val="24"/>
          <w:lang w:eastAsia="ru-RU"/>
        </w:rPr>
      </w:pPr>
      <w:r w:rsidRPr="00654279">
        <w:rPr>
          <w:rFonts w:ascii="Arial" w:eastAsia="Times New Roman" w:hAnsi="Arial" w:cs="Arial"/>
          <w:bCs/>
          <w:sz w:val="24"/>
          <w:szCs w:val="24"/>
          <w:lang w:eastAsia="ru-RU"/>
        </w:rPr>
        <w:t>3.</w:t>
      </w:r>
      <w:r w:rsidR="001622C8" w:rsidRPr="00654279">
        <w:rPr>
          <w:rFonts w:ascii="Arial" w:eastAsia="Times New Roman" w:hAnsi="Arial" w:cs="Arial"/>
          <w:bCs/>
          <w:sz w:val="24"/>
          <w:szCs w:val="24"/>
          <w:lang w:eastAsia="ru-RU"/>
        </w:rPr>
        <w:t xml:space="preserve"> </w:t>
      </w:r>
      <w:r w:rsidRPr="00654279">
        <w:rPr>
          <w:rFonts w:ascii="Arial" w:eastAsia="Lucida Sans Unicode" w:hAnsi="Arial" w:cs="Arial"/>
          <w:bCs/>
          <w:kern w:val="1"/>
          <w:sz w:val="24"/>
          <w:szCs w:val="24"/>
          <w:lang w:eastAsia="ru-RU"/>
        </w:rPr>
        <w:t>Контроль за исполнением настоящего постановления оставляю за собой.</w:t>
      </w:r>
    </w:p>
    <w:p w14:paraId="41C5418A" w14:textId="47701829" w:rsidR="00654279" w:rsidRDefault="00654279" w:rsidP="00654279">
      <w:pPr>
        <w:widowControl w:val="0"/>
        <w:tabs>
          <w:tab w:val="left" w:pos="709"/>
        </w:tabs>
        <w:suppressAutoHyphens/>
        <w:spacing w:after="0" w:line="240" w:lineRule="auto"/>
        <w:ind w:firstLine="709"/>
        <w:jc w:val="both"/>
        <w:rPr>
          <w:rFonts w:ascii="Arial" w:eastAsia="Lucida Sans Unicode" w:hAnsi="Arial" w:cs="Arial"/>
          <w:bCs/>
          <w:kern w:val="1"/>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23CF1" w14:paraId="4668D52E" w14:textId="77777777" w:rsidTr="00223CF1">
        <w:tc>
          <w:tcPr>
            <w:tcW w:w="4927" w:type="dxa"/>
            <w:hideMark/>
          </w:tcPr>
          <w:p w14:paraId="1114F64C" w14:textId="77777777" w:rsidR="00223CF1" w:rsidRDefault="00223CF1">
            <w:pPr>
              <w:autoSpaceDE w:val="0"/>
              <w:autoSpaceDN w:val="0"/>
              <w:adjustRightInd w:val="0"/>
              <w:ind w:right="181"/>
              <w:jc w:val="both"/>
              <w:rPr>
                <w:rFonts w:ascii="Arial" w:eastAsia="Calibri" w:hAnsi="Arial" w:cs="Arial"/>
                <w:bCs/>
                <w:color w:val="000000"/>
                <w:sz w:val="24"/>
                <w:szCs w:val="24"/>
              </w:rPr>
            </w:pPr>
            <w:r>
              <w:rPr>
                <w:rFonts w:ascii="Arial" w:eastAsia="Calibri" w:hAnsi="Arial" w:cs="Arial"/>
                <w:bCs/>
                <w:color w:val="000000"/>
                <w:sz w:val="24"/>
                <w:szCs w:val="24"/>
              </w:rPr>
              <w:t xml:space="preserve">Заместитель главы администрации </w:t>
            </w:r>
          </w:p>
          <w:p w14:paraId="6C3982DF" w14:textId="77777777" w:rsidR="00223CF1" w:rsidRDefault="00223CF1">
            <w:pPr>
              <w:widowControl w:val="0"/>
              <w:tabs>
                <w:tab w:val="left" w:pos="709"/>
              </w:tabs>
              <w:suppressAutoHyphens/>
              <w:jc w:val="both"/>
              <w:rPr>
                <w:rFonts w:ascii="Arial" w:eastAsia="Lucida Sans Unicode" w:hAnsi="Arial" w:cs="Arial"/>
                <w:bCs/>
                <w:kern w:val="2"/>
                <w:sz w:val="24"/>
                <w:szCs w:val="24"/>
                <w:lang w:eastAsia="ru-RU"/>
              </w:rPr>
            </w:pPr>
            <w:r>
              <w:rPr>
                <w:rFonts w:ascii="Arial" w:eastAsia="Calibri" w:hAnsi="Arial" w:cs="Arial"/>
                <w:bCs/>
                <w:color w:val="000000"/>
                <w:sz w:val="24"/>
                <w:szCs w:val="24"/>
              </w:rPr>
              <w:t>городского поселения город Калач</w:t>
            </w:r>
          </w:p>
        </w:tc>
        <w:tc>
          <w:tcPr>
            <w:tcW w:w="4927" w:type="dxa"/>
            <w:hideMark/>
          </w:tcPr>
          <w:p w14:paraId="755E86DD" w14:textId="77777777" w:rsidR="00223CF1" w:rsidRDefault="00223CF1">
            <w:pPr>
              <w:widowControl w:val="0"/>
              <w:tabs>
                <w:tab w:val="left" w:pos="709"/>
              </w:tabs>
              <w:suppressAutoHyphens/>
              <w:jc w:val="center"/>
              <w:rPr>
                <w:rFonts w:ascii="Arial" w:eastAsia="Lucida Sans Unicode" w:hAnsi="Arial" w:cs="Arial"/>
                <w:bCs/>
                <w:kern w:val="2"/>
                <w:sz w:val="24"/>
                <w:szCs w:val="24"/>
                <w:lang w:eastAsia="ru-RU"/>
              </w:rPr>
            </w:pPr>
            <w:r>
              <w:rPr>
                <w:rFonts w:ascii="Arial" w:eastAsia="Lucida Sans Unicode" w:hAnsi="Arial" w:cs="Arial"/>
                <w:bCs/>
                <w:kern w:val="2"/>
                <w:sz w:val="24"/>
                <w:szCs w:val="24"/>
                <w:lang w:eastAsia="ru-RU"/>
              </w:rPr>
              <w:t>И. С Крамарева</w:t>
            </w:r>
          </w:p>
        </w:tc>
      </w:tr>
    </w:tbl>
    <w:p w14:paraId="2C7F23CD" w14:textId="77777777" w:rsidR="004B14CA" w:rsidRPr="00654279" w:rsidRDefault="004B14CA" w:rsidP="00654279">
      <w:pPr>
        <w:widowControl w:val="0"/>
        <w:tabs>
          <w:tab w:val="left" w:pos="709"/>
        </w:tabs>
        <w:suppressAutoHyphens/>
        <w:spacing w:after="0" w:line="240" w:lineRule="auto"/>
        <w:ind w:firstLine="709"/>
        <w:jc w:val="both"/>
        <w:rPr>
          <w:rFonts w:ascii="Arial" w:eastAsia="Calibri" w:hAnsi="Arial" w:cs="Arial"/>
          <w:bCs/>
          <w:color w:val="000000"/>
          <w:sz w:val="24"/>
          <w:szCs w:val="24"/>
        </w:rPr>
      </w:pPr>
    </w:p>
    <w:sectPr w:rsidR="004B14CA" w:rsidRPr="00654279" w:rsidSect="00654279">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74B9" w14:textId="77777777" w:rsidR="001746EE" w:rsidRDefault="001746EE">
      <w:pPr>
        <w:spacing w:after="0" w:line="240" w:lineRule="auto"/>
      </w:pPr>
      <w:r>
        <w:separator/>
      </w:r>
    </w:p>
  </w:endnote>
  <w:endnote w:type="continuationSeparator" w:id="0">
    <w:p w14:paraId="4F6EBCE5" w14:textId="77777777" w:rsidR="001746EE" w:rsidRDefault="0017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6339" w14:textId="77777777" w:rsidR="001746EE" w:rsidRDefault="001746EE">
      <w:pPr>
        <w:spacing w:after="0" w:line="240" w:lineRule="auto"/>
      </w:pPr>
      <w:r>
        <w:separator/>
      </w:r>
    </w:p>
  </w:footnote>
  <w:footnote w:type="continuationSeparator" w:id="0">
    <w:p w14:paraId="53EA3BEB" w14:textId="77777777" w:rsidR="001746EE" w:rsidRDefault="00174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84208350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14CA"/>
    <w:rsid w:val="00026324"/>
    <w:rsid w:val="00047EBE"/>
    <w:rsid w:val="000A21C9"/>
    <w:rsid w:val="000A6015"/>
    <w:rsid w:val="000C147F"/>
    <w:rsid w:val="000E2D6E"/>
    <w:rsid w:val="000F314B"/>
    <w:rsid w:val="001622C8"/>
    <w:rsid w:val="001746EE"/>
    <w:rsid w:val="00191926"/>
    <w:rsid w:val="00191B9E"/>
    <w:rsid w:val="001D5FEE"/>
    <w:rsid w:val="001D7D86"/>
    <w:rsid w:val="00223CF1"/>
    <w:rsid w:val="00227875"/>
    <w:rsid w:val="00362D1B"/>
    <w:rsid w:val="00370F9A"/>
    <w:rsid w:val="004B14CA"/>
    <w:rsid w:val="005335DB"/>
    <w:rsid w:val="00586623"/>
    <w:rsid w:val="005A5902"/>
    <w:rsid w:val="00602568"/>
    <w:rsid w:val="006467E0"/>
    <w:rsid w:val="00654279"/>
    <w:rsid w:val="006643F2"/>
    <w:rsid w:val="00676D05"/>
    <w:rsid w:val="006F4324"/>
    <w:rsid w:val="0075019D"/>
    <w:rsid w:val="00767B9A"/>
    <w:rsid w:val="007C372E"/>
    <w:rsid w:val="00924572"/>
    <w:rsid w:val="009D03EF"/>
    <w:rsid w:val="00A4105F"/>
    <w:rsid w:val="00AD3DAD"/>
    <w:rsid w:val="00B05152"/>
    <w:rsid w:val="00B31C45"/>
    <w:rsid w:val="00B47497"/>
    <w:rsid w:val="00B7393D"/>
    <w:rsid w:val="00BC5A11"/>
    <w:rsid w:val="00BE7300"/>
    <w:rsid w:val="00E02840"/>
    <w:rsid w:val="00E04198"/>
    <w:rsid w:val="00E17025"/>
    <w:rsid w:val="00E91E4F"/>
    <w:rsid w:val="00ED3AAB"/>
    <w:rsid w:val="00EF41DF"/>
    <w:rsid w:val="00F15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9DB3"/>
  <w15:docId w15:val="{28C66B9D-2989-4205-8A66-596652C2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B1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B1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1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4C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4B14CA"/>
    <w:pPr>
      <w:ind w:left="720"/>
      <w:contextualSpacing/>
    </w:pPr>
  </w:style>
  <w:style w:type="character" w:customStyle="1" w:styleId="ConsPlusNormal0">
    <w:name w:val="ConsPlusNormal Знак"/>
    <w:link w:val="ConsPlusNormal"/>
    <w:locked/>
    <w:rsid w:val="004B14CA"/>
    <w:rPr>
      <w:rFonts w:ascii="Calibri" w:eastAsia="Times New Roman" w:hAnsi="Calibri" w:cs="Calibri"/>
      <w:szCs w:val="20"/>
      <w:lang w:eastAsia="ru-RU"/>
    </w:rPr>
  </w:style>
  <w:style w:type="paragraph" w:styleId="a4">
    <w:name w:val="footnote text"/>
    <w:basedOn w:val="a"/>
    <w:link w:val="a5"/>
    <w:rsid w:val="004B14CA"/>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4B14CA"/>
    <w:rPr>
      <w:rFonts w:ascii="Times New Roman" w:eastAsia="Times New Roman" w:hAnsi="Times New Roman" w:cs="Times New Roman"/>
      <w:sz w:val="20"/>
      <w:szCs w:val="20"/>
      <w:lang w:eastAsia="ru-RU"/>
    </w:rPr>
  </w:style>
  <w:style w:type="character" w:styleId="a6">
    <w:name w:val="footnote reference"/>
    <w:rsid w:val="004B14CA"/>
    <w:rPr>
      <w:vertAlign w:val="superscript"/>
    </w:rPr>
  </w:style>
  <w:style w:type="paragraph" w:styleId="a7">
    <w:name w:val="Balloon Text"/>
    <w:basedOn w:val="a"/>
    <w:link w:val="a8"/>
    <w:uiPriority w:val="99"/>
    <w:semiHidden/>
    <w:unhideWhenUsed/>
    <w:rsid w:val="004B14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14CA"/>
    <w:rPr>
      <w:rFonts w:ascii="Tahoma" w:hAnsi="Tahoma" w:cs="Tahoma"/>
      <w:sz w:val="16"/>
      <w:szCs w:val="16"/>
    </w:rPr>
  </w:style>
  <w:style w:type="character" w:customStyle="1" w:styleId="js-messages-title-dropdown-name">
    <w:name w:val="js-messages-title-dropdown-name"/>
    <w:basedOn w:val="a0"/>
    <w:rsid w:val="004B14CA"/>
  </w:style>
  <w:style w:type="paragraph" w:styleId="a9">
    <w:name w:val="Normal (Web)"/>
    <w:basedOn w:val="a"/>
    <w:unhideWhenUsed/>
    <w:rsid w:val="004B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B1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B14CA"/>
    <w:rPr>
      <w:color w:val="0000FF"/>
      <w:u w:val="single"/>
    </w:rPr>
  </w:style>
  <w:style w:type="table" w:styleId="ab">
    <w:name w:val="Table Grid"/>
    <w:basedOn w:val="a1"/>
    <w:uiPriority w:val="59"/>
    <w:unhideWhenUsed/>
    <w:rsid w:val="00654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11321">
      <w:bodyDiv w:val="1"/>
      <w:marLeft w:val="0"/>
      <w:marRight w:val="0"/>
      <w:marTop w:val="0"/>
      <w:marBottom w:val="0"/>
      <w:divBdr>
        <w:top w:val="none" w:sz="0" w:space="0" w:color="auto"/>
        <w:left w:val="none" w:sz="0" w:space="0" w:color="auto"/>
        <w:bottom w:val="none" w:sz="0" w:space="0" w:color="auto"/>
        <w:right w:val="none" w:sz="0" w:space="0" w:color="auto"/>
      </w:divBdr>
    </w:div>
    <w:div w:id="665787573">
      <w:bodyDiv w:val="1"/>
      <w:marLeft w:val="0"/>
      <w:marRight w:val="0"/>
      <w:marTop w:val="0"/>
      <w:marBottom w:val="0"/>
      <w:divBdr>
        <w:top w:val="none" w:sz="0" w:space="0" w:color="auto"/>
        <w:left w:val="none" w:sz="0" w:space="0" w:color="auto"/>
        <w:bottom w:val="none" w:sz="0" w:space="0" w:color="auto"/>
        <w:right w:val="none" w:sz="0" w:space="0" w:color="auto"/>
      </w:divBdr>
    </w:div>
    <w:div w:id="18665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0F18-FFE7-43A8-9F2C-55B3F9C5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2418</Words>
  <Characters>13784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Иванов Иван</cp:lastModifiedBy>
  <cp:revision>38</cp:revision>
  <cp:lastPrinted>2019-01-29T08:18:00Z</cp:lastPrinted>
  <dcterms:created xsi:type="dcterms:W3CDTF">2019-01-21T12:32:00Z</dcterms:created>
  <dcterms:modified xsi:type="dcterms:W3CDTF">2022-12-23T06:01:00Z</dcterms:modified>
</cp:coreProperties>
</file>