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8596" w14:textId="77777777" w:rsidR="0044715F" w:rsidRPr="009C31B2" w:rsidRDefault="0044715F" w:rsidP="009C31B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7AAC33B" w14:textId="77777777" w:rsidR="0044715F" w:rsidRPr="009C31B2" w:rsidRDefault="0044715F" w:rsidP="009C31B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4904F2A" w14:textId="77777777" w:rsidR="009C31B2" w:rsidRDefault="009C31B2" w:rsidP="009C31B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D106BF3" w14:textId="001EB19C" w:rsidR="0044715F" w:rsidRPr="009C31B2" w:rsidRDefault="00D2670E" w:rsidP="009C31B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C31B2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18EA45BD" wp14:editId="6E821ABB">
            <wp:simplePos x="4960189" y="1069675"/>
            <wp:positionH relativeFrom="margin">
              <wp:align>center</wp:align>
            </wp:positionH>
            <wp:positionV relativeFrom="margin">
              <wp:align>top</wp:align>
            </wp:positionV>
            <wp:extent cx="505460" cy="628650"/>
            <wp:effectExtent l="0" t="0" r="8890" b="0"/>
            <wp:wrapSquare wrapText="bothSides"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A27FD" w14:textId="55D7C820" w:rsidR="0044715F" w:rsidRPr="009C31B2" w:rsidRDefault="00D2670E" w:rsidP="009C31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Совет народных депутатов</w:t>
      </w:r>
    </w:p>
    <w:p w14:paraId="32ACDF2A" w14:textId="5225684A" w:rsidR="0044715F" w:rsidRPr="009C31B2" w:rsidRDefault="00D2670E" w:rsidP="009C31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2CFA2853" w14:textId="77777777" w:rsidR="0044715F" w:rsidRPr="009C31B2" w:rsidRDefault="00D2670E" w:rsidP="009C31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Калачеевского муниципального района Воронежской области</w:t>
      </w:r>
    </w:p>
    <w:p w14:paraId="13E9B85E" w14:textId="77777777" w:rsidR="0044715F" w:rsidRPr="009C31B2" w:rsidRDefault="0044715F" w:rsidP="009C31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52BB2E" w14:textId="77777777" w:rsidR="0044715F" w:rsidRPr="009C31B2" w:rsidRDefault="00D2670E" w:rsidP="009C31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РЕШЕНИЕ</w:t>
      </w:r>
    </w:p>
    <w:p w14:paraId="68E37CB2" w14:textId="7F8411BE" w:rsidR="0044715F" w:rsidRPr="009C31B2" w:rsidRDefault="00D2670E" w:rsidP="009C31B2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от «</w:t>
      </w:r>
      <w:r w:rsidRPr="009C31B2">
        <w:rPr>
          <w:rFonts w:ascii="Arial" w:hAnsi="Arial" w:cs="Arial"/>
          <w:sz w:val="24"/>
          <w:szCs w:val="24"/>
        </w:rPr>
        <w:t>08</w:t>
      </w:r>
      <w:r w:rsidRPr="009C31B2">
        <w:rPr>
          <w:rFonts w:ascii="Arial" w:hAnsi="Arial" w:cs="Arial"/>
          <w:sz w:val="24"/>
          <w:szCs w:val="24"/>
        </w:rPr>
        <w:t xml:space="preserve">» </w:t>
      </w:r>
      <w:r w:rsidR="009C31B2">
        <w:rPr>
          <w:rFonts w:ascii="Arial" w:hAnsi="Arial" w:cs="Arial"/>
          <w:sz w:val="24"/>
          <w:szCs w:val="24"/>
        </w:rPr>
        <w:t>сентября</w:t>
      </w:r>
      <w:r w:rsidRPr="009C31B2">
        <w:rPr>
          <w:rFonts w:ascii="Arial" w:hAnsi="Arial" w:cs="Arial"/>
          <w:sz w:val="24"/>
          <w:szCs w:val="24"/>
        </w:rPr>
        <w:t xml:space="preserve"> 2021 г.</w:t>
      </w:r>
      <w:r w:rsidR="009C31B2">
        <w:rPr>
          <w:rFonts w:ascii="Arial" w:hAnsi="Arial" w:cs="Arial"/>
          <w:sz w:val="24"/>
          <w:szCs w:val="24"/>
        </w:rPr>
        <w:tab/>
        <w:t>№ 192</w:t>
      </w:r>
    </w:p>
    <w:p w14:paraId="7A33A036" w14:textId="0921485D" w:rsidR="0044715F" w:rsidRDefault="00D2670E" w:rsidP="009C31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г. Калач</w:t>
      </w:r>
    </w:p>
    <w:p w14:paraId="5CE1CC02" w14:textId="77777777" w:rsidR="009C31B2" w:rsidRPr="009C31B2" w:rsidRDefault="009C31B2" w:rsidP="009C31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9638DF" w14:textId="77777777" w:rsidR="0044715F" w:rsidRPr="009C31B2" w:rsidRDefault="00D2670E" w:rsidP="009C31B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31B2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порядке проведения публичных слушаний и </w:t>
      </w:r>
      <w:r w:rsidRPr="009C31B2">
        <w:rPr>
          <w:rFonts w:ascii="Arial" w:hAnsi="Arial" w:cs="Arial"/>
          <w:b/>
          <w:bCs/>
          <w:sz w:val="32"/>
          <w:szCs w:val="32"/>
        </w:rPr>
        <w:t>общественных обсуждений на территории городского поселения город Калач Калачеевского муниципального района Воронежской области</w:t>
      </w:r>
    </w:p>
    <w:p w14:paraId="0310833B" w14:textId="77777777" w:rsidR="0044715F" w:rsidRPr="009C31B2" w:rsidRDefault="00D2670E" w:rsidP="009C3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</w:t>
      </w:r>
      <w:r w:rsidRPr="009C31B2">
        <w:rPr>
          <w:rFonts w:ascii="Arial" w:hAnsi="Arial" w:cs="Arial"/>
          <w:sz w:val="24"/>
          <w:szCs w:val="24"/>
        </w:rPr>
        <w:t>й Федерации», ст. 5.1. Градостроительного кодекса Российской Федерации, Уставом городского поселения город Калач, Совет народных депутатов городского поселения город Калач Калачеевского муниципального района Воронежской области РЕШИЛ:</w:t>
      </w:r>
    </w:p>
    <w:p w14:paraId="2B871519" w14:textId="77777777" w:rsidR="0044715F" w:rsidRPr="009C31B2" w:rsidRDefault="00D2670E" w:rsidP="009C3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1. Утвердить Положени</w:t>
      </w:r>
      <w:r w:rsidRPr="009C31B2">
        <w:rPr>
          <w:rFonts w:ascii="Arial" w:hAnsi="Arial" w:cs="Arial"/>
          <w:sz w:val="24"/>
          <w:szCs w:val="24"/>
        </w:rPr>
        <w:t>е о порядке проведения публичных слушаний и общественных обсуждений на территории городского поселения город Калач Калачеевского муниципального района Воронежской области согласно приложению.</w:t>
      </w:r>
    </w:p>
    <w:p w14:paraId="78412F6E" w14:textId="77777777" w:rsidR="0044715F" w:rsidRPr="009C31B2" w:rsidRDefault="00D2670E" w:rsidP="009C3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2. Признать утратившими силу с момента вступления в силу настоящ</w:t>
      </w:r>
      <w:r w:rsidRPr="009C31B2">
        <w:rPr>
          <w:rFonts w:ascii="Arial" w:hAnsi="Arial" w:cs="Arial"/>
          <w:sz w:val="24"/>
          <w:szCs w:val="24"/>
        </w:rPr>
        <w:t>его решения:</w:t>
      </w:r>
    </w:p>
    <w:p w14:paraId="77C58D83" w14:textId="77777777" w:rsidR="0044715F" w:rsidRPr="009C31B2" w:rsidRDefault="00D2670E" w:rsidP="009C3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- решение Совета народных депутатов городского поселения город Калач от 20.02.2009 г. № 53 «О положении «О публичных слушаниях в городском поселении город Калач Калачеевского муниципального района Воронежской области»»;</w:t>
      </w:r>
    </w:p>
    <w:p w14:paraId="70D2D2D9" w14:textId="77777777" w:rsidR="0044715F" w:rsidRPr="009C31B2" w:rsidRDefault="00D2670E" w:rsidP="009C3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- решение Совета народн</w:t>
      </w:r>
      <w:r w:rsidRPr="009C31B2">
        <w:rPr>
          <w:rFonts w:ascii="Arial" w:hAnsi="Arial" w:cs="Arial"/>
          <w:sz w:val="24"/>
          <w:szCs w:val="24"/>
        </w:rPr>
        <w:t>ых депутатов городского поселения город Калач от «09» апреля 2009 г. № 67 «О внесении изменений в положение «О публичных слушаниях в городском поселении город Калач Калачеевского муниципального района Воронежской области»»;</w:t>
      </w:r>
    </w:p>
    <w:p w14:paraId="62EFBD33" w14:textId="77777777" w:rsidR="0044715F" w:rsidRPr="009C31B2" w:rsidRDefault="00D2670E" w:rsidP="009C3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- решение Совета народных депута</w:t>
      </w:r>
      <w:r w:rsidRPr="009C31B2">
        <w:rPr>
          <w:rFonts w:ascii="Arial" w:hAnsi="Arial" w:cs="Arial"/>
          <w:sz w:val="24"/>
          <w:szCs w:val="24"/>
        </w:rPr>
        <w:t>тов городского поселения город Калач от «08» февраля 2010 г. №138 «О внесении изменений в положение «О публичных слушаниях в городском поселении город Калач Калачеевского муниципального района Воронежской области».</w:t>
      </w:r>
    </w:p>
    <w:p w14:paraId="223A3CCC" w14:textId="77777777" w:rsidR="0044715F" w:rsidRPr="009C31B2" w:rsidRDefault="00D2670E" w:rsidP="009C3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3. Опубликовать настоящее решение в Вестн</w:t>
      </w:r>
      <w:r w:rsidRPr="009C31B2">
        <w:rPr>
          <w:rFonts w:ascii="Arial" w:hAnsi="Arial" w:cs="Arial"/>
          <w:sz w:val="24"/>
          <w:szCs w:val="24"/>
        </w:rPr>
        <w:t>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2F3B2DD6" w14:textId="77777777" w:rsidR="0044715F" w:rsidRPr="009C31B2" w:rsidRDefault="00D2670E" w:rsidP="009C3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4. Настоящее решение вступает в силу после его официального опубликования</w:t>
      </w:r>
    </w:p>
    <w:p w14:paraId="0C5A2869" w14:textId="77777777" w:rsidR="0044715F" w:rsidRPr="009C31B2" w:rsidRDefault="00D2670E" w:rsidP="009C3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5. Контроль за исполнением настоящего решения оставляю за с</w:t>
      </w:r>
      <w:r w:rsidRPr="009C31B2">
        <w:rPr>
          <w:rFonts w:ascii="Arial" w:hAnsi="Arial" w:cs="Arial"/>
          <w:sz w:val="24"/>
          <w:szCs w:val="24"/>
        </w:rPr>
        <w:t>обой.</w:t>
      </w:r>
    </w:p>
    <w:p w14:paraId="79CD0A6D" w14:textId="08A999DE" w:rsidR="0044715F" w:rsidRDefault="0044715F" w:rsidP="009C3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C31B2" w14:paraId="012E1875" w14:textId="77777777" w:rsidTr="009C31B2">
        <w:tc>
          <w:tcPr>
            <w:tcW w:w="4927" w:type="dxa"/>
          </w:tcPr>
          <w:p w14:paraId="5DBF6C33" w14:textId="1AE682C1" w:rsidR="009C31B2" w:rsidRDefault="009C31B2" w:rsidP="009C31B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1B2">
              <w:rPr>
                <w:rFonts w:ascii="Arial" w:hAnsi="Arial" w:cs="Arial"/>
                <w:sz w:val="24"/>
                <w:szCs w:val="24"/>
              </w:rPr>
              <w:t>Глава городского поселения город Калач</w:t>
            </w:r>
          </w:p>
        </w:tc>
        <w:tc>
          <w:tcPr>
            <w:tcW w:w="4927" w:type="dxa"/>
          </w:tcPr>
          <w:p w14:paraId="13A6CDB3" w14:textId="1F2912A0" w:rsidR="009C31B2" w:rsidRDefault="009C31B2" w:rsidP="009C31B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1B2">
              <w:rPr>
                <w:rFonts w:ascii="Arial" w:hAnsi="Arial" w:cs="Arial"/>
                <w:sz w:val="24"/>
                <w:szCs w:val="24"/>
              </w:rPr>
              <w:t>А.А. Трощенко</w:t>
            </w:r>
          </w:p>
        </w:tc>
      </w:tr>
    </w:tbl>
    <w:p w14:paraId="21A50404" w14:textId="77777777" w:rsidR="0044715F" w:rsidRPr="009C31B2" w:rsidRDefault="0044715F" w:rsidP="009C3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44715F" w:rsidRPr="009C31B2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5297E0EC" w14:textId="60083DB6" w:rsidR="0044715F" w:rsidRPr="009C31B2" w:rsidRDefault="00D2670E" w:rsidP="009C31B2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lastRenderedPageBreak/>
        <w:t xml:space="preserve">Утверждено решением Совета народных депутатов городского поселения город Калач Калачеевского муниципального района Воронежской области от «08» </w:t>
      </w:r>
      <w:r>
        <w:rPr>
          <w:rFonts w:ascii="Arial" w:hAnsi="Arial" w:cs="Arial"/>
          <w:sz w:val="24"/>
          <w:szCs w:val="24"/>
        </w:rPr>
        <w:t>сентября</w:t>
      </w:r>
      <w:r w:rsidRPr="009C31B2">
        <w:rPr>
          <w:rFonts w:ascii="Arial" w:hAnsi="Arial" w:cs="Arial"/>
          <w:sz w:val="24"/>
          <w:szCs w:val="24"/>
        </w:rPr>
        <w:t xml:space="preserve"> 2021 г. № 192</w:t>
      </w:r>
    </w:p>
    <w:p w14:paraId="279CA4EA" w14:textId="77777777" w:rsidR="0044715F" w:rsidRPr="009C31B2" w:rsidRDefault="0044715F" w:rsidP="009C31B2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14:paraId="3F6F5D0E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Положение о порядке проведения публичных слушаний и общественных обсуждений на территории городского поселения город Калач Калачеевского муниципального района Воронежской области</w:t>
      </w:r>
    </w:p>
    <w:p w14:paraId="2E51B6D5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Общие положения</w:t>
      </w:r>
    </w:p>
    <w:p w14:paraId="0FDFCD91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Статья 1. Цели проведения публичных слушаний и общественных о</w:t>
      </w:r>
      <w:r w:rsidRPr="009C31B2">
        <w:rPr>
          <w:rFonts w:ascii="Arial" w:hAnsi="Arial" w:cs="Arial"/>
          <w:sz w:val="24"/>
          <w:szCs w:val="24"/>
        </w:rPr>
        <w:t>бсуждений.</w:t>
      </w:r>
    </w:p>
    <w:p w14:paraId="17DDF265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1. Публичные слушания и общественные обсуждения являются формой участия населения в осуществлении местного самоуправления.</w:t>
      </w:r>
    </w:p>
    <w:p w14:paraId="38A8C171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2. Публичные слушания и общественные обсуждения организуются и проводятся с целью выявления мнения населения по существу в</w:t>
      </w:r>
      <w:r w:rsidRPr="009C31B2">
        <w:rPr>
          <w:rFonts w:ascii="Arial" w:hAnsi="Arial" w:cs="Arial"/>
          <w:sz w:val="24"/>
          <w:szCs w:val="24"/>
        </w:rPr>
        <w:t>ыносимых на публичные слушания вопросов и проектов нормативных правовых актов, а также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</w:t>
      </w:r>
      <w:r w:rsidRPr="009C31B2">
        <w:rPr>
          <w:rFonts w:ascii="Arial" w:hAnsi="Arial" w:cs="Arial"/>
          <w:sz w:val="24"/>
          <w:szCs w:val="24"/>
        </w:rPr>
        <w:t>ельства. Публичные слушания и общественные обсуждения имеют своей целью изучение общественного мнения, обобщение и изучение предложений населения городского поселения город Калач Калачеевского муниципального района Воронежской области (далее - поселения).</w:t>
      </w:r>
    </w:p>
    <w:p w14:paraId="3D11E118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Статья 2. Принципы организации и проведения публичных слушаний и общественных обсуждений.</w:t>
      </w:r>
    </w:p>
    <w:p w14:paraId="71F535C6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1. Основным принципом организации и проведения публичных слушаний и общественных обсуждений является учет мнения населения поселения. Каждый житель поселения вправе в</w:t>
      </w:r>
      <w:r w:rsidRPr="009C31B2">
        <w:rPr>
          <w:rFonts w:ascii="Arial" w:hAnsi="Arial" w:cs="Arial"/>
          <w:sz w:val="24"/>
          <w:szCs w:val="24"/>
        </w:rPr>
        <w:t>ысказывать свое мнение по обсуждаемому вопросу, представлять материалы для обоснования своего мнения, представлять письменные предложения и замечания для включения их в протокол публичных слушаний и общественных обсуждений.</w:t>
      </w:r>
    </w:p>
    <w:p w14:paraId="671CE7E3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2. Проведение публичных слушаний</w:t>
      </w:r>
      <w:r w:rsidRPr="009C31B2">
        <w:rPr>
          <w:rFonts w:ascii="Arial" w:hAnsi="Arial" w:cs="Arial"/>
          <w:sz w:val="24"/>
          <w:szCs w:val="24"/>
        </w:rPr>
        <w:t xml:space="preserve"> и общественных обсуждений осуществляется гласно. Каждый житель поселения вправе знать о дне, времени, месте проведения публичных слушаний и общественных обсуждений, о вопросах, выносимых на публичные слушания и общественных обсуждения.</w:t>
      </w:r>
    </w:p>
    <w:p w14:paraId="5AF8CC26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3. Участие в публич</w:t>
      </w:r>
      <w:r w:rsidRPr="009C31B2">
        <w:rPr>
          <w:rFonts w:ascii="Arial" w:hAnsi="Arial" w:cs="Arial"/>
          <w:sz w:val="24"/>
          <w:szCs w:val="24"/>
        </w:rPr>
        <w:t>ных слушаниях и общественных обсуждениях осуществляется добровольно. Никто не вправе принуждать жителей поселения к участию либо к отказу от участия в публичных слушаниях и общественных обсуждениях.</w:t>
      </w:r>
    </w:p>
    <w:p w14:paraId="15BCC219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4. Населению поселения гарантируется беспрепятственное уч</w:t>
      </w:r>
      <w:r w:rsidRPr="009C31B2">
        <w:rPr>
          <w:rFonts w:ascii="Arial" w:hAnsi="Arial" w:cs="Arial"/>
          <w:sz w:val="24"/>
          <w:szCs w:val="24"/>
        </w:rPr>
        <w:t>астие в публичных слушаниях и общественных обсуждениях в порядке, установленном федеральным законодательством, Уставом городского поселения город Калач, настоящим Положением и другими правовыми актами органов местного самоуправления.</w:t>
      </w:r>
    </w:p>
    <w:p w14:paraId="056EE8F7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5. Результаты публичны</w:t>
      </w:r>
      <w:r w:rsidRPr="009C31B2">
        <w:rPr>
          <w:rFonts w:ascii="Arial" w:hAnsi="Arial" w:cs="Arial"/>
          <w:sz w:val="24"/>
          <w:szCs w:val="24"/>
        </w:rPr>
        <w:t>х слушаний и общественных обсуждений носят рекомендательный характер</w:t>
      </w:r>
    </w:p>
    <w:p w14:paraId="0AEC01D5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Порядок проведения публичных слушаний на территории городского поселения город Калач</w:t>
      </w:r>
    </w:p>
    <w:p w14:paraId="1B0F0167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Статья 3. Инициаторы публичных слушаний.</w:t>
      </w:r>
    </w:p>
    <w:p w14:paraId="29B588A9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Публичные слушания проводятся по инициативе:</w:t>
      </w:r>
    </w:p>
    <w:p w14:paraId="344896BC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lastRenderedPageBreak/>
        <w:t xml:space="preserve">- </w:t>
      </w:r>
      <w:r w:rsidRPr="009C31B2">
        <w:rPr>
          <w:rFonts w:ascii="Arial" w:hAnsi="Arial" w:cs="Arial"/>
          <w:sz w:val="24"/>
          <w:szCs w:val="24"/>
        </w:rPr>
        <w:t>населения поселения;</w:t>
      </w:r>
    </w:p>
    <w:p w14:paraId="5FCB6DE1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- Совета народных депутатов городского поселения город Калач Калачеевского муниципального района Воронежской области (далее – Совет народных депутатов);</w:t>
      </w:r>
    </w:p>
    <w:p w14:paraId="1A434ACD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- главы городского поселения город Калач Калачеевского муниципального района Ворон</w:t>
      </w:r>
      <w:r w:rsidRPr="009C31B2">
        <w:rPr>
          <w:rFonts w:ascii="Arial" w:hAnsi="Arial" w:cs="Arial"/>
          <w:sz w:val="24"/>
          <w:szCs w:val="24"/>
        </w:rPr>
        <w:t>ежской области (далее – глава поселения);</w:t>
      </w:r>
    </w:p>
    <w:p w14:paraId="229949D4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- главы администрации городского поселения город Калач;</w:t>
      </w:r>
    </w:p>
    <w:p w14:paraId="6DB21C0F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Статья 4. Вопросы, выносимые на публичные слушания.</w:t>
      </w:r>
    </w:p>
    <w:p w14:paraId="64EB67AE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1. На публичные слушания в обязательном порядке выносятся:</w:t>
      </w:r>
    </w:p>
    <w:p w14:paraId="35F55E58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1) проект Устава поселения, а также проект муни</w:t>
      </w:r>
      <w:r w:rsidRPr="009C31B2">
        <w:rPr>
          <w:rFonts w:ascii="Arial" w:hAnsi="Arial" w:cs="Arial"/>
          <w:sz w:val="24"/>
          <w:szCs w:val="24"/>
        </w:rPr>
        <w:t>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Ворон</w:t>
      </w:r>
      <w:r w:rsidRPr="009C31B2">
        <w:rPr>
          <w:rFonts w:ascii="Arial" w:hAnsi="Arial" w:cs="Arial"/>
          <w:sz w:val="24"/>
          <w:szCs w:val="24"/>
        </w:rPr>
        <w:t>ежской области или законов Воронежской области в целях приведения данного Устава в соответствие с этими нормативными правовыми актами;</w:t>
      </w:r>
    </w:p>
    <w:p w14:paraId="21313189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2) проект бюджета поселения и отчет о его исполнении;</w:t>
      </w:r>
    </w:p>
    <w:p w14:paraId="774606E5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3) проекты планов и программ развития городского поселения город Ка</w:t>
      </w:r>
      <w:r w:rsidRPr="009C31B2">
        <w:rPr>
          <w:rFonts w:ascii="Arial" w:hAnsi="Arial" w:cs="Arial"/>
          <w:sz w:val="24"/>
          <w:szCs w:val="24"/>
        </w:rPr>
        <w:t>лач,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</w:t>
      </w:r>
      <w:r w:rsidRPr="009C31B2">
        <w:rPr>
          <w:rFonts w:ascii="Arial" w:hAnsi="Arial" w:cs="Arial"/>
          <w:sz w:val="24"/>
          <w:szCs w:val="24"/>
        </w:rPr>
        <w:t>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</w:t>
      </w:r>
      <w:r w:rsidRPr="009C31B2">
        <w:rPr>
          <w:rFonts w:ascii="Arial" w:hAnsi="Arial" w:cs="Arial"/>
          <w:sz w:val="24"/>
          <w:szCs w:val="24"/>
        </w:rPr>
        <w:t>спользования при отсутствии утвержденных правил землепользования и застройки;</w:t>
      </w:r>
    </w:p>
    <w:p w14:paraId="54836CE3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4) вопросы о преобразовании поселения.</w:t>
      </w:r>
    </w:p>
    <w:p w14:paraId="50F5174E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2. На публичные слушания могут выноситься другие вопросы местного значения.</w:t>
      </w:r>
    </w:p>
    <w:p w14:paraId="658BF92E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3. Порядок организации и проведения публичных слушаний по проек</w:t>
      </w:r>
      <w:r w:rsidRPr="009C31B2">
        <w:rPr>
          <w:rFonts w:ascii="Arial" w:hAnsi="Arial" w:cs="Arial"/>
          <w:sz w:val="24"/>
          <w:szCs w:val="24"/>
        </w:rPr>
        <w:t>ту бюджета городского поселения город Калач и отчету о его исполнении определяется Положением о бюджетном процессе, а также настоящим Положением в части, не противоречащей Положению о бюджетном процессе городского поселения город Калач.</w:t>
      </w:r>
    </w:p>
    <w:p w14:paraId="45E33E7D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Статья 5. Назначени</w:t>
      </w:r>
      <w:r w:rsidRPr="009C31B2">
        <w:rPr>
          <w:rFonts w:ascii="Arial" w:hAnsi="Arial" w:cs="Arial"/>
          <w:sz w:val="24"/>
          <w:szCs w:val="24"/>
        </w:rPr>
        <w:t>е публичных слушаний по инициативе населения городского поселения город Калач.</w:t>
      </w:r>
    </w:p>
    <w:p w14:paraId="39E12703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1. Публичные слушания могут проводиться по инициативе жителей поселения, в количестве не менее одного процента населения поселения, проживающих на территории поселения и обладаю</w:t>
      </w:r>
      <w:r w:rsidRPr="009C31B2">
        <w:rPr>
          <w:rFonts w:ascii="Arial" w:hAnsi="Arial" w:cs="Arial"/>
          <w:sz w:val="24"/>
          <w:szCs w:val="24"/>
        </w:rPr>
        <w:t>щих активным избирательным правом (инициативная группа).</w:t>
      </w:r>
    </w:p>
    <w:p w14:paraId="0DA2839F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 xml:space="preserve">2. Основанием для назначения публичных слушаний является ходатайство, поданное в Совет народных депутатов, в котором указывается формулировка вопроса, выносимого на публичные слушания, и обоснование </w:t>
      </w:r>
      <w:r w:rsidRPr="009C31B2">
        <w:rPr>
          <w:rFonts w:ascii="Arial" w:hAnsi="Arial" w:cs="Arial"/>
          <w:sz w:val="24"/>
          <w:szCs w:val="24"/>
        </w:rPr>
        <w:t>необходимости вынесения этого вопроса. К ходатайству прилагается список жителей, поддержавших ходатайство (Приложение к настоящему Положению).</w:t>
      </w:r>
    </w:p>
    <w:p w14:paraId="2EA022F6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3. После получения ходатайства глава поселения направляет его в профильную комиссию Совета народных депутатов, ко</w:t>
      </w:r>
      <w:r w:rsidRPr="009C31B2">
        <w:rPr>
          <w:rFonts w:ascii="Arial" w:hAnsi="Arial" w:cs="Arial"/>
          <w:sz w:val="24"/>
          <w:szCs w:val="24"/>
        </w:rPr>
        <w:t>торая в течение пятнадцати дней с момента поступления ходатайства проверяет правильность оформления документов и соответствие выносимого вопроса действующему законодательству. На заседание комиссии приглашается официальный представитель инициативной группы</w:t>
      </w:r>
      <w:r w:rsidRPr="009C31B2">
        <w:rPr>
          <w:rFonts w:ascii="Arial" w:hAnsi="Arial" w:cs="Arial"/>
          <w:sz w:val="24"/>
          <w:szCs w:val="24"/>
        </w:rPr>
        <w:t xml:space="preserve"> жителей.</w:t>
      </w:r>
    </w:p>
    <w:p w14:paraId="5069F3AF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lastRenderedPageBreak/>
        <w:t>4. По результатам проверки представленных документов комиссия ходатайствует перед Советом народных депутатов о назначении проведения публичных слушаний либо об отказе в назначении публичных слушаний. Отказ в назначении публичных слушаний возможен</w:t>
      </w:r>
      <w:r w:rsidRPr="009C31B2">
        <w:rPr>
          <w:rFonts w:ascii="Arial" w:hAnsi="Arial" w:cs="Arial"/>
          <w:sz w:val="24"/>
          <w:szCs w:val="24"/>
        </w:rPr>
        <w:t xml:space="preserve"> только по основаниям несоответствия представленных документов и выносимых вопросов требованиям законодательства Российской Федерации, законодательства Воронежской области, настоящего Положения и других муниципальных правовых актов.</w:t>
      </w:r>
    </w:p>
    <w:p w14:paraId="0BB662E2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 xml:space="preserve">5. Вопрос о назначении </w:t>
      </w:r>
      <w:r w:rsidRPr="009C31B2">
        <w:rPr>
          <w:rFonts w:ascii="Arial" w:hAnsi="Arial" w:cs="Arial"/>
          <w:sz w:val="24"/>
          <w:szCs w:val="24"/>
        </w:rPr>
        <w:t>публичных слушаний рассматривается на очередном заседании Совета народных депутатов. По результатам рассмотрения Совет народных депутатов принимает соответствующее решение. В решении о назначении публичных слушаний указывается дата, время, место их проведе</w:t>
      </w:r>
      <w:r w:rsidRPr="009C31B2">
        <w:rPr>
          <w:rFonts w:ascii="Arial" w:hAnsi="Arial" w:cs="Arial"/>
          <w:sz w:val="24"/>
          <w:szCs w:val="24"/>
        </w:rPr>
        <w:t xml:space="preserve">ния, формулировка выносимого на публичные слушания вопроса и состав Оргкомитета. В решении об отказе в назначении публичных слушаний указывается мотивировка отказа. Решение о назначении либо об отказе в назначении публичных слушаний подлежит обязательному </w:t>
      </w:r>
      <w:r w:rsidRPr="009C31B2">
        <w:rPr>
          <w:rFonts w:ascii="Arial" w:hAnsi="Arial" w:cs="Arial"/>
          <w:sz w:val="24"/>
          <w:szCs w:val="24"/>
        </w:rPr>
        <w:t>опубликованию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6EFC3790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Статья 6. Назначение публичных слушаний по инициативе Совета народных депутатов городского поселения город Калач</w:t>
      </w:r>
      <w:r w:rsidRPr="009C31B2">
        <w:rPr>
          <w:rFonts w:ascii="Arial" w:hAnsi="Arial" w:cs="Arial"/>
          <w:sz w:val="24"/>
          <w:szCs w:val="24"/>
        </w:rPr>
        <w:t>.</w:t>
      </w:r>
    </w:p>
    <w:p w14:paraId="5CEC89BE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1. Публичные слушания могут быть назначены Советом народных депутатов по ходатайству не менее одной трети депутатов от числа избранных в Совет народных депутатов.</w:t>
      </w:r>
    </w:p>
    <w:p w14:paraId="796D36BB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2. Вопрос о назначении публичных слушаний рассматривается на заседании Совета народных депу</w:t>
      </w:r>
      <w:r w:rsidRPr="009C31B2">
        <w:rPr>
          <w:rFonts w:ascii="Arial" w:hAnsi="Arial" w:cs="Arial"/>
          <w:sz w:val="24"/>
          <w:szCs w:val="24"/>
        </w:rPr>
        <w:t>татов, по результатам рассмотрения Совет народных депутатов принимает решение. В решении о назначении публичных слушаний указывается дата, время, место их проведения, формулировка выносимого на публичные слушания вопроса и состав Оргкомитета. Решение о наз</w:t>
      </w:r>
      <w:r w:rsidRPr="009C31B2">
        <w:rPr>
          <w:rFonts w:ascii="Arial" w:hAnsi="Arial" w:cs="Arial"/>
          <w:sz w:val="24"/>
          <w:szCs w:val="24"/>
        </w:rPr>
        <w:t>начении публичных слушаний подлежит обязательному опубликованию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6DD995AC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Статья 7. Назначение публичных слушаний по инициативе главы го</w:t>
      </w:r>
      <w:r w:rsidRPr="009C31B2">
        <w:rPr>
          <w:rFonts w:ascii="Arial" w:hAnsi="Arial" w:cs="Arial"/>
          <w:sz w:val="24"/>
          <w:szCs w:val="24"/>
        </w:rPr>
        <w:t>родского поселения город Калач.</w:t>
      </w:r>
    </w:p>
    <w:p w14:paraId="4F4FDD7F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 xml:space="preserve">Для проведения публичных слушаний главой поселения издается правовой акт (постановление) о назначении публичных слушаний, в котором указывается дата, время, место их проведения, формулировка выносимого на публичные слушания </w:t>
      </w:r>
      <w:r w:rsidRPr="009C31B2">
        <w:rPr>
          <w:rFonts w:ascii="Arial" w:hAnsi="Arial" w:cs="Arial"/>
          <w:sz w:val="24"/>
          <w:szCs w:val="24"/>
        </w:rPr>
        <w:t>вопроса, а также состав и порядок работы Оргкомитета.</w:t>
      </w:r>
    </w:p>
    <w:p w14:paraId="45F12E46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Постановление главы поселения о назначении публичных слушаний подлежит обязательному опубликованию в Вестнике муниципальных правовых актов городского поселения город Калач Калачеевского муниципального р</w:t>
      </w:r>
      <w:r w:rsidRPr="009C31B2">
        <w:rPr>
          <w:rFonts w:ascii="Arial" w:hAnsi="Arial" w:cs="Arial"/>
          <w:sz w:val="24"/>
          <w:szCs w:val="24"/>
        </w:rPr>
        <w:t>айона Воронежской области.</w:t>
      </w:r>
    </w:p>
    <w:p w14:paraId="508904CD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Статья 8. Опубликование (обнародование) проектов правовых актов, а также необходимых документов по вопросам, выносимым на публичные слушания.</w:t>
      </w:r>
    </w:p>
    <w:p w14:paraId="338A105A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 xml:space="preserve">1. Проекты правовых актов, а также необходимые документы по вопросам, </w:t>
      </w:r>
      <w:r w:rsidRPr="009C31B2">
        <w:rPr>
          <w:rFonts w:ascii="Arial" w:hAnsi="Arial" w:cs="Arial"/>
          <w:sz w:val="24"/>
          <w:szCs w:val="24"/>
        </w:rPr>
        <w:t xml:space="preserve">выносимым на публичные слушания, должны быть опубликованы в Вестнике муниципальных правовых актов городского поселения город Калач Калачеевского муниципального района Воронежской области, одновременно с опубликованием правового акта о назначении публичных </w:t>
      </w:r>
      <w:r w:rsidRPr="009C31B2">
        <w:rPr>
          <w:rFonts w:ascii="Arial" w:hAnsi="Arial" w:cs="Arial"/>
          <w:sz w:val="24"/>
          <w:szCs w:val="24"/>
        </w:rPr>
        <w:t>слушаний, но не позднее, чем за 10 дней до дня проведения публичных слушаний, за исключением случаев, когда в соответствующих правовых актах особо оговорены иные сроки.</w:t>
      </w:r>
    </w:p>
    <w:p w14:paraId="52A22B67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Статья 9. Подготовка к проведению публичных слушаний.</w:t>
      </w:r>
    </w:p>
    <w:p w14:paraId="3267FF09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lastRenderedPageBreak/>
        <w:t>1. В состав Оргкомитета должны бы</w:t>
      </w:r>
      <w:r w:rsidRPr="009C31B2">
        <w:rPr>
          <w:rFonts w:ascii="Arial" w:hAnsi="Arial" w:cs="Arial"/>
          <w:sz w:val="24"/>
          <w:szCs w:val="24"/>
        </w:rPr>
        <w:t>ть включены должностные лица органов местного самоуправления (депутаты Совета народных депутатов, специалисты администрации поселения).</w:t>
      </w:r>
    </w:p>
    <w:p w14:paraId="5AAFD655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2. Первое заседание Оргкомитета проводится не позднее 7 дней до дня проведения публичных слушаний. Заседание Оргкомитета</w:t>
      </w:r>
      <w:r w:rsidRPr="009C31B2">
        <w:rPr>
          <w:rFonts w:ascii="Arial" w:hAnsi="Arial" w:cs="Arial"/>
          <w:sz w:val="24"/>
          <w:szCs w:val="24"/>
        </w:rPr>
        <w:t xml:space="preserve"> считается правомочным, если на нем присутствует не менее половины его членов. Решения принимаются большинством голосов от числа присутствующих членов Оргкомитета. Проведение первого заседания Оргкомитета организует Совет народных депутатов и в дальнейшем </w:t>
      </w:r>
      <w:r w:rsidRPr="009C31B2">
        <w:rPr>
          <w:rFonts w:ascii="Arial" w:hAnsi="Arial" w:cs="Arial"/>
          <w:sz w:val="24"/>
          <w:szCs w:val="24"/>
        </w:rPr>
        <w:t>осуществляет организационное и материально-техническое обеспечение деятельности Оргкомитета.</w:t>
      </w:r>
    </w:p>
    <w:p w14:paraId="26BE6175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3. Оргкомитет на первом заседании:</w:t>
      </w:r>
    </w:p>
    <w:p w14:paraId="70AD9287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- назначает председателя и секретаря публичных слушаний для ведения публичных слушаний и составления протокола;</w:t>
      </w:r>
    </w:p>
    <w:p w14:paraId="4DDB3AC1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- определяет пер</w:t>
      </w:r>
      <w:r w:rsidRPr="009C31B2">
        <w:rPr>
          <w:rFonts w:ascii="Arial" w:hAnsi="Arial" w:cs="Arial"/>
          <w:sz w:val="24"/>
          <w:szCs w:val="24"/>
        </w:rPr>
        <w:t>ечень конкретных вопросов, выносимых на обсуждение по теме публичных слушаний;</w:t>
      </w:r>
    </w:p>
    <w:p w14:paraId="6E69E5BD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-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 и напр</w:t>
      </w:r>
      <w:r w:rsidRPr="009C31B2">
        <w:rPr>
          <w:rFonts w:ascii="Arial" w:hAnsi="Arial" w:cs="Arial"/>
          <w:sz w:val="24"/>
          <w:szCs w:val="24"/>
        </w:rPr>
        <w:t>авляет им официальные обращения с просьбой дать свои рекомендации и предложения по вопросам, выносимым на обсуждение;</w:t>
      </w:r>
    </w:p>
    <w:p w14:paraId="6F9F6584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- содействует участникам публичных слушаний в получении информации, необходимой им для подготовки рекомендаций по вопросам публичных слуша</w:t>
      </w:r>
      <w:r w:rsidRPr="009C31B2">
        <w:rPr>
          <w:rFonts w:ascii="Arial" w:hAnsi="Arial" w:cs="Arial"/>
          <w:sz w:val="24"/>
          <w:szCs w:val="24"/>
        </w:rPr>
        <w:t>ний и в представлении информации на публичные слушания;</w:t>
      </w:r>
    </w:p>
    <w:p w14:paraId="51065B7C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- организует подготовку проекта итогового документа, состоящего из рекомендаций и предложений по каждому из вопросов, выносимых на публичные слушания. В проект итогового документа включаются все посту</w:t>
      </w:r>
      <w:r w:rsidRPr="009C31B2">
        <w:rPr>
          <w:rFonts w:ascii="Arial" w:hAnsi="Arial" w:cs="Arial"/>
          <w:sz w:val="24"/>
          <w:szCs w:val="24"/>
        </w:rPr>
        <w:t>пившие в письменной форме рекомендации и предложения после проведения их редакционной подготовки по согласованию с авторами.</w:t>
      </w:r>
    </w:p>
    <w:p w14:paraId="7BF0787D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4. Оргкомитет подотчетен в своей деятельности Совету народных депутатов</w:t>
      </w:r>
    </w:p>
    <w:p w14:paraId="534B4873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Статья 10. Проведение публичных слушаний.</w:t>
      </w:r>
    </w:p>
    <w:p w14:paraId="0A273321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1. Проведению пуб</w:t>
      </w:r>
      <w:r w:rsidRPr="009C31B2">
        <w:rPr>
          <w:rFonts w:ascii="Arial" w:hAnsi="Arial" w:cs="Arial"/>
          <w:sz w:val="24"/>
          <w:szCs w:val="24"/>
        </w:rPr>
        <w:t>личных слушаний предшествует регистрация участников публичных слушаний, которую осуществляет лицо, назначенное Оргкомитетом. Регистрация начинается за 30 мин. до начала публичных слушаний и заканчивается в момент открытия публичных слушаний. Прибывшие на п</w:t>
      </w:r>
      <w:r w:rsidRPr="009C31B2">
        <w:rPr>
          <w:rFonts w:ascii="Arial" w:hAnsi="Arial" w:cs="Arial"/>
          <w:sz w:val="24"/>
          <w:szCs w:val="24"/>
        </w:rPr>
        <w:t xml:space="preserve">убличные слушания участники подлежат регистрации с предоставлением документов, подтверждающих личность и постоянное (временное) проживание (регистрация) в городского поселения город Калач Калачеевского муниципального района Воронежской области. Жители, не </w:t>
      </w:r>
      <w:r w:rsidRPr="009C31B2">
        <w:rPr>
          <w:rFonts w:ascii="Arial" w:hAnsi="Arial" w:cs="Arial"/>
          <w:sz w:val="24"/>
          <w:szCs w:val="24"/>
        </w:rPr>
        <w:t>имеющие возможности подтвердить личность и место постоянного (временного) проживания (регистрацию), на публичные слушания не допускаются.</w:t>
      </w:r>
    </w:p>
    <w:p w14:paraId="1CE13A2E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2. Публичные слушания открывает председатель Оргкомитета (далее - председательствующий).</w:t>
      </w:r>
    </w:p>
    <w:p w14:paraId="0781AB3D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3. Председательствующий инфор</w:t>
      </w:r>
      <w:r w:rsidRPr="009C31B2">
        <w:rPr>
          <w:rFonts w:ascii="Arial" w:hAnsi="Arial" w:cs="Arial"/>
          <w:sz w:val="24"/>
          <w:szCs w:val="24"/>
        </w:rPr>
        <w:t>мирует о порядке проведения публичных слушаний, объявляет о вопросе, вынесенном на публичные слушания.</w:t>
      </w:r>
    </w:p>
    <w:p w14:paraId="1493034D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4. После выступления председательствующего слово предоставляется докладчикам и выступающим. Время для выступления предоставляется не более 10 минут. В ис</w:t>
      </w:r>
      <w:r w:rsidRPr="009C31B2">
        <w:rPr>
          <w:rFonts w:ascii="Arial" w:hAnsi="Arial" w:cs="Arial"/>
          <w:sz w:val="24"/>
          <w:szCs w:val="24"/>
        </w:rPr>
        <w:t>ключительных случаях, по решению председательствующего, время выступления может быть продлено.</w:t>
      </w:r>
    </w:p>
    <w:p w14:paraId="66F26707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5. С целью соблюдения регламента проведения публичных слушаний и поддержания порядка, председательствующий в процессе ведения публичных слушаний имеет право:</w:t>
      </w:r>
    </w:p>
    <w:p w14:paraId="7C67715F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lastRenderedPageBreak/>
        <w:t>- д</w:t>
      </w:r>
      <w:r w:rsidRPr="009C31B2">
        <w:rPr>
          <w:rFonts w:ascii="Arial" w:hAnsi="Arial" w:cs="Arial"/>
          <w:sz w:val="24"/>
          <w:szCs w:val="24"/>
        </w:rPr>
        <w:t>елать замечания участникам слушаний в случае их некорректного поведения;</w:t>
      </w:r>
    </w:p>
    <w:p w14:paraId="2775570E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- удалять участников публичных слушаний, позволившим себе некорректно и (или) оскорбительно выражаться в чей-либо адрес;</w:t>
      </w:r>
    </w:p>
    <w:p w14:paraId="5B996C35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 xml:space="preserve">- ставить на голосование предложение членов </w:t>
      </w:r>
      <w:r w:rsidRPr="009C31B2">
        <w:rPr>
          <w:rFonts w:ascii="Arial" w:hAnsi="Arial" w:cs="Arial"/>
          <w:sz w:val="24"/>
          <w:szCs w:val="24"/>
        </w:rPr>
        <w:t>Оргкомитета о признании публичных слушаний несостоявшимися и о переносе слушаний на другую дату, в случае, когда, либо один из участников, либо группа участников своими действиями намеренно или непреднамеренно нарушают (срывают) порядок проведения слушаний</w:t>
      </w:r>
      <w:r w:rsidRPr="009C31B2">
        <w:rPr>
          <w:rFonts w:ascii="Arial" w:hAnsi="Arial" w:cs="Arial"/>
          <w:sz w:val="24"/>
          <w:szCs w:val="24"/>
        </w:rPr>
        <w:t>.</w:t>
      </w:r>
    </w:p>
    <w:p w14:paraId="27D908F8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6. Выступающий вправе передать председательствующему письменный текст своего выступления, а также материалы для обоснования своего мнения.</w:t>
      </w:r>
    </w:p>
    <w:p w14:paraId="4C39D228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7. После окончания выступлений председательствующий предоставляет выступающим право реплики. Время для реплики пред</w:t>
      </w:r>
      <w:r w:rsidRPr="009C31B2">
        <w:rPr>
          <w:rFonts w:ascii="Arial" w:hAnsi="Arial" w:cs="Arial"/>
          <w:sz w:val="24"/>
          <w:szCs w:val="24"/>
        </w:rPr>
        <w:t>оставляется не более 3 минут.</w:t>
      </w:r>
    </w:p>
    <w:p w14:paraId="61402DFC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8. По окончании выступлений с репликой председательствующий подводит предварительный итог публичных слушаний, определяются вопросы, которые выносятся на голосование.</w:t>
      </w:r>
    </w:p>
    <w:p w14:paraId="7630F423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 xml:space="preserve">9. По определенным вопросам проводится голосование. Подсчет </w:t>
      </w:r>
      <w:r w:rsidRPr="009C31B2">
        <w:rPr>
          <w:rFonts w:ascii="Arial" w:hAnsi="Arial" w:cs="Arial"/>
          <w:sz w:val="24"/>
          <w:szCs w:val="24"/>
        </w:rPr>
        <w:t>голосов осуществляется председателем и секретарем, что отражается в протоколе публичных слушаний.</w:t>
      </w:r>
    </w:p>
    <w:p w14:paraId="4F12C984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10. Решение по результатам публичных слушаний принимается путем открытого голосования простым большинством голосов от числа присутствующих участников слушаний</w:t>
      </w:r>
      <w:r w:rsidRPr="009C31B2">
        <w:rPr>
          <w:rFonts w:ascii="Arial" w:hAnsi="Arial" w:cs="Arial"/>
          <w:sz w:val="24"/>
          <w:szCs w:val="24"/>
        </w:rPr>
        <w:t xml:space="preserve"> и фиксируется в протоколе.</w:t>
      </w:r>
    </w:p>
    <w:p w14:paraId="1EC9AEE3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11. 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14:paraId="3A46FD74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12. Председательствующий вправе в любой момент объявить перерыв в публичных слушаниях с у</w:t>
      </w:r>
      <w:r w:rsidRPr="009C31B2">
        <w:rPr>
          <w:rFonts w:ascii="Arial" w:hAnsi="Arial" w:cs="Arial"/>
          <w:sz w:val="24"/>
          <w:szCs w:val="24"/>
        </w:rPr>
        <w:t>казанием времени перерыва.</w:t>
      </w:r>
    </w:p>
    <w:p w14:paraId="50760D74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Статья 11. Результаты публичных слушаний.</w:t>
      </w:r>
    </w:p>
    <w:p w14:paraId="5BEEEB76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1. По результатам публичных слушаний Оргкомитет в течение 5 рабочих дней:</w:t>
      </w:r>
    </w:p>
    <w:p w14:paraId="77CC0347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- составляет итоговый документ публичных слушаний, в котором</w:t>
      </w:r>
      <w:r w:rsidRPr="009C31B2">
        <w:rPr>
          <w:rFonts w:ascii="Arial" w:hAnsi="Arial" w:cs="Arial"/>
          <w:sz w:val="24"/>
          <w:szCs w:val="24"/>
        </w:rPr>
        <w:t xml:space="preserve"> отражает выраженные позиции жителей поселения;</w:t>
      </w:r>
    </w:p>
    <w:p w14:paraId="68A6ACD5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- публикует итоговый документ в Вестнике муниципальных правовых актов городского поселения город Калач Калачеевского муниципального района Воронежской области и размещает на официальном сайте администрации го</w:t>
      </w:r>
      <w:r w:rsidRPr="009C31B2">
        <w:rPr>
          <w:rFonts w:ascii="Arial" w:hAnsi="Arial" w:cs="Arial"/>
          <w:sz w:val="24"/>
          <w:szCs w:val="24"/>
        </w:rPr>
        <w:t>родского поселения город Калач;</w:t>
      </w:r>
    </w:p>
    <w:p w14:paraId="5D4152E6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- направляет итоговый документ, протокол публичных слушаний и материалы, собранные в ходе подготовки и проведения публичных слушаний в Совет народных депутатов.</w:t>
      </w:r>
    </w:p>
    <w:p w14:paraId="2E16347F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 xml:space="preserve">2. Оргкомитет имеет право проголосовать за признание публичных </w:t>
      </w:r>
      <w:r w:rsidRPr="009C31B2">
        <w:rPr>
          <w:rFonts w:ascii="Arial" w:hAnsi="Arial" w:cs="Arial"/>
          <w:sz w:val="24"/>
          <w:szCs w:val="24"/>
        </w:rPr>
        <w:t>слушаний несостоявшимися и за назначение другой даты проведения публичных слушаний по рассматриваемому вопросу.</w:t>
      </w:r>
    </w:p>
    <w:p w14:paraId="24E8B80B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3. Оргкомитет прекращает свою деятельность после представления председателем Оргкомитета отчёта о проведённых публичных слушаниях на очередном з</w:t>
      </w:r>
      <w:r w:rsidRPr="009C31B2">
        <w:rPr>
          <w:rFonts w:ascii="Arial" w:hAnsi="Arial" w:cs="Arial"/>
          <w:sz w:val="24"/>
          <w:szCs w:val="24"/>
        </w:rPr>
        <w:t>аседании Совета народных депутатов.</w:t>
      </w:r>
    </w:p>
    <w:p w14:paraId="0EE9318D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4. Результаты публичных слушаний, изложенные в итоговом документе,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14:paraId="231EA080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lastRenderedPageBreak/>
        <w:t>Поря</w:t>
      </w:r>
      <w:r w:rsidRPr="009C31B2">
        <w:rPr>
          <w:rFonts w:ascii="Arial" w:hAnsi="Arial" w:cs="Arial"/>
          <w:sz w:val="24"/>
          <w:szCs w:val="24"/>
        </w:rPr>
        <w:t>док проведения общественных обсуждений или публичных слушаний по вопросам, относящимся к градостроительной деятельности на территории городского поселения город Калач</w:t>
      </w:r>
    </w:p>
    <w:p w14:paraId="690023C4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Статья 12. Вопросы, выносимые на общественные обсуждения или публичные слушания:</w:t>
      </w:r>
    </w:p>
    <w:p w14:paraId="45690B2B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- проект</w:t>
      </w:r>
      <w:r w:rsidRPr="009C31B2">
        <w:rPr>
          <w:rFonts w:ascii="Arial" w:hAnsi="Arial" w:cs="Arial"/>
          <w:sz w:val="24"/>
          <w:szCs w:val="24"/>
        </w:rPr>
        <w:t xml:space="preserve"> генерального плана;</w:t>
      </w:r>
    </w:p>
    <w:p w14:paraId="69DE38DA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- проект правил землепользования и застройки;</w:t>
      </w:r>
    </w:p>
    <w:p w14:paraId="0D37E0EF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- проект планировки территории и проект межевания территории;</w:t>
      </w:r>
    </w:p>
    <w:p w14:paraId="33BCED38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- проект правил благоустройства территории;</w:t>
      </w:r>
    </w:p>
    <w:p w14:paraId="71E54041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- проект, предусматривающий внесение изменений в один из указанных утверждённых док</w:t>
      </w:r>
      <w:r w:rsidRPr="009C31B2">
        <w:rPr>
          <w:rFonts w:ascii="Arial" w:hAnsi="Arial" w:cs="Arial"/>
          <w:sz w:val="24"/>
          <w:szCs w:val="24"/>
        </w:rPr>
        <w:t>ументов;</w:t>
      </w:r>
    </w:p>
    <w:p w14:paraId="02DEDF53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- проект решения о предоставлении разрешения на условно- разрешенный вид использования земельного участка или объекта капитального строительства;</w:t>
      </w:r>
    </w:p>
    <w:p w14:paraId="3B2A213C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- проект решения о предоставлении разрешения на отклонение от предельных параметров разрешенного стро</w:t>
      </w:r>
      <w:r w:rsidRPr="009C31B2">
        <w:rPr>
          <w:rFonts w:ascii="Arial" w:hAnsi="Arial" w:cs="Arial"/>
          <w:sz w:val="24"/>
          <w:szCs w:val="24"/>
        </w:rPr>
        <w:t>ительства, реконструкции объектов капитального строительства;</w:t>
      </w:r>
    </w:p>
    <w:p w14:paraId="5A49C979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- вопрос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</w:t>
      </w:r>
      <w:r w:rsidRPr="009C31B2">
        <w:rPr>
          <w:rFonts w:ascii="Arial" w:hAnsi="Arial" w:cs="Arial"/>
          <w:sz w:val="24"/>
          <w:szCs w:val="24"/>
        </w:rPr>
        <w:t>зования и застройки.</w:t>
      </w:r>
    </w:p>
    <w:p w14:paraId="5BC30D28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Статья 13. Организатор общественных обсуждений или публичных слушаний по вопросам градостроительной деятельности.</w:t>
      </w:r>
    </w:p>
    <w:p w14:paraId="64DCAE71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1. Глава поселения издаёт постановление о проведении общественных обсуждений или публичных слушаний.</w:t>
      </w:r>
    </w:p>
    <w:p w14:paraId="011D0902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2. Полномочия по орг</w:t>
      </w:r>
      <w:r w:rsidRPr="009C31B2">
        <w:rPr>
          <w:rFonts w:ascii="Arial" w:hAnsi="Arial" w:cs="Arial"/>
          <w:sz w:val="24"/>
          <w:szCs w:val="24"/>
        </w:rPr>
        <w:t>анизации и проведению общественных обсуждений или публичных слушаний возлагаются на Комиссию по землепользованию и застройке городского поселения город Калач (далее по тексту – Комиссия).</w:t>
      </w:r>
    </w:p>
    <w:p w14:paraId="51EF510A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3. Полномочия Комиссии:</w:t>
      </w:r>
    </w:p>
    <w:p w14:paraId="6504D921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1) Подготавливает оповещение о начале общест</w:t>
      </w:r>
      <w:r w:rsidRPr="009C31B2">
        <w:rPr>
          <w:rFonts w:ascii="Arial" w:hAnsi="Arial" w:cs="Arial"/>
          <w:sz w:val="24"/>
          <w:szCs w:val="24"/>
        </w:rPr>
        <w:t>венных обсуждений или публичных слушаний.</w:t>
      </w:r>
    </w:p>
    <w:p w14:paraId="060AACE5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2) 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</w:t>
      </w:r>
      <w:r w:rsidRPr="009C31B2">
        <w:rPr>
          <w:rFonts w:ascii="Arial" w:hAnsi="Arial" w:cs="Arial"/>
          <w:sz w:val="24"/>
          <w:szCs w:val="24"/>
        </w:rPr>
        <w:t>я при проведении общественных обсуждений доступа к официальному сайту муниципального образования, информационным системам органов местного самоуправления, подведомственных им организаций).</w:t>
      </w:r>
    </w:p>
    <w:p w14:paraId="629781DD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3) Размещает оповещение о начале общественных обсуждений или публич</w:t>
      </w:r>
      <w:r w:rsidRPr="009C31B2">
        <w:rPr>
          <w:rFonts w:ascii="Arial" w:hAnsi="Arial" w:cs="Arial"/>
          <w:sz w:val="24"/>
          <w:szCs w:val="24"/>
        </w:rPr>
        <w:t>ных слушаний на информационных стендах, соответствующих единым требованиям, предъявляемым к оформлению данных стендов.</w:t>
      </w:r>
    </w:p>
    <w:p w14:paraId="695DEFB9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4) Проводит экспозицию или экспозиции проектов, подлежащих рассмотрению на общественных обсуждениях или публичных слушаниях.</w:t>
      </w:r>
    </w:p>
    <w:p w14:paraId="53C27063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5) Ведет кни</w:t>
      </w:r>
      <w:r w:rsidRPr="009C31B2">
        <w:rPr>
          <w:rFonts w:ascii="Arial" w:hAnsi="Arial" w:cs="Arial"/>
          <w:sz w:val="24"/>
          <w:szCs w:val="24"/>
        </w:rPr>
        <w:t>гу (журнал) учета посетителей экспозиции проекта, подлежащего рассмотрению на общественных обсуждениях или публичных слушаниях.</w:t>
      </w:r>
    </w:p>
    <w:p w14:paraId="655E5A2F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6) Подготавливает и оформляет протокол общественных обсуждений или публичных слушаний.</w:t>
      </w:r>
    </w:p>
    <w:p w14:paraId="6FB69D34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7) Подготавливает и опубликовывает заключ</w:t>
      </w:r>
      <w:r w:rsidRPr="009C31B2">
        <w:rPr>
          <w:rFonts w:ascii="Arial" w:hAnsi="Arial" w:cs="Arial"/>
          <w:sz w:val="24"/>
          <w:szCs w:val="24"/>
        </w:rPr>
        <w:t>ение о результатах общественных обсуждений или публичных слушаний.</w:t>
      </w:r>
    </w:p>
    <w:p w14:paraId="4BB9D5D1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 xml:space="preserve">8) Направляет заключение о результатах общественных обсуждений или публичных слушаний, протокол и материалы, собранные в ходе общественных обсуждений или публичных слушаний, в Совет </w:t>
      </w:r>
      <w:r w:rsidRPr="009C31B2">
        <w:rPr>
          <w:rFonts w:ascii="Arial" w:hAnsi="Arial" w:cs="Arial"/>
          <w:sz w:val="24"/>
          <w:szCs w:val="24"/>
        </w:rPr>
        <w:t>народных депутатов.</w:t>
      </w:r>
    </w:p>
    <w:p w14:paraId="334C8B91" w14:textId="77777777" w:rsidR="0044715F" w:rsidRPr="009C31B2" w:rsidRDefault="0044715F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A930EF2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lastRenderedPageBreak/>
        <w:t>Статья 14. Участники общественных обсуждений или публичных слушаний по вопросам градостроительной деятельности</w:t>
      </w:r>
    </w:p>
    <w:p w14:paraId="16B12884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1. Участниками общественных обсуждений или публичных слушаний по проектам генеральных планов, проектам правил землепользован</w:t>
      </w:r>
      <w:r w:rsidRPr="009C31B2">
        <w:rPr>
          <w:rFonts w:ascii="Arial" w:hAnsi="Arial" w:cs="Arial"/>
          <w:sz w:val="24"/>
          <w:szCs w:val="24"/>
        </w:rPr>
        <w:t xml:space="preserve">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</w:t>
      </w:r>
      <w:r w:rsidRPr="009C31B2">
        <w:rPr>
          <w:rFonts w:ascii="Arial" w:hAnsi="Arial" w:cs="Arial"/>
          <w:sz w:val="24"/>
          <w:szCs w:val="24"/>
        </w:rPr>
        <w:t>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</w:t>
      </w:r>
      <w:r w:rsidRPr="009C31B2">
        <w:rPr>
          <w:rFonts w:ascii="Arial" w:hAnsi="Arial" w:cs="Arial"/>
          <w:sz w:val="24"/>
          <w:szCs w:val="24"/>
        </w:rPr>
        <w:t xml:space="preserve"> указанных объектов капитального строительства.</w:t>
      </w:r>
    </w:p>
    <w:p w14:paraId="256C1830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2.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9C31B2">
        <w:rPr>
          <w:rFonts w:ascii="Arial" w:hAnsi="Arial" w:cs="Arial"/>
          <w:sz w:val="24"/>
          <w:szCs w:val="24"/>
        </w:rPr>
        <w:t>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</w:t>
      </w:r>
      <w:r w:rsidRPr="009C31B2">
        <w:rPr>
          <w:rFonts w:ascii="Arial" w:hAnsi="Arial" w:cs="Arial"/>
          <w:sz w:val="24"/>
          <w:szCs w:val="24"/>
        </w:rPr>
        <w:t xml:space="preserve">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</w:t>
      </w:r>
      <w:r w:rsidRPr="009C31B2">
        <w:rPr>
          <w:rFonts w:ascii="Arial" w:hAnsi="Arial" w:cs="Arial"/>
          <w:sz w:val="24"/>
          <w:szCs w:val="24"/>
        </w:rPr>
        <w:t>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</w:t>
      </w:r>
      <w:r w:rsidRPr="009C31B2">
        <w:rPr>
          <w:rFonts w:ascii="Arial" w:hAnsi="Arial" w:cs="Arial"/>
          <w:sz w:val="24"/>
          <w:szCs w:val="24"/>
        </w:rPr>
        <w:t>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РФ, а также правообладатели земельных участко</w:t>
      </w:r>
      <w:r w:rsidRPr="009C31B2">
        <w:rPr>
          <w:rFonts w:ascii="Arial" w:hAnsi="Arial" w:cs="Arial"/>
          <w:sz w:val="24"/>
          <w:szCs w:val="24"/>
        </w:rPr>
        <w:t>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14:paraId="3EE8A0CF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 xml:space="preserve">3. Участники общественных обсуждений или публичных слушаний в целях идентификации представляют сведения о себе </w:t>
      </w:r>
      <w:r w:rsidRPr="009C31B2">
        <w:rPr>
          <w:rFonts w:ascii="Arial" w:hAnsi="Arial" w:cs="Arial"/>
          <w:sz w:val="24"/>
          <w:szCs w:val="24"/>
        </w:rPr>
        <w:t>с приложением документов, подтверждающих такие сведения:</w:t>
      </w:r>
    </w:p>
    <w:p w14:paraId="7D6E07F4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1) для физических лиц - фамилию, имя, отчество (при наличии), дату рождения, адрес места жительства (регистрации);</w:t>
      </w:r>
    </w:p>
    <w:p w14:paraId="013404EB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2) для юридических лиц - наименование, основной государственный регистрационный номе</w:t>
      </w:r>
      <w:r w:rsidRPr="009C31B2">
        <w:rPr>
          <w:rFonts w:ascii="Arial" w:hAnsi="Arial" w:cs="Arial"/>
          <w:sz w:val="24"/>
          <w:szCs w:val="24"/>
        </w:rPr>
        <w:t>р, место нахождения и адрес.</w:t>
      </w:r>
    </w:p>
    <w:p w14:paraId="43AD66CA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 xml:space="preserve"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</w:t>
      </w:r>
      <w:r w:rsidRPr="009C31B2">
        <w:rPr>
          <w:rFonts w:ascii="Arial" w:hAnsi="Arial" w:cs="Arial"/>
          <w:sz w:val="24"/>
          <w:szCs w:val="24"/>
        </w:rPr>
        <w:t>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</w:t>
      </w:r>
      <w:r w:rsidRPr="009C31B2">
        <w:rPr>
          <w:rFonts w:ascii="Arial" w:hAnsi="Arial" w:cs="Arial"/>
          <w:sz w:val="24"/>
          <w:szCs w:val="24"/>
        </w:rPr>
        <w:t>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E4D2ECB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4. Не требуется предст</w:t>
      </w:r>
      <w:r w:rsidRPr="009C31B2">
        <w:rPr>
          <w:rFonts w:ascii="Arial" w:hAnsi="Arial" w:cs="Arial"/>
          <w:sz w:val="24"/>
          <w:szCs w:val="24"/>
        </w:rPr>
        <w:t xml:space="preserve">авление указанных вчасти 3 статьи 14 настоящего Положения документов, подтверждающих сведения об участниках общественных </w:t>
      </w:r>
      <w:r w:rsidRPr="009C31B2">
        <w:rPr>
          <w:rFonts w:ascii="Arial" w:hAnsi="Arial" w:cs="Arial"/>
          <w:sz w:val="24"/>
          <w:szCs w:val="24"/>
        </w:rPr>
        <w:lastRenderedPageBreak/>
        <w:t>обсуждений или публичных слушаний, если данными лицами вносятся предложения и замечания, касающиеся проекта, подлежащего рассмотрению н</w:t>
      </w:r>
      <w:r w:rsidRPr="009C31B2">
        <w:rPr>
          <w:rFonts w:ascii="Arial" w:hAnsi="Arial" w:cs="Arial"/>
          <w:sz w:val="24"/>
          <w:szCs w:val="24"/>
        </w:rPr>
        <w:t>а общественных обсуждениях или публичных слушаниях, посредством официального сайта администрации городского поселения город Калач или информационных систем (при условии, что эти сведения содержатся на официальном сайте или в информационных системах). При э</w:t>
      </w:r>
      <w:r w:rsidRPr="009C31B2">
        <w:rPr>
          <w:rFonts w:ascii="Arial" w:hAnsi="Arial" w:cs="Arial"/>
          <w:sz w:val="24"/>
          <w:szCs w:val="24"/>
        </w:rPr>
        <w:t>том для подтверждения сведений, указанных в части 3 статьи 14 настоящего Положения, может использоваться единая система идентификации и аутентификации.</w:t>
      </w:r>
    </w:p>
    <w:p w14:paraId="22091E21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5. Обработка персональных данных участников общественных обсуждений или публичных слушаний осуществляетс</w:t>
      </w:r>
      <w:r w:rsidRPr="009C31B2">
        <w:rPr>
          <w:rFonts w:ascii="Arial" w:hAnsi="Arial" w:cs="Arial"/>
          <w:sz w:val="24"/>
          <w:szCs w:val="24"/>
        </w:rPr>
        <w:t>я с учетом требований, установленных Федеральным законом от 27 июля 2006 года №152-ФЗ «О персональных данных».</w:t>
      </w:r>
    </w:p>
    <w:p w14:paraId="52D59F8B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Статья 15. Этапы проведения процедуры общественных обсуждений по вопросам градостроительной деятельности.</w:t>
      </w:r>
    </w:p>
    <w:p w14:paraId="6856833E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Общественные обсуждения состоят из след</w:t>
      </w:r>
      <w:r w:rsidRPr="009C31B2">
        <w:rPr>
          <w:rFonts w:ascii="Arial" w:hAnsi="Arial" w:cs="Arial"/>
          <w:sz w:val="24"/>
          <w:szCs w:val="24"/>
        </w:rPr>
        <w:t>ующих этапов:</w:t>
      </w:r>
    </w:p>
    <w:p w14:paraId="59F5C301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1) Оповещение о начале общественных обсуждений.</w:t>
      </w:r>
    </w:p>
    <w:p w14:paraId="4446E344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2) Размещение проекта, подлежащего рассмотрению на общественных обсуждениях и информационных материалов к нему на официальном сайте администрации городского поселения город Калач (далее - официа</w:t>
      </w:r>
      <w:r w:rsidRPr="009C31B2">
        <w:rPr>
          <w:rFonts w:ascii="Arial" w:hAnsi="Arial" w:cs="Arial"/>
          <w:sz w:val="24"/>
          <w:szCs w:val="24"/>
        </w:rPr>
        <w:t>льный сайт) или информационных системах, в которых будут размещены такой проект и информационные материалы к нему, с использованием которых, будут проводиться общественные обсуждения и открытие экспозиции или экспозиций такого проекта.</w:t>
      </w:r>
    </w:p>
    <w:p w14:paraId="6E8982BD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3) Проведение экспоз</w:t>
      </w:r>
      <w:r w:rsidRPr="009C31B2">
        <w:rPr>
          <w:rFonts w:ascii="Arial" w:hAnsi="Arial" w:cs="Arial"/>
          <w:sz w:val="24"/>
          <w:szCs w:val="24"/>
        </w:rPr>
        <w:t>иции или экспозиций проекта, подлежащего рассмотрению на общественных обсуждениях.</w:t>
      </w:r>
    </w:p>
    <w:p w14:paraId="2C69811A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4) Подготовка и оформление протокола общественных обсуждений.</w:t>
      </w:r>
    </w:p>
    <w:p w14:paraId="668A8069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14:paraId="6A6D1E4C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Статья 16. Этапы проведения про</w:t>
      </w:r>
      <w:r w:rsidRPr="009C31B2">
        <w:rPr>
          <w:rFonts w:ascii="Arial" w:hAnsi="Arial" w:cs="Arial"/>
          <w:sz w:val="24"/>
          <w:szCs w:val="24"/>
        </w:rPr>
        <w:t>цедуры публичных слушаний по вопросам градостроительной деятельности.</w:t>
      </w:r>
    </w:p>
    <w:p w14:paraId="773047DC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1. Публичные слушания состоят из следующих этапов:</w:t>
      </w:r>
    </w:p>
    <w:p w14:paraId="1241C59A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1) Оповещение о начале публичных слушаний.</w:t>
      </w:r>
    </w:p>
    <w:p w14:paraId="00465009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2) Размещение проекта, подлежащего рассмотрению на публичных слушаниях и информационных мате</w:t>
      </w:r>
      <w:r w:rsidRPr="009C31B2">
        <w:rPr>
          <w:rFonts w:ascii="Arial" w:hAnsi="Arial" w:cs="Arial"/>
          <w:sz w:val="24"/>
          <w:szCs w:val="24"/>
        </w:rPr>
        <w:t>риалов к нему на официальном сайте и открытие экспозиции или экспозиций такого проекта.</w:t>
      </w:r>
    </w:p>
    <w:p w14:paraId="24790765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публичных слушаниях.</w:t>
      </w:r>
    </w:p>
    <w:p w14:paraId="521D61EB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4) Проведение собрания или собраний участников публичных слушаний.</w:t>
      </w:r>
    </w:p>
    <w:p w14:paraId="4C424D63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 xml:space="preserve">5) </w:t>
      </w:r>
      <w:r w:rsidRPr="009C31B2">
        <w:rPr>
          <w:rFonts w:ascii="Arial" w:hAnsi="Arial" w:cs="Arial"/>
          <w:sz w:val="24"/>
          <w:szCs w:val="24"/>
        </w:rPr>
        <w:t>Подготовка и оформление протокола публичных слушаний.</w:t>
      </w:r>
    </w:p>
    <w:p w14:paraId="269FA0B7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6) Подготовка и опубликование заключения о результатах публичных слушаний.</w:t>
      </w:r>
    </w:p>
    <w:p w14:paraId="54E54679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Статья 17. Оповещение об общественных обсуждениях или публичных слушаниях по вопросам градостроительной деятельности</w:t>
      </w:r>
    </w:p>
    <w:p w14:paraId="7ACD806C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1. Оповеще</w:t>
      </w:r>
      <w:r w:rsidRPr="009C31B2">
        <w:rPr>
          <w:rFonts w:ascii="Arial" w:hAnsi="Arial" w:cs="Arial"/>
          <w:sz w:val="24"/>
          <w:szCs w:val="24"/>
        </w:rPr>
        <w:t>ние о начале общественных обсуждений или публичных слушаний подготавливает Комиссия.</w:t>
      </w:r>
    </w:p>
    <w:p w14:paraId="38C4A1BA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2. Оповещение о начале общественных обсуждений должно содержать:</w:t>
      </w:r>
    </w:p>
    <w:p w14:paraId="6A7D2506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 xml:space="preserve">1) информацию об официальном сайте, на котором будет размещён проект, подлежащий рассмотрению на </w:t>
      </w:r>
      <w:r w:rsidRPr="009C31B2">
        <w:rPr>
          <w:rFonts w:ascii="Arial" w:hAnsi="Arial" w:cs="Arial"/>
          <w:sz w:val="24"/>
          <w:szCs w:val="24"/>
        </w:rPr>
        <w:t>общественных обсуждениях, и перечень информационных материалов к такому проекту;</w:t>
      </w:r>
    </w:p>
    <w:p w14:paraId="5E0249D2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2)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14:paraId="18D6D3AF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lastRenderedPageBreak/>
        <w:t>3) информацию о месте, дате открытия эксп</w:t>
      </w:r>
      <w:r w:rsidRPr="009C31B2">
        <w:rPr>
          <w:rFonts w:ascii="Arial" w:hAnsi="Arial" w:cs="Arial"/>
          <w:sz w:val="24"/>
          <w:szCs w:val="24"/>
        </w:rPr>
        <w:t>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14:paraId="0483A49D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4) информацию о порядке, ср</w:t>
      </w:r>
      <w:r w:rsidRPr="009C31B2">
        <w:rPr>
          <w:rFonts w:ascii="Arial" w:hAnsi="Arial" w:cs="Arial"/>
          <w:sz w:val="24"/>
          <w:szCs w:val="24"/>
        </w:rPr>
        <w:t>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 или публичных слушаниях.</w:t>
      </w:r>
    </w:p>
    <w:p w14:paraId="494ECBD0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3. Оповещение о начале публичных слушаний должно содержать:</w:t>
      </w:r>
    </w:p>
    <w:p w14:paraId="6EEDCDEA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 xml:space="preserve">1) информацию о </w:t>
      </w:r>
      <w:r w:rsidRPr="009C31B2">
        <w:rPr>
          <w:rFonts w:ascii="Arial" w:hAnsi="Arial" w:cs="Arial"/>
          <w:sz w:val="24"/>
          <w:szCs w:val="24"/>
        </w:rPr>
        <w:t>сайте, на котором будет размещён проект, подлежащий рассмотрению на публичных слушаниях, и перечень информационных материалов к такому проекту;</w:t>
      </w:r>
    </w:p>
    <w:p w14:paraId="340184AB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2) информацию о порядке и сроках проведения публичных слушаний по проекту, подлежащему рассмотрению на публичных</w:t>
      </w:r>
      <w:r w:rsidRPr="009C31B2">
        <w:rPr>
          <w:rFonts w:ascii="Arial" w:hAnsi="Arial" w:cs="Arial"/>
          <w:sz w:val="24"/>
          <w:szCs w:val="24"/>
        </w:rPr>
        <w:t xml:space="preserve"> слушаниях;</w:t>
      </w:r>
    </w:p>
    <w:p w14:paraId="394B54EF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</w:t>
      </w:r>
      <w:r w:rsidRPr="009C31B2">
        <w:rPr>
          <w:rFonts w:ascii="Arial" w:hAnsi="Arial" w:cs="Arial"/>
          <w:sz w:val="24"/>
          <w:szCs w:val="24"/>
        </w:rPr>
        <w:t>иции или экспозиций;</w:t>
      </w:r>
    </w:p>
    <w:p w14:paraId="1A06333D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4) информацию о дате, времени и месте проведения собрания или собраний участников публичных слушаний.</w:t>
      </w:r>
    </w:p>
    <w:p w14:paraId="7AE8598A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4. Оповещение о начале общественных обсуждений также должно содержать информацию об официальном сайте, на котором будут размещены про</w:t>
      </w:r>
      <w:r w:rsidRPr="009C31B2">
        <w:rPr>
          <w:rFonts w:ascii="Arial" w:hAnsi="Arial" w:cs="Arial"/>
          <w:sz w:val="24"/>
          <w:szCs w:val="24"/>
        </w:rPr>
        <w:t>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которых, будут проводиться общественные обс</w:t>
      </w:r>
      <w:r w:rsidRPr="009C31B2">
        <w:rPr>
          <w:rFonts w:ascii="Arial" w:hAnsi="Arial" w:cs="Arial"/>
          <w:sz w:val="24"/>
          <w:szCs w:val="24"/>
        </w:rPr>
        <w:t>уждения.</w:t>
      </w:r>
    </w:p>
    <w:p w14:paraId="3EBFEDAE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5. Оповещение о начале общественных обсуждений или публичных слушаний:</w:t>
      </w:r>
    </w:p>
    <w:p w14:paraId="640E1170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1) подлежит опубликованию в порядке, установленном для официального опубликования муниципальных правовых актов, не позднее, чем за семь дней до дня размещения на официальном са</w:t>
      </w:r>
      <w:r w:rsidRPr="009C31B2">
        <w:rPr>
          <w:rFonts w:ascii="Arial" w:hAnsi="Arial" w:cs="Arial"/>
          <w:sz w:val="24"/>
          <w:szCs w:val="24"/>
        </w:rPr>
        <w:t>йте или в информационных системах проекта, подлежащего рассмотрению на общественных обсуждениях или публичных слушаниях;</w:t>
      </w:r>
    </w:p>
    <w:p w14:paraId="0ABFDEBE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2) распространяется на информационных стендах, оборудованных около здания администрации поселения, в местах массового скопления граждан</w:t>
      </w:r>
      <w:r w:rsidRPr="009C31B2">
        <w:rPr>
          <w:rFonts w:ascii="Arial" w:hAnsi="Arial" w:cs="Arial"/>
          <w:sz w:val="24"/>
          <w:szCs w:val="24"/>
        </w:rPr>
        <w:t xml:space="preserve">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2 статьи 14 настоящего Положения (далее - территория, в пределах к</w:t>
      </w:r>
      <w:r w:rsidRPr="009C31B2">
        <w:rPr>
          <w:rFonts w:ascii="Arial" w:hAnsi="Arial" w:cs="Arial"/>
          <w:sz w:val="24"/>
          <w:szCs w:val="24"/>
        </w:rPr>
        <w:t>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информации;</w:t>
      </w:r>
    </w:p>
    <w:p w14:paraId="7DD0C575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3) срок проведения общественных обсуждений или публичных слушаний п</w:t>
      </w:r>
      <w:r w:rsidRPr="009C31B2">
        <w:rPr>
          <w:rFonts w:ascii="Arial" w:hAnsi="Arial" w:cs="Arial"/>
          <w:sz w:val="24"/>
          <w:szCs w:val="24"/>
        </w:rPr>
        <w:t>о проектам генеральных планов, правил землепользования и застройки, правил благоустройства территорий и решений о внесении в них изменений со дня опубликования оповещения о начале общественных обсуждений или публичных слушаний до дня опубликования заключен</w:t>
      </w:r>
      <w:r w:rsidRPr="009C31B2">
        <w:rPr>
          <w:rFonts w:ascii="Arial" w:hAnsi="Arial" w:cs="Arial"/>
          <w:sz w:val="24"/>
          <w:szCs w:val="24"/>
        </w:rPr>
        <w:t>ия о результатах общественных обсуждений или публичных слушаний не может быть менее одного месяца и более трех месяцев.</w:t>
      </w:r>
    </w:p>
    <w:p w14:paraId="4D3420AD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</w:t>
      </w:r>
      <w:r w:rsidRPr="009C31B2">
        <w:rPr>
          <w:rFonts w:ascii="Arial" w:hAnsi="Arial" w:cs="Arial"/>
          <w:sz w:val="24"/>
          <w:szCs w:val="24"/>
        </w:rPr>
        <w:t xml:space="preserve">нный для конкретной территориальной зоны, а также в случае подготовки изменений в </w:t>
      </w:r>
      <w:r w:rsidRPr="009C31B2">
        <w:rPr>
          <w:rFonts w:ascii="Arial" w:hAnsi="Arial" w:cs="Arial"/>
          <w:sz w:val="24"/>
          <w:szCs w:val="24"/>
        </w:rPr>
        <w:lastRenderedPageBreak/>
        <w:t>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</w:t>
      </w:r>
      <w:r w:rsidRPr="009C31B2">
        <w:rPr>
          <w:rFonts w:ascii="Arial" w:hAnsi="Arial" w:cs="Arial"/>
          <w:sz w:val="24"/>
          <w:szCs w:val="24"/>
        </w:rPr>
        <w:t>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</w:t>
      </w:r>
      <w:r w:rsidRPr="009C31B2">
        <w:rPr>
          <w:rFonts w:ascii="Arial" w:hAnsi="Arial" w:cs="Arial"/>
          <w:sz w:val="24"/>
          <w:szCs w:val="24"/>
        </w:rPr>
        <w:t>ичных слушаний не может быть более чем один месяц.</w:t>
      </w:r>
    </w:p>
    <w:p w14:paraId="63D65A66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Статья 18. Проведение экспозиции или экспозиций проекта, подлежащего рассмотрению на общественных обсуждениях или публичных слушаниях</w:t>
      </w:r>
    </w:p>
    <w:p w14:paraId="3156D4D2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1. В течение всего периода размещения проекта, подлежащего рассмотрению</w:t>
      </w:r>
      <w:r w:rsidRPr="009C31B2">
        <w:rPr>
          <w:rFonts w:ascii="Arial" w:hAnsi="Arial" w:cs="Arial"/>
          <w:sz w:val="24"/>
          <w:szCs w:val="24"/>
        </w:rPr>
        <w:t xml:space="preserve">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</w:p>
    <w:p w14:paraId="6B2F46FE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2. В ходе работы экспозиции должны быть организованы консультирование посетителей экспозиции, распространение инфо</w:t>
      </w:r>
      <w:r w:rsidRPr="009C31B2">
        <w:rPr>
          <w:rFonts w:ascii="Arial" w:hAnsi="Arial" w:cs="Arial"/>
          <w:sz w:val="24"/>
          <w:szCs w:val="24"/>
        </w:rPr>
        <w:t>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Комиссией и (или) разработчиком проекта, подлежащего рассмотрению на общественных обсуждени</w:t>
      </w:r>
      <w:r w:rsidRPr="009C31B2">
        <w:rPr>
          <w:rFonts w:ascii="Arial" w:hAnsi="Arial" w:cs="Arial"/>
          <w:sz w:val="24"/>
          <w:szCs w:val="24"/>
        </w:rPr>
        <w:t>ях или публичных слушаниях.</w:t>
      </w:r>
    </w:p>
    <w:p w14:paraId="0FC35BCA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Статья 19. Учёт предложений и замечаний участников общественных обсуждений или публичных слушаний.</w:t>
      </w:r>
    </w:p>
    <w:p w14:paraId="54A4FBDE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1. В период размещения проекта, подлежащего рассмотрению на общественных обсуждениях или публичных слушаниях, и информационных ма</w:t>
      </w:r>
      <w:r w:rsidRPr="009C31B2">
        <w:rPr>
          <w:rFonts w:ascii="Arial" w:hAnsi="Arial" w:cs="Arial"/>
          <w:sz w:val="24"/>
          <w:szCs w:val="24"/>
        </w:rPr>
        <w:t>териалов к нему и проведения экспозиции или экспозиций такого проекта участники общественных обсуждений или публичных слушаний, прошедшие идентификацию, имеют право вносить предложения и замечания, касающиеся такого проекта:</w:t>
      </w:r>
    </w:p>
    <w:p w14:paraId="585F6949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1) посредством официального сай</w:t>
      </w:r>
      <w:r w:rsidRPr="009C31B2">
        <w:rPr>
          <w:rFonts w:ascii="Arial" w:hAnsi="Arial" w:cs="Arial"/>
          <w:sz w:val="24"/>
          <w:szCs w:val="24"/>
        </w:rPr>
        <w:t>та или информационных систем;</w:t>
      </w:r>
    </w:p>
    <w:p w14:paraId="5F56F61A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2) в письменной форме в адрес Комиссии;</w:t>
      </w:r>
    </w:p>
    <w:p w14:paraId="262C2275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14:paraId="0632A246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2. Предложения и замечания, внесенные в соответствии с</w:t>
      </w:r>
      <w:r w:rsidRPr="009C31B2">
        <w:rPr>
          <w:rFonts w:ascii="Arial" w:hAnsi="Arial" w:cs="Arial"/>
          <w:sz w:val="24"/>
          <w:szCs w:val="24"/>
        </w:rPr>
        <w:t xml:space="preserve"> частью 1 статьи 9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14:paraId="5F87FAA5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3. Внесённые участниками общественных обсуждений или публичных слушаний пре</w:t>
      </w:r>
      <w:r w:rsidRPr="009C31B2">
        <w:rPr>
          <w:rFonts w:ascii="Arial" w:hAnsi="Arial" w:cs="Arial"/>
          <w:sz w:val="24"/>
          <w:szCs w:val="24"/>
        </w:rPr>
        <w:t>дложения и замечания, подлежат регистрации, а также обязательному рассмотрению Комиссией, за исключением случая, предусмотренного частью 2 статьи 19 настоящего Положения.</w:t>
      </w:r>
    </w:p>
    <w:p w14:paraId="7EA77403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 xml:space="preserve">4. Официальный сайт и (или) информационные системы должны обеспечивать </w:t>
      </w:r>
      <w:r w:rsidRPr="009C31B2">
        <w:rPr>
          <w:rFonts w:ascii="Arial" w:hAnsi="Arial" w:cs="Arial"/>
          <w:sz w:val="24"/>
          <w:szCs w:val="24"/>
        </w:rPr>
        <w:t>возможность:</w:t>
      </w:r>
    </w:p>
    <w:p w14:paraId="791AA2C1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14:paraId="0DE2B622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 xml:space="preserve">2) представления информации о результатах общественных обсуждений, количестве участников </w:t>
      </w:r>
      <w:r w:rsidRPr="009C31B2">
        <w:rPr>
          <w:rFonts w:ascii="Arial" w:hAnsi="Arial" w:cs="Arial"/>
          <w:sz w:val="24"/>
          <w:szCs w:val="24"/>
        </w:rPr>
        <w:t>общественных обсуждений.</w:t>
      </w:r>
    </w:p>
    <w:p w14:paraId="4D71FF1B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Статья 20. Протокол общественных обсуждений или публичных слушаний:</w:t>
      </w:r>
    </w:p>
    <w:p w14:paraId="295496F6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1. В протоколе общественных обсуждений или публичных слушаний указываются:</w:t>
      </w:r>
    </w:p>
    <w:p w14:paraId="2D302147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1) дата оформления протокола общественных обсуждений или публичных слушаний;</w:t>
      </w:r>
    </w:p>
    <w:p w14:paraId="2A796654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2) информац</w:t>
      </w:r>
      <w:r w:rsidRPr="009C31B2">
        <w:rPr>
          <w:rFonts w:ascii="Arial" w:hAnsi="Arial" w:cs="Arial"/>
          <w:sz w:val="24"/>
          <w:szCs w:val="24"/>
        </w:rPr>
        <w:t>ия о Комиссии;</w:t>
      </w:r>
    </w:p>
    <w:p w14:paraId="0E576D93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lastRenderedPageBreak/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14:paraId="4B1357B3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4) информация о сроке, в течение которого принимались предложения и замечания участников обще</w:t>
      </w:r>
      <w:r w:rsidRPr="009C31B2">
        <w:rPr>
          <w:rFonts w:ascii="Arial" w:hAnsi="Arial" w:cs="Arial"/>
          <w:sz w:val="24"/>
          <w:szCs w:val="24"/>
        </w:rPr>
        <w:t>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14:paraId="401849D1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 xml:space="preserve">5) все предложения и замечания участников общественных обсуждений или публичных слушаний с разделением на предложения и </w:t>
      </w:r>
      <w:r w:rsidRPr="009C31B2">
        <w:rPr>
          <w:rFonts w:ascii="Arial" w:hAnsi="Arial" w:cs="Arial"/>
          <w:sz w:val="24"/>
          <w:szCs w:val="24"/>
        </w:rPr>
        <w:t>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</w:t>
      </w:r>
      <w:r w:rsidRPr="009C31B2">
        <w:rPr>
          <w:rFonts w:ascii="Arial" w:hAnsi="Arial" w:cs="Arial"/>
          <w:sz w:val="24"/>
          <w:szCs w:val="24"/>
        </w:rPr>
        <w:t>нных обсуждений или публичных слушаний.</w:t>
      </w:r>
    </w:p>
    <w:p w14:paraId="7ED49DF4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2.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</w:t>
      </w:r>
      <w:r w:rsidRPr="009C31B2">
        <w:rPr>
          <w:rFonts w:ascii="Arial" w:hAnsi="Arial" w:cs="Arial"/>
          <w:sz w:val="24"/>
          <w:szCs w:val="24"/>
        </w:rPr>
        <w:t>стниках общественных обсуждений или публичных слушаний.</w:t>
      </w:r>
    </w:p>
    <w:p w14:paraId="3DBCA156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3.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</w:t>
      </w:r>
      <w:r w:rsidRPr="009C31B2">
        <w:rPr>
          <w:rFonts w:ascii="Arial" w:hAnsi="Arial" w:cs="Arial"/>
          <w:sz w:val="24"/>
          <w:szCs w:val="24"/>
        </w:rPr>
        <w:t>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14:paraId="08863849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4. На основании протокола общественных обсуждений или публичных слушаний Комиссия осуществляет подготовку заключения о</w:t>
      </w:r>
      <w:r w:rsidRPr="009C31B2">
        <w:rPr>
          <w:rFonts w:ascii="Arial" w:hAnsi="Arial" w:cs="Arial"/>
          <w:sz w:val="24"/>
          <w:szCs w:val="24"/>
        </w:rPr>
        <w:t xml:space="preserve"> результатах общественных обсуждений или публичных слушаний.</w:t>
      </w:r>
    </w:p>
    <w:p w14:paraId="202A0C68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Статья 21. Заключение о результатах общественных обсуждений или публичных слушаний.</w:t>
      </w:r>
    </w:p>
    <w:p w14:paraId="082ABAFD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1. В заключении о результатах общественных обсуждений или публичных слушаний должны быть указаны:</w:t>
      </w:r>
    </w:p>
    <w:p w14:paraId="6A544124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1) дата оформ</w:t>
      </w:r>
      <w:r w:rsidRPr="009C31B2">
        <w:rPr>
          <w:rFonts w:ascii="Arial" w:hAnsi="Arial" w:cs="Arial"/>
          <w:sz w:val="24"/>
          <w:szCs w:val="24"/>
        </w:rPr>
        <w:t>ления заключения о результатах общественных обсуждений или публичных слушаний;</w:t>
      </w:r>
    </w:p>
    <w:p w14:paraId="3D53FBFD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</w:t>
      </w:r>
      <w:r w:rsidRPr="009C31B2">
        <w:rPr>
          <w:rFonts w:ascii="Arial" w:hAnsi="Arial" w:cs="Arial"/>
          <w:sz w:val="24"/>
          <w:szCs w:val="24"/>
        </w:rPr>
        <w:t>орые приняли участие в общественных обсуждениях или публичных слушаниях;</w:t>
      </w:r>
    </w:p>
    <w:p w14:paraId="59F6E0B1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14:paraId="6F16C096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4) с</w:t>
      </w:r>
      <w:r w:rsidRPr="009C31B2">
        <w:rPr>
          <w:rFonts w:ascii="Arial" w:hAnsi="Arial" w:cs="Arial"/>
          <w:sz w:val="24"/>
          <w:szCs w:val="24"/>
        </w:rPr>
        <w:t>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</w:t>
      </w:r>
      <w:r w:rsidRPr="009C31B2">
        <w:rPr>
          <w:rFonts w:ascii="Arial" w:hAnsi="Arial" w:cs="Arial"/>
          <w:sz w:val="24"/>
          <w:szCs w:val="24"/>
        </w:rPr>
        <w:t>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</w:t>
      </w:r>
      <w:r w:rsidRPr="009C31B2">
        <w:rPr>
          <w:rFonts w:ascii="Arial" w:hAnsi="Arial" w:cs="Arial"/>
          <w:sz w:val="24"/>
          <w:szCs w:val="24"/>
        </w:rPr>
        <w:t>шаний одинаковых предложений и замечаний допускается обобщение таких предложений и замечаний;</w:t>
      </w:r>
    </w:p>
    <w:p w14:paraId="56E735F9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 xml:space="preserve">5) аргументированные рекомендации Комиссии о целесообразности или нецелесообразности учета внесенных участниками общественных обсуждений или </w:t>
      </w:r>
      <w:r w:rsidRPr="009C31B2">
        <w:rPr>
          <w:rFonts w:ascii="Arial" w:hAnsi="Arial" w:cs="Arial"/>
          <w:sz w:val="24"/>
          <w:szCs w:val="24"/>
        </w:rPr>
        <w:lastRenderedPageBreak/>
        <w:t>публичных слушаний пр</w:t>
      </w:r>
      <w:r w:rsidRPr="009C31B2">
        <w:rPr>
          <w:rFonts w:ascii="Arial" w:hAnsi="Arial" w:cs="Arial"/>
          <w:sz w:val="24"/>
          <w:szCs w:val="24"/>
        </w:rPr>
        <w:t>едложений и замечаний и выводы по результатам общественных обсуждений или публичных слушаний.</w:t>
      </w:r>
    </w:p>
    <w:p w14:paraId="7F0E787B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2.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</w:t>
      </w:r>
      <w:r w:rsidRPr="009C31B2">
        <w:rPr>
          <w:rFonts w:ascii="Arial" w:hAnsi="Arial" w:cs="Arial"/>
          <w:sz w:val="24"/>
          <w:szCs w:val="24"/>
        </w:rPr>
        <w:t>льных правовых актов, иной официальной информации, и размещается на официальном сайте администрации городского поселения город Калач.</w:t>
      </w:r>
    </w:p>
    <w:p w14:paraId="6930FD85" w14:textId="77777777" w:rsidR="0044715F" w:rsidRPr="009C31B2" w:rsidRDefault="0044715F" w:rsidP="009C31B2">
      <w:pPr>
        <w:spacing w:after="0" w:line="240" w:lineRule="auto"/>
        <w:rPr>
          <w:rFonts w:ascii="Arial" w:hAnsi="Arial" w:cs="Arial"/>
          <w:sz w:val="24"/>
          <w:szCs w:val="24"/>
        </w:rPr>
        <w:sectPr w:rsidR="0044715F" w:rsidRPr="009C31B2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177AB474" w14:textId="77777777" w:rsidR="0044715F" w:rsidRPr="009C31B2" w:rsidRDefault="00D2670E" w:rsidP="009C31B2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lastRenderedPageBreak/>
        <w:t>Приложение к Положению о порядке проведения публичных слушаний и общественных обсуждений на территории</w:t>
      </w:r>
      <w:r w:rsidRPr="009C31B2">
        <w:rPr>
          <w:rFonts w:ascii="Arial" w:hAnsi="Arial" w:cs="Arial"/>
          <w:sz w:val="24"/>
          <w:szCs w:val="24"/>
        </w:rPr>
        <w:t xml:space="preserve"> городского поселения город Калач Калачеевского муниципального района Воронежской области</w:t>
      </w:r>
    </w:p>
    <w:p w14:paraId="59699783" w14:textId="77777777" w:rsidR="0044715F" w:rsidRPr="009C31B2" w:rsidRDefault="0044715F" w:rsidP="009C31B2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14:paraId="42E66078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Список жителей, поддержавших ходатайство о проведении публичных слушаний в городские поселения город Калач Калачеевского муниципального района Воронежской области по</w:t>
      </w:r>
      <w:r w:rsidRPr="009C31B2">
        <w:rPr>
          <w:rFonts w:ascii="Arial" w:hAnsi="Arial" w:cs="Arial"/>
          <w:sz w:val="24"/>
          <w:szCs w:val="24"/>
        </w:rPr>
        <w:t xml:space="preserve"> вопросу:</w:t>
      </w:r>
    </w:p>
    <w:p w14:paraId="1B0FBA4E" w14:textId="77777777" w:rsidR="0044715F" w:rsidRPr="009C31B2" w:rsidRDefault="00D2670E" w:rsidP="009C31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456B0C97" w14:textId="77777777" w:rsidR="0044715F" w:rsidRPr="009C31B2" w:rsidRDefault="0044715F" w:rsidP="009C31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818"/>
        <w:gridCol w:w="1866"/>
        <w:gridCol w:w="1906"/>
        <w:gridCol w:w="1854"/>
        <w:gridCol w:w="1823"/>
      </w:tblGrid>
      <w:tr w:rsidR="0044715F" w:rsidRPr="009C31B2" w14:paraId="5A8E5ADD" w14:textId="77777777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ED6EC" w14:textId="77777777" w:rsidR="0044715F" w:rsidRPr="009C31B2" w:rsidRDefault="00D2670E" w:rsidP="009C3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1B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7DBF3" w14:textId="77777777" w:rsidR="0044715F" w:rsidRPr="009C31B2" w:rsidRDefault="00D2670E" w:rsidP="009C3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1B2">
              <w:rPr>
                <w:rFonts w:ascii="Arial" w:hAnsi="Arial" w:cs="Arial"/>
                <w:sz w:val="24"/>
                <w:szCs w:val="24"/>
              </w:rPr>
              <w:t>Фамилия, имя,</w:t>
            </w:r>
          </w:p>
          <w:p w14:paraId="065DC64F" w14:textId="77777777" w:rsidR="0044715F" w:rsidRPr="009C31B2" w:rsidRDefault="00D2670E" w:rsidP="009C3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1B2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D6DAF" w14:textId="77777777" w:rsidR="0044715F" w:rsidRPr="009C31B2" w:rsidRDefault="00D2670E" w:rsidP="009C3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1B2"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5BA21" w14:textId="77777777" w:rsidR="0044715F" w:rsidRPr="009C31B2" w:rsidRDefault="00D2670E" w:rsidP="009C3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1B2">
              <w:rPr>
                <w:rFonts w:ascii="Arial" w:hAnsi="Arial" w:cs="Arial"/>
                <w:sz w:val="24"/>
                <w:szCs w:val="24"/>
              </w:rPr>
              <w:t xml:space="preserve">Серия, номер и дата выдачи паспорта или </w:t>
            </w:r>
            <w:r w:rsidRPr="009C31B2">
              <w:rPr>
                <w:rFonts w:ascii="Arial" w:hAnsi="Arial" w:cs="Arial"/>
                <w:sz w:val="24"/>
                <w:szCs w:val="24"/>
              </w:rPr>
              <w:t>документа,</w:t>
            </w:r>
          </w:p>
          <w:p w14:paraId="78B23883" w14:textId="77777777" w:rsidR="0044715F" w:rsidRPr="009C31B2" w:rsidRDefault="00D2670E" w:rsidP="009C3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1B2">
              <w:rPr>
                <w:rFonts w:ascii="Arial" w:hAnsi="Arial" w:cs="Arial"/>
                <w:sz w:val="24"/>
                <w:szCs w:val="24"/>
              </w:rPr>
              <w:t>заменяющего его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EE017" w14:textId="77777777" w:rsidR="0044715F" w:rsidRPr="009C31B2" w:rsidRDefault="00D2670E" w:rsidP="009C3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1B2">
              <w:rPr>
                <w:rFonts w:ascii="Arial" w:hAnsi="Arial" w:cs="Arial"/>
                <w:sz w:val="24"/>
                <w:szCs w:val="24"/>
              </w:rPr>
              <w:t>Личная подпись</w:t>
            </w:r>
          </w:p>
          <w:p w14:paraId="6957BEC6" w14:textId="77777777" w:rsidR="0044715F" w:rsidRPr="009C31B2" w:rsidRDefault="00D2670E" w:rsidP="009C3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1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EABC3" w14:textId="77777777" w:rsidR="0044715F" w:rsidRPr="009C31B2" w:rsidRDefault="00D2670E" w:rsidP="009C3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1B2">
              <w:rPr>
                <w:rFonts w:ascii="Arial" w:hAnsi="Arial" w:cs="Arial"/>
                <w:sz w:val="24"/>
                <w:szCs w:val="24"/>
              </w:rPr>
              <w:t>Даю согласие на обработку персональных данных</w:t>
            </w:r>
          </w:p>
          <w:p w14:paraId="0D503F05" w14:textId="77777777" w:rsidR="0044715F" w:rsidRPr="009C31B2" w:rsidRDefault="00D2670E" w:rsidP="009C3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1B2">
              <w:rPr>
                <w:rFonts w:ascii="Arial" w:hAnsi="Arial" w:cs="Arial"/>
                <w:sz w:val="24"/>
                <w:szCs w:val="24"/>
              </w:rPr>
              <w:t>(личная подпись)</w:t>
            </w:r>
          </w:p>
        </w:tc>
      </w:tr>
      <w:tr w:rsidR="0044715F" w:rsidRPr="009C31B2" w14:paraId="3F7A9ADE" w14:textId="77777777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A508" w14:textId="77777777" w:rsidR="0044715F" w:rsidRPr="009C31B2" w:rsidRDefault="0044715F" w:rsidP="009C3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E818" w14:textId="77777777" w:rsidR="0044715F" w:rsidRPr="009C31B2" w:rsidRDefault="0044715F" w:rsidP="009C3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9F6F" w14:textId="77777777" w:rsidR="0044715F" w:rsidRPr="009C31B2" w:rsidRDefault="0044715F" w:rsidP="009C3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406F" w14:textId="77777777" w:rsidR="0044715F" w:rsidRPr="009C31B2" w:rsidRDefault="0044715F" w:rsidP="009C3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DDBC" w14:textId="77777777" w:rsidR="0044715F" w:rsidRPr="009C31B2" w:rsidRDefault="0044715F" w:rsidP="009C3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2EFF" w14:textId="77777777" w:rsidR="0044715F" w:rsidRPr="009C31B2" w:rsidRDefault="0044715F" w:rsidP="009C3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15F" w:rsidRPr="009C31B2" w14:paraId="139EFA2C" w14:textId="77777777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1342" w14:textId="77777777" w:rsidR="0044715F" w:rsidRPr="009C31B2" w:rsidRDefault="0044715F" w:rsidP="009C3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3B84D" w14:textId="77777777" w:rsidR="0044715F" w:rsidRPr="009C31B2" w:rsidRDefault="0044715F" w:rsidP="009C3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15F9" w14:textId="77777777" w:rsidR="0044715F" w:rsidRPr="009C31B2" w:rsidRDefault="0044715F" w:rsidP="009C3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CD8B" w14:textId="77777777" w:rsidR="0044715F" w:rsidRPr="009C31B2" w:rsidRDefault="0044715F" w:rsidP="009C3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3068" w14:textId="77777777" w:rsidR="0044715F" w:rsidRPr="009C31B2" w:rsidRDefault="0044715F" w:rsidP="009C3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B045" w14:textId="77777777" w:rsidR="0044715F" w:rsidRPr="009C31B2" w:rsidRDefault="0044715F" w:rsidP="009C3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15F" w:rsidRPr="009C31B2" w14:paraId="167D3F32" w14:textId="77777777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18D0" w14:textId="77777777" w:rsidR="0044715F" w:rsidRPr="009C31B2" w:rsidRDefault="0044715F" w:rsidP="009C3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D18F" w14:textId="77777777" w:rsidR="0044715F" w:rsidRPr="009C31B2" w:rsidRDefault="0044715F" w:rsidP="009C3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274D" w14:textId="77777777" w:rsidR="0044715F" w:rsidRPr="009C31B2" w:rsidRDefault="0044715F" w:rsidP="009C3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9256" w14:textId="77777777" w:rsidR="0044715F" w:rsidRPr="009C31B2" w:rsidRDefault="0044715F" w:rsidP="009C3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AD27" w14:textId="77777777" w:rsidR="0044715F" w:rsidRPr="009C31B2" w:rsidRDefault="0044715F" w:rsidP="009C3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9AF0C" w14:textId="77777777" w:rsidR="0044715F" w:rsidRPr="009C31B2" w:rsidRDefault="0044715F" w:rsidP="009C31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EE20DA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Список удостоверяю:</w:t>
      </w:r>
    </w:p>
    <w:p w14:paraId="136F342C" w14:textId="77777777" w:rsidR="0044715F" w:rsidRPr="009C31B2" w:rsidRDefault="00D2670E" w:rsidP="009C31B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2C3141D2" w14:textId="77777777" w:rsidR="0044715F" w:rsidRPr="009C31B2" w:rsidRDefault="00D2670E" w:rsidP="009C31B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(фамилия, имя, отчество, серия, номер и дата выдачи паспорта или документа, заменяющего паспорт гражданина, адр</w:t>
      </w:r>
      <w:r w:rsidRPr="009C31B2">
        <w:rPr>
          <w:rFonts w:ascii="Arial" w:hAnsi="Arial" w:cs="Arial"/>
          <w:sz w:val="24"/>
          <w:szCs w:val="24"/>
        </w:rPr>
        <w:t>ес места жительства лица, собиравшего подписи, его подпись и дата ее внесения).</w:t>
      </w:r>
    </w:p>
    <w:p w14:paraId="78B6D3DA" w14:textId="77777777" w:rsidR="0044715F" w:rsidRPr="009C31B2" w:rsidRDefault="00D2670E" w:rsidP="009C31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1B2">
        <w:rPr>
          <w:rFonts w:ascii="Arial" w:hAnsi="Arial" w:cs="Arial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</w:t>
      </w:r>
      <w:r w:rsidRPr="009C31B2">
        <w:rPr>
          <w:rFonts w:ascii="Arial" w:hAnsi="Arial" w:cs="Arial"/>
          <w:sz w:val="24"/>
          <w:szCs w:val="24"/>
        </w:rPr>
        <w:t xml:space="preserve">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соответствии с законодательством Российской Федерации, в том </w:t>
      </w:r>
      <w:r w:rsidRPr="009C31B2">
        <w:rPr>
          <w:rFonts w:ascii="Arial" w:hAnsi="Arial" w:cs="Arial"/>
          <w:sz w:val="24"/>
          <w:szCs w:val="24"/>
        </w:rPr>
        <w:t>числе в автоматизированном режиме.</w:t>
      </w:r>
    </w:p>
    <w:sectPr w:rsidR="0044715F" w:rsidRPr="009C31B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136D"/>
    <w:multiLevelType w:val="multilevel"/>
    <w:tmpl w:val="CB1EDD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74CEA"/>
    <w:multiLevelType w:val="multilevel"/>
    <w:tmpl w:val="0414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23980"/>
    <w:multiLevelType w:val="multilevel"/>
    <w:tmpl w:val="5EA084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15F"/>
    <w:rsid w:val="0044715F"/>
    <w:rsid w:val="009C31B2"/>
    <w:rsid w:val="00D2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6942"/>
  <w15:docId w15:val="{C5D80DF6-ECB2-41AB-9854-11CEF83C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2">
    <w:name w:val="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5571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40</cp:revision>
  <dcterms:created xsi:type="dcterms:W3CDTF">2021-07-16T08:16:00Z</dcterms:created>
  <dcterms:modified xsi:type="dcterms:W3CDTF">2021-09-13T06:42:00Z</dcterms:modified>
</cp:coreProperties>
</file>