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A8E52" w14:textId="1C9E901B" w:rsidR="008A6F05" w:rsidRPr="002F7B7D" w:rsidRDefault="002F7B7D" w:rsidP="002F7B7D">
      <w:pPr>
        <w:tabs>
          <w:tab w:val="left" w:pos="28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B7D">
        <w:rPr>
          <w:rFonts w:ascii="Times New Roman" w:hAnsi="Times New Roman" w:cs="Times New Roman"/>
          <w:noProof/>
          <w:sz w:val="24"/>
          <w:szCs w:val="24"/>
          <w:lang w:eastAsia="ru-RU"/>
        </w:rPr>
        <w:t>проект</w:t>
      </w:r>
    </w:p>
    <w:p w14:paraId="08D28D93" w14:textId="77777777" w:rsidR="008A6F05" w:rsidRPr="002F7B7D" w:rsidRDefault="008A6F05" w:rsidP="00CD0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B7D">
        <w:rPr>
          <w:rFonts w:ascii="Times New Roman" w:hAnsi="Times New Roman" w:cs="Times New Roman"/>
          <w:sz w:val="24"/>
          <w:szCs w:val="24"/>
        </w:rPr>
        <w:t>АДМИНИСТРАЦИЯ ГОРОДСКОГО ПОСЕЛЕНИЯ ГОРОД КАЛАЧ</w:t>
      </w:r>
    </w:p>
    <w:p w14:paraId="108DF335" w14:textId="77777777" w:rsidR="008A6F05" w:rsidRPr="002F7B7D" w:rsidRDefault="008A6F05" w:rsidP="00CD0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B7D"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</w:p>
    <w:p w14:paraId="30B7F193" w14:textId="77777777" w:rsidR="008A6F05" w:rsidRPr="002F7B7D" w:rsidRDefault="008A6F05" w:rsidP="00CD0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B7D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14:paraId="1BBB6C85" w14:textId="77777777" w:rsidR="008A6F05" w:rsidRPr="002F7B7D" w:rsidRDefault="008A6F05" w:rsidP="00CD0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3EF52D" w14:textId="77777777" w:rsidR="008A6F05" w:rsidRPr="002F7B7D" w:rsidRDefault="008A6F05" w:rsidP="00CD0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B7D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14:paraId="0A505E12" w14:textId="77777777" w:rsidR="00C3238D" w:rsidRPr="002F7B7D" w:rsidRDefault="00C3238D" w:rsidP="00CD02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17291" w14:textId="64CD2548" w:rsidR="006258BA" w:rsidRPr="002F7B7D" w:rsidRDefault="002F7B7D" w:rsidP="00CD0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45650675" w14:textId="77777777" w:rsidR="00C3238D" w:rsidRPr="002F7B7D" w:rsidRDefault="00EB1E98" w:rsidP="00CD02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7B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постановление администрации городского поселения город Калач Калачеевского муниципального района Воронежской области от 28.12.2018 года № 658 </w:t>
      </w:r>
      <w:r w:rsidR="00AC422A" w:rsidRPr="002F7B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567B3C" w:rsidRPr="002F7B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Примерного положения об оплате труда Казенного учреждения «Управление городского хозяйства» городского поселения город Калач Калачеевского муниципального района Воронежской области</w:t>
      </w:r>
      <w:r w:rsidR="00AC422A" w:rsidRPr="002F7B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2E7FE4" w:rsidRPr="002F7B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(в редакции от 17.02.2021г №50</w:t>
      </w:r>
      <w:r w:rsidR="0038045B" w:rsidRPr="002F7B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от 01.04.2021г. №119</w:t>
      </w:r>
      <w:r w:rsidR="002E7FE4" w:rsidRPr="002F7B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FB591FE" w14:textId="77777777" w:rsidR="00C3238D" w:rsidRPr="002F7B7D" w:rsidRDefault="00C3238D" w:rsidP="00CD0218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14:paraId="03AE8ECD" w14:textId="77777777" w:rsidR="00C3238D" w:rsidRPr="002F7B7D" w:rsidRDefault="00567B3C" w:rsidP="00CD021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2F7B7D">
        <w:rPr>
          <w:color w:val="000000"/>
        </w:rPr>
        <w:t>В соответствии со ст. 144 Трудового кодекса Российской Федерации, частью 2 статьи 53 Федерального закона от 6 октября 2003 года № 131-ФЗ «Об общих принципах организации местного самоуправления в Российской Федерации», администрация городского поселения город Калач Калачеевского муниципального района Воронежской области постановляет:</w:t>
      </w:r>
    </w:p>
    <w:p w14:paraId="5AA8F390" w14:textId="77777777" w:rsidR="00C3238D" w:rsidRPr="002F7B7D" w:rsidRDefault="00C3238D" w:rsidP="00CD0218">
      <w:pPr>
        <w:pStyle w:val="a4"/>
        <w:spacing w:before="0" w:beforeAutospacing="0" w:after="0" w:afterAutospacing="0"/>
        <w:jc w:val="center"/>
        <w:rPr>
          <w:color w:val="000000"/>
        </w:rPr>
      </w:pPr>
    </w:p>
    <w:p w14:paraId="1E94B1C8" w14:textId="559D96CE" w:rsidR="007A193F" w:rsidRPr="002F7B7D" w:rsidRDefault="00CD0218" w:rsidP="00CD021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7A193F" w:rsidRPr="002F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следующие изменения в </w:t>
      </w:r>
      <w:r w:rsidR="00AD5EFD" w:rsidRPr="002F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</w:t>
      </w:r>
      <w:r w:rsidR="007A193F" w:rsidRPr="002F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ородского поселения город Калач Калачеевского муниципального района Воронежской области от </w:t>
      </w:r>
      <w:r w:rsidR="00AD5EFD" w:rsidRPr="002F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7A193F" w:rsidRPr="002F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</w:t>
      </w:r>
      <w:r w:rsidR="00AD5EFD" w:rsidRPr="002F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7A193F" w:rsidRPr="002F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2F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93F" w:rsidRPr="002F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AD5EFD" w:rsidRPr="002F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658 </w:t>
      </w:r>
      <w:r w:rsidR="007A193F" w:rsidRPr="002F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D5EFD" w:rsidRPr="002F7B7D">
        <w:rPr>
          <w:rFonts w:ascii="Times New Roman" w:hAnsi="Times New Roman" w:cs="Times New Roman"/>
          <w:color w:val="000000"/>
          <w:sz w:val="24"/>
          <w:szCs w:val="24"/>
        </w:rPr>
        <w:t>Об утверждении Примерного положения об оплате труда Казенного учреждения «Управление городского хозяйства» городского поселения город Калач Калачеевского муниципального района Воронежской области</w:t>
      </w:r>
      <w:r w:rsidR="007A193F" w:rsidRPr="002F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E7FE4" w:rsidRPr="002F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редакции от 17.02.2021г №50</w:t>
      </w:r>
      <w:r w:rsidR="0038045B" w:rsidRPr="002F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01.04.2021г. №119</w:t>
      </w:r>
      <w:r w:rsidR="002E7FE4" w:rsidRPr="002F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A193F" w:rsidRPr="002F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97510A9" w14:textId="4C443F32" w:rsidR="00FC3C53" w:rsidRPr="002F7B7D" w:rsidRDefault="00521730" w:rsidP="00CD0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Приложение</w:t>
      </w:r>
      <w:r w:rsidR="00FC3C53" w:rsidRPr="002F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Примерному </w:t>
      </w:r>
      <w:hyperlink r:id="rId7" w:anchor="sub_0" w:history="1">
        <w:r w:rsidR="00FC3C53" w:rsidRPr="002F7B7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положению</w:t>
        </w:r>
      </w:hyperlink>
      <w:r w:rsidR="00FC3C53" w:rsidRPr="002F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оплате труда работников Казенного учреждения «Управление городского хозяйства»</w:t>
      </w:r>
      <w:r w:rsidR="00CD0218" w:rsidRPr="002F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C53" w:rsidRPr="002F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город Калач</w:t>
      </w:r>
    </w:p>
    <w:p w14:paraId="2B0CF66B" w14:textId="77777777" w:rsidR="007A193F" w:rsidRPr="002F7B7D" w:rsidRDefault="00FC3C53" w:rsidP="00CD0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Калачеевского муниципального района Воронежской области» </w:t>
      </w:r>
      <w:r w:rsidR="007A193F" w:rsidRPr="002F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новой редакции согласно приложению.</w:t>
      </w:r>
    </w:p>
    <w:p w14:paraId="2B56243D" w14:textId="77777777" w:rsidR="00C3238D" w:rsidRPr="002F7B7D" w:rsidRDefault="00567B3C" w:rsidP="00CD0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Вестнике муниципальных правовых актов городского поселения город Калач Калачеевского муниципального района Воронежской области.</w:t>
      </w:r>
    </w:p>
    <w:p w14:paraId="22B908EF" w14:textId="4350D35D" w:rsidR="00C3238D" w:rsidRPr="002F7B7D" w:rsidRDefault="00642F55" w:rsidP="00CD0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67B3C" w:rsidRPr="002F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Контроль за исполнением настоящего постановления оставляю за собой. </w:t>
      </w:r>
    </w:p>
    <w:p w14:paraId="0EC97DD1" w14:textId="62EC6509" w:rsidR="00CD0218" w:rsidRPr="002F7B7D" w:rsidRDefault="00CD0218" w:rsidP="00CD0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D0218" w:rsidRPr="002F7B7D" w14:paraId="77BBA1B8" w14:textId="77777777" w:rsidTr="00CD0218">
        <w:tc>
          <w:tcPr>
            <w:tcW w:w="4927" w:type="dxa"/>
          </w:tcPr>
          <w:p w14:paraId="1916A5A0" w14:textId="77777777" w:rsidR="00CD0218" w:rsidRPr="002F7B7D" w:rsidRDefault="00CD0218" w:rsidP="00CD0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14:paraId="5BFA56DB" w14:textId="14DCB66E" w:rsidR="00CD0218" w:rsidRPr="002F7B7D" w:rsidRDefault="00CD0218" w:rsidP="00CD0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2DE2FAC8" w14:textId="241E452A" w:rsidR="00CD0218" w:rsidRPr="002F7B7D" w:rsidRDefault="00CD0218" w:rsidP="00CD02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 Дудецкий</w:t>
            </w:r>
          </w:p>
        </w:tc>
      </w:tr>
    </w:tbl>
    <w:p w14:paraId="21ECE742" w14:textId="77777777" w:rsidR="00CD0218" w:rsidRPr="002F7B7D" w:rsidRDefault="00CD0218" w:rsidP="00CD0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2DE288" w14:textId="77777777" w:rsidR="00CD0218" w:rsidRPr="002F7B7D" w:rsidRDefault="00CD021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1BB6F78F" w14:textId="0AD8A490" w:rsidR="00C3238D" w:rsidRPr="002F7B7D" w:rsidRDefault="00521730" w:rsidP="00CD021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14:paraId="58487926" w14:textId="77777777" w:rsidR="00C3238D" w:rsidRPr="002F7B7D" w:rsidRDefault="00C3238D" w:rsidP="00CD021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5C9B17" w14:textId="77777777" w:rsidR="00C3238D" w:rsidRPr="002F7B7D" w:rsidRDefault="00567B3C" w:rsidP="00CD0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B7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Перечень должностей и размеры должностных окладов работников</w:t>
      </w:r>
    </w:p>
    <w:p w14:paraId="4EB6BDF6" w14:textId="77777777" w:rsidR="00C3238D" w:rsidRPr="002F7B7D" w:rsidRDefault="00567B3C" w:rsidP="00CD02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F7B7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Казенного учреждения «Управление городского хозяйства» </w:t>
      </w:r>
    </w:p>
    <w:p w14:paraId="53A262E7" w14:textId="77777777" w:rsidR="00C3238D" w:rsidRPr="002F7B7D" w:rsidRDefault="00567B3C" w:rsidP="00CD0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B7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городского поселения город Калач Калачеевского муниципального района Воронежской области</w:t>
      </w:r>
    </w:p>
    <w:p w14:paraId="17B91E46" w14:textId="77777777" w:rsidR="00C3238D" w:rsidRPr="002F7B7D" w:rsidRDefault="00C3238D" w:rsidP="00CD021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44" w:type="dxa"/>
        <w:tblInd w:w="-795" w:type="dxa"/>
        <w:tblLayout w:type="fixed"/>
        <w:tblLook w:val="0000" w:firstRow="0" w:lastRow="0" w:firstColumn="0" w:lastColumn="0" w:noHBand="0" w:noVBand="0"/>
      </w:tblPr>
      <w:tblGrid>
        <w:gridCol w:w="6069"/>
        <w:gridCol w:w="1852"/>
        <w:gridCol w:w="2823"/>
      </w:tblGrid>
      <w:tr w:rsidR="00C3238D" w:rsidRPr="002F7B7D" w14:paraId="10BD5AB5" w14:textId="77777777">
        <w:trPr>
          <w:trHeight w:val="70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CB1B8D" w14:textId="77777777" w:rsidR="00C3238D" w:rsidRPr="002F7B7D" w:rsidRDefault="00567B3C" w:rsidP="00CD021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B7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CCBF0" w14:textId="77777777" w:rsidR="00C3238D" w:rsidRPr="002F7B7D" w:rsidRDefault="00567B3C" w:rsidP="00CD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7D">
              <w:rPr>
                <w:rFonts w:ascii="Times New Roman" w:hAnsi="Times New Roman" w:cs="Times New Roman"/>
                <w:sz w:val="24"/>
                <w:szCs w:val="24"/>
              </w:rPr>
              <w:t>Кол-во единиц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87640" w14:textId="77777777" w:rsidR="00C3238D" w:rsidRPr="002F7B7D" w:rsidRDefault="00567B3C" w:rsidP="00CD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7D">
              <w:rPr>
                <w:rFonts w:ascii="Times New Roman" w:hAnsi="Times New Roman" w:cs="Times New Roman"/>
                <w:sz w:val="24"/>
                <w:szCs w:val="24"/>
              </w:rPr>
              <w:t>Должностной оклад, (рублей)</w:t>
            </w:r>
          </w:p>
        </w:tc>
      </w:tr>
      <w:tr w:rsidR="00C3238D" w:rsidRPr="002F7B7D" w14:paraId="0F7687BF" w14:textId="77777777">
        <w:tc>
          <w:tcPr>
            <w:tcW w:w="6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4D82FB" w14:textId="77777777" w:rsidR="00C3238D" w:rsidRPr="002F7B7D" w:rsidRDefault="00567B3C" w:rsidP="00CD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7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</w:tcPr>
          <w:p w14:paraId="77A6BDFB" w14:textId="77777777" w:rsidR="00C3238D" w:rsidRPr="002F7B7D" w:rsidRDefault="00567B3C" w:rsidP="00CD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34E7A" w14:textId="77777777" w:rsidR="00C3238D" w:rsidRPr="002F7B7D" w:rsidRDefault="00DF0C10" w:rsidP="00CD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7D">
              <w:rPr>
                <w:rFonts w:ascii="Times New Roman" w:hAnsi="Times New Roman" w:cs="Times New Roman"/>
                <w:sz w:val="24"/>
                <w:szCs w:val="24"/>
              </w:rPr>
              <w:t>8639,0</w:t>
            </w:r>
          </w:p>
        </w:tc>
      </w:tr>
      <w:tr w:rsidR="00B30E0E" w:rsidRPr="002F7B7D" w14:paraId="3EB3E3EC" w14:textId="77777777"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4273AA" w14:textId="77777777" w:rsidR="00B30E0E" w:rsidRPr="002F7B7D" w:rsidRDefault="00B30E0E" w:rsidP="00CD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7D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5C3352" w14:textId="77777777" w:rsidR="00B30E0E" w:rsidRPr="002F7B7D" w:rsidRDefault="00592EA1" w:rsidP="00CD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29C693" w14:textId="77777777" w:rsidR="00B30E0E" w:rsidRPr="002F7B7D" w:rsidRDefault="00B30E0E" w:rsidP="00CD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7D">
              <w:rPr>
                <w:rFonts w:ascii="Times New Roman" w:hAnsi="Times New Roman" w:cs="Times New Roman"/>
                <w:sz w:val="24"/>
                <w:szCs w:val="24"/>
              </w:rPr>
              <w:t>6952,0</w:t>
            </w:r>
          </w:p>
        </w:tc>
      </w:tr>
      <w:tr w:rsidR="00A31757" w:rsidRPr="002F7B7D" w14:paraId="25AAA429" w14:textId="77777777"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3BAB81" w14:textId="77777777" w:rsidR="00A31757" w:rsidRPr="002F7B7D" w:rsidRDefault="00A31757" w:rsidP="00CD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7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2F3461" w14:textId="77777777" w:rsidR="00A31757" w:rsidRPr="002F7B7D" w:rsidRDefault="00A31757" w:rsidP="00CD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F92FC6" w14:textId="77777777" w:rsidR="00A31757" w:rsidRPr="002F7B7D" w:rsidRDefault="00A31757" w:rsidP="00CD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7D">
              <w:rPr>
                <w:rFonts w:ascii="Times New Roman" w:hAnsi="Times New Roman" w:cs="Times New Roman"/>
                <w:sz w:val="24"/>
                <w:szCs w:val="24"/>
              </w:rPr>
              <w:t>6911,0</w:t>
            </w:r>
          </w:p>
        </w:tc>
      </w:tr>
      <w:tr w:rsidR="00A31757" w:rsidRPr="002F7B7D" w14:paraId="66B22A9D" w14:textId="77777777"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687B95" w14:textId="77777777" w:rsidR="00A31757" w:rsidRPr="002F7B7D" w:rsidRDefault="00A31757" w:rsidP="00CD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7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59CFEF" w14:textId="77777777" w:rsidR="00A31757" w:rsidRPr="002F7B7D" w:rsidRDefault="00A31757" w:rsidP="00CD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8ABE44" w14:textId="77777777" w:rsidR="00A31757" w:rsidRPr="002F7B7D" w:rsidRDefault="00A31757" w:rsidP="00CD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7D">
              <w:rPr>
                <w:rFonts w:ascii="Times New Roman" w:hAnsi="Times New Roman" w:cs="Times New Roman"/>
                <w:sz w:val="24"/>
                <w:szCs w:val="24"/>
              </w:rPr>
              <w:t>6210,0</w:t>
            </w:r>
          </w:p>
        </w:tc>
      </w:tr>
      <w:tr w:rsidR="00A31757" w:rsidRPr="002F7B7D" w14:paraId="012CD1C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5C19C93C" w14:textId="77777777" w:rsidR="00A31757" w:rsidRPr="002F7B7D" w:rsidRDefault="00A31757" w:rsidP="00CD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7D">
              <w:rPr>
                <w:rFonts w:ascii="Times New Roman" w:hAnsi="Times New Roman" w:cs="Times New Roman"/>
                <w:sz w:val="24"/>
                <w:szCs w:val="24"/>
              </w:rPr>
              <w:t>Старший инженер</w:t>
            </w:r>
          </w:p>
        </w:tc>
        <w:tc>
          <w:tcPr>
            <w:tcW w:w="1852" w:type="dxa"/>
          </w:tcPr>
          <w:p w14:paraId="6449FAD5" w14:textId="77777777" w:rsidR="00A31757" w:rsidRPr="002F7B7D" w:rsidRDefault="00A31757" w:rsidP="00CD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3" w:type="dxa"/>
            <w:vAlign w:val="center"/>
          </w:tcPr>
          <w:p w14:paraId="052896C6" w14:textId="77777777" w:rsidR="00A31757" w:rsidRPr="002F7B7D" w:rsidRDefault="00A31757" w:rsidP="00CD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7D">
              <w:rPr>
                <w:rFonts w:ascii="Times New Roman" w:hAnsi="Times New Roman" w:cs="Times New Roman"/>
                <w:sz w:val="24"/>
                <w:szCs w:val="24"/>
              </w:rPr>
              <w:t>6210,0</w:t>
            </w:r>
          </w:p>
        </w:tc>
      </w:tr>
      <w:tr w:rsidR="00A31757" w:rsidRPr="002F7B7D" w14:paraId="4260BE9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2F792480" w14:textId="77777777" w:rsidR="00A31757" w:rsidRPr="002F7B7D" w:rsidRDefault="00A31757" w:rsidP="00CD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7D">
              <w:rPr>
                <w:rFonts w:ascii="Times New Roman" w:hAnsi="Times New Roman" w:cs="Times New Roman"/>
                <w:sz w:val="24"/>
                <w:szCs w:val="24"/>
              </w:rPr>
              <w:t>Инженер по работе с информационными каналами</w:t>
            </w:r>
          </w:p>
        </w:tc>
        <w:tc>
          <w:tcPr>
            <w:tcW w:w="1852" w:type="dxa"/>
          </w:tcPr>
          <w:p w14:paraId="557A0E7A" w14:textId="77777777" w:rsidR="00A31757" w:rsidRPr="002F7B7D" w:rsidRDefault="00A31757" w:rsidP="00CD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vAlign w:val="center"/>
          </w:tcPr>
          <w:p w14:paraId="468A4AB4" w14:textId="77777777" w:rsidR="00A31757" w:rsidRPr="002F7B7D" w:rsidRDefault="00A31757" w:rsidP="00CD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7D">
              <w:rPr>
                <w:rFonts w:ascii="Times New Roman" w:hAnsi="Times New Roman" w:cs="Times New Roman"/>
                <w:sz w:val="24"/>
                <w:szCs w:val="24"/>
              </w:rPr>
              <w:t>5636,0</w:t>
            </w:r>
          </w:p>
        </w:tc>
      </w:tr>
      <w:tr w:rsidR="00A31757" w:rsidRPr="002F7B7D" w14:paraId="439C29F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147CB9F1" w14:textId="77777777" w:rsidR="00A31757" w:rsidRPr="002F7B7D" w:rsidRDefault="00A31757" w:rsidP="00CD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7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852" w:type="dxa"/>
          </w:tcPr>
          <w:p w14:paraId="0FF61B89" w14:textId="77777777" w:rsidR="00A31757" w:rsidRPr="002F7B7D" w:rsidRDefault="00A31757" w:rsidP="00CD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vAlign w:val="center"/>
          </w:tcPr>
          <w:p w14:paraId="6F8B0719" w14:textId="77777777" w:rsidR="00A31757" w:rsidRPr="002F7B7D" w:rsidRDefault="00A31757" w:rsidP="00CD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7D">
              <w:rPr>
                <w:rFonts w:ascii="Times New Roman" w:hAnsi="Times New Roman" w:cs="Times New Roman"/>
                <w:sz w:val="24"/>
                <w:szCs w:val="24"/>
              </w:rPr>
              <w:t>5636,0</w:t>
            </w:r>
          </w:p>
        </w:tc>
      </w:tr>
      <w:tr w:rsidR="00A31757" w:rsidRPr="002F7B7D" w14:paraId="51A5BB5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5903BBEE" w14:textId="77777777" w:rsidR="00A31757" w:rsidRPr="002F7B7D" w:rsidRDefault="00A31757" w:rsidP="00CD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7D">
              <w:rPr>
                <w:rFonts w:ascii="Times New Roman" w:hAnsi="Times New Roman" w:cs="Times New Roman"/>
                <w:sz w:val="24"/>
                <w:szCs w:val="24"/>
              </w:rPr>
              <w:t xml:space="preserve">Техник по вождению автомобиля </w:t>
            </w:r>
          </w:p>
        </w:tc>
        <w:tc>
          <w:tcPr>
            <w:tcW w:w="1852" w:type="dxa"/>
          </w:tcPr>
          <w:p w14:paraId="7F4D7E50" w14:textId="77777777" w:rsidR="00A31757" w:rsidRPr="002F7B7D" w:rsidRDefault="00A31757" w:rsidP="00CD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vAlign w:val="center"/>
          </w:tcPr>
          <w:p w14:paraId="5AF3AFA2" w14:textId="77777777" w:rsidR="00A31757" w:rsidRPr="002F7B7D" w:rsidRDefault="00A31757" w:rsidP="00CD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7D">
              <w:rPr>
                <w:rFonts w:ascii="Times New Roman" w:hAnsi="Times New Roman" w:cs="Times New Roman"/>
                <w:sz w:val="24"/>
                <w:szCs w:val="24"/>
              </w:rPr>
              <w:t>5636,0</w:t>
            </w:r>
          </w:p>
        </w:tc>
      </w:tr>
      <w:tr w:rsidR="00542FC2" w:rsidRPr="002F7B7D" w14:paraId="7E9E08D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5E1091C8" w14:textId="77777777" w:rsidR="00542FC2" w:rsidRPr="002F7B7D" w:rsidRDefault="00542FC2" w:rsidP="00CD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7D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852" w:type="dxa"/>
          </w:tcPr>
          <w:p w14:paraId="3CB580B2" w14:textId="77777777" w:rsidR="00542FC2" w:rsidRPr="002F7B7D" w:rsidRDefault="00542FC2" w:rsidP="00CD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vAlign w:val="center"/>
          </w:tcPr>
          <w:p w14:paraId="1A16FABE" w14:textId="77777777" w:rsidR="00542FC2" w:rsidRPr="002F7B7D" w:rsidRDefault="00542FC2" w:rsidP="00CD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7D">
              <w:rPr>
                <w:rFonts w:ascii="Times New Roman" w:hAnsi="Times New Roman" w:cs="Times New Roman"/>
                <w:sz w:val="24"/>
                <w:szCs w:val="24"/>
              </w:rPr>
              <w:t>5636,0</w:t>
            </w:r>
          </w:p>
        </w:tc>
      </w:tr>
    </w:tbl>
    <w:p w14:paraId="0FC5F454" w14:textId="77777777" w:rsidR="00C3238D" w:rsidRPr="002F7B7D" w:rsidRDefault="00C3238D" w:rsidP="00CD0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C3238D" w:rsidRPr="002F7B7D" w:rsidSect="002F7B7D">
      <w:pgSz w:w="11906" w:h="16838"/>
      <w:pgMar w:top="567" w:right="567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4F595" w14:textId="77777777" w:rsidR="00AF1CCB" w:rsidRDefault="00AF1CCB" w:rsidP="0038045B">
      <w:pPr>
        <w:spacing w:after="0" w:line="240" w:lineRule="auto"/>
      </w:pPr>
      <w:r>
        <w:separator/>
      </w:r>
    </w:p>
  </w:endnote>
  <w:endnote w:type="continuationSeparator" w:id="0">
    <w:p w14:paraId="6174BA0A" w14:textId="77777777" w:rsidR="00AF1CCB" w:rsidRDefault="00AF1CCB" w:rsidP="0038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0BBF2" w14:textId="77777777" w:rsidR="00AF1CCB" w:rsidRDefault="00AF1CCB" w:rsidP="0038045B">
      <w:pPr>
        <w:spacing w:after="0" w:line="240" w:lineRule="auto"/>
      </w:pPr>
      <w:r>
        <w:separator/>
      </w:r>
    </w:p>
  </w:footnote>
  <w:footnote w:type="continuationSeparator" w:id="0">
    <w:p w14:paraId="10EDA295" w14:textId="77777777" w:rsidR="00AF1CCB" w:rsidRDefault="00AF1CCB" w:rsidP="00380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7514"/>
    <w:multiLevelType w:val="hybridMultilevel"/>
    <w:tmpl w:val="3B84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D7025"/>
    <w:multiLevelType w:val="hybridMultilevel"/>
    <w:tmpl w:val="0980B2B8"/>
    <w:lvl w:ilvl="0" w:tplc="CAFEF6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A52F8"/>
    <w:multiLevelType w:val="hybridMultilevel"/>
    <w:tmpl w:val="48E4D63E"/>
    <w:lvl w:ilvl="0" w:tplc="450A2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38D"/>
    <w:rsid w:val="0006161C"/>
    <w:rsid w:val="00084CD5"/>
    <w:rsid w:val="000D0295"/>
    <w:rsid w:val="00207007"/>
    <w:rsid w:val="0022278F"/>
    <w:rsid w:val="00264F06"/>
    <w:rsid w:val="002E7FE4"/>
    <w:rsid w:val="002F6255"/>
    <w:rsid w:val="002F7B7D"/>
    <w:rsid w:val="0035203A"/>
    <w:rsid w:val="0038045B"/>
    <w:rsid w:val="004A7419"/>
    <w:rsid w:val="00521730"/>
    <w:rsid w:val="00542FC2"/>
    <w:rsid w:val="00567B3C"/>
    <w:rsid w:val="005811F0"/>
    <w:rsid w:val="00592EA1"/>
    <w:rsid w:val="005A58A7"/>
    <w:rsid w:val="005C703F"/>
    <w:rsid w:val="006258BA"/>
    <w:rsid w:val="00642F55"/>
    <w:rsid w:val="006C1080"/>
    <w:rsid w:val="006C47FF"/>
    <w:rsid w:val="006D180E"/>
    <w:rsid w:val="006E3FE4"/>
    <w:rsid w:val="00777421"/>
    <w:rsid w:val="007A193F"/>
    <w:rsid w:val="007C73DF"/>
    <w:rsid w:val="0081675A"/>
    <w:rsid w:val="008A1955"/>
    <w:rsid w:val="008A6F05"/>
    <w:rsid w:val="008D388C"/>
    <w:rsid w:val="00993E31"/>
    <w:rsid w:val="00A31757"/>
    <w:rsid w:val="00A977A5"/>
    <w:rsid w:val="00AC332B"/>
    <w:rsid w:val="00AC422A"/>
    <w:rsid w:val="00AD5EFD"/>
    <w:rsid w:val="00AF1CCB"/>
    <w:rsid w:val="00B30E0E"/>
    <w:rsid w:val="00BA4D91"/>
    <w:rsid w:val="00BF4D03"/>
    <w:rsid w:val="00C3238D"/>
    <w:rsid w:val="00CD0218"/>
    <w:rsid w:val="00CE0899"/>
    <w:rsid w:val="00D07A35"/>
    <w:rsid w:val="00D275CB"/>
    <w:rsid w:val="00D67C97"/>
    <w:rsid w:val="00DA1770"/>
    <w:rsid w:val="00DF0C10"/>
    <w:rsid w:val="00E11B18"/>
    <w:rsid w:val="00E70480"/>
    <w:rsid w:val="00E96ACB"/>
    <w:rsid w:val="00EA46E4"/>
    <w:rsid w:val="00EB1E98"/>
    <w:rsid w:val="00F05574"/>
    <w:rsid w:val="00F33A01"/>
    <w:rsid w:val="00F400F9"/>
    <w:rsid w:val="00F77036"/>
    <w:rsid w:val="00F97AB5"/>
    <w:rsid w:val="00FA66B7"/>
    <w:rsid w:val="00FC3C53"/>
    <w:rsid w:val="00FE1E18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6831"/>
  <w15:docId w15:val="{2C0D8A0B-BAC0-4309-8C71-6007AB06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88C"/>
  </w:style>
  <w:style w:type="paragraph" w:styleId="1">
    <w:name w:val="heading 1"/>
    <w:basedOn w:val="a"/>
    <w:link w:val="10"/>
    <w:uiPriority w:val="9"/>
    <w:qFormat/>
    <w:rsid w:val="008D3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8D388C"/>
  </w:style>
  <w:style w:type="character" w:styleId="a3">
    <w:name w:val="Hyperlink"/>
    <w:basedOn w:val="a0"/>
    <w:uiPriority w:val="99"/>
    <w:semiHidden/>
    <w:unhideWhenUsed/>
    <w:rsid w:val="008D388C"/>
    <w:rPr>
      <w:color w:val="0000FF"/>
      <w:u w:val="single"/>
    </w:rPr>
  </w:style>
  <w:style w:type="paragraph" w:customStyle="1" w:styleId="consplusnormal">
    <w:name w:val="consplusnormal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38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3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"/>
    <w:basedOn w:val="a0"/>
    <w:rsid w:val="008D388C"/>
  </w:style>
  <w:style w:type="character" w:customStyle="1" w:styleId="a00">
    <w:name w:val="a0"/>
    <w:basedOn w:val="a0"/>
    <w:rsid w:val="008D388C"/>
  </w:style>
  <w:style w:type="paragraph" w:customStyle="1" w:styleId="standard">
    <w:name w:val="standard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3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388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380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8045B"/>
  </w:style>
  <w:style w:type="paragraph" w:styleId="ab">
    <w:name w:val="footer"/>
    <w:basedOn w:val="a"/>
    <w:link w:val="ac"/>
    <w:uiPriority w:val="99"/>
    <w:semiHidden/>
    <w:unhideWhenUsed/>
    <w:rsid w:val="00380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8045B"/>
  </w:style>
  <w:style w:type="table" w:styleId="ad">
    <w:name w:val="Table Grid"/>
    <w:basedOn w:val="a1"/>
    <w:uiPriority w:val="39"/>
    <w:unhideWhenUsed/>
    <w:rsid w:val="00CD0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port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324</cp:revision>
  <cp:lastPrinted>2021-04-05T12:15:00Z</cp:lastPrinted>
  <dcterms:created xsi:type="dcterms:W3CDTF">2018-11-13T06:43:00Z</dcterms:created>
  <dcterms:modified xsi:type="dcterms:W3CDTF">2021-09-22T05:39:00Z</dcterms:modified>
</cp:coreProperties>
</file>