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9530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br w:type="textWrapping" w:clear="all"/>
      </w:r>
    </w:p>
    <w:p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АДМИНИСТРАЦИЯ ГОРОДСКОГО ПОСЕЛЕНИЯ ГОРОД КАЛАЧ </w:t>
      </w:r>
    </w:p>
    <w:p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ВОРОНЕЖСКОЙ ОБЛАСТИ</w:t>
      </w:r>
    </w:p>
    <w:p>
      <w:pPr>
        <w:jc w:val="center"/>
        <w:rPr>
          <w:rFonts w:ascii="Arial" w:hAnsi="Arial" w:cs="Arial"/>
          <w:b/>
          <w:sz w:val="26"/>
          <w:szCs w:val="26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П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О С Т А Н О В Л Е Н И Е</w:t>
      </w:r>
    </w:p>
    <w:p>
      <w:pPr>
        <w:rPr>
          <w:rFonts w:ascii="Arial" w:hAnsi="Arial" w:cs="Arial"/>
          <w:sz w:val="26"/>
          <w:szCs w:val="26"/>
        </w:rPr>
      </w:pPr>
    </w:p>
    <w:p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14 июля № 328</w:t>
      </w:r>
    </w:p>
    <w:p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г. Калач</w:t>
      </w:r>
    </w:p>
    <w:p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Об утверждении требований к порядку </w:t>
      </w:r>
    </w:p>
    <w:p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разработки и принятия правовых актов </w:t>
      </w:r>
    </w:p>
    <w:p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нормировании в сфере закупок </w:t>
      </w:r>
      <w:proofErr w:type="gramStart"/>
      <w:r>
        <w:rPr>
          <w:rFonts w:ascii="Arial" w:hAnsi="Arial" w:cs="Arial"/>
          <w:b/>
          <w:sz w:val="26"/>
          <w:szCs w:val="26"/>
        </w:rPr>
        <w:t>для</w:t>
      </w:r>
      <w:proofErr w:type="gramEnd"/>
    </w:p>
    <w:p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обеспечения  муниципальных нужд, </w:t>
      </w:r>
    </w:p>
    <w:p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содержанию указанных актов</w:t>
      </w:r>
    </w:p>
    <w:p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обеспечению их исполнения</w:t>
      </w:r>
    </w:p>
    <w:p>
      <w:pPr>
        <w:jc w:val="both"/>
        <w:rPr>
          <w:rFonts w:ascii="Arial" w:hAnsi="Arial" w:cs="Arial"/>
          <w:sz w:val="26"/>
          <w:szCs w:val="26"/>
        </w:rPr>
      </w:pPr>
    </w:p>
    <w:p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В соответствии с </w:t>
      </w:r>
      <w:hyperlink r:id="rId8" w:history="1">
        <w:r>
          <w:rPr>
            <w:rFonts w:ascii="Arial" w:hAnsi="Arial" w:cs="Arial"/>
            <w:sz w:val="26"/>
            <w:szCs w:val="26"/>
          </w:rPr>
          <w:t>пунктом 1 части 4 статьи 19</w:t>
        </w:r>
      </w:hyperlink>
      <w:r>
        <w:rPr>
          <w:rFonts w:ascii="Arial" w:hAnsi="Arial" w:cs="Arial"/>
          <w:sz w:val="26"/>
          <w:szCs w:val="26"/>
        </w:rPr>
        <w:t xml:space="preserve"> Федерального закона от 5 апреля 2013 года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>
          <w:rPr>
            <w:rFonts w:ascii="Arial" w:hAnsi="Arial" w:cs="Arial"/>
            <w:sz w:val="26"/>
            <w:szCs w:val="26"/>
          </w:rPr>
          <w:t>Постановлением</w:t>
        </w:r>
      </w:hyperlink>
      <w:r>
        <w:rPr>
          <w:rFonts w:ascii="Arial" w:hAnsi="Arial" w:cs="Arial"/>
          <w:sz w:val="26"/>
          <w:szCs w:val="26"/>
        </w:rPr>
        <w:t xml:space="preserve"> Правительства Российской Федерации от 18 мая 2015 года N 476 "Об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>
        <w:rPr>
          <w:rFonts w:ascii="Arial" w:hAnsi="Arial" w:cs="Arial"/>
          <w:sz w:val="26"/>
          <w:szCs w:val="26"/>
        </w:rPr>
        <w:t xml:space="preserve"> актов и обеспечению их исполнения", администрация городского поселения город Калач Калачеевского муниципального района Воронежской области </w:t>
      </w:r>
    </w:p>
    <w:p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п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о с т а н о в л я е т</w:t>
      </w:r>
      <w:r>
        <w:rPr>
          <w:rFonts w:ascii="Arial" w:hAnsi="Arial" w:cs="Arial"/>
          <w:sz w:val="26"/>
          <w:szCs w:val="26"/>
        </w:rPr>
        <w:t xml:space="preserve"> :</w:t>
      </w:r>
    </w:p>
    <w:p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Утвердить требования к порядку разработки и принятия правовых актов о нормировании в сфере закупок для обеспечения муниципальных нужд согласно Приложению.</w:t>
      </w:r>
    </w:p>
    <w:p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Опубликовать настоящее постановление в Вестнике нормативных правовых актов Калачеевского муниципального района Воронежской области</w:t>
      </w:r>
    </w:p>
    <w:p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Настоящее постановление вступает в силу с момента опубликования.</w:t>
      </w:r>
    </w:p>
    <w:p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начальника отдела финансового учета и отчетности </w:t>
      </w:r>
      <w:proofErr w:type="spellStart"/>
      <w:r>
        <w:rPr>
          <w:rFonts w:ascii="Arial" w:hAnsi="Arial" w:cs="Arial"/>
          <w:sz w:val="26"/>
          <w:szCs w:val="26"/>
        </w:rPr>
        <w:t>Лисову</w:t>
      </w:r>
      <w:proofErr w:type="spellEnd"/>
      <w:r>
        <w:rPr>
          <w:rFonts w:ascii="Arial" w:hAnsi="Arial" w:cs="Arial"/>
          <w:sz w:val="26"/>
          <w:szCs w:val="26"/>
        </w:rPr>
        <w:t xml:space="preserve"> Е.В.</w:t>
      </w:r>
    </w:p>
    <w:p>
      <w:pPr>
        <w:ind w:firstLine="709"/>
        <w:jc w:val="right"/>
        <w:rPr>
          <w:rFonts w:ascii="Arial" w:hAnsi="Arial" w:cs="Arial"/>
          <w:sz w:val="26"/>
          <w:szCs w:val="26"/>
        </w:rPr>
      </w:pPr>
    </w:p>
    <w:p>
      <w:pPr>
        <w:jc w:val="right"/>
        <w:rPr>
          <w:rFonts w:ascii="Arial" w:hAnsi="Arial" w:cs="Arial"/>
          <w:sz w:val="26"/>
          <w:szCs w:val="26"/>
        </w:rPr>
      </w:pPr>
    </w:p>
    <w:p>
      <w:pPr>
        <w:jc w:val="right"/>
        <w:rPr>
          <w:rFonts w:ascii="Arial" w:hAnsi="Arial" w:cs="Arial"/>
          <w:sz w:val="26"/>
          <w:szCs w:val="26"/>
        </w:rPr>
      </w:pPr>
    </w:p>
    <w:p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Глава администрации </w:t>
      </w:r>
      <w:proofErr w:type="gramStart"/>
      <w:r>
        <w:rPr>
          <w:rFonts w:ascii="Arial" w:hAnsi="Arial" w:cs="Arial"/>
          <w:b/>
          <w:sz w:val="26"/>
          <w:szCs w:val="26"/>
        </w:rPr>
        <w:t>городского</w:t>
      </w:r>
      <w:proofErr w:type="gramEnd"/>
    </w:p>
    <w:p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поселения город Калач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Т.В. Мирошникова</w:t>
      </w:r>
    </w:p>
    <w:p>
      <w:pPr>
        <w:ind w:firstLine="567"/>
        <w:jc w:val="both"/>
        <w:rPr>
          <w:rFonts w:ascii="Arial" w:hAnsi="Arial" w:cs="Arial"/>
          <w:sz w:val="26"/>
          <w:szCs w:val="26"/>
        </w:rPr>
      </w:pPr>
    </w:p>
    <w:p>
      <w:pPr>
        <w:ind w:firstLine="567"/>
        <w:jc w:val="both"/>
        <w:rPr>
          <w:rFonts w:ascii="Arial" w:hAnsi="Arial" w:cs="Arial"/>
          <w:sz w:val="26"/>
          <w:szCs w:val="26"/>
        </w:rPr>
      </w:pPr>
    </w:p>
    <w:p>
      <w:pPr>
        <w:jc w:val="both"/>
        <w:rPr>
          <w:rFonts w:ascii="Arial" w:hAnsi="Arial" w:cs="Arial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постановлению администрации</w:t>
      </w:r>
    </w:p>
    <w:p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городского поселения город Калач</w:t>
      </w:r>
    </w:p>
    <w:p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Калачеевского муниципального района</w:t>
      </w:r>
    </w:p>
    <w:p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14.07.2016 г. № 328</w:t>
      </w:r>
      <w:bookmarkStart w:id="0" w:name="_GoBack"/>
      <w:bookmarkEnd w:id="0"/>
    </w:p>
    <w:p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ТРЕБОВАНИЯ</w:t>
      </w:r>
    </w:p>
    <w:p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 ПОРЯДКУ РАЗРАБОТКИ И ПРИНЯТИЯ ПРАВОВЫХ АКТОВ О НОРМИРОВАНИИ В СФЕРЕ ЗАКУПОК ДЛЯ ОБЕСПЕЧЕНИЯ  МУНИЦИПАЛЬНЫХ НУЖД, СОДЕРЖАНИЮ УКАЗАННЫХ АКТОВ И ОБЕСПЕЧЕНИЮ ИХ ИСПОЛНЕНИЯ</w:t>
      </w:r>
    </w:p>
    <w:p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Настоящее постановление определяет требования к порядку разработки и принятия правовых актов о нормировании в сфере закупок для муниципальных нужд, содержанию, обеспечению исполнения следующих правовых актов: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1" w:name="P35"/>
      <w:bookmarkEnd w:id="1"/>
      <w:r>
        <w:rPr>
          <w:rFonts w:ascii="Arial" w:hAnsi="Arial" w:cs="Arial"/>
          <w:sz w:val="26"/>
          <w:szCs w:val="26"/>
        </w:rPr>
        <w:t>администрации городского поселения город Калач Калачеевского муниципального района Воронежской области, утверждающей: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правила определения нормативных затрат на обеспечение функций администрации городского поселения город Калач, в том числе подведомственных им казенных учреждений (далее - нормативные затраты);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2" w:name="P37"/>
      <w:bookmarkEnd w:id="2"/>
      <w:r>
        <w:rPr>
          <w:rFonts w:ascii="Arial" w:hAnsi="Arial" w:cs="Arial"/>
          <w:sz w:val="26"/>
          <w:szCs w:val="26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 нужд;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3" w:name="P38"/>
      <w:bookmarkEnd w:id="3"/>
      <w:r>
        <w:rPr>
          <w:rFonts w:ascii="Arial" w:hAnsi="Arial" w:cs="Arial"/>
          <w:sz w:val="26"/>
          <w:szCs w:val="26"/>
        </w:rPr>
        <w:t xml:space="preserve">2. Правовые акты, указанные в </w:t>
      </w:r>
      <w:hyperlink w:anchor="P35" w:history="1">
        <w:r>
          <w:rPr>
            <w:rFonts w:ascii="Arial" w:hAnsi="Arial" w:cs="Arial"/>
            <w:sz w:val="26"/>
            <w:szCs w:val="26"/>
          </w:rPr>
          <w:t>пункте 1</w:t>
        </w:r>
      </w:hyperlink>
      <w:r>
        <w:rPr>
          <w:rFonts w:ascii="Arial" w:hAnsi="Arial" w:cs="Arial"/>
          <w:sz w:val="26"/>
          <w:szCs w:val="26"/>
        </w:rPr>
        <w:t xml:space="preserve"> настоящего документа, разрабатываются отделом финансового учета и отчетности администрации городского поселения город Калач Калачеевского муниципального района Воронежской области и утверждаются постановлениями городского поселения город Калач Калачеевского муниципального района Воронежской области.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proofErr w:type="gramStart"/>
      <w:r>
        <w:rPr>
          <w:rFonts w:ascii="Arial" w:hAnsi="Arial" w:cs="Arial"/>
          <w:sz w:val="26"/>
          <w:szCs w:val="26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4" w:history="1">
        <w:r>
          <w:rPr>
            <w:rFonts w:ascii="Arial" w:hAnsi="Arial" w:cs="Arial"/>
            <w:sz w:val="26"/>
            <w:szCs w:val="26"/>
          </w:rPr>
          <w:t>пункте 1</w:t>
        </w:r>
      </w:hyperlink>
      <w:r>
        <w:rPr>
          <w:rFonts w:ascii="Arial" w:hAnsi="Arial" w:cs="Arial"/>
          <w:sz w:val="26"/>
          <w:szCs w:val="26"/>
        </w:rPr>
        <w:t xml:space="preserve"> настоящего документа, в соответствии с </w:t>
      </w:r>
      <w:hyperlink r:id="rId10" w:history="1">
        <w:r>
          <w:rPr>
            <w:rFonts w:ascii="Arial" w:hAnsi="Arial" w:cs="Arial"/>
            <w:sz w:val="26"/>
            <w:szCs w:val="26"/>
          </w:rPr>
          <w:t>пунктом 6</w:t>
        </w:r>
      </w:hyperlink>
      <w:r>
        <w:rPr>
          <w:rFonts w:ascii="Arial" w:hAnsi="Arial" w:cs="Arial"/>
          <w:sz w:val="26"/>
          <w:szCs w:val="26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N 476 "Об утверждении общих требований к порядку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 администрация городского поселения город Калач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proofErr w:type="gramEnd"/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4" w:name="P45"/>
      <w:bookmarkEnd w:id="4"/>
      <w:r>
        <w:rPr>
          <w:rFonts w:ascii="Arial" w:hAnsi="Arial" w:cs="Arial"/>
          <w:sz w:val="26"/>
          <w:szCs w:val="26"/>
        </w:rPr>
        <w:t xml:space="preserve">4. Срок проведения обсуждения в целях общественного контроля устанавливается  органами местного самоуправления и не может быть </w:t>
      </w:r>
      <w:r>
        <w:rPr>
          <w:rFonts w:ascii="Arial" w:hAnsi="Arial" w:cs="Arial"/>
          <w:sz w:val="26"/>
          <w:szCs w:val="26"/>
        </w:rPr>
        <w:lastRenderedPageBreak/>
        <w:t xml:space="preserve">менее 7 календарных дней со дня размещения проектов правовых актов, указанных в </w:t>
      </w:r>
      <w:hyperlink w:anchor="P34" w:history="1">
        <w:r>
          <w:rPr>
            <w:rFonts w:ascii="Arial" w:hAnsi="Arial" w:cs="Arial"/>
            <w:sz w:val="26"/>
            <w:szCs w:val="26"/>
          </w:rPr>
          <w:t>пункте 1</w:t>
        </w:r>
      </w:hyperlink>
      <w:r>
        <w:rPr>
          <w:rFonts w:ascii="Arial" w:hAnsi="Arial" w:cs="Arial"/>
          <w:sz w:val="26"/>
          <w:szCs w:val="26"/>
        </w:rPr>
        <w:t xml:space="preserve"> настоящего документа, в единой информационной системе в сфере закупок.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Органы местного самоуправления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45" w:history="1">
        <w:r>
          <w:rPr>
            <w:rFonts w:ascii="Arial" w:hAnsi="Arial" w:cs="Arial"/>
            <w:sz w:val="26"/>
            <w:szCs w:val="26"/>
          </w:rPr>
          <w:t>пункта 6</w:t>
        </w:r>
      </w:hyperlink>
      <w:r>
        <w:rPr>
          <w:rFonts w:ascii="Arial" w:hAnsi="Arial" w:cs="Arial"/>
          <w:sz w:val="26"/>
          <w:szCs w:val="26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Органы местного самоуправления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 </w:t>
      </w:r>
      <w:proofErr w:type="gramStart"/>
      <w:r>
        <w:rPr>
          <w:rFonts w:ascii="Arial" w:hAnsi="Arial" w:cs="Arial"/>
          <w:sz w:val="26"/>
          <w:szCs w:val="26"/>
        </w:rPr>
        <w:t xml:space="preserve">По результатам обсуждения в целях общественного контроля органы местного самоуправления при необходимости принимают решения о внесении изменений в проекты правовых актов, указанных в </w:t>
      </w:r>
      <w:hyperlink w:anchor="P34" w:history="1">
        <w:r>
          <w:rPr>
            <w:rFonts w:ascii="Arial" w:hAnsi="Arial" w:cs="Arial"/>
            <w:sz w:val="26"/>
            <w:szCs w:val="26"/>
          </w:rPr>
          <w:t>пункте 1</w:t>
        </w:r>
      </w:hyperlink>
      <w:r>
        <w:rPr>
          <w:rFonts w:ascii="Arial" w:hAnsi="Arial" w:cs="Arial"/>
          <w:sz w:val="26"/>
          <w:szCs w:val="26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37" w:history="1">
        <w:r>
          <w:rPr>
            <w:rFonts w:ascii="Arial" w:hAnsi="Arial" w:cs="Arial"/>
            <w:sz w:val="26"/>
            <w:szCs w:val="26"/>
          </w:rPr>
          <w:t xml:space="preserve">абзаце третьем </w:t>
        </w:r>
      </w:hyperlink>
      <w:r>
        <w:rPr>
          <w:rFonts w:ascii="Arial" w:hAnsi="Arial" w:cs="Arial"/>
          <w:sz w:val="26"/>
          <w:szCs w:val="26"/>
        </w:rPr>
        <w:t xml:space="preserve"> пункта 1 настоящего документа проектов правовых актов на заседаниях общественного совета при главе администрации городского поселения город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Калач, в соответствии с </w:t>
      </w:r>
      <w:hyperlink r:id="rId11" w:history="1">
        <w:r>
          <w:rPr>
            <w:rFonts w:ascii="Arial" w:hAnsi="Arial" w:cs="Arial"/>
            <w:sz w:val="26"/>
            <w:szCs w:val="26"/>
          </w:rPr>
          <w:t>пунктом 3</w:t>
        </w:r>
      </w:hyperlink>
      <w:r>
        <w:rPr>
          <w:rFonts w:ascii="Arial" w:hAnsi="Arial" w:cs="Arial"/>
          <w:sz w:val="26"/>
          <w:szCs w:val="26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исполнения» (далее – общественный совет).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 По результатам рассмотрения проектов правовых актов, указанных в </w:t>
      </w:r>
      <w:hyperlink w:anchor="P37" w:history="1">
        <w:r>
          <w:rPr>
            <w:rFonts w:ascii="Arial" w:hAnsi="Arial" w:cs="Arial"/>
            <w:sz w:val="26"/>
            <w:szCs w:val="26"/>
          </w:rPr>
          <w:t xml:space="preserve">абзаце третьем </w:t>
        </w:r>
      </w:hyperlink>
      <w:r>
        <w:rPr>
          <w:rFonts w:ascii="Arial" w:hAnsi="Arial" w:cs="Arial"/>
          <w:sz w:val="26"/>
          <w:szCs w:val="26"/>
        </w:rPr>
        <w:t>пункта  1 и настоящего документа, общественный совет принимает одно из следующих решений: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5" w:name="P50"/>
      <w:bookmarkEnd w:id="5"/>
      <w:r>
        <w:rPr>
          <w:rFonts w:ascii="Arial" w:hAnsi="Arial" w:cs="Arial"/>
          <w:sz w:val="26"/>
          <w:szCs w:val="26"/>
        </w:rPr>
        <w:t>а) о необходимости доработки проекта правового акта;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о возможности принятия правового акта.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органами местного самоуправления в установленном порядке в единой информационной системе в сфере закупок.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10. Администрация городского поселения город Калач Калачеевского муниципального района до 1 августа текущего финансового года принимают правовые акты, указанные в </w:t>
      </w:r>
      <w:hyperlink w:anchor="P39" w:history="1">
        <w:r>
          <w:rPr>
            <w:rFonts w:ascii="Arial" w:hAnsi="Arial" w:cs="Arial"/>
            <w:sz w:val="26"/>
            <w:szCs w:val="26"/>
          </w:rPr>
          <w:t>пункте 1</w:t>
        </w:r>
      </w:hyperlink>
      <w:r>
        <w:rPr>
          <w:rFonts w:ascii="Arial" w:hAnsi="Arial" w:cs="Arial"/>
          <w:sz w:val="26"/>
          <w:szCs w:val="26"/>
        </w:rPr>
        <w:t xml:space="preserve"> настоящего документа.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11. Правовые акты настоящего документа, пересматриваются органами местного самоуправления не реже одного раза в год. 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12. В случае принятия решения, указанного в </w:t>
      </w:r>
      <w:hyperlink w:anchor="P50" w:history="1">
        <w:r>
          <w:rPr>
            <w:rFonts w:ascii="Arial" w:hAnsi="Arial" w:cs="Arial"/>
            <w:sz w:val="26"/>
            <w:szCs w:val="26"/>
          </w:rPr>
          <w:t xml:space="preserve">подпункте "а" пункта </w:t>
        </w:r>
      </w:hyperlink>
      <w:r>
        <w:rPr>
          <w:rFonts w:ascii="Arial" w:hAnsi="Arial" w:cs="Arial"/>
          <w:sz w:val="26"/>
          <w:szCs w:val="26"/>
        </w:rPr>
        <w:t xml:space="preserve">8 настоящего документа, органы местного самоуправления утверждают правовые акты, указанные </w:t>
      </w:r>
      <w:proofErr w:type="gramStart"/>
      <w:r>
        <w:rPr>
          <w:rFonts w:ascii="Arial" w:hAnsi="Arial" w:cs="Arial"/>
          <w:sz w:val="26"/>
          <w:szCs w:val="26"/>
        </w:rPr>
        <w:t>в</w:t>
      </w:r>
      <w:proofErr w:type="gramEnd"/>
      <w:r>
        <w:rPr>
          <w:rFonts w:ascii="Arial" w:hAnsi="Arial" w:cs="Arial"/>
          <w:sz w:val="26"/>
          <w:szCs w:val="26"/>
        </w:rPr>
        <w:fldChar w:fldCharType="begin"/>
      </w:r>
      <w:r>
        <w:rPr>
          <w:rFonts w:ascii="Arial" w:hAnsi="Arial" w:cs="Arial"/>
          <w:sz w:val="26"/>
          <w:szCs w:val="26"/>
        </w:rPr>
        <w:instrText xml:space="preserve"> HYPERLINK \l "P40" </w:instrText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пункта</w:t>
      </w:r>
      <w:proofErr w:type="gramEnd"/>
      <w:r>
        <w:rPr>
          <w:rFonts w:ascii="Arial" w:hAnsi="Arial" w:cs="Arial"/>
          <w:sz w:val="26"/>
          <w:szCs w:val="26"/>
        </w:rPr>
        <w:t xml:space="preserve"> 1</w:t>
      </w:r>
      <w:r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13. Постановление Администрация городского поселения город Калач Калачеевского муниципального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 муниципальных нужд, должно определять: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 администрацией городского поселения город Калач Калачеевского муниципального района перечень отдельных видов товаров, работ, услуг;</w:t>
      </w:r>
      <w:proofErr w:type="gramEnd"/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 органом, подведомственными указанному органу казенными учреждениями (далее - ведомственный перечень);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форму ведомственного перечня.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17. Постановление администрации городского поселения город Калач Калачеевского муниципального района, утверждающее правила определения нормативных затрат, должно определять: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порядок расчета нормативных затрат, в том числе формулы расчета;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>
      <w:headerReference w:type="even" r:id="rId12"/>
      <w:headerReference w:type="first" r:id="rId1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spacing w:line="240" w:lineRule="auto"/>
      <w:jc w:val="center"/>
      <w:rPr>
        <w:sz w:val="16"/>
        <w:szCs w:val="16"/>
      </w:rPr>
    </w:pPr>
  </w:p>
  <w:p>
    <w:pPr>
      <w:pStyle w:val="a5"/>
      <w:spacing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Times New Roman"/>
    </w:rPr>
  </w:style>
  <w:style w:type="character" w:styleId="a7">
    <w:name w:val="page number"/>
    <w:basedOn w:val="a0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Emphasis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Times New Roman"/>
    </w:rPr>
  </w:style>
  <w:style w:type="character" w:styleId="a7">
    <w:name w:val="page number"/>
    <w:basedOn w:val="a0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Emphasis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46DF86BDA7F556E42386010F865E0AE711BC370283250A82C67C667C83751F7CC041EAA90C534w3E0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746DF86BDA7F556E42386010F865E0AE7114CF722D3250A82C67C667C83751F7CC041EAA90C43Ew3E2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746DF86BDA7F556E42386010F865E0AE7114CF722D3250A82C67C667C83751F7CC041EAA90C43Fw3E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746DF86BDA7F556E42386010F865E0AE7114CF722D3250A82C67C667C83751F7CC041EAA90C43Fw3E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kalach</dc:creator>
  <cp:lastModifiedBy>Admin</cp:lastModifiedBy>
  <cp:revision>14</cp:revision>
  <cp:lastPrinted>2016-07-13T10:22:00Z</cp:lastPrinted>
  <dcterms:created xsi:type="dcterms:W3CDTF">2016-06-30T11:55:00Z</dcterms:created>
  <dcterms:modified xsi:type="dcterms:W3CDTF">2016-07-15T06:52:00Z</dcterms:modified>
</cp:coreProperties>
</file>