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АДМИНИСТРАЦИЯ</w:t>
      </w:r>
    </w:p>
    <w:p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ГОРОДСКОГО ПОСЕЛЕНИЯ ГОРОД КАЛАЧ</w:t>
      </w:r>
    </w:p>
    <w:p>
      <w:pPr>
        <w:spacing w:after="0" w:line="240" w:lineRule="auto"/>
        <w:ind w:right="283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КАЛАЧЕЕВСКОГО МУНИЦИПАЛЬНОГО РАЙОНА</w:t>
      </w:r>
    </w:p>
    <w:p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ВОРОНЕЖСКОЙ ОБЛАСТИ</w:t>
      </w:r>
    </w:p>
    <w:p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П</w:t>
      </w:r>
      <w:proofErr w:type="gramEnd"/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О С Т А Н О В Л Е Н И Е</w:t>
      </w:r>
    </w:p>
    <w:p>
      <w:pPr>
        <w:spacing w:after="0" w:line="240" w:lineRule="auto"/>
        <w:ind w:right="4534"/>
        <w:rPr>
          <w:rFonts w:ascii="Arial" w:eastAsia="Times New Roman" w:hAnsi="Arial" w:cs="Arial"/>
          <w:sz w:val="26"/>
          <w:szCs w:val="26"/>
          <w:lang w:eastAsia="ru-RU"/>
        </w:rPr>
      </w:pPr>
    </w:p>
    <w:p>
      <w:pPr>
        <w:spacing w:after="0" w:line="240" w:lineRule="auto"/>
        <w:ind w:right="4534"/>
        <w:rPr>
          <w:rFonts w:ascii="Arial" w:eastAsia="Times New Roman" w:hAnsi="Arial" w:cs="Arial"/>
          <w:b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sz w:val="26"/>
          <w:szCs w:val="26"/>
          <w:lang w:eastAsia="ru-RU"/>
        </w:rPr>
        <w:t>от 09 июня 2016 года №268</w:t>
      </w:r>
    </w:p>
    <w:p>
      <w:pPr>
        <w:spacing w:after="0" w:line="240" w:lineRule="auto"/>
        <w:ind w:right="4534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ind w:right="3826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О внесении изменений в административный регламент по предоставлению муниципальной услуги «Принятие документов,</w:t>
      </w: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а также выдача</w:t>
      </w: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решений</w:t>
      </w: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о переводе или об отказе в</w:t>
      </w: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переводе  жилого помещения в</w:t>
      </w: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нежилое </w:t>
      </w: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помещение</w:t>
      </w: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или нежилого</w:t>
      </w: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помещения в</w:t>
      </w: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жилое помещение»</w:t>
      </w: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>,</w:t>
      </w: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утвержденный постановлением администрации городского поселения город Калач Калачеевского муниципального района Воронежск</w:t>
      </w: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ой области от 18.03.2013 </w:t>
      </w: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>№ 56»</w:t>
      </w:r>
    </w:p>
    <w:p>
      <w:pPr>
        <w:spacing w:after="0" w:line="240" w:lineRule="auto"/>
        <w:ind w:left="-142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ab/>
        <w:t>В соответствии с Федеральным законом от 27.07.2010 №210-ФЗ «Об организации предоставления государственных и муниципальных услуг»,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ст. 14 Феде</w:t>
      </w:r>
      <w:r>
        <w:rPr>
          <w:rFonts w:ascii="Arial" w:eastAsia="Times New Roman" w:hAnsi="Arial" w:cs="Arial"/>
          <w:sz w:val="26"/>
          <w:szCs w:val="26"/>
          <w:lang w:eastAsia="ru-RU"/>
        </w:rPr>
        <w:t>рального закона от 06.10.2003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№131 – ФЗ «Об общих принципах организации местного самоуправления в Российской Федерации», в соответствии со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ст.ст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>. 14, 22, 23 Жилищного кодекса Российской Федерации от 29.12.2004 №188-ФЗ, постановлением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Правительства РФ от 10.08.2005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№ </w:t>
      </w:r>
      <w:r>
        <w:rPr>
          <w:rFonts w:ascii="Arial" w:eastAsia="Times New Roman" w:hAnsi="Arial" w:cs="Arial"/>
          <w:sz w:val="26"/>
          <w:szCs w:val="26"/>
          <w:lang w:eastAsia="ru-RU"/>
        </w:rPr>
        <w:t>502 "Об утверждении формы уведомления о переводе (отказе в переводе) жилого (нежилого) помещения в нежилое (жилое) помещение", с положениями Феде</w:t>
      </w:r>
      <w:r>
        <w:rPr>
          <w:rFonts w:ascii="Arial" w:eastAsia="Times New Roman" w:hAnsi="Arial" w:cs="Arial"/>
          <w:sz w:val="26"/>
          <w:szCs w:val="26"/>
          <w:lang w:eastAsia="ru-RU"/>
        </w:rPr>
        <w:t>рального закона от 01.12.2014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администрация городского поселения город Калач </w:t>
      </w:r>
      <w:proofErr w:type="gramStart"/>
      <w:r>
        <w:rPr>
          <w:rFonts w:ascii="Arial" w:eastAsia="Times New Roman" w:hAnsi="Arial" w:cs="Arial"/>
          <w:b/>
          <w:sz w:val="26"/>
          <w:szCs w:val="26"/>
          <w:lang w:eastAsia="ru-RU"/>
        </w:rPr>
        <w:t>п</w:t>
      </w:r>
      <w:proofErr w:type="gramEnd"/>
      <w:r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о с т а н о в л я е </w:t>
      </w:r>
      <w:proofErr w:type="gramStart"/>
      <w:r>
        <w:rPr>
          <w:rFonts w:ascii="Arial" w:eastAsia="Times New Roman" w:hAnsi="Arial" w:cs="Arial"/>
          <w:b/>
          <w:sz w:val="26"/>
          <w:szCs w:val="26"/>
          <w:lang w:eastAsia="ru-RU"/>
        </w:rPr>
        <w:t>т</w:t>
      </w:r>
      <w:proofErr w:type="gramEnd"/>
      <w:r>
        <w:rPr>
          <w:rFonts w:ascii="Arial" w:eastAsia="Times New Roman" w:hAnsi="Arial" w:cs="Arial"/>
          <w:b/>
          <w:sz w:val="26"/>
          <w:szCs w:val="26"/>
          <w:lang w:eastAsia="ru-RU"/>
        </w:rPr>
        <w:t>:</w:t>
      </w:r>
    </w:p>
    <w:p>
      <w:pPr>
        <w:numPr>
          <w:ilvl w:val="0"/>
          <w:numId w:val="1"/>
        </w:numPr>
        <w:tabs>
          <w:tab w:val="left" w:pos="900"/>
        </w:tabs>
        <w:spacing w:after="0" w:line="240" w:lineRule="auto"/>
        <w:ind w:left="0" w:firstLine="720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Внести в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</w:rPr>
        <w:t>а</w:t>
      </w:r>
      <w:r>
        <w:rPr>
          <w:rFonts w:ascii="Arial" w:eastAsia="Times New Roman" w:hAnsi="Arial" w:cs="Arial"/>
          <w:sz w:val="26"/>
          <w:szCs w:val="26"/>
          <w:lang w:eastAsia="ru-RU"/>
        </w:rPr>
        <w:t>дминистративный регламент по предоставлению муниципальной услуги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>«Принятие документов, а также выдача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решений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о переводе или об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отказе в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переводе </w:t>
      </w:r>
      <w:r>
        <w:rPr>
          <w:rFonts w:ascii="Arial" w:eastAsia="Times New Roman" w:hAnsi="Arial" w:cs="Arial"/>
          <w:sz w:val="26"/>
          <w:szCs w:val="26"/>
          <w:lang w:eastAsia="ru-RU"/>
        </w:rPr>
        <w:t>жилого помещения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в нежилое помещение или нежилого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помещения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в жилое помещение» </w:t>
      </w:r>
      <w:r>
        <w:rPr>
          <w:rFonts w:ascii="Arial" w:eastAsia="Times New Roman" w:hAnsi="Arial" w:cs="Arial"/>
          <w:sz w:val="26"/>
          <w:szCs w:val="26"/>
        </w:rPr>
        <w:t>утвержденный постановлением администрации городского поселения город Калач Калачеевского муниципального района Воронежской области,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от 18.03.2013 </w:t>
      </w:r>
      <w:r>
        <w:rPr>
          <w:rFonts w:ascii="Arial" w:eastAsia="Times New Roman" w:hAnsi="Arial" w:cs="Arial"/>
          <w:sz w:val="26"/>
          <w:szCs w:val="26"/>
          <w:lang w:eastAsia="ru-RU"/>
        </w:rPr>
        <w:t>№ 56,</w:t>
      </w:r>
      <w:r>
        <w:rPr>
          <w:rFonts w:ascii="Arial" w:eastAsia="Times New Roman" w:hAnsi="Arial" w:cs="Arial"/>
          <w:sz w:val="26"/>
          <w:szCs w:val="26"/>
        </w:rPr>
        <w:t xml:space="preserve"> следующие изменения:</w:t>
      </w:r>
    </w:p>
    <w:p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lastRenderedPageBreak/>
        <w:tab/>
      </w:r>
      <w:r>
        <w:rPr>
          <w:rFonts w:ascii="Arial" w:eastAsia="Times New Roman" w:hAnsi="Arial" w:cs="Arial"/>
          <w:sz w:val="26"/>
          <w:szCs w:val="26"/>
        </w:rPr>
        <w:t>1.1. Пункт 2.12. «Требования к помещениям, в которы</w:t>
      </w:r>
      <w:r>
        <w:rPr>
          <w:rFonts w:ascii="Arial" w:eastAsia="Times New Roman" w:hAnsi="Arial" w:cs="Arial"/>
          <w:sz w:val="26"/>
          <w:szCs w:val="26"/>
        </w:rPr>
        <w:t>х предоставляется муниципальная</w:t>
      </w:r>
      <w:r>
        <w:rPr>
          <w:rFonts w:ascii="Arial" w:eastAsia="Times New Roman" w:hAnsi="Arial" w:cs="Arial"/>
          <w:sz w:val="26"/>
          <w:szCs w:val="26"/>
        </w:rPr>
        <w:t xml:space="preserve"> услуга» дополнить подпунктом следующего содержания:</w:t>
      </w:r>
    </w:p>
    <w:p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«</w:t>
      </w:r>
      <w:r>
        <w:rPr>
          <w:rFonts w:ascii="Arial" w:eastAsia="Times New Roman" w:hAnsi="Arial" w:cs="Arial"/>
          <w:sz w:val="26"/>
          <w:szCs w:val="26"/>
          <w:lang w:eastAsia="ru-RU"/>
        </w:rPr>
        <w:t>2.12.6.</w:t>
      </w:r>
      <w:r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Требования к обеспечению условий доступности муниципальных услуг для инвалидов.</w:t>
      </w:r>
    </w:p>
    <w:p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Орган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предоставляющий муниципальную услугу обеспечивает условия доступности для беспрепятственного доступа инвалидов в здание и помещения, в котором предоставляется муниципальная услуга, и получения муниципальной услуги в соответствии с требованиями, установленными Федеральным законом от 24.11.1995 г. № 181- ФЗ «О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области.</w:t>
      </w:r>
    </w:p>
    <w:p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Если здание и помещения, в котором предоставляется услуга не приспособлены или не полностью приспособлены для потребностей инвалидов,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орган, предоставляющий муниципальную услугу обеспечивает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предоставление муниципальной услуги по месту жительства инвалида».</w:t>
      </w:r>
    </w:p>
    <w:p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  <w:t>1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.2. </w:t>
      </w:r>
      <w:r>
        <w:rPr>
          <w:rFonts w:ascii="Arial" w:eastAsia="Times New Roman" w:hAnsi="Arial" w:cs="Arial"/>
          <w:sz w:val="26"/>
          <w:szCs w:val="26"/>
        </w:rPr>
        <w:t>Пункт 2.2. «Муниципальную услугу предоставляет» изложить в следующей редакции:</w:t>
      </w:r>
    </w:p>
    <w:p>
      <w:pPr>
        <w:widowControl w:val="0"/>
        <w:tabs>
          <w:tab w:val="num" w:pos="2370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Орган, предоставляющий муниципальную услугу: администрация городского поселения город Калач Калачеевского муниципального района Воронежской области поселения (далее – администрация).</w:t>
      </w:r>
    </w:p>
    <w:p>
      <w:pPr>
        <w:widowControl w:val="0"/>
        <w:tabs>
          <w:tab w:val="num" w:pos="142"/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Администрация расположена по адресу: Воронежская область, </w:t>
      </w:r>
    </w:p>
    <w:p>
      <w:pPr>
        <w:widowControl w:val="0"/>
        <w:tabs>
          <w:tab w:val="left" w:pos="0"/>
          <w:tab w:val="num" w:pos="142"/>
          <w:tab w:val="left" w:pos="156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г. Калач, пл. Ленина, д.6(2 этаж).</w:t>
      </w:r>
    </w:p>
    <w:p>
      <w:pPr>
        <w:widowControl w:val="0"/>
        <w:tabs>
          <w:tab w:val="num" w:pos="142"/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Телефон для справок: 8(47363) 21-5-02,22-0-75, факс8 (47363) 21-3-38</w:t>
      </w:r>
    </w:p>
    <w:p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(далее – МФЦ).</w:t>
      </w:r>
    </w:p>
    <w:p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официальный сайт администрации города Калач в сети Интернет: </w:t>
      </w:r>
      <w:r>
        <w:rPr>
          <w:rFonts w:ascii="Arial" w:eastAsia="Times New Roman" w:hAnsi="Arial" w:cs="Arial"/>
          <w:sz w:val="26"/>
          <w:szCs w:val="26"/>
          <w:lang w:val="en-US" w:eastAsia="ru-RU"/>
        </w:rPr>
        <w:t>gorod</w:t>
      </w:r>
      <w:r>
        <w:rPr>
          <w:rFonts w:ascii="Arial" w:eastAsia="Times New Roman" w:hAnsi="Arial" w:cs="Arial"/>
          <w:sz w:val="26"/>
          <w:szCs w:val="26"/>
          <w:lang w:eastAsia="ru-RU"/>
        </w:rPr>
        <w:t>363.</w:t>
      </w:r>
      <w:r>
        <w:rPr>
          <w:rFonts w:ascii="Arial" w:eastAsia="Times New Roman" w:hAnsi="Arial" w:cs="Arial"/>
          <w:sz w:val="26"/>
          <w:szCs w:val="26"/>
          <w:lang w:val="en-US" w:eastAsia="ru-RU"/>
        </w:rPr>
        <w:t>ru</w:t>
      </w:r>
      <w:r>
        <w:rPr>
          <w:rFonts w:ascii="Arial" w:eastAsia="Times New Roman" w:hAnsi="Arial" w:cs="Arial"/>
          <w:sz w:val="26"/>
          <w:szCs w:val="26"/>
          <w:lang w:eastAsia="ru-RU"/>
        </w:rPr>
        <w:t>;</w:t>
      </w:r>
    </w:p>
    <w:p>
      <w:pPr>
        <w:tabs>
          <w:tab w:val="num" w:pos="142"/>
          <w:tab w:val="num" w:pos="237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адрес электронной почты администрации города Калач: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hyperlink r:id="rId9" w:history="1">
        <w:r>
          <w:rPr>
            <w:rFonts w:ascii="Arial" w:eastAsia="Times New Roman" w:hAnsi="Arial" w:cs="Arial"/>
            <w:color w:val="595959"/>
            <w:sz w:val="26"/>
            <w:szCs w:val="26"/>
            <w:u w:val="single"/>
            <w:lang w:val="en-US" w:eastAsia="ru-RU"/>
          </w:rPr>
          <w:t>gorod</w:t>
        </w:r>
        <w:r>
          <w:rPr>
            <w:rFonts w:ascii="Arial" w:eastAsia="Times New Roman" w:hAnsi="Arial" w:cs="Arial"/>
            <w:color w:val="595959"/>
            <w:sz w:val="26"/>
            <w:szCs w:val="26"/>
            <w:u w:val="single"/>
            <w:lang w:eastAsia="ru-RU"/>
          </w:rPr>
          <w:t>363</w:t>
        </w:r>
        <w:r>
          <w:rPr>
            <w:rFonts w:ascii="Arial" w:eastAsia="Times New Roman" w:hAnsi="Arial" w:cs="Arial"/>
            <w:color w:val="595959"/>
            <w:sz w:val="26"/>
            <w:szCs w:val="26"/>
            <w:u w:val="single"/>
            <w:lang w:val="en-US" w:eastAsia="ru-RU"/>
          </w:rPr>
          <w:t>kalach</w:t>
        </w:r>
        <w:r>
          <w:rPr>
            <w:rFonts w:ascii="Arial" w:eastAsia="Times New Roman" w:hAnsi="Arial" w:cs="Arial"/>
            <w:color w:val="595959"/>
            <w:sz w:val="26"/>
            <w:szCs w:val="26"/>
            <w:u w:val="single"/>
            <w:lang w:eastAsia="ru-RU"/>
          </w:rPr>
          <w:t>@</w:t>
        </w:r>
        <w:r>
          <w:rPr>
            <w:rFonts w:ascii="Arial" w:eastAsia="Times New Roman" w:hAnsi="Arial" w:cs="Arial"/>
            <w:color w:val="595959"/>
            <w:sz w:val="26"/>
            <w:szCs w:val="26"/>
            <w:u w:val="single"/>
            <w:lang w:val="en-US" w:eastAsia="ru-RU"/>
          </w:rPr>
          <w:t>yandex</w:t>
        </w:r>
        <w:r>
          <w:rPr>
            <w:rFonts w:ascii="Arial" w:eastAsia="Times New Roman" w:hAnsi="Arial" w:cs="Arial"/>
            <w:color w:val="595959"/>
            <w:sz w:val="26"/>
            <w:szCs w:val="26"/>
            <w:u w:val="single"/>
            <w:lang w:eastAsia="ru-RU"/>
          </w:rPr>
          <w:t>.</w:t>
        </w:r>
        <w:r>
          <w:rPr>
            <w:rFonts w:ascii="Arial" w:eastAsia="Times New Roman" w:hAnsi="Arial" w:cs="Arial"/>
            <w:color w:val="595959"/>
            <w:sz w:val="26"/>
            <w:szCs w:val="26"/>
            <w:u w:val="single"/>
            <w:lang w:val="en-US" w:eastAsia="ru-RU"/>
          </w:rPr>
          <w:t>ru</w:t>
        </w:r>
      </w:hyperlink>
      <w:r>
        <w:rPr>
          <w:rFonts w:ascii="Arial" w:eastAsia="Times New Roman" w:hAnsi="Arial" w:cs="Arial"/>
          <w:color w:val="595959"/>
          <w:sz w:val="26"/>
          <w:szCs w:val="26"/>
          <w:lang w:eastAsia="ru-RU"/>
        </w:rPr>
        <w:t>,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информационная система Воронежской области «Портал государственных и муниципальных услуг Воронежской области» (pgu.govvrn.ru) (далее - Портал государственных и муниципальных услуг Воронежской области);</w:t>
      </w: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Единый портал государственных и муниципальных услуг (функций) в сети Интернет (www.gosuslugi.ru);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>официальный</w:t>
      </w:r>
      <w:proofErr w:type="gram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сайте МФЦ (mfc.vrn.ru);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2. Опубликовать настоящее постановление в официальном периодическом печатном издании «Вестник муниципальных правовых актов городского поселения город Калач Калачеевского муниципального района Воронежской области» и в сети Интернет на официальном сайте администрации городского поселения город Калач Калачеевского муниципального района Воронежской области.</w:t>
      </w:r>
    </w:p>
    <w:p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ab/>
      </w:r>
      <w:r>
        <w:rPr>
          <w:rFonts w:ascii="Arial" w:eastAsia="Times New Roman" w:hAnsi="Arial" w:cs="Arial"/>
          <w:sz w:val="26"/>
          <w:szCs w:val="26"/>
          <w:lang w:eastAsia="ru-RU"/>
        </w:rPr>
        <w:t>3.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>
        <w:rPr>
          <w:rFonts w:ascii="Arial" w:eastAsia="Lucida Sans Unicode" w:hAnsi="Arial" w:cs="Arial"/>
          <w:kern w:val="1"/>
          <w:sz w:val="26"/>
          <w:szCs w:val="26"/>
          <w:lang w:eastAsia="ru-RU"/>
        </w:rPr>
        <w:t>Контроль за</w:t>
      </w:r>
      <w:proofErr w:type="gramEnd"/>
      <w:r>
        <w:rPr>
          <w:rFonts w:ascii="Arial" w:eastAsia="Lucida Sans Unicode" w:hAnsi="Arial" w:cs="Arial"/>
          <w:kern w:val="1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6"/>
          <w:szCs w:val="26"/>
          <w:lang w:eastAsia="ru-RU"/>
        </w:rPr>
      </w:pPr>
    </w:p>
    <w:p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Arial" w:eastAsia="Calibri" w:hAnsi="Arial" w:cs="Arial"/>
          <w:b/>
          <w:color w:val="000000"/>
          <w:sz w:val="26"/>
          <w:szCs w:val="26"/>
        </w:rPr>
      </w:pPr>
      <w:r>
        <w:rPr>
          <w:rFonts w:ascii="Arial" w:eastAsia="Calibri" w:hAnsi="Arial" w:cs="Arial"/>
          <w:b/>
          <w:color w:val="000000"/>
          <w:sz w:val="26"/>
          <w:szCs w:val="26"/>
        </w:rPr>
        <w:t xml:space="preserve">Глава администрации </w:t>
      </w:r>
    </w:p>
    <w:p>
      <w:pPr>
        <w:autoSpaceDE w:val="0"/>
        <w:autoSpaceDN w:val="0"/>
        <w:adjustRightInd w:val="0"/>
        <w:spacing w:after="0"/>
        <w:ind w:right="179"/>
        <w:rPr>
          <w:rFonts w:ascii="Arial" w:eastAsia="Times New Roman" w:hAnsi="Arial" w:cs="Arial"/>
          <w:b/>
          <w:sz w:val="26"/>
          <w:szCs w:val="26"/>
          <w:lang w:eastAsia="ru-RU"/>
        </w:rPr>
      </w:pPr>
      <w:r>
        <w:rPr>
          <w:rFonts w:ascii="Arial" w:eastAsia="Calibri" w:hAnsi="Arial" w:cs="Arial"/>
          <w:b/>
          <w:color w:val="000000"/>
          <w:sz w:val="26"/>
          <w:szCs w:val="26"/>
        </w:rPr>
        <w:t>городского поселения город Ка</w:t>
      </w:r>
      <w:r>
        <w:rPr>
          <w:rFonts w:ascii="Arial" w:eastAsia="Calibri" w:hAnsi="Arial" w:cs="Arial"/>
          <w:b/>
          <w:color w:val="000000"/>
          <w:sz w:val="26"/>
          <w:szCs w:val="26"/>
        </w:rPr>
        <w:t>лач</w:t>
      </w:r>
      <w:r>
        <w:rPr>
          <w:rFonts w:ascii="Arial" w:eastAsia="Calibri" w:hAnsi="Arial" w:cs="Arial"/>
          <w:b/>
          <w:color w:val="000000"/>
          <w:sz w:val="26"/>
          <w:szCs w:val="26"/>
        </w:rPr>
        <w:tab/>
      </w:r>
      <w:r>
        <w:rPr>
          <w:rFonts w:ascii="Arial" w:eastAsia="Calibri" w:hAnsi="Arial" w:cs="Arial"/>
          <w:b/>
          <w:color w:val="000000"/>
          <w:sz w:val="26"/>
          <w:szCs w:val="26"/>
        </w:rPr>
        <w:tab/>
      </w:r>
      <w:r>
        <w:rPr>
          <w:rFonts w:ascii="Arial" w:eastAsia="Calibri" w:hAnsi="Arial" w:cs="Arial"/>
          <w:b/>
          <w:color w:val="000000"/>
          <w:sz w:val="26"/>
          <w:szCs w:val="26"/>
        </w:rPr>
        <w:tab/>
      </w:r>
      <w:r>
        <w:rPr>
          <w:rFonts w:ascii="Arial" w:eastAsia="Calibri" w:hAnsi="Arial" w:cs="Arial"/>
          <w:b/>
          <w:color w:val="000000"/>
          <w:sz w:val="26"/>
          <w:szCs w:val="26"/>
        </w:rPr>
        <w:t>Т.В. Мирошникова</w:t>
      </w:r>
      <w:r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bookmarkStart w:id="0" w:name="_GoBack"/>
      <w:bookmarkEnd w:id="0"/>
    </w:p>
    <w:sectPr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81068"/>
    <w:multiLevelType w:val="multilevel"/>
    <w:tmpl w:val="4A5E58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orod363kalac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2016-06-10T06:47:00Z</dcterms:created>
  <dcterms:modified xsi:type="dcterms:W3CDTF">2016-06-10T06:56:00Z</dcterms:modified>
</cp:coreProperties>
</file>