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sz w:val="28"/>
          <w:szCs w:val="24"/>
        </w:rPr>
      </w:pPr>
      <w:bookmarkStart w:id="0" w:name="_GoBack"/>
      <w:r>
        <w:rPr>
          <w:noProof/>
          <w:sz w:val="28"/>
          <w:szCs w:val="24"/>
          <w:lang w:eastAsia="ru-RU"/>
        </w:rPr>
        <w:drawing>
          <wp:inline distT="0" distB="0" distL="0" distR="0">
            <wp:extent cx="552450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СОВЕТ НАРОДНЫХ ДЕПУТАТОВ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ГОРОДСКОГО ПОСЕЛЕНИЯ ГОРОД КАЛАЧ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КАЛАЧЕЕВСКОГО МУНИЦИПАЛЬНОГО РАЙОНА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ВОРОНЕЖСКОЙ ОБЛАСТИ</w:t>
      </w:r>
    </w:p>
    <w:p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РЕШЕНИЕ </w:t>
      </w:r>
    </w:p>
    <w:p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от « 22 » ноября 2018 г.                                                                            № 33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>
      <w:pPr>
        <w:pStyle w:val="1"/>
        <w:spacing w:before="0" w:beforeAutospacing="0" w:after="0" w:afterAutospacing="0"/>
        <w:ind w:right="4675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 назначении публичных слушаний по рассмотрению </w:t>
      </w:r>
      <w:proofErr w:type="gramStart"/>
      <w:r>
        <w:rPr>
          <w:sz w:val="28"/>
          <w:szCs w:val="24"/>
        </w:rPr>
        <w:t>Проекта Правил благоустройства территории городского поселения</w:t>
      </w:r>
      <w:proofErr w:type="gramEnd"/>
      <w:r>
        <w:rPr>
          <w:sz w:val="28"/>
          <w:szCs w:val="24"/>
        </w:rPr>
        <w:t xml:space="preserve"> город Калач Калачеевского муниципального района Воронежской области </w:t>
      </w:r>
    </w:p>
    <w:p>
      <w:pPr>
        <w:pStyle w:val="1"/>
        <w:spacing w:before="0" w:beforeAutospacing="0" w:after="0" w:afterAutospacing="0"/>
        <w:ind w:right="4675"/>
        <w:rPr>
          <w:sz w:val="28"/>
          <w:szCs w:val="24"/>
        </w:rPr>
      </w:pPr>
    </w:p>
    <w:p>
      <w:pPr>
        <w:pStyle w:val="11"/>
        <w:tabs>
          <w:tab w:val="left" w:pos="1276"/>
        </w:tabs>
        <w:autoSpaceDE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г. N 131-ФЗ «Об общих принципах организации местного самоуправления в Российской Федерации», Законом Воронежской области от 05.07.2018 № 108-ОЗ «О порядке определения границ прилегающих территорий в Воронежской области», Уставом городского поселения город Калач Калачеевского муниципального района Воронежской области, Положением </w:t>
      </w:r>
      <w:proofErr w:type="gramStart"/>
      <w:r>
        <w:rPr>
          <w:rFonts w:ascii="Times New Roman" w:hAnsi="Times New Roman"/>
          <w:sz w:val="28"/>
          <w:szCs w:val="24"/>
        </w:rPr>
        <w:t>о</w:t>
      </w:r>
      <w:proofErr w:type="gramEnd"/>
      <w:r>
        <w:rPr>
          <w:rFonts w:ascii="Times New Roman" w:hAnsi="Times New Roman"/>
          <w:sz w:val="28"/>
          <w:szCs w:val="24"/>
        </w:rPr>
        <w:t xml:space="preserve"> публичных </w:t>
      </w:r>
      <w:proofErr w:type="gramStart"/>
      <w:r>
        <w:rPr>
          <w:rFonts w:ascii="Times New Roman" w:hAnsi="Times New Roman"/>
          <w:sz w:val="28"/>
          <w:szCs w:val="24"/>
        </w:rPr>
        <w:t>слушаниях в городском поселении город Калач Калачеевского муниципального района Воронежской области, утвержденным решением Совета народных депутатов городского поселения город Калач от 20.02.2009 № 53, рассмотрев Протест прокуратуры Калачеевского района от 10.10.2018 № 2-1-2018  на Правила благоустройства территории городского поселения город Калач Калачеевского муниципального района Воронежской области, Совет народных депутатов городского поселения город Калач</w:t>
      </w:r>
      <w:proofErr w:type="gramEnd"/>
    </w:p>
    <w:p>
      <w:pPr>
        <w:pStyle w:val="11"/>
        <w:tabs>
          <w:tab w:val="left" w:pos="1276"/>
        </w:tabs>
        <w:autoSpaceDE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Е Ш И Л:</w:t>
      </w:r>
    </w:p>
    <w:p>
      <w:pPr>
        <w:pStyle w:val="a3"/>
        <w:spacing w:after="0"/>
        <w:ind w:right="-1" w:firstLine="709"/>
        <w:jc w:val="both"/>
        <w:rPr>
          <w:sz w:val="28"/>
        </w:rPr>
      </w:pPr>
      <w:r>
        <w:rPr>
          <w:sz w:val="28"/>
        </w:rPr>
        <w:t>1. Провести на территории городского поселения город Калач публичные слушания по рассмотрению Проекта внесения изменений в Правила благоустройства территории городского поселения город Калач Калачеевского муниципального района Воронежской области согласно приложению к настоящему решению.</w:t>
      </w:r>
    </w:p>
    <w:p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Местом проведения публичных слушаний определить зал заседаний администрации городского поселения город Калач, расположенный по адресу: Воронежская область, г. Калач, пл. Ленина, 6.</w:t>
      </w:r>
    </w:p>
    <w:p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3. Назначить проведение публичных слушаний на 24.12.2018 на 10 часов 00 минут.</w:t>
      </w:r>
    </w:p>
    <w:p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Комиссии по организации и проведению публичных слушаний в городском поселении город Калач организовать проведение публичных слушаний по рассмотрению проекта правил благоустройства.</w:t>
      </w:r>
    </w:p>
    <w:p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Ознакомиться с предварительной информацией и другими необходимыми для участия в публичных </w:t>
      </w:r>
      <w:proofErr w:type="gramStart"/>
      <w:r>
        <w:rPr>
          <w:rFonts w:ascii="Times New Roman" w:hAnsi="Times New Roman"/>
          <w:sz w:val="28"/>
          <w:szCs w:val="24"/>
        </w:rPr>
        <w:t>слушаниях</w:t>
      </w:r>
      <w:proofErr w:type="gramEnd"/>
      <w:r>
        <w:rPr>
          <w:rFonts w:ascii="Times New Roman" w:hAnsi="Times New Roman"/>
          <w:sz w:val="28"/>
          <w:szCs w:val="24"/>
        </w:rPr>
        <w:t xml:space="preserve"> документами, а также предоставить свои предложения и возражения можно в администрацию городского поселения город Калач (Воронежская область, г. Калач, пл. Ленина, д. 6) или по телефонам 22-1-68, 21-3-38 ежедневно с 8 до 17 часов, за исключением выходных дней.</w:t>
      </w:r>
    </w:p>
    <w:p>
      <w:pPr>
        <w:pStyle w:val="a5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Опубликовать настоящее постановление в </w:t>
      </w:r>
      <w:proofErr w:type="gramStart"/>
      <w:r>
        <w:rPr>
          <w:rFonts w:ascii="Times New Roman" w:hAnsi="Times New Roman"/>
          <w:sz w:val="28"/>
          <w:szCs w:val="24"/>
        </w:rPr>
        <w:t>Вестнике</w:t>
      </w:r>
      <w:proofErr w:type="gramEnd"/>
      <w:r>
        <w:rPr>
          <w:rFonts w:ascii="Times New Roman" w:hAnsi="Times New Roman"/>
          <w:sz w:val="28"/>
          <w:szCs w:val="24"/>
        </w:rPr>
        <w:t xml:space="preserve">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Калач.</w:t>
      </w:r>
    </w:p>
    <w:p>
      <w:pPr>
        <w:pStyle w:val="a5"/>
        <w:jc w:val="both"/>
        <w:rPr>
          <w:rFonts w:ascii="Times New Roman" w:hAnsi="Times New Roman"/>
          <w:sz w:val="28"/>
          <w:szCs w:val="24"/>
        </w:rPr>
      </w:pPr>
    </w:p>
    <w:p>
      <w:pPr>
        <w:pStyle w:val="a5"/>
        <w:jc w:val="both"/>
        <w:rPr>
          <w:rFonts w:ascii="Times New Roman" w:hAnsi="Times New Roman"/>
          <w:sz w:val="28"/>
          <w:szCs w:val="24"/>
        </w:rPr>
      </w:pPr>
    </w:p>
    <w:p>
      <w:pPr>
        <w:pStyle w:val="a5"/>
        <w:jc w:val="both"/>
        <w:rPr>
          <w:rFonts w:ascii="Times New Roman" w:hAnsi="Times New Roman"/>
          <w:sz w:val="28"/>
          <w:szCs w:val="24"/>
        </w:rPr>
      </w:pPr>
    </w:p>
    <w:tbl>
      <w:tblPr>
        <w:tblW w:w="13821" w:type="dxa"/>
        <w:tblInd w:w="108" w:type="dxa"/>
        <w:tblLook w:val="04A0" w:firstRow="1" w:lastRow="0" w:firstColumn="1" w:lastColumn="0" w:noHBand="0" w:noVBand="1"/>
      </w:tblPr>
      <w:tblGrid>
        <w:gridCol w:w="9356"/>
        <w:gridCol w:w="4465"/>
      </w:tblGrid>
      <w:tr>
        <w:trPr>
          <w:trHeight w:val="781"/>
        </w:trPr>
        <w:tc>
          <w:tcPr>
            <w:tcW w:w="9356" w:type="dxa"/>
            <w:hideMark/>
          </w:tcPr>
          <w:p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городского</w:t>
            </w:r>
            <w:proofErr w:type="gramEnd"/>
          </w:p>
          <w:p>
            <w:pPr>
              <w:pStyle w:val="a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поселения город Калач                                                             А.А. Трощенко</w:t>
            </w:r>
          </w:p>
        </w:tc>
        <w:tc>
          <w:tcPr>
            <w:tcW w:w="4465" w:type="dxa"/>
          </w:tcPr>
          <w:p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7"/>
              <w:tabs>
                <w:tab w:val="left" w:pos="405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</w:p>
          <w:p>
            <w:pPr>
              <w:pStyle w:val="a7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bookmarkEnd w:id="0"/>
    </w:tbl>
    <w:p>
      <w:pPr>
        <w:spacing w:after="0" w:line="240" w:lineRule="auto"/>
        <w:rPr>
          <w:sz w:val="28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semiHidden/>
    <w:unhideWhenUsed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6">
    <w:name w:val="Текст (ле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(прав. подпись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6</cp:revision>
  <cp:lastPrinted>2018-11-26T10:56:00Z</cp:lastPrinted>
  <dcterms:created xsi:type="dcterms:W3CDTF">2018-11-26T06:09:00Z</dcterms:created>
  <dcterms:modified xsi:type="dcterms:W3CDTF">2018-11-27T07:19:00Z</dcterms:modified>
</cp:coreProperties>
</file>