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60" w:rsidRDefault="00196B68" w:rsidP="005A0C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E21A7">
        <w:rPr>
          <w:noProof/>
        </w:rPr>
        <w:drawing>
          <wp:inline distT="0" distB="0" distL="0" distR="0" wp14:anchorId="0CFD6BBB" wp14:editId="711AABAA">
            <wp:extent cx="549910" cy="6845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60" w:rsidRDefault="005A0C60" w:rsidP="005A0C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СОВЕТ НАРОДНЫХ ДЕПУТАТОВ</w:t>
      </w:r>
    </w:p>
    <w:p w:rsidR="005A0C60" w:rsidRDefault="005A0C60" w:rsidP="005A0C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ГОРОДСКОГО ПОСЕЛЕНИЯ ГОРОД КАЛАЧ</w:t>
      </w:r>
    </w:p>
    <w:p w:rsidR="005A0C60" w:rsidRDefault="005A0C60" w:rsidP="005A0C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КАЛАЧЕЕВСКОГО МУНИЦИПАЛЬНОГО РАЙОНА</w:t>
      </w:r>
    </w:p>
    <w:p w:rsidR="005A0C60" w:rsidRDefault="005A0C60" w:rsidP="005A0C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ВОРОНЕЖСКОЙ ОБЛАСТИ</w:t>
      </w:r>
    </w:p>
    <w:p w:rsidR="005A0C60" w:rsidRDefault="005A0C60" w:rsidP="005A0C6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A0C60" w:rsidRDefault="005A0C60" w:rsidP="005A0C6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A0C60" w:rsidRDefault="005A0C60" w:rsidP="005A0C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0C60" w:rsidRDefault="005A0C60" w:rsidP="005A0C6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0C60" w:rsidRDefault="00196B68" w:rsidP="005A0C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«27» июля </w:t>
      </w:r>
      <w:r w:rsidR="005A0C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2018 г.   № </w:t>
      </w:r>
      <w:r w:rsidR="00702C60">
        <w:rPr>
          <w:rFonts w:ascii="Times New Roman" w:hAnsi="Times New Roman" w:cs="Times New Roman"/>
          <w:b w:val="0"/>
          <w:bCs w:val="0"/>
          <w:sz w:val="28"/>
          <w:szCs w:val="28"/>
        </w:rPr>
        <w:t>347</w:t>
      </w:r>
    </w:p>
    <w:p w:rsidR="00EC03B4" w:rsidRDefault="00EC03B4" w:rsidP="007264AC">
      <w:pPr>
        <w:pStyle w:val="ConsTitle"/>
        <w:widowControl/>
        <w:ind w:firstLine="540"/>
        <w:jc w:val="center"/>
        <w:rPr>
          <w:rFonts w:ascii="Times New Roman" w:hAnsi="Times New Roman"/>
          <w:sz w:val="24"/>
        </w:rPr>
      </w:pPr>
    </w:p>
    <w:p w:rsidR="00865CB9" w:rsidRPr="009D7062" w:rsidRDefault="00476ECA" w:rsidP="00476ECA">
      <w:pPr>
        <w:rPr>
          <w:b/>
          <w:bCs/>
        </w:rPr>
      </w:pPr>
      <w:r w:rsidRPr="009D7062">
        <w:rPr>
          <w:b/>
          <w:bCs/>
        </w:rPr>
        <w:t>Об утверждении списка граждан</w:t>
      </w:r>
      <w:r w:rsidR="00865CB9" w:rsidRPr="009D7062">
        <w:rPr>
          <w:b/>
          <w:bCs/>
        </w:rPr>
        <w:t xml:space="preserve"> </w:t>
      </w:r>
      <w:r w:rsidRPr="009D7062">
        <w:rPr>
          <w:b/>
          <w:bCs/>
        </w:rPr>
        <w:t xml:space="preserve">для </w:t>
      </w:r>
    </w:p>
    <w:p w:rsidR="00865CB9" w:rsidRPr="009D7062" w:rsidRDefault="00476ECA" w:rsidP="00476ECA">
      <w:pPr>
        <w:rPr>
          <w:b/>
          <w:bCs/>
        </w:rPr>
      </w:pPr>
      <w:r w:rsidRPr="009D7062">
        <w:rPr>
          <w:b/>
          <w:bCs/>
        </w:rPr>
        <w:t>выделения адресной помощи физическим</w:t>
      </w:r>
    </w:p>
    <w:p w:rsidR="00865CB9" w:rsidRPr="009D7062" w:rsidRDefault="00476ECA" w:rsidP="00476ECA">
      <w:pPr>
        <w:rPr>
          <w:b/>
          <w:bCs/>
        </w:rPr>
      </w:pPr>
      <w:r w:rsidRPr="009D7062">
        <w:rPr>
          <w:b/>
          <w:bCs/>
        </w:rPr>
        <w:t xml:space="preserve">лицам-владельцам домовладений, </w:t>
      </w:r>
    </w:p>
    <w:p w:rsidR="00865CB9" w:rsidRPr="009D7062" w:rsidRDefault="00476ECA" w:rsidP="00476ECA">
      <w:pPr>
        <w:rPr>
          <w:b/>
          <w:bCs/>
        </w:rPr>
      </w:pPr>
      <w:r w:rsidRPr="009D7062">
        <w:rPr>
          <w:b/>
          <w:bCs/>
        </w:rPr>
        <w:t xml:space="preserve">пострадавших </w:t>
      </w:r>
      <w:r w:rsidR="00F303A5" w:rsidRPr="009D7062">
        <w:rPr>
          <w:b/>
          <w:bCs/>
        </w:rPr>
        <w:t>в результате</w:t>
      </w:r>
      <w:r w:rsidRPr="009D7062">
        <w:rPr>
          <w:b/>
          <w:bCs/>
        </w:rPr>
        <w:t xml:space="preserve"> паводка </w:t>
      </w:r>
    </w:p>
    <w:p w:rsidR="005A0C60" w:rsidRPr="009D7062" w:rsidRDefault="00865CB9" w:rsidP="005A0C60">
      <w:pPr>
        <w:rPr>
          <w:b/>
          <w:bCs/>
        </w:rPr>
      </w:pPr>
      <w:r w:rsidRPr="009D7062">
        <w:rPr>
          <w:b/>
          <w:bCs/>
        </w:rPr>
        <w:t xml:space="preserve">на территории </w:t>
      </w:r>
      <w:r w:rsidR="005A0C60" w:rsidRPr="009D7062">
        <w:rPr>
          <w:b/>
          <w:bCs/>
        </w:rPr>
        <w:t xml:space="preserve">городского поселения </w:t>
      </w:r>
    </w:p>
    <w:p w:rsidR="005A0C60" w:rsidRPr="009D7062" w:rsidRDefault="005A0C60" w:rsidP="005A0C60">
      <w:pPr>
        <w:rPr>
          <w:b/>
          <w:bCs/>
        </w:rPr>
      </w:pPr>
      <w:r w:rsidRPr="009D7062">
        <w:rPr>
          <w:b/>
          <w:bCs/>
        </w:rPr>
        <w:t xml:space="preserve">город </w:t>
      </w:r>
      <w:proofErr w:type="gramStart"/>
      <w:r w:rsidRPr="009D7062">
        <w:rPr>
          <w:b/>
          <w:bCs/>
        </w:rPr>
        <w:t xml:space="preserve">Калач </w:t>
      </w:r>
      <w:r w:rsidR="00865CB9" w:rsidRPr="009D7062">
        <w:rPr>
          <w:b/>
          <w:bCs/>
        </w:rPr>
        <w:t xml:space="preserve"> </w:t>
      </w:r>
      <w:proofErr w:type="spellStart"/>
      <w:r w:rsidR="006E124F" w:rsidRPr="009D7062">
        <w:rPr>
          <w:b/>
          <w:bCs/>
        </w:rPr>
        <w:t>Калачеевского</w:t>
      </w:r>
      <w:proofErr w:type="spellEnd"/>
      <w:proofErr w:type="gramEnd"/>
      <w:r w:rsidR="006E124F" w:rsidRPr="009D7062">
        <w:rPr>
          <w:b/>
          <w:bCs/>
        </w:rPr>
        <w:t xml:space="preserve"> </w:t>
      </w:r>
    </w:p>
    <w:p w:rsidR="005A0C60" w:rsidRPr="009D7062" w:rsidRDefault="006E124F" w:rsidP="00476ECA">
      <w:pPr>
        <w:rPr>
          <w:b/>
          <w:bCs/>
        </w:rPr>
      </w:pPr>
      <w:r w:rsidRPr="009D7062">
        <w:rPr>
          <w:b/>
          <w:bCs/>
        </w:rPr>
        <w:t xml:space="preserve">муниципального района </w:t>
      </w:r>
    </w:p>
    <w:p w:rsidR="005A0C60" w:rsidRPr="009D7062" w:rsidRDefault="005A0C60" w:rsidP="00476ECA">
      <w:pPr>
        <w:rPr>
          <w:b/>
          <w:bCs/>
        </w:rPr>
      </w:pPr>
      <w:r w:rsidRPr="009D7062">
        <w:rPr>
          <w:b/>
          <w:bCs/>
        </w:rPr>
        <w:t xml:space="preserve">Воронежской области </w:t>
      </w:r>
    </w:p>
    <w:p w:rsidR="00476ECA" w:rsidRPr="009D7062" w:rsidRDefault="00F303A5" w:rsidP="00476ECA">
      <w:pPr>
        <w:rPr>
          <w:b/>
          <w:bCs/>
        </w:rPr>
      </w:pPr>
      <w:r w:rsidRPr="009D7062">
        <w:rPr>
          <w:b/>
          <w:bCs/>
        </w:rPr>
        <w:t>в апреле 2018 года</w:t>
      </w:r>
    </w:p>
    <w:p w:rsidR="00EC03B4" w:rsidRPr="009D7062" w:rsidRDefault="00EC03B4" w:rsidP="007264AC">
      <w:pPr>
        <w:tabs>
          <w:tab w:val="left" w:pos="1515"/>
        </w:tabs>
        <w:autoSpaceDE w:val="0"/>
        <w:autoSpaceDN w:val="0"/>
        <w:adjustRightInd w:val="0"/>
        <w:jc w:val="both"/>
        <w:rPr>
          <w:b/>
        </w:rPr>
      </w:pPr>
      <w:r w:rsidRPr="009D7062">
        <w:rPr>
          <w:b/>
        </w:rPr>
        <w:tab/>
      </w:r>
    </w:p>
    <w:p w:rsidR="00A77C61" w:rsidRPr="009D7062" w:rsidRDefault="003C4C41" w:rsidP="00A77C61">
      <w:pPr>
        <w:pStyle w:val="4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D7062">
        <w:rPr>
          <w:sz w:val="24"/>
          <w:szCs w:val="24"/>
        </w:rPr>
        <w:t xml:space="preserve">       </w:t>
      </w:r>
      <w:r w:rsidR="00AB64B8" w:rsidRPr="009D7062">
        <w:rPr>
          <w:sz w:val="24"/>
          <w:szCs w:val="24"/>
        </w:rPr>
        <w:t xml:space="preserve">В связи с чрезвычайной ситуацией по подтоплению паводковыми водами домовладений, расположенных на территории </w:t>
      </w:r>
      <w:r w:rsidR="00A77C61" w:rsidRPr="009D7062">
        <w:rPr>
          <w:sz w:val="24"/>
          <w:szCs w:val="24"/>
        </w:rPr>
        <w:t xml:space="preserve">городского поселения город Калач </w:t>
      </w:r>
      <w:proofErr w:type="spellStart"/>
      <w:r w:rsidR="00A77C61" w:rsidRPr="009D7062">
        <w:rPr>
          <w:sz w:val="24"/>
          <w:szCs w:val="24"/>
        </w:rPr>
        <w:t>Калаеевского</w:t>
      </w:r>
      <w:proofErr w:type="spellEnd"/>
      <w:r w:rsidR="00A77C61" w:rsidRPr="009D7062">
        <w:rPr>
          <w:sz w:val="24"/>
          <w:szCs w:val="24"/>
        </w:rPr>
        <w:t xml:space="preserve"> муниципального района</w:t>
      </w:r>
      <w:r w:rsidR="00AB64B8" w:rsidRPr="009D7062">
        <w:rPr>
          <w:sz w:val="24"/>
          <w:szCs w:val="24"/>
        </w:rPr>
        <w:t xml:space="preserve"> Воронежской области, в</w:t>
      </w:r>
      <w:r w:rsidR="00EC03B4" w:rsidRPr="009D7062">
        <w:rPr>
          <w:sz w:val="24"/>
          <w:szCs w:val="24"/>
        </w:rPr>
        <w:t xml:space="preserve"> соответствии с</w:t>
      </w:r>
      <w:r w:rsidR="00AB64B8" w:rsidRPr="009D7062">
        <w:rPr>
          <w:sz w:val="24"/>
          <w:szCs w:val="24"/>
        </w:rPr>
        <w:t xml:space="preserve"> </w:t>
      </w:r>
      <w:r w:rsidR="001B12E3" w:rsidRPr="009D7062">
        <w:rPr>
          <w:sz w:val="24"/>
          <w:szCs w:val="24"/>
        </w:rPr>
        <w:t>Постановлением а</w:t>
      </w:r>
      <w:r w:rsidR="00AB64B8" w:rsidRPr="009D7062">
        <w:rPr>
          <w:sz w:val="24"/>
          <w:szCs w:val="24"/>
        </w:rPr>
        <w:t>дминистрации Калачеевского муниципального района от 05.04.2018 г. № 196 «О введении для органов управления и сил Калачеевского муниципального звена Воронежской территориальной подсистемы РСЧС режима чрезвычайной ситуации»</w:t>
      </w:r>
      <w:r w:rsidR="00CA2FF7" w:rsidRPr="009D7062">
        <w:rPr>
          <w:sz w:val="24"/>
          <w:szCs w:val="24"/>
        </w:rPr>
        <w:t>, рассмотрев</w:t>
      </w:r>
      <w:r w:rsidR="00F303A5" w:rsidRPr="009D7062">
        <w:rPr>
          <w:sz w:val="24"/>
          <w:szCs w:val="24"/>
        </w:rPr>
        <w:t xml:space="preserve"> письмо депутата областной думы </w:t>
      </w:r>
      <w:proofErr w:type="spellStart"/>
      <w:r w:rsidR="00F303A5" w:rsidRPr="009D7062">
        <w:rPr>
          <w:sz w:val="24"/>
          <w:szCs w:val="24"/>
        </w:rPr>
        <w:t>Пинкевича</w:t>
      </w:r>
      <w:proofErr w:type="spellEnd"/>
      <w:r w:rsidR="00F303A5" w:rsidRPr="009D7062">
        <w:rPr>
          <w:sz w:val="24"/>
          <w:szCs w:val="24"/>
        </w:rPr>
        <w:t xml:space="preserve"> С. Н.</w:t>
      </w:r>
      <w:r w:rsidR="00CA2FF7" w:rsidRPr="009D7062">
        <w:rPr>
          <w:sz w:val="24"/>
          <w:szCs w:val="24"/>
        </w:rPr>
        <w:t xml:space="preserve"> </w:t>
      </w:r>
      <w:r w:rsidR="00F303A5" w:rsidRPr="009D7062">
        <w:rPr>
          <w:sz w:val="24"/>
          <w:szCs w:val="24"/>
        </w:rPr>
        <w:t>(</w:t>
      </w:r>
      <w:r w:rsidR="00402ABE" w:rsidRPr="009D7062">
        <w:rPr>
          <w:sz w:val="24"/>
          <w:szCs w:val="24"/>
        </w:rPr>
        <w:t>исх</w:t>
      </w:r>
      <w:r w:rsidR="00F303A5" w:rsidRPr="009D7062">
        <w:rPr>
          <w:sz w:val="24"/>
          <w:szCs w:val="24"/>
        </w:rPr>
        <w:t xml:space="preserve">. № </w:t>
      </w:r>
      <w:r w:rsidR="00402ABE" w:rsidRPr="009D7062">
        <w:rPr>
          <w:sz w:val="24"/>
          <w:szCs w:val="24"/>
        </w:rPr>
        <w:t>185 от 26</w:t>
      </w:r>
      <w:r w:rsidR="00F303A5" w:rsidRPr="009D7062">
        <w:rPr>
          <w:sz w:val="24"/>
          <w:szCs w:val="24"/>
        </w:rPr>
        <w:t>.</w:t>
      </w:r>
      <w:r w:rsidR="00402ABE" w:rsidRPr="009D7062">
        <w:rPr>
          <w:sz w:val="24"/>
          <w:szCs w:val="24"/>
        </w:rPr>
        <w:t>06</w:t>
      </w:r>
      <w:r w:rsidR="00CA2FF7" w:rsidRPr="009D7062">
        <w:rPr>
          <w:sz w:val="24"/>
          <w:szCs w:val="24"/>
        </w:rPr>
        <w:t>.2018 года)</w:t>
      </w:r>
      <w:r w:rsidR="00F303A5" w:rsidRPr="009D7062">
        <w:rPr>
          <w:sz w:val="24"/>
          <w:szCs w:val="24"/>
        </w:rPr>
        <w:t xml:space="preserve"> о выделении ООО «Газпром </w:t>
      </w:r>
      <w:proofErr w:type="spellStart"/>
      <w:r w:rsidR="00F303A5" w:rsidRPr="009D7062">
        <w:rPr>
          <w:sz w:val="24"/>
          <w:szCs w:val="24"/>
        </w:rPr>
        <w:t>трансгаз</w:t>
      </w:r>
      <w:proofErr w:type="spellEnd"/>
      <w:r w:rsidR="00F303A5" w:rsidRPr="009D7062">
        <w:rPr>
          <w:sz w:val="24"/>
          <w:szCs w:val="24"/>
        </w:rPr>
        <w:t xml:space="preserve"> Москва» материальной помощи для адресной помощи физическим лицам-владельцам домовладений, пострадавших в результате паводка в апреле 2018 года</w:t>
      </w:r>
      <w:r w:rsidR="00CA2FF7" w:rsidRPr="009D7062">
        <w:rPr>
          <w:sz w:val="24"/>
          <w:szCs w:val="24"/>
        </w:rPr>
        <w:t xml:space="preserve">, </w:t>
      </w:r>
      <w:r w:rsidR="00A77C61" w:rsidRPr="009D7062">
        <w:rPr>
          <w:sz w:val="24"/>
          <w:szCs w:val="24"/>
        </w:rPr>
        <w:t xml:space="preserve">Совет народных депутатов городского поселения город Калач </w:t>
      </w:r>
      <w:proofErr w:type="spellStart"/>
      <w:r w:rsidR="00A77C61" w:rsidRPr="009D7062">
        <w:rPr>
          <w:sz w:val="24"/>
          <w:szCs w:val="24"/>
        </w:rPr>
        <w:t>Калачеевского</w:t>
      </w:r>
      <w:proofErr w:type="spellEnd"/>
      <w:r w:rsidR="00A77C61" w:rsidRPr="009D7062">
        <w:rPr>
          <w:sz w:val="24"/>
          <w:szCs w:val="24"/>
        </w:rPr>
        <w:t xml:space="preserve"> муниципального района Воронежской области</w:t>
      </w:r>
    </w:p>
    <w:p w:rsidR="00A77C61" w:rsidRPr="009D7062" w:rsidRDefault="00A77C61" w:rsidP="00A77C61">
      <w:pPr>
        <w:ind w:firstLine="709"/>
        <w:jc w:val="both"/>
      </w:pPr>
    </w:p>
    <w:p w:rsidR="00A77C61" w:rsidRPr="009D7062" w:rsidRDefault="00A77C61" w:rsidP="00A77C61">
      <w:pPr>
        <w:jc w:val="center"/>
        <w:rPr>
          <w:b/>
        </w:rPr>
      </w:pPr>
      <w:r w:rsidRPr="009D7062">
        <w:rPr>
          <w:b/>
        </w:rPr>
        <w:t>Р Е Ш И Л:</w:t>
      </w:r>
    </w:p>
    <w:p w:rsidR="00EC03B4" w:rsidRPr="009D7062" w:rsidRDefault="00EC03B4" w:rsidP="00A77C61">
      <w:pPr>
        <w:tabs>
          <w:tab w:val="left" w:pos="567"/>
        </w:tabs>
        <w:jc w:val="both"/>
      </w:pPr>
    </w:p>
    <w:p w:rsidR="00BA1521" w:rsidRPr="009D7062" w:rsidRDefault="00EC03B4" w:rsidP="00F303A5">
      <w:pPr>
        <w:ind w:firstLine="709"/>
        <w:jc w:val="both"/>
      </w:pPr>
      <w:r w:rsidRPr="009D7062">
        <w:t>1.</w:t>
      </w:r>
      <w:r w:rsidR="00F303A5" w:rsidRPr="009D7062">
        <w:t xml:space="preserve"> Утвердить список граждан для выделения адресной помощи физическим лицам-владельцам домовладений, пострадавших в результате паводка в апреле 2018 года</w:t>
      </w:r>
      <w:r w:rsidR="00C76114" w:rsidRPr="009D7062">
        <w:t xml:space="preserve"> (приложение № 1 к настоящему решению)</w:t>
      </w:r>
      <w:r w:rsidR="00BA1521" w:rsidRPr="009D7062">
        <w:t>.</w:t>
      </w:r>
    </w:p>
    <w:p w:rsidR="00106A4D" w:rsidRPr="009D7062" w:rsidRDefault="00F303A5" w:rsidP="00C76114">
      <w:pPr>
        <w:ind w:firstLine="709"/>
        <w:jc w:val="both"/>
      </w:pPr>
      <w:r w:rsidRPr="009D7062">
        <w:t>2</w:t>
      </w:r>
      <w:r w:rsidR="00BA1521" w:rsidRPr="009D7062">
        <w:t>.</w:t>
      </w:r>
      <w:r w:rsidRPr="009D7062">
        <w:t xml:space="preserve"> Образовать рабочую группу</w:t>
      </w:r>
      <w:r w:rsidR="00B240A6" w:rsidRPr="009D7062">
        <w:t xml:space="preserve"> по</w:t>
      </w:r>
      <w:r w:rsidRPr="009D7062">
        <w:t xml:space="preserve"> </w:t>
      </w:r>
      <w:r w:rsidR="00B240A6" w:rsidRPr="009D7062">
        <w:t>подготовке</w:t>
      </w:r>
      <w:r w:rsidRPr="009D7062">
        <w:t xml:space="preserve"> документов </w:t>
      </w:r>
      <w:r w:rsidR="00B240A6" w:rsidRPr="009D7062">
        <w:t xml:space="preserve">для получения адресной помощи физическим лицам-владельцам домовладений, пострадавших в результате паводка в апреле 2018 года </w:t>
      </w:r>
      <w:r w:rsidR="00C76114" w:rsidRPr="009D7062">
        <w:t>(приложение № 2 к настоящему решению).</w:t>
      </w:r>
    </w:p>
    <w:p w:rsidR="00106A4D" w:rsidRPr="009D7062" w:rsidRDefault="00C76114" w:rsidP="007264AC">
      <w:pPr>
        <w:ind w:firstLine="709"/>
        <w:jc w:val="both"/>
      </w:pPr>
      <w:r w:rsidRPr="009D7062">
        <w:t>3</w:t>
      </w:r>
      <w:r w:rsidR="00106A4D" w:rsidRPr="009D7062">
        <w:t xml:space="preserve">. Рабочей группе </w:t>
      </w:r>
      <w:r w:rsidR="00B240A6" w:rsidRPr="009D7062">
        <w:t xml:space="preserve">по подготовке документов для получения адресной помощи физическим лицам-владельцам домовладений, пострадавших в результате паводка в апреле 2018 года, </w:t>
      </w:r>
      <w:r w:rsidR="00106A4D" w:rsidRPr="009D7062">
        <w:t xml:space="preserve">организовать проведение </w:t>
      </w:r>
      <w:r w:rsidR="00B240A6" w:rsidRPr="009D7062">
        <w:t>выплат</w:t>
      </w:r>
      <w:r w:rsidR="00335C4B" w:rsidRPr="009D7062">
        <w:t xml:space="preserve"> согласно утвержденного списка</w:t>
      </w:r>
      <w:r w:rsidR="00106A4D" w:rsidRPr="009D7062">
        <w:t>.</w:t>
      </w:r>
    </w:p>
    <w:p w:rsidR="00297760" w:rsidRPr="009D7062" w:rsidRDefault="00C76114" w:rsidP="00297760">
      <w:pPr>
        <w:pStyle w:val="ConsPlusTitle"/>
        <w:tabs>
          <w:tab w:val="left" w:pos="1134"/>
        </w:tabs>
        <w:spacing w:after="120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7062">
        <w:rPr>
          <w:rFonts w:ascii="Times New Roman" w:hAnsi="Times New Roman" w:cs="Times New Roman"/>
          <w:b w:val="0"/>
          <w:sz w:val="24"/>
          <w:szCs w:val="24"/>
        </w:rPr>
        <w:t>4</w:t>
      </w:r>
      <w:r w:rsidR="00A312FB" w:rsidRPr="009D706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F49C3" w:rsidRPr="009D7062">
        <w:rPr>
          <w:rFonts w:ascii="Times New Roman" w:hAnsi="Times New Roman" w:cs="Times New Roman"/>
          <w:b w:val="0"/>
          <w:sz w:val="24"/>
          <w:szCs w:val="24"/>
        </w:rPr>
        <w:t xml:space="preserve">Опубликовать </w:t>
      </w:r>
      <w:r w:rsidR="00297760" w:rsidRPr="009D7062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 Вестнике муниципальных правовых актов городского поселения город Калач </w:t>
      </w:r>
      <w:proofErr w:type="spellStart"/>
      <w:r w:rsidR="00297760" w:rsidRPr="009D7062">
        <w:rPr>
          <w:rFonts w:ascii="Times New Roman" w:hAnsi="Times New Roman" w:cs="Times New Roman"/>
          <w:b w:val="0"/>
          <w:sz w:val="24"/>
          <w:szCs w:val="24"/>
        </w:rPr>
        <w:t>Калачеевского</w:t>
      </w:r>
      <w:proofErr w:type="spellEnd"/>
      <w:r w:rsidR="00297760" w:rsidRPr="009D706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области.</w:t>
      </w:r>
    </w:p>
    <w:p w:rsidR="003C4C41" w:rsidRPr="009D7062" w:rsidRDefault="003C4C41" w:rsidP="00297760">
      <w:pPr>
        <w:ind w:firstLine="709"/>
        <w:jc w:val="both"/>
      </w:pPr>
    </w:p>
    <w:p w:rsidR="00402ABE" w:rsidRPr="009D7062" w:rsidRDefault="00CC6752" w:rsidP="00CC6752">
      <w:pPr>
        <w:tabs>
          <w:tab w:val="left" w:pos="7110"/>
        </w:tabs>
        <w:rPr>
          <w:b/>
        </w:rPr>
      </w:pPr>
      <w:r w:rsidRPr="009D7062">
        <w:rPr>
          <w:b/>
        </w:rPr>
        <w:t xml:space="preserve">Глава городского поселения </w:t>
      </w:r>
    </w:p>
    <w:p w:rsidR="00CC6752" w:rsidRPr="009D7062" w:rsidRDefault="00402ABE" w:rsidP="00CC6752">
      <w:pPr>
        <w:tabs>
          <w:tab w:val="left" w:pos="7110"/>
        </w:tabs>
        <w:rPr>
          <w:b/>
        </w:rPr>
      </w:pPr>
      <w:r w:rsidRPr="009D7062">
        <w:rPr>
          <w:b/>
        </w:rPr>
        <w:t>г</w:t>
      </w:r>
      <w:r w:rsidR="00CC6752" w:rsidRPr="009D7062">
        <w:rPr>
          <w:b/>
        </w:rPr>
        <w:t>ород</w:t>
      </w:r>
      <w:r w:rsidRPr="009D7062">
        <w:rPr>
          <w:b/>
        </w:rPr>
        <w:t xml:space="preserve"> </w:t>
      </w:r>
      <w:r w:rsidR="00CC6752" w:rsidRPr="009D7062">
        <w:rPr>
          <w:b/>
        </w:rPr>
        <w:t xml:space="preserve">Калач </w:t>
      </w:r>
      <w:proofErr w:type="spellStart"/>
      <w:r w:rsidR="00CC6752" w:rsidRPr="009D7062">
        <w:rPr>
          <w:b/>
        </w:rPr>
        <w:t>Калачеевского</w:t>
      </w:r>
      <w:proofErr w:type="spellEnd"/>
      <w:r w:rsidR="00CC6752" w:rsidRPr="009D7062">
        <w:rPr>
          <w:b/>
        </w:rPr>
        <w:t xml:space="preserve"> муниципального </w:t>
      </w:r>
    </w:p>
    <w:p w:rsidR="00CC6752" w:rsidRPr="009D7062" w:rsidRDefault="00CC6752" w:rsidP="00CC6752">
      <w:pPr>
        <w:tabs>
          <w:tab w:val="left" w:pos="7110"/>
        </w:tabs>
        <w:rPr>
          <w:b/>
        </w:rPr>
      </w:pPr>
      <w:r w:rsidRPr="009D7062">
        <w:rPr>
          <w:b/>
        </w:rPr>
        <w:t xml:space="preserve">района Воронежской области                                      </w:t>
      </w:r>
      <w:r w:rsidR="009D7062">
        <w:rPr>
          <w:b/>
        </w:rPr>
        <w:t xml:space="preserve">                       </w:t>
      </w:r>
      <w:r w:rsidRPr="009D7062">
        <w:rPr>
          <w:b/>
        </w:rPr>
        <w:t xml:space="preserve">            А.А. Трощенко</w:t>
      </w:r>
    </w:p>
    <w:p w:rsidR="00C76114" w:rsidRPr="009D7062" w:rsidRDefault="00C76114" w:rsidP="007264AC">
      <w:pPr>
        <w:ind w:right="141" w:firstLine="567"/>
      </w:pPr>
    </w:p>
    <w:p w:rsidR="00CC6752" w:rsidRPr="009D7062" w:rsidRDefault="00C76114" w:rsidP="001B12E3">
      <w:pPr>
        <w:tabs>
          <w:tab w:val="left" w:pos="6237"/>
        </w:tabs>
        <w:ind w:right="141"/>
      </w:pPr>
      <w:r w:rsidRPr="009D7062">
        <w:tab/>
      </w:r>
    </w:p>
    <w:p w:rsidR="00911920" w:rsidRDefault="00CC6752" w:rsidP="001B12E3">
      <w:pPr>
        <w:tabs>
          <w:tab w:val="left" w:pos="6237"/>
        </w:tabs>
        <w:ind w:right="141"/>
      </w:pPr>
      <w:r>
        <w:tab/>
      </w:r>
      <w:r w:rsidR="00911920">
        <w:t>Приложение № 1</w:t>
      </w:r>
    </w:p>
    <w:p w:rsidR="00911920" w:rsidRDefault="00911920" w:rsidP="00911920">
      <w:pPr>
        <w:tabs>
          <w:tab w:val="left" w:pos="6237"/>
        </w:tabs>
        <w:ind w:right="141" w:firstLine="6237"/>
      </w:pPr>
      <w:r>
        <w:t>к решению совета народных</w:t>
      </w:r>
    </w:p>
    <w:p w:rsidR="00911920" w:rsidRDefault="00911920" w:rsidP="00911920">
      <w:pPr>
        <w:tabs>
          <w:tab w:val="left" w:pos="6237"/>
        </w:tabs>
        <w:ind w:right="141" w:firstLine="6237"/>
      </w:pPr>
      <w:r>
        <w:t xml:space="preserve">депутатов </w:t>
      </w:r>
    </w:p>
    <w:p w:rsidR="00911920" w:rsidRDefault="00422CEE" w:rsidP="00911920">
      <w:pPr>
        <w:tabs>
          <w:tab w:val="left" w:pos="6237"/>
        </w:tabs>
        <w:ind w:right="141" w:firstLine="6237"/>
      </w:pPr>
      <w:r>
        <w:t>от 27</w:t>
      </w:r>
      <w:r w:rsidR="00CC6752">
        <w:t xml:space="preserve"> июля 2018 г. № </w:t>
      </w:r>
      <w:r w:rsidR="00702C60">
        <w:t>347</w:t>
      </w:r>
      <w:r w:rsidR="00911920">
        <w:t xml:space="preserve"> </w:t>
      </w:r>
    </w:p>
    <w:p w:rsidR="00911920" w:rsidRDefault="00911920" w:rsidP="00911920">
      <w:pPr>
        <w:tabs>
          <w:tab w:val="left" w:pos="6237"/>
        </w:tabs>
        <w:ind w:right="141" w:firstLine="6237"/>
      </w:pPr>
    </w:p>
    <w:p w:rsidR="00911920" w:rsidRDefault="00911920" w:rsidP="00911920">
      <w:pPr>
        <w:tabs>
          <w:tab w:val="left" w:pos="29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11920" w:rsidRDefault="00911920" w:rsidP="00911920">
      <w:pPr>
        <w:tabs>
          <w:tab w:val="left" w:pos="29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граждан, для выделения адресной помощи </w:t>
      </w:r>
      <w:r w:rsidRPr="00911920">
        <w:rPr>
          <w:sz w:val="28"/>
          <w:szCs w:val="28"/>
        </w:rPr>
        <w:t xml:space="preserve">физическим </w:t>
      </w:r>
    </w:p>
    <w:p w:rsidR="00911920" w:rsidRPr="00911920" w:rsidRDefault="00911920" w:rsidP="00911920">
      <w:pPr>
        <w:tabs>
          <w:tab w:val="left" w:pos="29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лицам-владельцам </w:t>
      </w:r>
      <w:r w:rsidRPr="00911920">
        <w:rPr>
          <w:sz w:val="28"/>
          <w:szCs w:val="28"/>
        </w:rPr>
        <w:t xml:space="preserve">домовладений, пострадавших </w:t>
      </w:r>
    </w:p>
    <w:p w:rsidR="00911920" w:rsidRPr="00911920" w:rsidRDefault="00911920" w:rsidP="00CC6752">
      <w:pPr>
        <w:tabs>
          <w:tab w:val="left" w:pos="2916"/>
        </w:tabs>
        <w:jc w:val="center"/>
        <w:rPr>
          <w:sz w:val="28"/>
          <w:szCs w:val="28"/>
        </w:rPr>
      </w:pPr>
      <w:r w:rsidRPr="00911920">
        <w:rPr>
          <w:sz w:val="28"/>
          <w:szCs w:val="28"/>
        </w:rPr>
        <w:t>в р</w:t>
      </w:r>
      <w:r>
        <w:rPr>
          <w:sz w:val="28"/>
          <w:szCs w:val="28"/>
        </w:rPr>
        <w:t xml:space="preserve">езультате паводка на территории </w:t>
      </w:r>
      <w:r w:rsidR="00CC6752">
        <w:rPr>
          <w:sz w:val="28"/>
          <w:szCs w:val="28"/>
        </w:rPr>
        <w:t xml:space="preserve">городского поселения город Калач </w:t>
      </w:r>
      <w:proofErr w:type="spellStart"/>
      <w:r w:rsidRPr="00911920">
        <w:rPr>
          <w:sz w:val="28"/>
          <w:szCs w:val="28"/>
        </w:rPr>
        <w:t>Калачеевского</w:t>
      </w:r>
      <w:proofErr w:type="spellEnd"/>
      <w:r w:rsidRPr="00911920">
        <w:rPr>
          <w:sz w:val="28"/>
          <w:szCs w:val="28"/>
        </w:rPr>
        <w:t xml:space="preserve"> муниципального </w:t>
      </w:r>
    </w:p>
    <w:p w:rsidR="00911920" w:rsidRDefault="00911920" w:rsidP="00911920">
      <w:pPr>
        <w:tabs>
          <w:tab w:val="left" w:pos="2916"/>
        </w:tabs>
        <w:jc w:val="center"/>
        <w:rPr>
          <w:sz w:val="28"/>
          <w:szCs w:val="28"/>
        </w:rPr>
      </w:pPr>
      <w:r w:rsidRPr="00911920">
        <w:rPr>
          <w:sz w:val="28"/>
          <w:szCs w:val="28"/>
        </w:rPr>
        <w:t>района в апреле 2018 года</w:t>
      </w:r>
    </w:p>
    <w:p w:rsidR="00911920" w:rsidRDefault="00911920" w:rsidP="00911920">
      <w:pPr>
        <w:tabs>
          <w:tab w:val="left" w:pos="2916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09"/>
        <w:gridCol w:w="3828"/>
        <w:gridCol w:w="3231"/>
        <w:gridCol w:w="1720"/>
      </w:tblGrid>
      <w:tr w:rsidR="00911920" w:rsidTr="00081C6F">
        <w:tc>
          <w:tcPr>
            <w:tcW w:w="709" w:type="dxa"/>
          </w:tcPr>
          <w:p w:rsidR="00911920" w:rsidRDefault="00911920" w:rsidP="00E95712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911920" w:rsidRDefault="00911920" w:rsidP="00E95712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31" w:type="dxa"/>
          </w:tcPr>
          <w:p w:rsidR="00911920" w:rsidRDefault="00911920" w:rsidP="00E95712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720" w:type="dxa"/>
          </w:tcPr>
          <w:p w:rsidR="00911920" w:rsidRDefault="00911920" w:rsidP="00911920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адресной помощи</w:t>
            </w:r>
          </w:p>
        </w:tc>
      </w:tr>
      <w:tr w:rsidR="009A0A91" w:rsidTr="00081C6F">
        <w:tc>
          <w:tcPr>
            <w:tcW w:w="709" w:type="dxa"/>
          </w:tcPr>
          <w:p w:rsidR="009A0A91" w:rsidRDefault="009A0A91" w:rsidP="009A0A91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A0A91" w:rsidRPr="00E46B41" w:rsidRDefault="009A0A91" w:rsidP="009A0A91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>Соловьева Наталья Юрьевна</w:t>
            </w:r>
          </w:p>
        </w:tc>
        <w:tc>
          <w:tcPr>
            <w:tcW w:w="3231" w:type="dxa"/>
          </w:tcPr>
          <w:p w:rsidR="009A0A91" w:rsidRPr="00E46B41" w:rsidRDefault="009A0A91" w:rsidP="009A0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41">
              <w:rPr>
                <w:rFonts w:ascii="Times New Roman" w:hAnsi="Times New Roman" w:cs="Times New Roman"/>
                <w:sz w:val="24"/>
                <w:szCs w:val="24"/>
              </w:rPr>
              <w:t>г. Калач, ул. Дарвина, д. 11</w:t>
            </w:r>
          </w:p>
        </w:tc>
        <w:tc>
          <w:tcPr>
            <w:tcW w:w="1720" w:type="dxa"/>
          </w:tcPr>
          <w:p w:rsidR="009A0A91" w:rsidRPr="00F94DEC" w:rsidRDefault="00353993" w:rsidP="00E9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97DD3" w:rsidRPr="00F94DEC">
              <w:rPr>
                <w:sz w:val="24"/>
                <w:szCs w:val="24"/>
              </w:rPr>
              <w:t> 000,0</w:t>
            </w:r>
          </w:p>
        </w:tc>
      </w:tr>
      <w:tr w:rsidR="00E97DD3" w:rsidTr="00081C6F">
        <w:tc>
          <w:tcPr>
            <w:tcW w:w="709" w:type="dxa"/>
          </w:tcPr>
          <w:p w:rsidR="00E97DD3" w:rsidRDefault="00E97DD3" w:rsidP="00E97DD3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97DD3" w:rsidRPr="00E46B41" w:rsidRDefault="00E97DD3" w:rsidP="00E97DD3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>Капустина Маргарита Юрьевна</w:t>
            </w:r>
          </w:p>
        </w:tc>
        <w:tc>
          <w:tcPr>
            <w:tcW w:w="3231" w:type="dxa"/>
          </w:tcPr>
          <w:p w:rsidR="00E97DD3" w:rsidRPr="00E46B41" w:rsidRDefault="00E97DD3" w:rsidP="00E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41">
              <w:rPr>
                <w:rFonts w:ascii="Times New Roman" w:hAnsi="Times New Roman" w:cs="Times New Roman"/>
                <w:sz w:val="24"/>
                <w:szCs w:val="24"/>
              </w:rPr>
              <w:t>г. Калач, ул. Речная, д.12</w:t>
            </w:r>
          </w:p>
        </w:tc>
        <w:tc>
          <w:tcPr>
            <w:tcW w:w="1720" w:type="dxa"/>
          </w:tcPr>
          <w:p w:rsidR="00E97DD3" w:rsidRPr="00F94DEC" w:rsidRDefault="00353993" w:rsidP="00E97DD3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E97DD3" w:rsidRPr="00F94DEC">
              <w:rPr>
                <w:sz w:val="24"/>
                <w:szCs w:val="24"/>
              </w:rPr>
              <w:t> 000,0</w:t>
            </w:r>
          </w:p>
        </w:tc>
      </w:tr>
      <w:tr w:rsidR="00E97DD3" w:rsidTr="00081C6F">
        <w:tc>
          <w:tcPr>
            <w:tcW w:w="709" w:type="dxa"/>
          </w:tcPr>
          <w:p w:rsidR="00E97DD3" w:rsidRDefault="00E97DD3" w:rsidP="00E97DD3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97DD3" w:rsidRPr="00E46B41" w:rsidRDefault="00E97DD3" w:rsidP="00E97DD3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>Колодезная Нина Алексеевна</w:t>
            </w:r>
          </w:p>
        </w:tc>
        <w:tc>
          <w:tcPr>
            <w:tcW w:w="3231" w:type="dxa"/>
          </w:tcPr>
          <w:p w:rsidR="00E97DD3" w:rsidRPr="00E46B41" w:rsidRDefault="00E97DD3" w:rsidP="00E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41">
              <w:rPr>
                <w:rFonts w:ascii="Times New Roman" w:hAnsi="Times New Roman" w:cs="Times New Roman"/>
                <w:sz w:val="24"/>
                <w:szCs w:val="24"/>
              </w:rPr>
              <w:t>г. Калач, пер. 3 интернационала, д. 16</w:t>
            </w:r>
          </w:p>
        </w:tc>
        <w:tc>
          <w:tcPr>
            <w:tcW w:w="1720" w:type="dxa"/>
          </w:tcPr>
          <w:p w:rsidR="00E97DD3" w:rsidRPr="00F94DEC" w:rsidRDefault="00353993" w:rsidP="00E97DD3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E97DD3" w:rsidRPr="00F94DEC">
              <w:rPr>
                <w:sz w:val="24"/>
                <w:szCs w:val="24"/>
              </w:rPr>
              <w:t> 000,0</w:t>
            </w:r>
          </w:p>
        </w:tc>
      </w:tr>
      <w:tr w:rsidR="009A0A91" w:rsidTr="00081C6F">
        <w:tc>
          <w:tcPr>
            <w:tcW w:w="709" w:type="dxa"/>
          </w:tcPr>
          <w:p w:rsidR="009A0A91" w:rsidRDefault="009A0A91" w:rsidP="009A0A91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9A0A91" w:rsidRPr="00E46B41" w:rsidRDefault="009A0A91" w:rsidP="009A0A91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 xml:space="preserve">Гвоздева Валентина Ивановна </w:t>
            </w:r>
          </w:p>
        </w:tc>
        <w:tc>
          <w:tcPr>
            <w:tcW w:w="3231" w:type="dxa"/>
          </w:tcPr>
          <w:p w:rsidR="009A0A91" w:rsidRPr="00E46B41" w:rsidRDefault="009A0A91" w:rsidP="009A0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41">
              <w:rPr>
                <w:rFonts w:ascii="Times New Roman" w:hAnsi="Times New Roman" w:cs="Times New Roman"/>
                <w:sz w:val="24"/>
                <w:szCs w:val="24"/>
              </w:rPr>
              <w:t>г. Калач, ул. 40 лет октября, д. 30</w:t>
            </w:r>
          </w:p>
        </w:tc>
        <w:tc>
          <w:tcPr>
            <w:tcW w:w="1720" w:type="dxa"/>
          </w:tcPr>
          <w:p w:rsidR="009A0A91" w:rsidRPr="00F94DEC" w:rsidRDefault="00353993" w:rsidP="00E97DD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  <w:r w:rsidR="00000D64" w:rsidRPr="00F94DEC">
              <w:rPr>
                <w:sz w:val="24"/>
                <w:szCs w:val="24"/>
              </w:rPr>
              <w:t> 000,0</w:t>
            </w:r>
          </w:p>
        </w:tc>
      </w:tr>
      <w:tr w:rsidR="00E97DD3" w:rsidTr="00081C6F">
        <w:tc>
          <w:tcPr>
            <w:tcW w:w="709" w:type="dxa"/>
          </w:tcPr>
          <w:p w:rsidR="00E97DD3" w:rsidRDefault="00E97DD3" w:rsidP="00E97DD3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E97DD3" w:rsidRPr="00E46B41" w:rsidRDefault="00E97DD3" w:rsidP="00E97DD3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 xml:space="preserve">Карапетян Наталья Евгеньевна </w:t>
            </w:r>
          </w:p>
        </w:tc>
        <w:tc>
          <w:tcPr>
            <w:tcW w:w="3231" w:type="dxa"/>
          </w:tcPr>
          <w:p w:rsidR="00E97DD3" w:rsidRPr="00E46B41" w:rsidRDefault="00E97DD3" w:rsidP="00E97DD3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>г. Калач, ул. Подгорная, д. 50</w:t>
            </w:r>
          </w:p>
        </w:tc>
        <w:tc>
          <w:tcPr>
            <w:tcW w:w="1720" w:type="dxa"/>
          </w:tcPr>
          <w:p w:rsidR="00E97DD3" w:rsidRPr="00F94DEC" w:rsidRDefault="00353993" w:rsidP="00E97DD3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E97DD3" w:rsidRPr="00F94DEC">
              <w:rPr>
                <w:sz w:val="24"/>
                <w:szCs w:val="24"/>
              </w:rPr>
              <w:t> 000,0</w:t>
            </w:r>
          </w:p>
        </w:tc>
      </w:tr>
      <w:tr w:rsidR="00E97DD3" w:rsidTr="00081C6F">
        <w:tc>
          <w:tcPr>
            <w:tcW w:w="709" w:type="dxa"/>
          </w:tcPr>
          <w:p w:rsidR="00E97DD3" w:rsidRDefault="007A43AE" w:rsidP="00E97DD3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E97DD3" w:rsidRPr="00E46B41" w:rsidRDefault="00E97DD3" w:rsidP="00E97DD3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>Воробьёв Александр Николаевич</w:t>
            </w:r>
          </w:p>
        </w:tc>
        <w:tc>
          <w:tcPr>
            <w:tcW w:w="3231" w:type="dxa"/>
          </w:tcPr>
          <w:p w:rsidR="00E97DD3" w:rsidRPr="00E46B41" w:rsidRDefault="00E97DD3" w:rsidP="00E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41">
              <w:rPr>
                <w:rFonts w:ascii="Times New Roman" w:hAnsi="Times New Roman" w:cs="Times New Roman"/>
                <w:sz w:val="24"/>
                <w:szCs w:val="24"/>
              </w:rPr>
              <w:t>г. Калач, ул. Луначарского, д. 47</w:t>
            </w:r>
          </w:p>
        </w:tc>
        <w:tc>
          <w:tcPr>
            <w:tcW w:w="1720" w:type="dxa"/>
          </w:tcPr>
          <w:p w:rsidR="00E97DD3" w:rsidRPr="00F94DEC" w:rsidRDefault="00353993" w:rsidP="00E97DD3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E97DD3" w:rsidRPr="00F94DEC">
              <w:rPr>
                <w:sz w:val="24"/>
                <w:szCs w:val="24"/>
              </w:rPr>
              <w:t> 000,0</w:t>
            </w:r>
          </w:p>
        </w:tc>
      </w:tr>
      <w:tr w:rsidR="009A0A91" w:rsidTr="00081C6F">
        <w:tc>
          <w:tcPr>
            <w:tcW w:w="709" w:type="dxa"/>
          </w:tcPr>
          <w:p w:rsidR="009A0A91" w:rsidRPr="00416A19" w:rsidRDefault="007A43AE" w:rsidP="009A0A91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9A0A91" w:rsidRPr="00416A19" w:rsidRDefault="009A0A91" w:rsidP="009A0A91">
            <w:pPr>
              <w:rPr>
                <w:sz w:val="24"/>
                <w:szCs w:val="24"/>
              </w:rPr>
            </w:pPr>
            <w:r w:rsidRPr="00416A19">
              <w:rPr>
                <w:sz w:val="24"/>
                <w:szCs w:val="24"/>
              </w:rPr>
              <w:t>Курятина Ольга Юрьевна</w:t>
            </w:r>
          </w:p>
        </w:tc>
        <w:tc>
          <w:tcPr>
            <w:tcW w:w="3231" w:type="dxa"/>
          </w:tcPr>
          <w:p w:rsidR="009A0A91" w:rsidRPr="00416A19" w:rsidRDefault="009A0A91" w:rsidP="009A0A91">
            <w:pPr>
              <w:rPr>
                <w:sz w:val="24"/>
                <w:szCs w:val="24"/>
              </w:rPr>
            </w:pPr>
            <w:r w:rsidRPr="00416A19">
              <w:rPr>
                <w:sz w:val="24"/>
                <w:szCs w:val="24"/>
              </w:rPr>
              <w:t>г. Калач, ул. Советская, д. 35, кв. 1</w:t>
            </w:r>
          </w:p>
        </w:tc>
        <w:tc>
          <w:tcPr>
            <w:tcW w:w="1720" w:type="dxa"/>
          </w:tcPr>
          <w:p w:rsidR="009A0A91" w:rsidRPr="00F94DEC" w:rsidRDefault="00353993" w:rsidP="00E9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00D64" w:rsidRPr="00F94DEC">
              <w:rPr>
                <w:sz w:val="24"/>
                <w:szCs w:val="24"/>
              </w:rPr>
              <w:t> 000,0</w:t>
            </w:r>
          </w:p>
        </w:tc>
      </w:tr>
      <w:tr w:rsidR="00E97DD3" w:rsidTr="00081C6F">
        <w:tc>
          <w:tcPr>
            <w:tcW w:w="709" w:type="dxa"/>
          </w:tcPr>
          <w:p w:rsidR="00E97DD3" w:rsidRDefault="007A43AE" w:rsidP="00E97DD3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E97DD3" w:rsidRPr="00E46B41" w:rsidRDefault="00E97DD3" w:rsidP="00E97DD3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 xml:space="preserve">Аносова Елена </w:t>
            </w:r>
            <w:proofErr w:type="spellStart"/>
            <w:r w:rsidRPr="00E46B41">
              <w:rPr>
                <w:sz w:val="24"/>
                <w:szCs w:val="24"/>
              </w:rPr>
              <w:t>Нинеловна</w:t>
            </w:r>
            <w:proofErr w:type="spellEnd"/>
          </w:p>
        </w:tc>
        <w:tc>
          <w:tcPr>
            <w:tcW w:w="3231" w:type="dxa"/>
          </w:tcPr>
          <w:p w:rsidR="00E97DD3" w:rsidRPr="00E46B41" w:rsidRDefault="00E97DD3" w:rsidP="00E97DD3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>г. Калач, пер. 3 интернационала, д. 11</w:t>
            </w:r>
          </w:p>
        </w:tc>
        <w:tc>
          <w:tcPr>
            <w:tcW w:w="1720" w:type="dxa"/>
          </w:tcPr>
          <w:p w:rsidR="00E97DD3" w:rsidRPr="00F94DEC" w:rsidRDefault="00353993" w:rsidP="00E97DD3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E97DD3" w:rsidRPr="00F94DEC">
              <w:rPr>
                <w:sz w:val="24"/>
                <w:szCs w:val="24"/>
              </w:rPr>
              <w:t> 000,0</w:t>
            </w:r>
          </w:p>
        </w:tc>
      </w:tr>
      <w:tr w:rsidR="00E97DD3" w:rsidTr="00081C6F">
        <w:tc>
          <w:tcPr>
            <w:tcW w:w="709" w:type="dxa"/>
          </w:tcPr>
          <w:p w:rsidR="00E97DD3" w:rsidRDefault="007A43AE" w:rsidP="00E97DD3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E97DD3" w:rsidRPr="00E46B41" w:rsidRDefault="00E97DD3" w:rsidP="007A43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B41">
              <w:rPr>
                <w:rFonts w:ascii="Times New Roman" w:hAnsi="Times New Roman" w:cs="Times New Roman"/>
                <w:sz w:val="24"/>
                <w:szCs w:val="24"/>
              </w:rPr>
              <w:t>Оболонская</w:t>
            </w:r>
            <w:proofErr w:type="spellEnd"/>
            <w:r w:rsidRPr="00E46B41">
              <w:rPr>
                <w:rFonts w:ascii="Times New Roman" w:hAnsi="Times New Roman" w:cs="Times New Roman"/>
                <w:sz w:val="24"/>
                <w:szCs w:val="24"/>
              </w:rPr>
              <w:t xml:space="preserve"> Кира Валерьевна</w:t>
            </w:r>
          </w:p>
        </w:tc>
        <w:tc>
          <w:tcPr>
            <w:tcW w:w="3231" w:type="dxa"/>
          </w:tcPr>
          <w:p w:rsidR="00E97DD3" w:rsidRPr="00E46B41" w:rsidRDefault="00E97DD3" w:rsidP="00E97DD3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>Ул. Заречье, д. 16</w:t>
            </w:r>
          </w:p>
        </w:tc>
        <w:tc>
          <w:tcPr>
            <w:tcW w:w="1720" w:type="dxa"/>
          </w:tcPr>
          <w:p w:rsidR="00E97DD3" w:rsidRPr="00F94DEC" w:rsidRDefault="00353993" w:rsidP="00E97DD3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E97DD3" w:rsidRPr="00F94DEC">
              <w:rPr>
                <w:sz w:val="24"/>
                <w:szCs w:val="24"/>
              </w:rPr>
              <w:t> 000,0</w:t>
            </w:r>
          </w:p>
        </w:tc>
      </w:tr>
      <w:tr w:rsidR="00E97DD3" w:rsidTr="00081C6F">
        <w:tc>
          <w:tcPr>
            <w:tcW w:w="709" w:type="dxa"/>
          </w:tcPr>
          <w:p w:rsidR="00E97DD3" w:rsidRDefault="007A43AE" w:rsidP="00E97DD3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E97DD3" w:rsidRPr="00E46B41" w:rsidRDefault="00E97DD3" w:rsidP="007A43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41">
              <w:rPr>
                <w:rFonts w:ascii="Times New Roman" w:hAnsi="Times New Roman" w:cs="Times New Roman"/>
                <w:sz w:val="24"/>
                <w:szCs w:val="24"/>
              </w:rPr>
              <w:t xml:space="preserve">Фомина Людмила Сергеевна </w:t>
            </w:r>
          </w:p>
        </w:tc>
        <w:tc>
          <w:tcPr>
            <w:tcW w:w="3231" w:type="dxa"/>
          </w:tcPr>
          <w:p w:rsidR="00E97DD3" w:rsidRPr="00E46B41" w:rsidRDefault="00E97DD3" w:rsidP="00E97DD3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>Ул. Комарова, д.24</w:t>
            </w:r>
          </w:p>
        </w:tc>
        <w:tc>
          <w:tcPr>
            <w:tcW w:w="1720" w:type="dxa"/>
          </w:tcPr>
          <w:p w:rsidR="00E97DD3" w:rsidRPr="00F94DEC" w:rsidRDefault="00353993" w:rsidP="00E97DD3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E97DD3" w:rsidRPr="00F94DEC">
              <w:rPr>
                <w:sz w:val="24"/>
                <w:szCs w:val="24"/>
              </w:rPr>
              <w:t> 000,0</w:t>
            </w:r>
          </w:p>
        </w:tc>
      </w:tr>
      <w:tr w:rsidR="00E97DD3" w:rsidTr="00081C6F">
        <w:tc>
          <w:tcPr>
            <w:tcW w:w="709" w:type="dxa"/>
          </w:tcPr>
          <w:p w:rsidR="00E97DD3" w:rsidRDefault="007A43AE" w:rsidP="00E97DD3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E97DD3" w:rsidRPr="00E46B41" w:rsidRDefault="00E97DD3" w:rsidP="007A43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B41">
              <w:rPr>
                <w:rFonts w:ascii="Times New Roman" w:hAnsi="Times New Roman" w:cs="Times New Roman"/>
                <w:sz w:val="24"/>
                <w:szCs w:val="24"/>
              </w:rPr>
              <w:t>Чебуняева</w:t>
            </w:r>
            <w:proofErr w:type="spellEnd"/>
            <w:r w:rsidRPr="00E46B4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231" w:type="dxa"/>
          </w:tcPr>
          <w:p w:rsidR="00E97DD3" w:rsidRPr="00E46B41" w:rsidRDefault="00E97DD3" w:rsidP="00E97DD3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>Ул. Терешковой, д. 23</w:t>
            </w:r>
          </w:p>
        </w:tc>
        <w:tc>
          <w:tcPr>
            <w:tcW w:w="1720" w:type="dxa"/>
          </w:tcPr>
          <w:p w:rsidR="00E97DD3" w:rsidRPr="00F94DEC" w:rsidRDefault="00353993" w:rsidP="00E97DD3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E97DD3" w:rsidRPr="00F94DEC">
              <w:rPr>
                <w:sz w:val="24"/>
                <w:szCs w:val="24"/>
              </w:rPr>
              <w:t> 000,0</w:t>
            </w:r>
          </w:p>
        </w:tc>
      </w:tr>
      <w:tr w:rsidR="00E97DD3" w:rsidTr="00081C6F">
        <w:tc>
          <w:tcPr>
            <w:tcW w:w="709" w:type="dxa"/>
          </w:tcPr>
          <w:p w:rsidR="00E97DD3" w:rsidRDefault="007A43AE" w:rsidP="00E97DD3">
            <w:pPr>
              <w:tabs>
                <w:tab w:val="left" w:pos="2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E97DD3" w:rsidRPr="00E46B41" w:rsidRDefault="00E97DD3" w:rsidP="007A43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6B41">
              <w:rPr>
                <w:rFonts w:ascii="Times New Roman" w:hAnsi="Times New Roman" w:cs="Times New Roman"/>
                <w:sz w:val="24"/>
                <w:szCs w:val="24"/>
              </w:rPr>
              <w:t xml:space="preserve">Косенкова Алла Васильевна </w:t>
            </w:r>
          </w:p>
        </w:tc>
        <w:tc>
          <w:tcPr>
            <w:tcW w:w="3231" w:type="dxa"/>
          </w:tcPr>
          <w:p w:rsidR="00E97DD3" w:rsidRPr="00E46B41" w:rsidRDefault="00E97DD3" w:rsidP="00E97DD3">
            <w:pPr>
              <w:rPr>
                <w:sz w:val="24"/>
                <w:szCs w:val="24"/>
              </w:rPr>
            </w:pPr>
            <w:r w:rsidRPr="00E46B41">
              <w:rPr>
                <w:sz w:val="24"/>
                <w:szCs w:val="24"/>
              </w:rPr>
              <w:t>Ул. Дачная, д. 34</w:t>
            </w:r>
          </w:p>
        </w:tc>
        <w:tc>
          <w:tcPr>
            <w:tcW w:w="1720" w:type="dxa"/>
          </w:tcPr>
          <w:p w:rsidR="00E97DD3" w:rsidRPr="00F94DEC" w:rsidRDefault="00353993" w:rsidP="00E97DD3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E97DD3" w:rsidRPr="00F94DEC">
              <w:rPr>
                <w:sz w:val="24"/>
                <w:szCs w:val="24"/>
              </w:rPr>
              <w:t> 000,0</w:t>
            </w:r>
          </w:p>
        </w:tc>
      </w:tr>
      <w:tr w:rsidR="007A43AE" w:rsidRPr="00406D45" w:rsidTr="00081C6F">
        <w:tc>
          <w:tcPr>
            <w:tcW w:w="709" w:type="dxa"/>
          </w:tcPr>
          <w:p w:rsidR="007A43AE" w:rsidRPr="00406D45" w:rsidRDefault="007A43AE" w:rsidP="00E97DD3">
            <w:pPr>
              <w:tabs>
                <w:tab w:val="left" w:pos="2916"/>
              </w:tabs>
              <w:jc w:val="center"/>
              <w:rPr>
                <w:sz w:val="24"/>
                <w:szCs w:val="24"/>
              </w:rPr>
            </w:pPr>
            <w:r w:rsidRPr="00406D45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7A43AE" w:rsidRPr="00406D45" w:rsidRDefault="007C203C" w:rsidP="007A43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D45">
              <w:rPr>
                <w:rFonts w:ascii="Times New Roman" w:hAnsi="Times New Roman" w:cs="Times New Roman"/>
                <w:sz w:val="24"/>
                <w:szCs w:val="24"/>
              </w:rPr>
              <w:t>Тронева</w:t>
            </w:r>
            <w:proofErr w:type="spellEnd"/>
            <w:r w:rsidRPr="0040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45" w:rsidRPr="00406D45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3231" w:type="dxa"/>
          </w:tcPr>
          <w:p w:rsidR="007A43AE" w:rsidRPr="00406D45" w:rsidRDefault="00406D45" w:rsidP="00E97DD3">
            <w:pPr>
              <w:rPr>
                <w:sz w:val="24"/>
                <w:szCs w:val="24"/>
              </w:rPr>
            </w:pPr>
            <w:r w:rsidRPr="00406D45">
              <w:rPr>
                <w:sz w:val="24"/>
                <w:szCs w:val="24"/>
              </w:rPr>
              <w:t>Ул. Ильича, д. 81</w:t>
            </w:r>
          </w:p>
        </w:tc>
        <w:tc>
          <w:tcPr>
            <w:tcW w:w="1720" w:type="dxa"/>
          </w:tcPr>
          <w:p w:rsidR="007A43AE" w:rsidRPr="00406D45" w:rsidRDefault="0031377D" w:rsidP="00E97DD3">
            <w:pPr>
              <w:jc w:val="center"/>
              <w:rPr>
                <w:sz w:val="24"/>
                <w:szCs w:val="24"/>
              </w:rPr>
            </w:pPr>
            <w:r w:rsidRPr="00406D45">
              <w:rPr>
                <w:sz w:val="24"/>
                <w:szCs w:val="24"/>
              </w:rPr>
              <w:t>12 000,0</w:t>
            </w:r>
          </w:p>
        </w:tc>
      </w:tr>
    </w:tbl>
    <w:p w:rsidR="002377BF" w:rsidRDefault="002377BF" w:rsidP="00DE46DC">
      <w:pPr>
        <w:tabs>
          <w:tab w:val="left" w:pos="6237"/>
        </w:tabs>
        <w:ind w:right="141"/>
      </w:pPr>
    </w:p>
    <w:p w:rsidR="00CC6752" w:rsidRDefault="00911920" w:rsidP="00911920">
      <w:pPr>
        <w:tabs>
          <w:tab w:val="left" w:pos="6237"/>
        </w:tabs>
        <w:ind w:right="141" w:firstLine="567"/>
      </w:pPr>
      <w:r>
        <w:t xml:space="preserve">                                                                                                     </w:t>
      </w:r>
    </w:p>
    <w:p w:rsidR="00CC6752" w:rsidRDefault="00CC6752" w:rsidP="00911920">
      <w:pPr>
        <w:tabs>
          <w:tab w:val="left" w:pos="6237"/>
        </w:tabs>
        <w:ind w:right="141" w:firstLine="567"/>
      </w:pPr>
    </w:p>
    <w:p w:rsidR="00CC6752" w:rsidRDefault="00CC6752" w:rsidP="00911920">
      <w:pPr>
        <w:tabs>
          <w:tab w:val="left" w:pos="6237"/>
        </w:tabs>
        <w:ind w:right="141" w:firstLine="567"/>
      </w:pPr>
    </w:p>
    <w:p w:rsidR="007A43AE" w:rsidRDefault="00CC6752" w:rsidP="00911920">
      <w:pPr>
        <w:tabs>
          <w:tab w:val="left" w:pos="6237"/>
        </w:tabs>
        <w:ind w:right="141" w:firstLine="567"/>
      </w:pPr>
      <w:r>
        <w:tab/>
      </w:r>
    </w:p>
    <w:p w:rsidR="007A43AE" w:rsidRDefault="007A43AE" w:rsidP="00911920">
      <w:pPr>
        <w:tabs>
          <w:tab w:val="left" w:pos="6237"/>
        </w:tabs>
        <w:ind w:right="141" w:firstLine="567"/>
      </w:pPr>
    </w:p>
    <w:p w:rsidR="007A43AE" w:rsidRDefault="007A43AE" w:rsidP="00911920">
      <w:pPr>
        <w:tabs>
          <w:tab w:val="left" w:pos="6237"/>
        </w:tabs>
        <w:ind w:right="141" w:firstLine="567"/>
      </w:pPr>
    </w:p>
    <w:p w:rsidR="007A43AE" w:rsidRDefault="007A43AE" w:rsidP="00911920">
      <w:pPr>
        <w:tabs>
          <w:tab w:val="left" w:pos="6237"/>
        </w:tabs>
        <w:ind w:right="141" w:firstLine="567"/>
      </w:pPr>
    </w:p>
    <w:p w:rsidR="007A43AE" w:rsidRDefault="007A43AE" w:rsidP="00911920">
      <w:pPr>
        <w:tabs>
          <w:tab w:val="left" w:pos="6237"/>
        </w:tabs>
        <w:ind w:right="141" w:firstLine="567"/>
      </w:pPr>
    </w:p>
    <w:p w:rsidR="007A43AE" w:rsidRDefault="007A43AE" w:rsidP="00911920">
      <w:pPr>
        <w:tabs>
          <w:tab w:val="left" w:pos="6237"/>
        </w:tabs>
        <w:ind w:right="141" w:firstLine="567"/>
      </w:pPr>
    </w:p>
    <w:p w:rsidR="007A43AE" w:rsidRDefault="007A43AE" w:rsidP="00911920">
      <w:pPr>
        <w:tabs>
          <w:tab w:val="left" w:pos="6237"/>
        </w:tabs>
        <w:ind w:right="141" w:firstLine="567"/>
      </w:pPr>
    </w:p>
    <w:p w:rsidR="007A43AE" w:rsidRDefault="007A43AE" w:rsidP="00911920">
      <w:pPr>
        <w:tabs>
          <w:tab w:val="left" w:pos="6237"/>
        </w:tabs>
        <w:ind w:right="141" w:firstLine="567"/>
      </w:pPr>
    </w:p>
    <w:p w:rsidR="007A43AE" w:rsidRDefault="007A43AE" w:rsidP="00911920">
      <w:pPr>
        <w:tabs>
          <w:tab w:val="left" w:pos="6237"/>
        </w:tabs>
        <w:ind w:right="141" w:firstLine="567"/>
      </w:pPr>
    </w:p>
    <w:p w:rsidR="007A43AE" w:rsidRDefault="007A43AE" w:rsidP="00911920">
      <w:pPr>
        <w:tabs>
          <w:tab w:val="left" w:pos="6237"/>
        </w:tabs>
        <w:ind w:right="141" w:firstLine="567"/>
      </w:pPr>
    </w:p>
    <w:p w:rsidR="007A43AE" w:rsidRDefault="007A43AE" w:rsidP="00911920">
      <w:pPr>
        <w:tabs>
          <w:tab w:val="left" w:pos="6237"/>
        </w:tabs>
        <w:ind w:right="141" w:firstLine="567"/>
      </w:pPr>
    </w:p>
    <w:p w:rsidR="007A43AE" w:rsidRDefault="007A43AE" w:rsidP="00911920">
      <w:pPr>
        <w:tabs>
          <w:tab w:val="left" w:pos="6237"/>
        </w:tabs>
        <w:ind w:right="141" w:firstLine="567"/>
      </w:pPr>
    </w:p>
    <w:p w:rsidR="00911920" w:rsidRDefault="007A43AE" w:rsidP="00911920">
      <w:pPr>
        <w:tabs>
          <w:tab w:val="left" w:pos="6237"/>
        </w:tabs>
        <w:ind w:right="141" w:firstLine="567"/>
      </w:pPr>
      <w:r>
        <w:lastRenderedPageBreak/>
        <w:tab/>
      </w:r>
      <w:r w:rsidR="00911920">
        <w:t>Приложение № 2</w:t>
      </w:r>
    </w:p>
    <w:p w:rsidR="00911920" w:rsidRDefault="00911920" w:rsidP="00911920">
      <w:pPr>
        <w:tabs>
          <w:tab w:val="left" w:pos="6237"/>
        </w:tabs>
        <w:ind w:right="141" w:firstLine="6237"/>
      </w:pPr>
      <w:r>
        <w:t>к решению совета народных</w:t>
      </w:r>
    </w:p>
    <w:p w:rsidR="00911920" w:rsidRDefault="00911920" w:rsidP="00911920">
      <w:pPr>
        <w:tabs>
          <w:tab w:val="left" w:pos="6237"/>
        </w:tabs>
        <w:ind w:right="141" w:firstLine="6237"/>
      </w:pPr>
      <w:r>
        <w:t xml:space="preserve">депутатов </w:t>
      </w:r>
    </w:p>
    <w:p w:rsidR="00C76114" w:rsidRDefault="00E14B44" w:rsidP="00CC6752">
      <w:pPr>
        <w:tabs>
          <w:tab w:val="left" w:pos="6237"/>
        </w:tabs>
        <w:ind w:right="141" w:firstLine="6237"/>
      </w:pPr>
      <w:r>
        <w:t xml:space="preserve">от </w:t>
      </w:r>
      <w:r w:rsidR="00BA0D3B">
        <w:t>27</w:t>
      </w:r>
      <w:r w:rsidR="00CC6752">
        <w:t xml:space="preserve"> июля 2018 г. № </w:t>
      </w:r>
      <w:r w:rsidR="00702C60">
        <w:t>347</w:t>
      </w:r>
    </w:p>
    <w:p w:rsidR="00911920" w:rsidRPr="00911920" w:rsidRDefault="00911920" w:rsidP="00911920">
      <w:pPr>
        <w:tabs>
          <w:tab w:val="left" w:pos="6526"/>
        </w:tabs>
        <w:ind w:right="141" w:firstLine="567"/>
        <w:jc w:val="center"/>
        <w:rPr>
          <w:sz w:val="28"/>
          <w:szCs w:val="28"/>
        </w:rPr>
      </w:pPr>
      <w:r w:rsidRPr="00911920">
        <w:rPr>
          <w:sz w:val="28"/>
          <w:szCs w:val="28"/>
        </w:rPr>
        <w:t>Состав</w:t>
      </w:r>
    </w:p>
    <w:p w:rsidR="00911920" w:rsidRDefault="00911920" w:rsidP="00911920">
      <w:pPr>
        <w:tabs>
          <w:tab w:val="left" w:pos="6526"/>
        </w:tabs>
        <w:ind w:right="1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</w:t>
      </w:r>
      <w:r>
        <w:t xml:space="preserve"> </w:t>
      </w:r>
      <w:r>
        <w:rPr>
          <w:sz w:val="28"/>
          <w:szCs w:val="28"/>
        </w:rPr>
        <w:t>по подготовке документов для получения адресной помощи физическим лицам-владельцам домовладений, пострадавших в результате паводка в апреле 2018 года</w:t>
      </w:r>
    </w:p>
    <w:p w:rsidR="00911920" w:rsidRDefault="00911920" w:rsidP="00911920">
      <w:pPr>
        <w:tabs>
          <w:tab w:val="left" w:pos="6526"/>
        </w:tabs>
        <w:ind w:right="141" w:firstLine="567"/>
        <w:jc w:val="center"/>
        <w:rPr>
          <w:sz w:val="28"/>
          <w:szCs w:val="28"/>
        </w:rPr>
      </w:pPr>
    </w:p>
    <w:p w:rsidR="00911920" w:rsidRDefault="00911920" w:rsidP="00911920">
      <w:pPr>
        <w:tabs>
          <w:tab w:val="left" w:pos="6526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911920" w:rsidRDefault="00CC6752" w:rsidP="00911920">
      <w:pPr>
        <w:tabs>
          <w:tab w:val="left" w:pos="6526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Лисов Алексей Викторович       </w:t>
      </w:r>
      <w:r w:rsidR="00911920">
        <w:rPr>
          <w:sz w:val="28"/>
          <w:szCs w:val="28"/>
        </w:rPr>
        <w:t xml:space="preserve">     </w:t>
      </w:r>
      <w:r w:rsidR="002377BF">
        <w:rPr>
          <w:sz w:val="28"/>
          <w:szCs w:val="28"/>
        </w:rPr>
        <w:t xml:space="preserve">   </w:t>
      </w:r>
      <w:r w:rsidR="00911920">
        <w:rPr>
          <w:sz w:val="28"/>
          <w:szCs w:val="28"/>
        </w:rPr>
        <w:t xml:space="preserve"> - заместитель главы администрации                          </w:t>
      </w:r>
    </w:p>
    <w:p w:rsidR="00911920" w:rsidRDefault="00911920" w:rsidP="00911920">
      <w:pPr>
        <w:tabs>
          <w:tab w:val="left" w:pos="6526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37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C6752">
        <w:rPr>
          <w:sz w:val="28"/>
          <w:szCs w:val="28"/>
        </w:rPr>
        <w:t>городского поселения город Калач</w:t>
      </w:r>
    </w:p>
    <w:p w:rsidR="00911920" w:rsidRDefault="00911920" w:rsidP="00911920">
      <w:pPr>
        <w:tabs>
          <w:tab w:val="left" w:pos="6526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911920" w:rsidRDefault="00CC6752" w:rsidP="00911920">
      <w:pPr>
        <w:tabs>
          <w:tab w:val="left" w:pos="6526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Губина Ольга Викторовна        </w:t>
      </w:r>
      <w:r w:rsidR="00911920">
        <w:rPr>
          <w:sz w:val="28"/>
          <w:szCs w:val="28"/>
        </w:rPr>
        <w:t xml:space="preserve">   </w:t>
      </w:r>
      <w:r w:rsidR="002377BF">
        <w:rPr>
          <w:sz w:val="28"/>
          <w:szCs w:val="28"/>
        </w:rPr>
        <w:t xml:space="preserve">   </w:t>
      </w:r>
      <w:r w:rsidR="00911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11920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сектора аппарата</w:t>
      </w:r>
      <w:r w:rsidR="00911920">
        <w:rPr>
          <w:sz w:val="28"/>
          <w:szCs w:val="28"/>
        </w:rPr>
        <w:t xml:space="preserve"> </w:t>
      </w:r>
    </w:p>
    <w:p w:rsidR="00CC6752" w:rsidRDefault="00911920" w:rsidP="00911920">
      <w:pPr>
        <w:tabs>
          <w:tab w:val="left" w:pos="6526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37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C6752">
        <w:rPr>
          <w:sz w:val="28"/>
          <w:szCs w:val="28"/>
        </w:rPr>
        <w:t xml:space="preserve">администрации городского </w:t>
      </w:r>
    </w:p>
    <w:p w:rsidR="00911920" w:rsidRDefault="00CC6752" w:rsidP="00911920">
      <w:pPr>
        <w:tabs>
          <w:tab w:val="left" w:pos="6526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поселения город Калач</w:t>
      </w:r>
    </w:p>
    <w:p w:rsidR="00911920" w:rsidRDefault="00911920" w:rsidP="00911920">
      <w:pPr>
        <w:tabs>
          <w:tab w:val="left" w:pos="6526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2377BF" w:rsidRDefault="00733CFF" w:rsidP="00CC6752">
      <w:pPr>
        <w:tabs>
          <w:tab w:val="left" w:pos="6526"/>
        </w:tabs>
        <w:rPr>
          <w:sz w:val="28"/>
          <w:szCs w:val="28"/>
        </w:rPr>
      </w:pPr>
      <w:r>
        <w:rPr>
          <w:sz w:val="28"/>
          <w:szCs w:val="28"/>
        </w:rPr>
        <w:t xml:space="preserve">        Антипова Е</w:t>
      </w:r>
      <w:r w:rsidR="00CC6752">
        <w:rPr>
          <w:sz w:val="28"/>
          <w:szCs w:val="28"/>
        </w:rPr>
        <w:t>лена Михайловна             - начальник сектора ФЭУ и О</w:t>
      </w:r>
    </w:p>
    <w:p w:rsidR="00CC6752" w:rsidRDefault="00CC6752" w:rsidP="00CC6752">
      <w:pPr>
        <w:tabs>
          <w:tab w:val="left" w:pos="65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администрации городского поселения </w:t>
      </w:r>
    </w:p>
    <w:p w:rsidR="00CC6752" w:rsidRDefault="00CC6752" w:rsidP="00CC6752">
      <w:pPr>
        <w:tabs>
          <w:tab w:val="left" w:pos="65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город Калач</w:t>
      </w:r>
    </w:p>
    <w:p w:rsidR="00B12BBC" w:rsidRDefault="00824983" w:rsidP="00733CFF">
      <w:pPr>
        <w:tabs>
          <w:tab w:val="left" w:pos="6526"/>
        </w:tabs>
        <w:ind w:right="141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Бабенкова</w:t>
      </w:r>
      <w:proofErr w:type="spellEnd"/>
      <w:r>
        <w:rPr>
          <w:sz w:val="28"/>
          <w:szCs w:val="28"/>
        </w:rPr>
        <w:t xml:space="preserve"> Елена Александровна</w:t>
      </w:r>
      <w:r w:rsidR="00B12BBC">
        <w:rPr>
          <w:sz w:val="28"/>
          <w:szCs w:val="28"/>
        </w:rPr>
        <w:t xml:space="preserve">        - главный специалист сектора </w:t>
      </w:r>
    </w:p>
    <w:p w:rsidR="00B12BBC" w:rsidRDefault="00B12BBC" w:rsidP="00733CFF">
      <w:pPr>
        <w:tabs>
          <w:tab w:val="left" w:pos="6526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ФЭУ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администрации городского</w:t>
      </w:r>
    </w:p>
    <w:p w:rsidR="002377BF" w:rsidRDefault="00B12BBC" w:rsidP="00733CFF">
      <w:pPr>
        <w:tabs>
          <w:tab w:val="left" w:pos="6526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город Калач</w:t>
      </w:r>
    </w:p>
    <w:p w:rsidR="002377BF" w:rsidRDefault="0058664E" w:rsidP="002377BF">
      <w:pPr>
        <w:tabs>
          <w:tab w:val="left" w:pos="652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Щеглов Виталий Степанович              </w:t>
      </w:r>
      <w:r w:rsidR="002377BF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="002377BF">
        <w:rPr>
          <w:sz w:val="28"/>
          <w:szCs w:val="28"/>
        </w:rPr>
        <w:t xml:space="preserve">епутат Совета народных депутатов </w:t>
      </w:r>
    </w:p>
    <w:p w:rsidR="00911920" w:rsidRDefault="002377BF" w:rsidP="00911920">
      <w:pPr>
        <w:tabs>
          <w:tab w:val="left" w:pos="6526"/>
        </w:tabs>
        <w:ind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33CFF">
        <w:rPr>
          <w:sz w:val="28"/>
          <w:szCs w:val="28"/>
        </w:rPr>
        <w:t>городского поселения город Калач</w:t>
      </w:r>
    </w:p>
    <w:p w:rsidR="00911920" w:rsidRDefault="00911920" w:rsidP="00911920">
      <w:pPr>
        <w:tabs>
          <w:tab w:val="left" w:pos="6526"/>
        </w:tabs>
        <w:ind w:right="141" w:firstLine="567"/>
        <w:rPr>
          <w:sz w:val="28"/>
          <w:szCs w:val="28"/>
        </w:rPr>
      </w:pPr>
    </w:p>
    <w:p w:rsidR="00911920" w:rsidRDefault="00911920" w:rsidP="00911920">
      <w:pPr>
        <w:tabs>
          <w:tab w:val="left" w:pos="6526"/>
        </w:tabs>
        <w:ind w:right="141"/>
        <w:rPr>
          <w:sz w:val="28"/>
          <w:szCs w:val="28"/>
        </w:rPr>
      </w:pPr>
    </w:p>
    <w:p w:rsidR="00911920" w:rsidRDefault="00911920" w:rsidP="00911920">
      <w:pPr>
        <w:tabs>
          <w:tab w:val="left" w:pos="6526"/>
        </w:tabs>
        <w:ind w:right="141"/>
      </w:pPr>
      <w:r>
        <w:rPr>
          <w:sz w:val="28"/>
          <w:szCs w:val="28"/>
        </w:rPr>
        <w:t xml:space="preserve"> </w:t>
      </w:r>
    </w:p>
    <w:p w:rsidR="00911920" w:rsidRDefault="00911920">
      <w:pPr>
        <w:tabs>
          <w:tab w:val="left" w:pos="6526"/>
        </w:tabs>
        <w:ind w:right="141" w:firstLine="567"/>
        <w:jc w:val="center"/>
      </w:pPr>
    </w:p>
    <w:sectPr w:rsidR="00911920" w:rsidSect="00D51D39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3B4"/>
    <w:rsid w:val="00000D64"/>
    <w:rsid w:val="00010934"/>
    <w:rsid w:val="000764B1"/>
    <w:rsid w:val="00081C6F"/>
    <w:rsid w:val="00106A4D"/>
    <w:rsid w:val="00130AF6"/>
    <w:rsid w:val="001512D0"/>
    <w:rsid w:val="00196B68"/>
    <w:rsid w:val="001A01EC"/>
    <w:rsid w:val="001B12E3"/>
    <w:rsid w:val="001E2196"/>
    <w:rsid w:val="001F2920"/>
    <w:rsid w:val="00233AF6"/>
    <w:rsid w:val="002377BF"/>
    <w:rsid w:val="00244152"/>
    <w:rsid w:val="00297760"/>
    <w:rsid w:val="002A35F4"/>
    <w:rsid w:val="002C76AA"/>
    <w:rsid w:val="002E5BD7"/>
    <w:rsid w:val="0031377D"/>
    <w:rsid w:val="00335C4B"/>
    <w:rsid w:val="00351AFF"/>
    <w:rsid w:val="00353993"/>
    <w:rsid w:val="00375876"/>
    <w:rsid w:val="003817B8"/>
    <w:rsid w:val="003C4C41"/>
    <w:rsid w:val="00402ABE"/>
    <w:rsid w:val="00406D45"/>
    <w:rsid w:val="004131AF"/>
    <w:rsid w:val="00416A19"/>
    <w:rsid w:val="00422CEE"/>
    <w:rsid w:val="00437EC8"/>
    <w:rsid w:val="00452B39"/>
    <w:rsid w:val="00476ECA"/>
    <w:rsid w:val="004E271E"/>
    <w:rsid w:val="00517F12"/>
    <w:rsid w:val="00522731"/>
    <w:rsid w:val="00534099"/>
    <w:rsid w:val="0058664E"/>
    <w:rsid w:val="005A0C60"/>
    <w:rsid w:val="005F4A95"/>
    <w:rsid w:val="00643F59"/>
    <w:rsid w:val="00671297"/>
    <w:rsid w:val="006E124F"/>
    <w:rsid w:val="00702C60"/>
    <w:rsid w:val="007264AC"/>
    <w:rsid w:val="00733CFF"/>
    <w:rsid w:val="007A43AE"/>
    <w:rsid w:val="007B505A"/>
    <w:rsid w:val="007B57E1"/>
    <w:rsid w:val="007C203C"/>
    <w:rsid w:val="007E28BA"/>
    <w:rsid w:val="00824983"/>
    <w:rsid w:val="00865CB9"/>
    <w:rsid w:val="008731DD"/>
    <w:rsid w:val="008C1908"/>
    <w:rsid w:val="00911920"/>
    <w:rsid w:val="00911DE5"/>
    <w:rsid w:val="0092230B"/>
    <w:rsid w:val="00934429"/>
    <w:rsid w:val="009561A5"/>
    <w:rsid w:val="009840F9"/>
    <w:rsid w:val="00986F7E"/>
    <w:rsid w:val="009A0A91"/>
    <w:rsid w:val="009B46E3"/>
    <w:rsid w:val="009D7062"/>
    <w:rsid w:val="00A00B0C"/>
    <w:rsid w:val="00A312FB"/>
    <w:rsid w:val="00A73635"/>
    <w:rsid w:val="00A77C61"/>
    <w:rsid w:val="00A86DC7"/>
    <w:rsid w:val="00AB64B8"/>
    <w:rsid w:val="00AC0628"/>
    <w:rsid w:val="00B12BBC"/>
    <w:rsid w:val="00B240A6"/>
    <w:rsid w:val="00B4481C"/>
    <w:rsid w:val="00B55BAA"/>
    <w:rsid w:val="00B5794E"/>
    <w:rsid w:val="00B81742"/>
    <w:rsid w:val="00B9706C"/>
    <w:rsid w:val="00BA0D3B"/>
    <w:rsid w:val="00BA1521"/>
    <w:rsid w:val="00BC0DEE"/>
    <w:rsid w:val="00BF6B9E"/>
    <w:rsid w:val="00C27A05"/>
    <w:rsid w:val="00C333EB"/>
    <w:rsid w:val="00C44981"/>
    <w:rsid w:val="00C76114"/>
    <w:rsid w:val="00CA2FF7"/>
    <w:rsid w:val="00CB3EB8"/>
    <w:rsid w:val="00CC6752"/>
    <w:rsid w:val="00D074BF"/>
    <w:rsid w:val="00D51C33"/>
    <w:rsid w:val="00D51D39"/>
    <w:rsid w:val="00D5716D"/>
    <w:rsid w:val="00D71F16"/>
    <w:rsid w:val="00DE46DC"/>
    <w:rsid w:val="00DF49C3"/>
    <w:rsid w:val="00E14B44"/>
    <w:rsid w:val="00E5633B"/>
    <w:rsid w:val="00E72311"/>
    <w:rsid w:val="00E97DD3"/>
    <w:rsid w:val="00EA26A5"/>
    <w:rsid w:val="00EC03B4"/>
    <w:rsid w:val="00F303A5"/>
    <w:rsid w:val="00F3664A"/>
    <w:rsid w:val="00F94DEC"/>
    <w:rsid w:val="00FD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8495"/>
  <w15:docId w15:val="{2C846F9E-55B9-4137-B71D-826FE0BB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03B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C333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49C3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351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AF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0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A77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7C61"/>
    <w:pPr>
      <w:widowControl w:val="0"/>
      <w:shd w:val="clear" w:color="auto" w:fill="FFFFFF"/>
      <w:spacing w:before="300" w:line="346" w:lineRule="exact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9561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4A5D-8103-4210-A4D3-15AEFAE0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</cp:lastModifiedBy>
  <cp:revision>49</cp:revision>
  <cp:lastPrinted>2018-07-27T12:37:00Z</cp:lastPrinted>
  <dcterms:created xsi:type="dcterms:W3CDTF">2018-07-19T12:17:00Z</dcterms:created>
  <dcterms:modified xsi:type="dcterms:W3CDTF">2018-07-30T06:42:00Z</dcterms:modified>
</cp:coreProperties>
</file>