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-346075</wp:posOffset>
            </wp:positionV>
            <wp:extent cx="541655" cy="674370"/>
            <wp:effectExtent l="0" t="0" r="0" b="0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ГОРОДСКОГО ПОСЕЛЕНИЯ ГОРОД КАЛАЧ</w:t>
      </w: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28 » ноября 2018  г.                                                                               № 562</w:t>
      </w:r>
    </w:p>
    <w:p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г. Калач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Default"/>
        <w:ind w:right="5103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создании Общественного совета при администрации городского поселения город Калач Калачеевского муниципального района Воронежской области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целях обеспечения взаимодействия администрации городского поселения с гражданами, учета их интересов при принятии решений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вопросам социально-экономического развития городского поселения город Калач, в </w:t>
      </w:r>
      <w:r>
        <w:rPr>
          <w:rFonts w:ascii="Arial" w:hAnsi="Arial" w:cs="Arial"/>
          <w:color w:val="000000"/>
          <w:sz w:val="24"/>
          <w:szCs w:val="24"/>
        </w:rPr>
        <w:t xml:space="preserve">соответствии с Федеральным законом </w:t>
      </w:r>
      <w:hyperlink r:id="rId8" w:history="1">
        <w:r>
          <w:rPr>
            <w:rFonts w:ascii="Arial" w:hAnsi="Arial" w:cs="Arial"/>
            <w:color w:val="000000"/>
            <w:sz w:val="24"/>
            <w:szCs w:val="24"/>
          </w:rPr>
          <w:t>от 06.10.2003 № 131-ФЗ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 администрация городского поселения город Калач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ПОСТАНОВЛЯЕТ: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Создать Общественный совет при администрации городского поселения город Калач Калачеевского муниципального района Воронежской области.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положение об Общественном совете при администрации городского поселения город Калач Калачеевского муниципального района Воронежской области согласно приложению № 1.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proofErr w:type="gramStart"/>
      <w:r>
        <w:rPr>
          <w:rFonts w:ascii="Arial" w:hAnsi="Arial" w:cs="Arial"/>
          <w:sz w:val="24"/>
          <w:szCs w:val="24"/>
        </w:rPr>
        <w:t>Вестнике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муниципальных правовых актов городского поселения город Калач Калачеевского муниципального района Воронежской области, а так же разместить на официальном сайте администрации городского поселения город Калач в сети интернет.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администрации</w:t>
      </w:r>
    </w:p>
    <w:p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городского поселения город Калач                                            Т.В. Мирошникова</w:t>
      </w:r>
    </w:p>
    <w:p>
      <w:pPr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br w:type="page"/>
      </w:r>
    </w:p>
    <w:p>
      <w:pPr>
        <w:spacing w:after="0" w:line="240" w:lineRule="auto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lastRenderedPageBreak/>
        <w:t>Приложение № 1</w:t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к постановлению администрации</w:t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Калачеевского муниципального района </w:t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Воронежской области </w:t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от 28.11.2018 г. № 562</w:t>
      </w:r>
    </w:p>
    <w:p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1" w:name="P37"/>
      <w:bookmarkEnd w:id="1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ПОЛОЖЕНИЕ</w:t>
      </w:r>
    </w:p>
    <w:p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ОБ ОБЩЕСТВЕННОМ СОВЕТЕ ПРИ АДМИНИСТРАЦИИ</w:t>
      </w:r>
    </w:p>
    <w:p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КАЛАЧЕЕВСКОГО МУНИЦИПАЛЬНОГО РАЙОНА</w:t>
      </w:r>
    </w:p>
    <w:p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ВОРОНЕЖСКОЙ ОБЛАСТИ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принято в соответствии с Федеральным законом от 06.10.2003 № 131-ФЗ «Об общих принципах организации местного самоуправления в Российской Федерации» и Уставом городского поселения город Калач в целях обеспечения согласования общественно значимых интересов граждан, общественных объединений и органов местного самоуправления городского поселения при решении различных задач экономического, социального и культурного развития городского поселения город Калач путем консолидации усилий по их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решению, привлечения граждан и организаций к участию в общественных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проводимых на территории городского поселения.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>
      <w:pPr>
        <w:pStyle w:val="a5"/>
        <w:spacing w:after="0" w:line="240" w:lineRule="auto"/>
        <w:ind w:left="927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Общественный Совет при администрации городского поселения город Калач Калачеевского муниципального района Воронежской области (далее - Совет) обеспечивает взаимодействие граждан с органами местного самоуправления городского поселения город Калач, в целях учета потребностей и интересов граждан, защиты прав и свобод граждан при формировании и реализации вопросов местного значения в целях осуществления общественного контроля за деятельностью органов местного самоуправления.</w:t>
      </w:r>
      <w:proofErr w:type="gramEnd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Совет формируется на основе добровольного участия в его деятельности граждан.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Совет осуществляет свою деятельность на общественных началах и безвозмездной основе.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Совет функционирует на непостоянной основе без государственной регистрации и приобретения прав юридического лица.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Статус и наименование «Общественный совет при администрации городского поселения город Калач» не может использоваться иными лицами, организациями и объединениями на территории городского поселения город Калач.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 задачи Совета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Целями являются: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обеспечение учета общественного мнения, предложений и рекомендаций граждан, общественных объединений и иных негосударственных некоммерческих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организаций при принятии решений органами местного самоуправления и муниципальными организациями;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общественная оценка деятельности органов местного самоуправления и муниципальных организаций,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Задачами являются: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формирование и развитие гражданского правосознания;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повышение уровня доверия граждан к деятельности государства, а также обеспечение эффективного взаимодействия государства с институтами гражданского общества;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содействие предупреждению и разрешению социальных конфликтов;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обеспечение прозрачности и открытости деятельности органов местного самоуправления и муниципальных организаций;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повышение эффективности деятельности органов местного самоуправления и муниципальных организаций.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формирования и состав общественного Совета</w:t>
      </w:r>
    </w:p>
    <w:p>
      <w:pPr>
        <w:pStyle w:val="a5"/>
        <w:spacing w:after="0" w:line="240" w:lineRule="auto"/>
        <w:ind w:left="92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Численность Совета определяется Регламентом Совета, зависит от числа утвержденных членов Совета, но не может составлять менее 10 человек.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Членом Совета может быть гражданин Российской Федерации, достигший возраста восемнадцати лет, постоянно проживающий на территории городского поселения город Калач, обладающий необходимыми познаниями и навыками, позволяющими решать задачи, возложенные на Совет.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Членами Совета не могут быть: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лица, признанные недееспособными на основании решения суда;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лица, имеющие непогашенную или неснятую судимость;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3)лица, замещающие муниципальные должности и должности муниципальной службы.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Формируется Совет на основе добровольного участия в его деятельности граждан.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изъявившие желание участвовать в деятельности Совета, подают письменное заявление (приложение № 2) на имя главы администрации городского поселения город Калач. К заявлению приобщаются: протокол о выдвижении кандидата в состав Совета (для кандидатов от организаций и некоммерческих общественных объединений), анкета кандидата в состав Совета (приложение № 3), копия паспорта гражданина Российской Федерации кандидата и согласие на обработку персональных данных (приложение № 4).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Срок подачи документов 30 дней с момента публикации постановления о создании Совета.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Организации и некоммерческие общественные объединения имеют право выдвигать не более одного кандидата в состав Совета.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городского поселения город Калач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позднее 10 рабочих дней с даты окончания приема документов, по результатам проведения консультаций с общественными объединениями и некоммерческими организациями, действующими в муниципальном образовании, учитывая предложения жителей муниципального образования, профессиональные качества кандидатов, в том числе соответствующее образование, опыт общественной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работы, необходимые знания для эффективного решения задач, поставленных перед Советом, утверждает постановлением администрации состав Совета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числа лиц, подавших заявление.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подлежит публикации на официальном сайте администрации городского поселения город Калач в сети интернет.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Лица, не утвержденные в состав Совета, но подавшие заявление, попадают в резерв Совета. В случае прекращения полномочий члена Совета по основаниям, предусмотренным настоящим Положением, в состав Совета подлежит включению лицо из состава резерва Совета.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Совет избирается на срок полномочий главы администрации городского поселения город Калач Калачеевского муниципального района Воронежской области.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Полномочия Совета могут быть досрочно прекращены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предусмотренных настоящим Положением, а также на основании решения главы администрации городского поселения город Калач о досрочном прекращении полномочий Совета в связи с несоответствием его деятельности целям и задачам, определенным настоящим Положением.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Решение о досрочном прекращении полномочий Совета принимается главой администрации городского поселения город Калач.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3.11. Состав и численность Совета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утверждаются и изменяются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постановлением администрации городского поселения город Калач.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Регламент Совета принимается на первом организационном заседании Совета первого состава большинством голосов от установленного числа членов Совета.</w:t>
      </w:r>
    </w:p>
    <w:p>
      <w:pPr>
        <w:pStyle w:val="a5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 Регламентом Совета устанавливается: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порядок формирования и деятельности Совета;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полномочия, порядок избрания и деятельности председателя, его заместителя и секретаря Совета;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полномочия, порядок избрания и деятельности куратора Совета;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полномочия, порядок формирования и деятельности рабочих групп Совета;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принятия решений Совета;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иные вопросы организации и порядка деятельности Совета в соответствии с настоящим положением.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 Члены Совета образуют структурные подразделения (комиссии, рабочие группы) по основным направлениям деятельности совета, предусмотренным п. 4.14 настоящего Положения.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 Полномочия Совета и основные направления деятельности  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101"/>
      <w:bookmarkEnd w:id="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осуществлять общественный контроль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предусмотренных законом;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выступать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запрашивать в соответствии с законодательством Российской Федерации у органов местного самоуправления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местного самоуправления и муниципальные организации;</w:t>
      </w:r>
      <w:proofErr w:type="gramEnd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и муниципальные организации;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приглашать на свои заседания представителей администрации городского поселения город Калач при обсуждении вопросов, решение которых входит в их компетенцию;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рассматривать проекты программ и планов развития муниципального образования городского поселение город Калач; 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изучать общественное мнение, проводить гражданские форумы, опросы населения, общественные слушания по вопросам своей компетенции;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проводить мониторинговые исследования и анализ актуальных проблем, состояния и тенденций общественных процессов в жизни городского поселения;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взаимодействовать со средствами массовой информации;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проводить различные мероприятия, реализовывать собственные социально значимые проекты и программы по созданию благоприятных условий для повышения качества жизни жителей;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привлекать граждан и организации к участию в общественных мероприятиях, проводимых на территории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поселении город Калач;   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4.13. По согласованию с администрацией городского поселения город Калач: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делегировать своих членов для принятия участия в заседаниях рабочих групп администрации городского поселения город Калач с правом совещательного голоса;</w:t>
      </w:r>
      <w:proofErr w:type="gramEnd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делегировать своих членов для принятия участия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заседаниях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работе комиссий администрации городского поселения город Калач в качестве общественных экспертов;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принимать участие в иных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проводимых администрацией городского поселения город Калач;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Основные направления деятельности Совета: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жилищно-коммунальное хозяйство;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строительство, архитектура, дородная деятельность;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культура, спорт, молодежная политика;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экономика,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потребительских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рынок;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безопасность;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работа с территориями;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взаимодействие с органами государственной власти и местного самоуправления, взаимодействие со средствами массовой информации.</w:t>
      </w:r>
    </w:p>
    <w:p>
      <w:pPr>
        <w:pStyle w:val="13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>
      <w:pPr>
        <w:pStyle w:val="13"/>
        <w:ind w:left="48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5. Ответственность Совета</w:t>
      </w:r>
    </w:p>
    <w:p>
      <w:pPr>
        <w:pStyle w:val="13"/>
        <w:ind w:left="480"/>
        <w:rPr>
          <w:rFonts w:ascii="Arial" w:hAnsi="Arial" w:cs="Arial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Совет (каждый член Совета) несет ответственность: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некачественное или несвоевременное выполнение возложенных на него обязанностей;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достоверность, объективность и своевременность передаваемой (предоставляемой) информации;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за соответствие принимаемых решений требованиям действующего законодательства Российской Федерации, Московской области, нормативным правовым актам городского поселения город Калач.</w:t>
      </w:r>
    </w:p>
    <w:p>
      <w:pPr>
        <w:pStyle w:val="13"/>
        <w:jc w:val="both"/>
        <w:rPr>
          <w:rFonts w:ascii="Arial" w:hAnsi="Arial" w:cs="Arial"/>
          <w:color w:val="000000"/>
          <w:sz w:val="24"/>
          <w:szCs w:val="24"/>
        </w:rPr>
      </w:pPr>
    </w:p>
    <w:p>
      <w:pPr>
        <w:pStyle w:val="13"/>
        <w:ind w:left="48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6. Гарантии деятельности членов Совета</w:t>
      </w:r>
    </w:p>
    <w:p>
      <w:pPr>
        <w:pStyle w:val="13"/>
        <w:ind w:left="480"/>
        <w:rPr>
          <w:rFonts w:ascii="Arial" w:hAnsi="Arial" w:cs="Arial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Каждый член Совета вправе участвовать в работе Совета с согласия работодателя на освобождение его от выполнения трудовых обязанностей по основному месту работы с сохранением за ним места работы (должности), заработной платы на время участия в заседаниях Совета, комиссий или рабочих групп Совета. Соответствующее положение может быть включено в трудовой договор по основному месту работы члена Общественного совета. 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Члены Совета обладают равными правами на участие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проводимых Советом.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Прекращение полномочий члена Совета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 Полномочия члена Совета прекращаются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подачи заявления о выходе из состава Совета;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признания его недееспособным, безвестно отсутствующим или умершим на основании решения суда, вступившего в законную силу;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вступления в законную силу вынесенного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обвинительного приговора суда;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назначения его на должность муниципальной службы;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прекращения гражданства Российской Федерации;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выезда за пределы городского поселения город Калач на постоянное место жительства;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смерти.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Заключительные положения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Решения Совета могут быть опротестованы (аннулированы, отменены) главой администрации городского поселения город Калач в случаях несоответствия таких решений требованиям действующего законодательства РФ, Воронежской области, нормативным правовым актам городского поселения город Калач, а так же в случаях, если исполнение указанных решений может повлечь нарушение прав и свобод граждан.   </w:t>
      </w:r>
      <w:proofErr w:type="gramEnd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8.2. Протоколы заседаний Совета хранятся у секретаря и сдаются по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полномочий данного состава Совета координатору Совета.  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8.3.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не нашедшим отражения в настоящем Положении, но так или иначе вытекающим из целей и задач Совета, Совет руководствуется разъяснениями координатора Совета, а также нормами действующего законодательства РФ, Воронежской области, нормативными правовыми актами городского поселения город Калач.</w:t>
      </w:r>
      <w:proofErr w:type="gramEnd"/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br w:type="page"/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lastRenderedPageBreak/>
        <w:t>Приложение № 2</w:t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к постановлению администрации </w:t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Калачеевского муниципального района </w:t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Воронежской области </w:t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от 28.11.2018 г. № 562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заявления для включения в члены Общественного совета при администрации городского поселения город Калач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Калачеевского муниципального района </w:t>
      </w:r>
    </w:p>
    <w:p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Воронежской области 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Главе администрации городского поселения город Калач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Калачеевского муниципального района 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Воронежской области  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_________________________________________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(ФИО (полностью) гражданина, претендующего в члены</w:t>
      </w:r>
      <w:proofErr w:type="gramEnd"/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Общественного совета) проживающего по адресу:</w:t>
      </w:r>
      <w:proofErr w:type="gramEnd"/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_________________________________________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_________________________________________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_________________________________________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(почтовый индекс, полный адрес фактического</w:t>
      </w:r>
      <w:proofErr w:type="gramEnd"/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проживания, контактный телефон)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Заявление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Прошу рассмотреть мою кандидатуру в члены Общественного совета при  администрации городского поселения город Калач Калачеевского муниципального района Воронежской области.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С условиями отбора </w:t>
      </w:r>
      <w:proofErr w:type="gramStart"/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ознакомлен</w:t>
      </w:r>
      <w:proofErr w:type="gramEnd"/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(а) и согласна (а).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К заявлению прилагаю: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1. Копию паспорта;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2. Собственноручно заполненную и подписанную анкету;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3. Документы об образовании;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4. Протокол о выдвижении кандидата в состав Общественного совета (для кандидатов от некоммерческих общественных объединений).</w:t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br w:type="page"/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lastRenderedPageBreak/>
        <w:t>Приложение № 3</w:t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к постановлению администрации </w:t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Калачеевского муниципального района </w:t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Воронежской области </w:t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от 28.11.2018 г. № 562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Форма анкеты для включения в члены Общественного совета при администрации городского поселения город Калач 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Калачеевского муниципального района Воронежской области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Фамилия, имя, отчество: ________________________________________________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Место работы и должность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(по настоящему / последнему месту работы при</w:t>
      </w:r>
      <w:proofErr w:type="gramEnd"/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увольнении</w:t>
      </w:r>
      <w:proofErr w:type="gramEnd"/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, дата увольнения): ___________________________________________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______________________________________________________________________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E-mail:________________________________________________________________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Контактный телефон: ___________________________________________________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Число, месяц, год рождения: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______________________________________________________________________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Гражданство: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______________________________________________________________________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Место регистрации, фактического проживания: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Образование и (или) квалификация: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Факультет, специальность (направление), квалификация: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Полное наименование организации, представителем которой вы являетесь, Контактнаяинформация:_____________________________________________________________________________________________________________________________________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Сфера деятельности организации: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Должность: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Опыт участия в деятельности общественных организаций: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Дополнительная информация: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_______________________/______________________________________/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Подпись (Фамилия, имя, отчество)</w:t>
      </w:r>
    </w:p>
    <w:p>
      <w:pPr>
        <w:spacing w:after="0" w:line="240" w:lineRule="auto"/>
        <w:ind w:left="566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«____» ________________ 20__ г.</w:t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br w:type="page"/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lastRenderedPageBreak/>
        <w:t>Приложение № 4</w:t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к постановлению администрации </w:t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Калачеевского муниципального района </w:t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Воронежской области </w:t>
      </w:r>
    </w:p>
    <w:p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от 28.11.2018 г. № 562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СОГЛАСИЕ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Я, _____________________________________________________________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(фамилия, имя, отчество субъекта персональных данных)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Проживающий (</w:t>
      </w:r>
      <w:proofErr w:type="spellStart"/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ая</w:t>
      </w:r>
      <w:proofErr w:type="spellEnd"/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) ____________________________________________________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(адрес, где зарегистрирован субъект персональных данных, номер основного документа,</w:t>
      </w:r>
      <w:proofErr w:type="gramEnd"/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____________________________________________________________________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удостоверяющего его личность, сведения о дате выдаче документа и выдавшем его органе)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обеспечения соблюдения </w:t>
      </w:r>
      <w:hyperlink r:id="rId9" w:tgtFrame="_blank" w:history="1">
        <w:r>
          <w:rPr>
            <w:rFonts w:ascii="Arial" w:eastAsia="Times New Roman" w:hAnsi="Arial" w:cs="Arial"/>
            <w:sz w:val="24"/>
            <w:szCs w:val="24"/>
            <w:lang w:eastAsia="ru-RU"/>
          </w:rPr>
          <w:t>Конституции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федеральных законов и законов Воронежской области, иных нормативных правовых актов Российской Федерации, в соответствии с Федеральным законом </w:t>
      </w:r>
      <w:hyperlink r:id="rId10" w:tgtFrame="_blank" w:history="1">
        <w:r>
          <w:rPr>
            <w:rFonts w:ascii="Arial" w:eastAsia="Times New Roman" w:hAnsi="Arial" w:cs="Arial"/>
            <w:sz w:val="24"/>
            <w:szCs w:val="24"/>
            <w:lang w:eastAsia="ru-RU"/>
          </w:rPr>
          <w:t>от 27 июля 2006 года № 152-ФЗ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«О персональных данных» даю согласие на обработку моих персональных данных, включая: сбор, систематизацию, накопление, хранение, уточнение, использование, распространение, обезличивание, блокирование, уничтожение, с использованием средств автоматизации или без использования таких средств.</w:t>
      </w:r>
      <w:proofErr w:type="gramEnd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Передача моих персональных данных третьей стороне возможна при условии моего письменного согласия, а также в случаях, установленных федеральными законами.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Данное согласие действует со дня его подачи оператору и до момента прекращения членства в общественном </w:t>
      </w:r>
      <w:proofErr w:type="gramStart"/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совете</w:t>
      </w:r>
      <w:proofErr w:type="gramEnd"/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или до момента отзыва мною данного согласия в предусмотренном законодательством порядке.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«___» ___________ 20__ г.                          _____________ _____________</w:t>
      </w:r>
    </w:p>
    <w:p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(подпись) (фамилия, инициалы)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CD2"/>
    <w:multiLevelType w:val="multilevel"/>
    <w:tmpl w:val="953E065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6E216F6"/>
    <w:multiLevelType w:val="hybridMultilevel"/>
    <w:tmpl w:val="261428C8"/>
    <w:lvl w:ilvl="0" w:tplc="1632C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4324D1"/>
    <w:multiLevelType w:val="multilevel"/>
    <w:tmpl w:val="3E3C06F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2">
    <w:name w:val="Гиперссылка1"/>
    <w:basedOn w:val="a0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styleId="a6">
    <w:name w:val="Strong"/>
    <w:basedOn w:val="a0"/>
    <w:qFormat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2">
    <w:name w:val="Гиперссылка1"/>
    <w:basedOn w:val="a0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styleId="a6">
    <w:name w:val="Strong"/>
    <w:basedOn w:val="a0"/>
    <w:qFormat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avo-search.minjust.ru/bigs/showDocument.html?id=0A02E7AB-81DC-427B-9BB7-ABFB1E14BDF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showDocument.html?id=15D4560C-D530-4955-BF7E-F734337AE8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43C8-CB9E-407C-A9CA-C2F6C4B0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114</cp:revision>
  <dcterms:created xsi:type="dcterms:W3CDTF">2018-11-21T11:02:00Z</dcterms:created>
  <dcterms:modified xsi:type="dcterms:W3CDTF">2018-11-30T11:29:00Z</dcterms:modified>
</cp:coreProperties>
</file>