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79" w:rsidRDefault="001F6279" w:rsidP="001F6279">
      <w:pPr>
        <w:spacing w:after="0" w:line="240" w:lineRule="auto"/>
        <w:jc w:val="center"/>
      </w:pPr>
      <w:bookmarkStart w:id="0" w:name="_Hlk486170807"/>
    </w:p>
    <w:p w:rsidR="001F6279" w:rsidRDefault="001F6279" w:rsidP="001F6279">
      <w:pPr>
        <w:spacing w:after="0" w:line="240" w:lineRule="auto"/>
        <w:jc w:val="center"/>
      </w:pPr>
      <w:r>
        <w:rPr>
          <w:noProof/>
          <w:lang w:eastAsia="ru-RU"/>
        </w:rPr>
        <w:drawing>
          <wp:inline distT="0" distB="0" distL="0" distR="0">
            <wp:extent cx="552450" cy="688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88340"/>
                    </a:xfrm>
                    <a:prstGeom prst="rect">
                      <a:avLst/>
                    </a:prstGeom>
                    <a:noFill/>
                    <a:ln>
                      <a:noFill/>
                    </a:ln>
                  </pic:spPr>
                </pic:pic>
              </a:graphicData>
            </a:graphic>
          </wp:inline>
        </w:drawing>
      </w:r>
    </w:p>
    <w:p w:rsidR="001F6279" w:rsidRDefault="001F6279" w:rsidP="001F6279">
      <w:pPr>
        <w:pStyle w:val="ConsPlusTitle"/>
        <w:widowControl/>
        <w:jc w:val="center"/>
        <w:rPr>
          <w:rFonts w:ascii="Times New Roman" w:hAnsi="Times New Roman" w:cs="Times New Roman"/>
          <w:b w:val="0"/>
          <w:bCs w:val="0"/>
          <w:sz w:val="28"/>
          <w:szCs w:val="28"/>
        </w:rPr>
      </w:pPr>
    </w:p>
    <w:p w:rsidR="001F6279" w:rsidRDefault="001F6279" w:rsidP="001F627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СОВЕТ НАРОДНЫХ ДЕПУТАТОВ</w:t>
      </w:r>
    </w:p>
    <w:p w:rsidR="001F6279" w:rsidRDefault="001F6279" w:rsidP="001F627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ПОСЕЛЕНИЯ ГОРОД КАЛАЧ</w:t>
      </w:r>
    </w:p>
    <w:p w:rsidR="001F6279" w:rsidRDefault="001F6279" w:rsidP="001F627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КАЛАЧЕЕВСКОГО МУНИЦИПАЛЬНОГО РАЙОНА</w:t>
      </w:r>
    </w:p>
    <w:p w:rsidR="001F6279" w:rsidRDefault="001F6279" w:rsidP="001F627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ВОРОНЕЖСКОЙ ОБЛАСТИ</w:t>
      </w:r>
    </w:p>
    <w:p w:rsidR="001F6279" w:rsidRDefault="001F6279" w:rsidP="001F6279">
      <w:pPr>
        <w:pStyle w:val="ConsPlusTitle"/>
        <w:widowControl/>
        <w:ind w:firstLine="709"/>
        <w:jc w:val="center"/>
        <w:rPr>
          <w:rFonts w:ascii="Times New Roman" w:hAnsi="Times New Roman" w:cs="Times New Roman"/>
          <w:sz w:val="28"/>
          <w:szCs w:val="28"/>
        </w:rPr>
      </w:pPr>
    </w:p>
    <w:p w:rsidR="001F6279" w:rsidRDefault="001F6279" w:rsidP="001F6279">
      <w:pPr>
        <w:pStyle w:val="ConsPlusTitle"/>
        <w:widowControl/>
        <w:ind w:firstLine="709"/>
        <w:jc w:val="center"/>
        <w:rPr>
          <w:rFonts w:ascii="Times New Roman" w:hAnsi="Times New Roman" w:cs="Times New Roman"/>
          <w:sz w:val="28"/>
          <w:szCs w:val="28"/>
        </w:rPr>
      </w:pPr>
    </w:p>
    <w:p w:rsidR="001F6279" w:rsidRDefault="001F6279" w:rsidP="001F6279">
      <w:pPr>
        <w:pStyle w:val="ConsPlusTitle"/>
        <w:widowControl/>
        <w:jc w:val="center"/>
        <w:rPr>
          <w:rFonts w:ascii="Times New Roman" w:hAnsi="Times New Roman" w:cs="Times New Roman"/>
          <w:sz w:val="28"/>
          <w:szCs w:val="28"/>
        </w:rPr>
      </w:pPr>
    </w:p>
    <w:p w:rsidR="001F6279" w:rsidRDefault="001F6279" w:rsidP="001F62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РЕШЕНИЕ                              ПРОЕКТ</w:t>
      </w:r>
    </w:p>
    <w:p w:rsidR="001F6279" w:rsidRDefault="001F6279" w:rsidP="001F6279">
      <w:pPr>
        <w:pStyle w:val="ConsPlusTitle"/>
        <w:widowControl/>
        <w:ind w:firstLine="709"/>
        <w:jc w:val="center"/>
        <w:rPr>
          <w:rFonts w:ascii="Times New Roman" w:hAnsi="Times New Roman" w:cs="Times New Roman"/>
          <w:b w:val="0"/>
          <w:bCs w:val="0"/>
          <w:sz w:val="28"/>
          <w:szCs w:val="28"/>
        </w:rPr>
      </w:pPr>
    </w:p>
    <w:p w:rsidR="001F6279" w:rsidRDefault="001F6279" w:rsidP="001F6279">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proofErr w:type="gramStart"/>
      <w:r>
        <w:rPr>
          <w:rFonts w:ascii="Times New Roman" w:hAnsi="Times New Roman" w:cs="Times New Roman"/>
          <w:b w:val="0"/>
          <w:bCs w:val="0"/>
          <w:sz w:val="28"/>
          <w:szCs w:val="28"/>
        </w:rPr>
        <w:t xml:space="preserve">«  </w:t>
      </w:r>
      <w:proofErr w:type="gramEnd"/>
      <w:r>
        <w:rPr>
          <w:rFonts w:ascii="Times New Roman" w:hAnsi="Times New Roman" w:cs="Times New Roman"/>
          <w:b w:val="0"/>
          <w:bCs w:val="0"/>
          <w:sz w:val="28"/>
          <w:szCs w:val="28"/>
        </w:rPr>
        <w:t xml:space="preserve">   » августа 2017 г.                                                                            №  </w:t>
      </w:r>
    </w:p>
    <w:p w:rsidR="001F6279" w:rsidRDefault="001F6279" w:rsidP="001F6279">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F6279" w:rsidRDefault="001F6279" w:rsidP="001F6279">
      <w:pPr>
        <w:pStyle w:val="1"/>
        <w:spacing w:before="0" w:beforeAutospacing="0" w:after="0" w:afterAutospacing="0"/>
        <w:ind w:right="4675"/>
        <w:rPr>
          <w:sz w:val="28"/>
          <w:szCs w:val="28"/>
        </w:rPr>
      </w:pPr>
      <w:r w:rsidRPr="001F6279">
        <w:rPr>
          <w:sz w:val="28"/>
          <w:szCs w:val="28"/>
        </w:rPr>
        <w:t xml:space="preserve">О назначении публичных слушаний по рассмотрению Проекта Правил благоустройства территории городского поселения город Калач Калачеевского муниципального района Воронежской области </w:t>
      </w:r>
    </w:p>
    <w:p w:rsidR="001F6279" w:rsidRPr="001F6279" w:rsidRDefault="001F6279" w:rsidP="001F6279">
      <w:pPr>
        <w:pStyle w:val="1"/>
        <w:spacing w:before="0" w:beforeAutospacing="0" w:after="0" w:afterAutospacing="0"/>
        <w:ind w:right="4675"/>
        <w:rPr>
          <w:sz w:val="28"/>
          <w:szCs w:val="28"/>
        </w:rPr>
      </w:pPr>
    </w:p>
    <w:p w:rsidR="001F6279" w:rsidRDefault="001F6279" w:rsidP="001F6279">
      <w:pPr>
        <w:pStyle w:val="11"/>
        <w:tabs>
          <w:tab w:val="left" w:pos="1276"/>
        </w:tabs>
        <w:autoSpaceDE w:val="0"/>
        <w:spacing w:after="0" w:line="240" w:lineRule="auto"/>
        <w:ind w:left="0" w:right="-1" w:firstLine="709"/>
        <w:jc w:val="both"/>
        <w:rPr>
          <w:rFonts w:ascii="Times New Roman" w:hAnsi="Times New Roman"/>
          <w:sz w:val="28"/>
          <w:szCs w:val="28"/>
        </w:rPr>
      </w:pPr>
      <w:r w:rsidRPr="001F6279">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самоуправления в Российской Федерации», Уставом городского поселения город Калач Калачеевского муниципального района Воронежской области, Положением о публичных слушаниях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20.02.2009 № 53, Совет народных депутатов городского поселения город Калач</w:t>
      </w:r>
    </w:p>
    <w:p w:rsidR="001F6279" w:rsidRPr="001F6279" w:rsidRDefault="001F6279" w:rsidP="001F6279">
      <w:pPr>
        <w:pStyle w:val="11"/>
        <w:tabs>
          <w:tab w:val="left" w:pos="1276"/>
        </w:tabs>
        <w:autoSpaceDE w:val="0"/>
        <w:spacing w:after="0" w:line="240" w:lineRule="auto"/>
        <w:ind w:left="0" w:right="-1" w:firstLine="709"/>
        <w:jc w:val="both"/>
        <w:rPr>
          <w:rFonts w:ascii="Times New Roman" w:hAnsi="Times New Roman"/>
          <w:sz w:val="28"/>
          <w:szCs w:val="28"/>
        </w:rPr>
      </w:pPr>
    </w:p>
    <w:p w:rsidR="001F6279" w:rsidRPr="001F6279" w:rsidRDefault="001F6279" w:rsidP="001F6279">
      <w:pPr>
        <w:spacing w:after="0" w:line="240" w:lineRule="auto"/>
        <w:jc w:val="center"/>
        <w:rPr>
          <w:rFonts w:ascii="Times New Roman" w:hAnsi="Times New Roman" w:cs="Times New Roman"/>
          <w:b/>
          <w:sz w:val="28"/>
          <w:szCs w:val="28"/>
        </w:rPr>
      </w:pPr>
      <w:r w:rsidRPr="001F6279">
        <w:rPr>
          <w:rFonts w:ascii="Times New Roman" w:hAnsi="Times New Roman" w:cs="Times New Roman"/>
          <w:b/>
          <w:sz w:val="28"/>
          <w:szCs w:val="28"/>
        </w:rPr>
        <w:t>Р Е Ш И Л:</w:t>
      </w:r>
    </w:p>
    <w:p w:rsidR="001F6279" w:rsidRPr="001F6279" w:rsidRDefault="001F6279" w:rsidP="001F6279">
      <w:pPr>
        <w:pStyle w:val="ad"/>
        <w:spacing w:after="0"/>
        <w:ind w:right="-1" w:firstLine="709"/>
        <w:jc w:val="both"/>
        <w:rPr>
          <w:sz w:val="28"/>
          <w:szCs w:val="28"/>
        </w:rPr>
      </w:pPr>
      <w:r w:rsidRPr="001F6279">
        <w:rPr>
          <w:sz w:val="28"/>
          <w:szCs w:val="28"/>
        </w:rPr>
        <w:t xml:space="preserve">1. Провести на территории городского поселения город Калач публичные слушания по рассмотрению </w:t>
      </w:r>
      <w:r>
        <w:rPr>
          <w:sz w:val="28"/>
          <w:szCs w:val="28"/>
        </w:rPr>
        <w:t>Проекта</w:t>
      </w:r>
      <w:r w:rsidRPr="001F6279">
        <w:rPr>
          <w:sz w:val="28"/>
          <w:szCs w:val="28"/>
        </w:rPr>
        <w:t xml:space="preserve"> Правил благоустройства территории городского поселения город Калач Калачеевского муниципального района Воронежской области</w:t>
      </w:r>
      <w:r>
        <w:rPr>
          <w:sz w:val="28"/>
          <w:szCs w:val="28"/>
        </w:rPr>
        <w:t xml:space="preserve"> согласно </w:t>
      </w:r>
      <w:proofErr w:type="gramStart"/>
      <w:r>
        <w:rPr>
          <w:sz w:val="28"/>
          <w:szCs w:val="28"/>
        </w:rPr>
        <w:t>приложению</w:t>
      </w:r>
      <w:proofErr w:type="gramEnd"/>
      <w:r>
        <w:rPr>
          <w:sz w:val="28"/>
          <w:szCs w:val="28"/>
        </w:rPr>
        <w:t xml:space="preserve"> к настоящему решению</w:t>
      </w:r>
      <w:r w:rsidRPr="001F6279">
        <w:rPr>
          <w:sz w:val="28"/>
          <w:szCs w:val="28"/>
        </w:rPr>
        <w:t>.</w:t>
      </w:r>
    </w:p>
    <w:p w:rsidR="001F6279" w:rsidRPr="001F6279" w:rsidRDefault="001F6279" w:rsidP="001F6279">
      <w:pPr>
        <w:pStyle w:val="af"/>
        <w:ind w:firstLine="709"/>
        <w:jc w:val="both"/>
        <w:rPr>
          <w:rFonts w:ascii="Times New Roman" w:hAnsi="Times New Roman"/>
          <w:sz w:val="28"/>
          <w:szCs w:val="28"/>
        </w:rPr>
      </w:pPr>
      <w:r w:rsidRPr="001F6279">
        <w:rPr>
          <w:rFonts w:ascii="Times New Roman" w:hAnsi="Times New Roman"/>
          <w:sz w:val="28"/>
          <w:szCs w:val="28"/>
        </w:rPr>
        <w:t>2. Местом проведения публичных слушаний определить зал заседаний администрации городского поселения город Калач, расположенный по адресу: Воронежская область, г. Калач, пл. Ленина, 6.</w:t>
      </w:r>
    </w:p>
    <w:p w:rsidR="001F6279" w:rsidRPr="001F6279" w:rsidRDefault="001F6279" w:rsidP="001F6279">
      <w:pPr>
        <w:pStyle w:val="af"/>
        <w:ind w:firstLine="709"/>
        <w:jc w:val="both"/>
        <w:rPr>
          <w:rFonts w:ascii="Times New Roman" w:hAnsi="Times New Roman"/>
          <w:sz w:val="28"/>
          <w:szCs w:val="28"/>
        </w:rPr>
      </w:pPr>
      <w:r w:rsidRPr="001F6279">
        <w:rPr>
          <w:rFonts w:ascii="Times New Roman" w:hAnsi="Times New Roman"/>
          <w:sz w:val="28"/>
          <w:szCs w:val="28"/>
        </w:rPr>
        <w:t>3. Назначить проведение публичных слушаний на 2</w:t>
      </w:r>
      <w:r w:rsidR="006768B2">
        <w:rPr>
          <w:rFonts w:ascii="Times New Roman" w:hAnsi="Times New Roman"/>
          <w:sz w:val="28"/>
          <w:szCs w:val="28"/>
        </w:rPr>
        <w:t>2</w:t>
      </w:r>
      <w:r w:rsidRPr="001F6279">
        <w:rPr>
          <w:rFonts w:ascii="Times New Roman" w:hAnsi="Times New Roman"/>
          <w:sz w:val="28"/>
          <w:szCs w:val="28"/>
        </w:rPr>
        <w:t xml:space="preserve"> сентября 2017 года на 10 часов 00 минут.</w:t>
      </w:r>
    </w:p>
    <w:p w:rsidR="001F6279" w:rsidRPr="001F6279" w:rsidRDefault="001F6279" w:rsidP="001F6279">
      <w:pPr>
        <w:pStyle w:val="af"/>
        <w:ind w:firstLine="709"/>
        <w:jc w:val="both"/>
        <w:rPr>
          <w:rFonts w:ascii="Times New Roman" w:hAnsi="Times New Roman"/>
          <w:sz w:val="28"/>
          <w:szCs w:val="28"/>
        </w:rPr>
      </w:pPr>
      <w:r w:rsidRPr="001F6279">
        <w:rPr>
          <w:rFonts w:ascii="Times New Roman" w:hAnsi="Times New Roman"/>
          <w:sz w:val="28"/>
          <w:szCs w:val="28"/>
        </w:rPr>
        <w:t>4. Комиссии по организации и проведению публичных слушаний в городском поселении город Калач организовать проведение публичных слушаний по рассмотрению проекта правил благоустройства.</w:t>
      </w:r>
    </w:p>
    <w:p w:rsidR="001F6279" w:rsidRPr="001F6279" w:rsidRDefault="001F6279" w:rsidP="001F6279">
      <w:pPr>
        <w:pStyle w:val="af"/>
        <w:ind w:firstLine="709"/>
        <w:jc w:val="both"/>
        <w:rPr>
          <w:rFonts w:ascii="Times New Roman" w:hAnsi="Times New Roman"/>
          <w:sz w:val="28"/>
          <w:szCs w:val="28"/>
        </w:rPr>
      </w:pPr>
      <w:r w:rsidRPr="001F6279">
        <w:rPr>
          <w:rFonts w:ascii="Times New Roman" w:hAnsi="Times New Roman"/>
          <w:sz w:val="28"/>
          <w:szCs w:val="28"/>
        </w:rPr>
        <w:t xml:space="preserve">5. Ознакомиться с предварительной информацией и другими необходимыми для участия в публичных слушаниях документами, а также предоставить свои предложения и возражения можно в администрацию </w:t>
      </w:r>
      <w:r w:rsidRPr="001F6279">
        <w:rPr>
          <w:rFonts w:ascii="Times New Roman" w:hAnsi="Times New Roman"/>
          <w:sz w:val="28"/>
          <w:szCs w:val="28"/>
        </w:rPr>
        <w:lastRenderedPageBreak/>
        <w:t xml:space="preserve">городского поселения город Калач (Воронежская область, г. </w:t>
      </w:r>
      <w:proofErr w:type="gramStart"/>
      <w:r w:rsidRPr="001F6279">
        <w:rPr>
          <w:rFonts w:ascii="Times New Roman" w:hAnsi="Times New Roman"/>
          <w:sz w:val="28"/>
          <w:szCs w:val="28"/>
        </w:rPr>
        <w:t xml:space="preserve">Калач,   </w:t>
      </w:r>
      <w:proofErr w:type="gramEnd"/>
      <w:r w:rsidRPr="001F6279">
        <w:rPr>
          <w:rFonts w:ascii="Times New Roman" w:hAnsi="Times New Roman"/>
          <w:sz w:val="28"/>
          <w:szCs w:val="28"/>
        </w:rPr>
        <w:t xml:space="preserve">                   пл. Ленина, д. 6) или по телефонам 22-1-68, 21-3-38 ежедневно с 8 до 17 часов, за исключением выходных дней.</w:t>
      </w:r>
    </w:p>
    <w:p w:rsidR="001F6279" w:rsidRDefault="001F6279" w:rsidP="001F6279">
      <w:pPr>
        <w:pStyle w:val="af"/>
        <w:ind w:firstLine="709"/>
        <w:jc w:val="both"/>
        <w:rPr>
          <w:rFonts w:ascii="Times New Roman" w:hAnsi="Times New Roman"/>
          <w:sz w:val="28"/>
          <w:szCs w:val="28"/>
        </w:rPr>
      </w:pPr>
      <w:r w:rsidRPr="001F6279">
        <w:rPr>
          <w:rFonts w:ascii="Times New Roman" w:hAnsi="Times New Roman"/>
          <w:sz w:val="28"/>
          <w:szCs w:val="28"/>
        </w:rPr>
        <w:t>6.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w:t>
      </w:r>
    </w:p>
    <w:p w:rsidR="00CF5083" w:rsidRPr="001F6279" w:rsidRDefault="00CF5083" w:rsidP="001F6279">
      <w:pPr>
        <w:pStyle w:val="af"/>
        <w:ind w:firstLine="709"/>
        <w:jc w:val="both"/>
        <w:rPr>
          <w:rFonts w:ascii="Times New Roman" w:hAnsi="Times New Roman"/>
          <w:sz w:val="28"/>
          <w:szCs w:val="28"/>
        </w:rPr>
      </w:pPr>
      <w:r>
        <w:rPr>
          <w:rFonts w:ascii="Times New Roman" w:hAnsi="Times New Roman"/>
          <w:sz w:val="28"/>
          <w:szCs w:val="28"/>
        </w:rPr>
        <w:t xml:space="preserve">7. Контроль за исполнением настоящего решения возложить на главу администрации городского поселения город Калач </w:t>
      </w:r>
      <w:proofErr w:type="spellStart"/>
      <w:r>
        <w:rPr>
          <w:rFonts w:ascii="Times New Roman" w:hAnsi="Times New Roman"/>
          <w:sz w:val="28"/>
          <w:szCs w:val="28"/>
        </w:rPr>
        <w:t>Мирошникову</w:t>
      </w:r>
      <w:proofErr w:type="spellEnd"/>
      <w:r>
        <w:rPr>
          <w:rFonts w:ascii="Times New Roman" w:hAnsi="Times New Roman"/>
          <w:sz w:val="28"/>
          <w:szCs w:val="28"/>
        </w:rPr>
        <w:t xml:space="preserve"> Т.В.</w:t>
      </w:r>
      <w:bookmarkStart w:id="1" w:name="_GoBack"/>
      <w:bookmarkEnd w:id="1"/>
    </w:p>
    <w:p w:rsidR="001F6279" w:rsidRPr="001F6279" w:rsidRDefault="001F6279" w:rsidP="001F6279">
      <w:pPr>
        <w:pStyle w:val="af"/>
        <w:jc w:val="both"/>
        <w:rPr>
          <w:rFonts w:ascii="Times New Roman" w:hAnsi="Times New Roman"/>
          <w:sz w:val="28"/>
          <w:szCs w:val="28"/>
        </w:rPr>
      </w:pPr>
    </w:p>
    <w:p w:rsidR="001F6279" w:rsidRPr="001F6279" w:rsidRDefault="001F6279" w:rsidP="001F6279">
      <w:pPr>
        <w:pStyle w:val="af"/>
        <w:jc w:val="both"/>
        <w:rPr>
          <w:rFonts w:ascii="Times New Roman" w:hAnsi="Times New Roman"/>
          <w:sz w:val="28"/>
          <w:szCs w:val="28"/>
        </w:rPr>
      </w:pPr>
    </w:p>
    <w:tbl>
      <w:tblPr>
        <w:tblW w:w="13821" w:type="dxa"/>
        <w:tblInd w:w="108" w:type="dxa"/>
        <w:tblLook w:val="04A0" w:firstRow="1" w:lastRow="0" w:firstColumn="1" w:lastColumn="0" w:noHBand="0" w:noVBand="1"/>
      </w:tblPr>
      <w:tblGrid>
        <w:gridCol w:w="9356"/>
        <w:gridCol w:w="4465"/>
      </w:tblGrid>
      <w:tr w:rsidR="001F6279" w:rsidRPr="001F6279">
        <w:trPr>
          <w:trHeight w:val="781"/>
        </w:trPr>
        <w:tc>
          <w:tcPr>
            <w:tcW w:w="9356" w:type="dxa"/>
            <w:hideMark/>
          </w:tcPr>
          <w:p w:rsidR="001F6279" w:rsidRPr="001F6279" w:rsidRDefault="001F6279" w:rsidP="001F6279">
            <w:pPr>
              <w:pStyle w:val="af0"/>
              <w:rPr>
                <w:rFonts w:ascii="Times New Roman" w:hAnsi="Times New Roman" w:cs="Times New Roman"/>
                <w:sz w:val="28"/>
                <w:szCs w:val="28"/>
              </w:rPr>
            </w:pPr>
            <w:r w:rsidRPr="001F6279">
              <w:rPr>
                <w:rFonts w:ascii="Times New Roman" w:hAnsi="Times New Roman" w:cs="Times New Roman"/>
                <w:sz w:val="28"/>
                <w:szCs w:val="28"/>
              </w:rPr>
              <w:t>Глава городского поселения город Калач</w:t>
            </w:r>
          </w:p>
          <w:p w:rsidR="001F6279" w:rsidRPr="001F6279" w:rsidRDefault="001F6279" w:rsidP="001F6279">
            <w:pPr>
              <w:spacing w:after="0" w:line="240" w:lineRule="auto"/>
              <w:rPr>
                <w:rFonts w:ascii="Times New Roman" w:hAnsi="Times New Roman" w:cs="Times New Roman"/>
                <w:sz w:val="28"/>
                <w:szCs w:val="28"/>
              </w:rPr>
            </w:pPr>
            <w:r w:rsidRPr="001F6279">
              <w:rPr>
                <w:rFonts w:ascii="Times New Roman" w:hAnsi="Times New Roman" w:cs="Times New Roman"/>
                <w:sz w:val="28"/>
                <w:szCs w:val="28"/>
              </w:rPr>
              <w:t xml:space="preserve">Калачеевского муниципального района </w:t>
            </w:r>
          </w:p>
          <w:p w:rsidR="001F6279" w:rsidRPr="001F6279" w:rsidRDefault="001F6279" w:rsidP="001F6279">
            <w:pPr>
              <w:spacing w:after="0" w:line="240" w:lineRule="auto"/>
              <w:rPr>
                <w:rFonts w:ascii="Times New Roman" w:hAnsi="Times New Roman" w:cs="Times New Roman"/>
                <w:sz w:val="28"/>
                <w:szCs w:val="28"/>
              </w:rPr>
            </w:pPr>
            <w:r w:rsidRPr="001F6279">
              <w:rPr>
                <w:rFonts w:ascii="Times New Roman" w:hAnsi="Times New Roman" w:cs="Times New Roman"/>
                <w:sz w:val="28"/>
                <w:szCs w:val="28"/>
              </w:rPr>
              <w:t>Воронежской области                                                               А.А. Трощенко</w:t>
            </w:r>
          </w:p>
        </w:tc>
        <w:tc>
          <w:tcPr>
            <w:tcW w:w="4465" w:type="dxa"/>
          </w:tcPr>
          <w:p w:rsidR="001F6279" w:rsidRPr="001F6279" w:rsidRDefault="001F6279" w:rsidP="001F6279">
            <w:pPr>
              <w:pStyle w:val="af1"/>
              <w:rPr>
                <w:rFonts w:ascii="Times New Roman" w:hAnsi="Times New Roman" w:cs="Times New Roman"/>
                <w:sz w:val="28"/>
                <w:szCs w:val="28"/>
              </w:rPr>
            </w:pPr>
          </w:p>
          <w:p w:rsidR="001F6279" w:rsidRPr="001F6279" w:rsidRDefault="001F6279" w:rsidP="001F6279">
            <w:pPr>
              <w:pStyle w:val="af1"/>
              <w:tabs>
                <w:tab w:val="left" w:pos="405"/>
              </w:tabs>
              <w:jc w:val="left"/>
              <w:rPr>
                <w:rFonts w:ascii="Times New Roman" w:hAnsi="Times New Roman" w:cs="Times New Roman"/>
                <w:sz w:val="28"/>
                <w:szCs w:val="28"/>
              </w:rPr>
            </w:pPr>
            <w:r w:rsidRPr="001F6279">
              <w:rPr>
                <w:rFonts w:ascii="Times New Roman" w:hAnsi="Times New Roman" w:cs="Times New Roman"/>
                <w:sz w:val="28"/>
                <w:szCs w:val="28"/>
              </w:rPr>
              <w:tab/>
            </w:r>
          </w:p>
          <w:p w:rsidR="001F6279" w:rsidRPr="001F6279" w:rsidRDefault="001F6279" w:rsidP="001F6279">
            <w:pPr>
              <w:pStyle w:val="af1"/>
              <w:rPr>
                <w:rFonts w:ascii="Times New Roman" w:hAnsi="Times New Roman" w:cs="Times New Roman"/>
                <w:sz w:val="28"/>
                <w:szCs w:val="28"/>
              </w:rPr>
            </w:pPr>
          </w:p>
        </w:tc>
      </w:tr>
    </w:tbl>
    <w:p w:rsidR="002B17FD" w:rsidRPr="001F6279" w:rsidRDefault="001F6279" w:rsidP="001F6279">
      <w:pPr>
        <w:keepNext/>
        <w:spacing w:after="0" w:line="240" w:lineRule="auto"/>
        <w:jc w:val="center"/>
        <w:outlineLvl w:val="0"/>
        <w:rPr>
          <w:rFonts w:ascii="Times New Roman" w:eastAsia="Times New Roman" w:hAnsi="Times New Roman" w:cs="Times New Roman"/>
          <w:noProof/>
          <w:sz w:val="28"/>
          <w:szCs w:val="28"/>
          <w:lang w:eastAsia="ru-RU"/>
        </w:rPr>
      </w:pPr>
      <w:r w:rsidRPr="001F6279">
        <w:rPr>
          <w:rFonts w:ascii="Times New Roman" w:hAnsi="Times New Roman" w:cs="Times New Roman"/>
          <w:sz w:val="28"/>
          <w:szCs w:val="28"/>
        </w:rPr>
        <w:br w:type="page"/>
      </w:r>
    </w:p>
    <w:p w:rsidR="00901F38" w:rsidRPr="00962BB3" w:rsidRDefault="00022FB0" w:rsidP="001F62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7E6A25" w:rsidRPr="00962BB3" w:rsidRDefault="007E6A25" w:rsidP="001F6279">
      <w:pPr>
        <w:suppressAutoHyphens/>
        <w:spacing w:after="0" w:line="240" w:lineRule="auto"/>
        <w:jc w:val="right"/>
        <w:rPr>
          <w:rFonts w:ascii="Times New Roman" w:eastAsia="Times New Roman" w:hAnsi="Times New Roman" w:cs="Times New Roman"/>
          <w:color w:val="000000"/>
          <w:sz w:val="28"/>
          <w:szCs w:val="28"/>
          <w:lang w:eastAsia="zh-CN"/>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BD4367" w:rsidRDefault="00BD4367" w:rsidP="001F6279">
      <w:pPr>
        <w:spacing w:after="0" w:line="240" w:lineRule="auto"/>
        <w:jc w:val="center"/>
        <w:rPr>
          <w:rFonts w:ascii="Times New Roman" w:eastAsia="Times New Roman" w:hAnsi="Times New Roman" w:cs="Times New Roman"/>
          <w:b/>
          <w:color w:val="000000"/>
          <w:sz w:val="56"/>
          <w:szCs w:val="56"/>
          <w:lang w:eastAsia="ru-RU"/>
        </w:rPr>
      </w:pPr>
    </w:p>
    <w:p w:rsidR="00BD4367" w:rsidRDefault="00BD4367" w:rsidP="001F6279">
      <w:pPr>
        <w:spacing w:after="0" w:line="240" w:lineRule="auto"/>
        <w:jc w:val="center"/>
        <w:rPr>
          <w:rFonts w:ascii="Times New Roman" w:eastAsia="Times New Roman" w:hAnsi="Times New Roman" w:cs="Times New Roman"/>
          <w:b/>
          <w:color w:val="000000"/>
          <w:sz w:val="56"/>
          <w:szCs w:val="56"/>
          <w:lang w:eastAsia="ru-RU"/>
        </w:rPr>
      </w:pPr>
    </w:p>
    <w:p w:rsidR="00BD4367" w:rsidRDefault="00BD4367" w:rsidP="001F6279">
      <w:pPr>
        <w:spacing w:after="0" w:line="240" w:lineRule="auto"/>
        <w:jc w:val="center"/>
        <w:rPr>
          <w:rFonts w:ascii="Times New Roman" w:eastAsia="Times New Roman" w:hAnsi="Times New Roman" w:cs="Times New Roman"/>
          <w:b/>
          <w:color w:val="000000"/>
          <w:sz w:val="56"/>
          <w:szCs w:val="56"/>
          <w:lang w:eastAsia="ru-RU"/>
        </w:rPr>
      </w:pPr>
    </w:p>
    <w:p w:rsidR="00BD4367" w:rsidRDefault="00BD4367" w:rsidP="001F6279">
      <w:pPr>
        <w:spacing w:after="0" w:line="240" w:lineRule="auto"/>
        <w:jc w:val="center"/>
        <w:rPr>
          <w:rFonts w:ascii="Times New Roman" w:eastAsia="Times New Roman" w:hAnsi="Times New Roman" w:cs="Times New Roman"/>
          <w:b/>
          <w:color w:val="000000"/>
          <w:sz w:val="56"/>
          <w:szCs w:val="56"/>
          <w:lang w:eastAsia="ru-RU"/>
        </w:rPr>
      </w:pPr>
    </w:p>
    <w:p w:rsidR="00BD4367" w:rsidRDefault="007E6A25" w:rsidP="001F6279">
      <w:pPr>
        <w:spacing w:after="0" w:line="240" w:lineRule="auto"/>
        <w:jc w:val="center"/>
        <w:rPr>
          <w:rFonts w:ascii="Times New Roman" w:eastAsia="Times New Roman" w:hAnsi="Times New Roman" w:cs="Times New Roman"/>
          <w:b/>
          <w:color w:val="000000"/>
          <w:sz w:val="56"/>
          <w:szCs w:val="56"/>
          <w:lang w:eastAsia="ru-RU"/>
        </w:rPr>
      </w:pPr>
      <w:r w:rsidRPr="00BD4367">
        <w:rPr>
          <w:rFonts w:ascii="Times New Roman" w:eastAsia="Times New Roman" w:hAnsi="Times New Roman" w:cs="Times New Roman"/>
          <w:b/>
          <w:color w:val="000000"/>
          <w:sz w:val="56"/>
          <w:szCs w:val="56"/>
          <w:lang w:eastAsia="ru-RU"/>
        </w:rPr>
        <w:t>Правил</w:t>
      </w:r>
      <w:r w:rsidR="002D68EC" w:rsidRPr="00BD4367">
        <w:rPr>
          <w:rFonts w:ascii="Times New Roman" w:eastAsia="Times New Roman" w:hAnsi="Times New Roman" w:cs="Times New Roman"/>
          <w:b/>
          <w:color w:val="000000"/>
          <w:sz w:val="56"/>
          <w:szCs w:val="56"/>
          <w:lang w:eastAsia="ru-RU"/>
        </w:rPr>
        <w:t>а</w:t>
      </w:r>
      <w:r w:rsidRPr="00BD4367">
        <w:rPr>
          <w:rFonts w:ascii="Times New Roman" w:eastAsia="Times New Roman" w:hAnsi="Times New Roman" w:cs="Times New Roman"/>
          <w:b/>
          <w:color w:val="000000"/>
          <w:sz w:val="56"/>
          <w:szCs w:val="56"/>
          <w:lang w:eastAsia="ru-RU"/>
        </w:rPr>
        <w:t xml:space="preserve"> </w:t>
      </w:r>
    </w:p>
    <w:p w:rsidR="00BD4367" w:rsidRDefault="007E6A25" w:rsidP="001F6279">
      <w:pPr>
        <w:spacing w:after="0" w:line="240" w:lineRule="auto"/>
        <w:jc w:val="center"/>
        <w:rPr>
          <w:rFonts w:ascii="Times New Roman" w:eastAsia="Times New Roman" w:hAnsi="Times New Roman" w:cs="Times New Roman"/>
          <w:b/>
          <w:color w:val="000000"/>
          <w:sz w:val="56"/>
          <w:szCs w:val="56"/>
          <w:lang w:eastAsia="ru-RU"/>
        </w:rPr>
      </w:pPr>
      <w:r w:rsidRPr="00BD4367">
        <w:rPr>
          <w:rFonts w:ascii="Times New Roman" w:eastAsia="Times New Roman" w:hAnsi="Times New Roman" w:cs="Times New Roman"/>
          <w:b/>
          <w:color w:val="000000"/>
          <w:sz w:val="56"/>
          <w:szCs w:val="56"/>
          <w:lang w:eastAsia="ru-RU"/>
        </w:rPr>
        <w:t xml:space="preserve">благоустройства территории </w:t>
      </w:r>
    </w:p>
    <w:p w:rsidR="00BD4367" w:rsidRDefault="00901F38" w:rsidP="001F6279">
      <w:pPr>
        <w:spacing w:after="0" w:line="240" w:lineRule="auto"/>
        <w:jc w:val="center"/>
        <w:rPr>
          <w:rFonts w:ascii="Times New Roman" w:hAnsi="Times New Roman" w:cs="Times New Roman"/>
          <w:b/>
          <w:sz w:val="56"/>
          <w:szCs w:val="56"/>
        </w:rPr>
      </w:pPr>
      <w:r w:rsidRPr="00BD4367">
        <w:rPr>
          <w:rFonts w:ascii="Times New Roman" w:eastAsia="Times New Roman" w:hAnsi="Times New Roman" w:cs="Times New Roman"/>
          <w:b/>
          <w:color w:val="000000"/>
          <w:sz w:val="56"/>
          <w:szCs w:val="56"/>
          <w:lang w:eastAsia="zh-CN"/>
        </w:rPr>
        <w:t xml:space="preserve">городского поселения город </w:t>
      </w:r>
      <w:r w:rsidR="00BD4367" w:rsidRPr="00BD4367">
        <w:rPr>
          <w:rFonts w:ascii="Times New Roman" w:eastAsia="Times New Roman" w:hAnsi="Times New Roman" w:cs="Times New Roman"/>
          <w:b/>
          <w:color w:val="000000"/>
          <w:sz w:val="56"/>
          <w:szCs w:val="56"/>
          <w:lang w:eastAsia="zh-CN"/>
        </w:rPr>
        <w:t>Калач Калачеевского</w:t>
      </w:r>
      <w:r w:rsidRPr="00BD4367">
        <w:rPr>
          <w:rFonts w:ascii="Times New Roman" w:hAnsi="Times New Roman" w:cs="Times New Roman"/>
          <w:b/>
          <w:sz w:val="56"/>
          <w:szCs w:val="56"/>
        </w:rPr>
        <w:t xml:space="preserve"> муниципального района </w:t>
      </w:r>
    </w:p>
    <w:p w:rsidR="00BD4367" w:rsidRPr="00BD4367" w:rsidRDefault="00901F38" w:rsidP="001F6279">
      <w:pPr>
        <w:spacing w:after="0" w:line="240" w:lineRule="auto"/>
        <w:jc w:val="center"/>
        <w:rPr>
          <w:rFonts w:ascii="Times New Roman" w:hAnsi="Times New Roman" w:cs="Times New Roman"/>
          <w:b/>
          <w:sz w:val="56"/>
          <w:szCs w:val="56"/>
        </w:rPr>
      </w:pPr>
      <w:r w:rsidRPr="00BD4367">
        <w:rPr>
          <w:rFonts w:ascii="Times New Roman" w:hAnsi="Times New Roman" w:cs="Times New Roman"/>
          <w:b/>
          <w:sz w:val="56"/>
          <w:szCs w:val="56"/>
        </w:rPr>
        <w:t xml:space="preserve">Воронежской области </w:t>
      </w: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Default="00BD4367" w:rsidP="001F6279">
      <w:pPr>
        <w:spacing w:after="0" w:line="240" w:lineRule="auto"/>
        <w:jc w:val="center"/>
        <w:rPr>
          <w:rFonts w:ascii="Times New Roman" w:hAnsi="Times New Roman" w:cs="Times New Roman"/>
          <w:b/>
          <w:sz w:val="36"/>
          <w:szCs w:val="36"/>
        </w:rPr>
      </w:pPr>
    </w:p>
    <w:p w:rsidR="00BD4367" w:rsidRPr="00BD4367" w:rsidRDefault="00BD4367" w:rsidP="001F627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2017 год</w:t>
      </w:r>
    </w:p>
    <w:p w:rsidR="00901F38" w:rsidRPr="00BD4367" w:rsidRDefault="00901F38" w:rsidP="001F6279">
      <w:pPr>
        <w:autoSpaceDE w:val="0"/>
        <w:autoSpaceDN w:val="0"/>
        <w:adjustRightInd w:val="0"/>
        <w:spacing w:after="0" w:line="240" w:lineRule="auto"/>
        <w:jc w:val="center"/>
        <w:rPr>
          <w:rFonts w:ascii="Times New Roman" w:hAnsi="Times New Roman" w:cs="Times New Roman"/>
          <w:b/>
          <w:sz w:val="56"/>
          <w:szCs w:val="56"/>
        </w:rPr>
      </w:pPr>
    </w:p>
    <w:p w:rsidR="00BD4367" w:rsidRPr="00BD4367" w:rsidRDefault="00BD4367" w:rsidP="001F6279">
      <w:pPr>
        <w:spacing w:after="0" w:line="240" w:lineRule="auto"/>
        <w:rPr>
          <w:rFonts w:ascii="Times New Roman" w:hAnsi="Times New Roman" w:cs="Times New Roman"/>
          <w:b/>
          <w:sz w:val="56"/>
          <w:szCs w:val="56"/>
        </w:rPr>
      </w:pPr>
      <w:r w:rsidRPr="00BD4367">
        <w:rPr>
          <w:rFonts w:ascii="Times New Roman" w:hAnsi="Times New Roman" w:cs="Times New Roman"/>
          <w:b/>
          <w:sz w:val="56"/>
          <w:szCs w:val="56"/>
        </w:rPr>
        <w:br w:type="page"/>
      </w:r>
    </w:p>
    <w:p w:rsidR="007E6A25" w:rsidRPr="00BD4367" w:rsidRDefault="00BD4367" w:rsidP="001F6279">
      <w:pPr>
        <w:autoSpaceDE w:val="0"/>
        <w:autoSpaceDN w:val="0"/>
        <w:adjustRightInd w:val="0"/>
        <w:spacing w:after="0" w:line="240" w:lineRule="auto"/>
        <w:jc w:val="center"/>
        <w:rPr>
          <w:rFonts w:ascii="Times New Roman" w:hAnsi="Times New Roman" w:cs="Times New Roman"/>
          <w:b/>
          <w:sz w:val="32"/>
          <w:szCs w:val="32"/>
        </w:rPr>
      </w:pPr>
      <w:r w:rsidRPr="00BD4367">
        <w:rPr>
          <w:rFonts w:ascii="Times New Roman" w:hAnsi="Times New Roman" w:cs="Times New Roman"/>
          <w:b/>
          <w:sz w:val="32"/>
          <w:szCs w:val="32"/>
        </w:rPr>
        <w:lastRenderedPageBreak/>
        <w:t>С</w:t>
      </w:r>
      <w:r>
        <w:rPr>
          <w:rFonts w:ascii="Times New Roman" w:hAnsi="Times New Roman" w:cs="Times New Roman"/>
          <w:b/>
          <w:sz w:val="32"/>
          <w:szCs w:val="32"/>
        </w:rPr>
        <w:t>ОДЕРЖАНИЕ</w:t>
      </w:r>
    </w:p>
    <w:p w:rsidR="00962BB3" w:rsidRPr="00962BB3" w:rsidRDefault="00962BB3" w:rsidP="001F6279">
      <w:pPr>
        <w:autoSpaceDE w:val="0"/>
        <w:autoSpaceDN w:val="0"/>
        <w:adjustRightInd w:val="0"/>
        <w:spacing w:after="0" w:line="240" w:lineRule="auto"/>
        <w:jc w:val="center"/>
        <w:rPr>
          <w:rFonts w:ascii="Times New Roman" w:hAnsi="Times New Roman" w:cs="Times New Roman"/>
          <w:sz w:val="28"/>
          <w:szCs w:val="28"/>
        </w:rPr>
      </w:pPr>
    </w:p>
    <w:p w:rsidR="00962BB3" w:rsidRPr="00BD4367" w:rsidRDefault="00962BB3" w:rsidP="001F6279">
      <w:pPr>
        <w:autoSpaceDE w:val="0"/>
        <w:autoSpaceDN w:val="0"/>
        <w:adjustRightInd w:val="0"/>
        <w:spacing w:after="0" w:line="240" w:lineRule="auto"/>
        <w:jc w:val="center"/>
        <w:rPr>
          <w:rFonts w:ascii="Times New Roman" w:hAnsi="Times New Roman" w:cs="Times New Roman"/>
          <w:b/>
          <w:sz w:val="32"/>
          <w:szCs w:val="32"/>
          <w:u w:val="single"/>
        </w:rPr>
      </w:pPr>
      <w:r w:rsidRPr="00BD4367">
        <w:rPr>
          <w:rFonts w:ascii="Times New Roman" w:hAnsi="Times New Roman" w:cs="Times New Roman"/>
          <w:b/>
          <w:sz w:val="32"/>
          <w:szCs w:val="32"/>
          <w:u w:val="single"/>
        </w:rPr>
        <w:t xml:space="preserve">Часть </w:t>
      </w:r>
      <w:r w:rsidR="007E6A25" w:rsidRPr="00BD4367">
        <w:rPr>
          <w:rFonts w:ascii="Times New Roman" w:hAnsi="Times New Roman" w:cs="Times New Roman"/>
          <w:b/>
          <w:sz w:val="32"/>
          <w:szCs w:val="32"/>
          <w:u w:val="single"/>
        </w:rPr>
        <w:t xml:space="preserve">I. </w:t>
      </w:r>
    </w:p>
    <w:p w:rsidR="007E6A25" w:rsidRPr="00962BB3" w:rsidRDefault="007E6A25" w:rsidP="001F6279">
      <w:pPr>
        <w:autoSpaceDE w:val="0"/>
        <w:autoSpaceDN w:val="0"/>
        <w:adjustRightInd w:val="0"/>
        <w:spacing w:after="0" w:line="240" w:lineRule="auto"/>
        <w:jc w:val="center"/>
        <w:rPr>
          <w:rFonts w:ascii="Times New Roman" w:hAnsi="Times New Roman" w:cs="Times New Roman"/>
          <w:b/>
          <w:sz w:val="28"/>
          <w:szCs w:val="28"/>
        </w:rPr>
      </w:pPr>
      <w:r w:rsidRPr="00962BB3">
        <w:rPr>
          <w:rFonts w:ascii="Times New Roman" w:hAnsi="Times New Roman" w:cs="Times New Roman"/>
          <w:b/>
          <w:sz w:val="28"/>
          <w:szCs w:val="28"/>
        </w:rPr>
        <w:t>Правовая основа Правил</w:t>
      </w:r>
      <w:r w:rsidR="00BD4367">
        <w:rPr>
          <w:rFonts w:ascii="Times New Roman" w:hAnsi="Times New Roman" w:cs="Times New Roman"/>
          <w:b/>
          <w:sz w:val="28"/>
          <w:szCs w:val="28"/>
        </w:rPr>
        <w:t xml:space="preserve"> благоустройства городского поселения город Калач</w:t>
      </w:r>
    </w:p>
    <w:p w:rsidR="007E6A25" w:rsidRPr="00962BB3" w:rsidRDefault="00250F2B"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7E6A25" w:rsidRPr="00962BB3">
        <w:rPr>
          <w:rFonts w:ascii="Times New Roman" w:hAnsi="Times New Roman" w:cs="Times New Roman"/>
          <w:sz w:val="28"/>
          <w:szCs w:val="28"/>
        </w:rPr>
        <w:t xml:space="preserve">1. </w:t>
      </w:r>
      <w:r w:rsidR="00571DEB">
        <w:rPr>
          <w:rFonts w:ascii="Times New Roman" w:hAnsi="Times New Roman" w:cs="Times New Roman"/>
          <w:sz w:val="28"/>
          <w:szCs w:val="28"/>
        </w:rPr>
        <w:t>Общие положения</w:t>
      </w:r>
    </w:p>
    <w:p w:rsidR="00391D84" w:rsidRDefault="00391D84" w:rsidP="001F627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Статья 2</w:t>
      </w:r>
      <w:r w:rsidRPr="00571DEB">
        <w:rPr>
          <w:rFonts w:ascii="Times New Roman" w:hAnsi="Times New Roman" w:cs="Times New Roman"/>
          <w:sz w:val="28"/>
          <w:szCs w:val="28"/>
        </w:rPr>
        <w:t>. Общие принципы и подходы</w:t>
      </w:r>
    </w:p>
    <w:p w:rsidR="00307793" w:rsidRDefault="00307793" w:rsidP="001F6279">
      <w:pPr>
        <w:autoSpaceDE w:val="0"/>
        <w:autoSpaceDN w:val="0"/>
        <w:adjustRightInd w:val="0"/>
        <w:spacing w:after="0" w:line="240" w:lineRule="auto"/>
        <w:jc w:val="center"/>
        <w:rPr>
          <w:rFonts w:ascii="Times New Roman" w:hAnsi="Times New Roman" w:cs="Times New Roman"/>
          <w:b/>
          <w:sz w:val="28"/>
          <w:szCs w:val="28"/>
        </w:rPr>
      </w:pPr>
    </w:p>
    <w:p w:rsidR="00962BB3" w:rsidRPr="00BD4367" w:rsidRDefault="00250F2B" w:rsidP="001F6279">
      <w:pPr>
        <w:autoSpaceDE w:val="0"/>
        <w:autoSpaceDN w:val="0"/>
        <w:adjustRightInd w:val="0"/>
        <w:spacing w:after="0" w:line="240" w:lineRule="auto"/>
        <w:jc w:val="center"/>
        <w:rPr>
          <w:rFonts w:ascii="Times New Roman" w:hAnsi="Times New Roman" w:cs="Times New Roman"/>
          <w:sz w:val="32"/>
          <w:szCs w:val="32"/>
          <w:u w:val="single"/>
        </w:rPr>
      </w:pPr>
      <w:r w:rsidRPr="00BD4367">
        <w:rPr>
          <w:rFonts w:ascii="Times New Roman" w:hAnsi="Times New Roman" w:cs="Times New Roman"/>
          <w:b/>
          <w:sz w:val="32"/>
          <w:szCs w:val="32"/>
          <w:u w:val="single"/>
        </w:rPr>
        <w:t xml:space="preserve">Часть </w:t>
      </w:r>
      <w:r w:rsidR="007E6A25" w:rsidRPr="00BD4367">
        <w:rPr>
          <w:rFonts w:ascii="Times New Roman" w:hAnsi="Times New Roman" w:cs="Times New Roman"/>
          <w:b/>
          <w:sz w:val="32"/>
          <w:szCs w:val="32"/>
          <w:u w:val="single"/>
        </w:rPr>
        <w:t>II.</w:t>
      </w:r>
    </w:p>
    <w:p w:rsidR="007E6A25" w:rsidRPr="00962BB3" w:rsidRDefault="00D10957"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Требования к проектированию элементов комплексного благоустройства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both"/>
        <w:rPr>
          <w:rFonts w:ascii="Times New Roman" w:hAnsi="Times New Roman" w:cs="Times New Roman"/>
          <w:b/>
          <w:sz w:val="28"/>
          <w:szCs w:val="28"/>
        </w:rPr>
      </w:pPr>
      <w:r w:rsidRPr="00962BB3">
        <w:rPr>
          <w:rFonts w:ascii="Times New Roman" w:hAnsi="Times New Roman" w:cs="Times New Roman"/>
          <w:b/>
          <w:sz w:val="28"/>
          <w:szCs w:val="28"/>
        </w:rPr>
        <w:t xml:space="preserve">Раздел 1. Малые архитектурные формы </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w:t>
      </w:r>
      <w:r w:rsidR="007E6A25" w:rsidRPr="00962BB3">
        <w:rPr>
          <w:rFonts w:ascii="Times New Roman" w:hAnsi="Times New Roman" w:cs="Times New Roman"/>
          <w:sz w:val="28"/>
          <w:szCs w:val="28"/>
        </w:rPr>
        <w:t>. Малые архитектурные формы</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4</w:t>
      </w:r>
      <w:r w:rsidR="007E6A25" w:rsidRPr="00962BB3">
        <w:rPr>
          <w:rFonts w:ascii="Times New Roman" w:hAnsi="Times New Roman" w:cs="Times New Roman"/>
          <w:sz w:val="28"/>
          <w:szCs w:val="28"/>
        </w:rPr>
        <w:t>. Содержание малых архитектурных форм</w:t>
      </w:r>
    </w:p>
    <w:p w:rsidR="001463C3"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5</w:t>
      </w:r>
      <w:r w:rsidR="001463C3" w:rsidRPr="00962BB3">
        <w:rPr>
          <w:rFonts w:ascii="Times New Roman" w:hAnsi="Times New Roman" w:cs="Times New Roman"/>
          <w:sz w:val="28"/>
          <w:szCs w:val="28"/>
        </w:rPr>
        <w:t xml:space="preserve">. Элементы монументально-декоративного оформления </w:t>
      </w:r>
    </w:p>
    <w:p w:rsidR="00A41EE8"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6</w:t>
      </w:r>
      <w:r w:rsidR="00A41EE8" w:rsidRPr="00962BB3">
        <w:rPr>
          <w:rFonts w:ascii="Times New Roman" w:hAnsi="Times New Roman" w:cs="Times New Roman"/>
          <w:sz w:val="28"/>
          <w:szCs w:val="28"/>
        </w:rPr>
        <w:t>. Средства наружной рекламы и информации</w:t>
      </w:r>
    </w:p>
    <w:p w:rsidR="00A41EE8"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7</w:t>
      </w:r>
      <w:r w:rsidR="00A41EE8" w:rsidRPr="00962BB3">
        <w:rPr>
          <w:rFonts w:ascii="Times New Roman" w:hAnsi="Times New Roman" w:cs="Times New Roman"/>
          <w:sz w:val="28"/>
          <w:szCs w:val="28"/>
        </w:rPr>
        <w:t>. Водные устройства</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8</w:t>
      </w:r>
      <w:r w:rsidR="00A41EE8" w:rsidRPr="00962BB3">
        <w:rPr>
          <w:rFonts w:ascii="Times New Roman" w:hAnsi="Times New Roman" w:cs="Times New Roman"/>
          <w:sz w:val="28"/>
          <w:szCs w:val="28"/>
        </w:rPr>
        <w:t xml:space="preserve">. </w:t>
      </w:r>
      <w:r w:rsidR="007E6A25" w:rsidRPr="00962BB3">
        <w:rPr>
          <w:rFonts w:ascii="Times New Roman" w:hAnsi="Times New Roman" w:cs="Times New Roman"/>
          <w:sz w:val="28"/>
          <w:szCs w:val="28"/>
        </w:rPr>
        <w:t>Городская мебель</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9</w:t>
      </w:r>
      <w:r w:rsidR="007E6A25" w:rsidRPr="00962BB3">
        <w:rPr>
          <w:rFonts w:ascii="Times New Roman" w:hAnsi="Times New Roman" w:cs="Times New Roman"/>
          <w:sz w:val="28"/>
          <w:szCs w:val="28"/>
        </w:rPr>
        <w:t xml:space="preserve">. Уличное коммунальное-бытовое оборудование </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10</w:t>
      </w:r>
      <w:r w:rsidR="007E6A25" w:rsidRPr="00962BB3">
        <w:rPr>
          <w:rFonts w:ascii="Times New Roman" w:hAnsi="Times New Roman" w:cs="Times New Roman"/>
          <w:sz w:val="28"/>
          <w:szCs w:val="28"/>
        </w:rPr>
        <w:t>. Ограждения, шлагбаумы и иные ограничивающие устройства</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11</w:t>
      </w:r>
      <w:r w:rsidR="007E6A25" w:rsidRPr="00962BB3">
        <w:rPr>
          <w:rFonts w:ascii="Times New Roman" w:hAnsi="Times New Roman" w:cs="Times New Roman"/>
          <w:sz w:val="28"/>
          <w:szCs w:val="28"/>
        </w:rPr>
        <w:t xml:space="preserve">. Уличное техническое оборудование </w:t>
      </w:r>
    </w:p>
    <w:p w:rsidR="00251A85" w:rsidRPr="00962BB3" w:rsidRDefault="00251A85" w:rsidP="001F6279">
      <w:pPr>
        <w:autoSpaceDE w:val="0"/>
        <w:autoSpaceDN w:val="0"/>
        <w:adjustRightInd w:val="0"/>
        <w:spacing w:after="0" w:line="240" w:lineRule="auto"/>
        <w:jc w:val="both"/>
        <w:rPr>
          <w:rFonts w:ascii="Times New Roman" w:hAnsi="Times New Roman" w:cs="Times New Roman"/>
          <w:b/>
          <w:sz w:val="28"/>
          <w:szCs w:val="28"/>
        </w:rPr>
      </w:pPr>
    </w:p>
    <w:p w:rsidR="007E6A25" w:rsidRPr="00962BB3" w:rsidRDefault="007E6A25" w:rsidP="001F6279">
      <w:pPr>
        <w:autoSpaceDE w:val="0"/>
        <w:autoSpaceDN w:val="0"/>
        <w:adjustRightInd w:val="0"/>
        <w:spacing w:after="0" w:line="240" w:lineRule="auto"/>
        <w:jc w:val="both"/>
        <w:rPr>
          <w:rFonts w:ascii="Times New Roman" w:hAnsi="Times New Roman" w:cs="Times New Roman"/>
          <w:b/>
          <w:sz w:val="28"/>
          <w:szCs w:val="28"/>
        </w:rPr>
      </w:pPr>
      <w:r w:rsidRPr="00962BB3">
        <w:rPr>
          <w:rFonts w:ascii="Times New Roman" w:hAnsi="Times New Roman" w:cs="Times New Roman"/>
          <w:b/>
          <w:sz w:val="28"/>
          <w:szCs w:val="28"/>
        </w:rPr>
        <w:t>Раздел 2. Игровое и спортивное оборудование</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12</w:t>
      </w:r>
      <w:r w:rsidR="007E6A25" w:rsidRPr="00962BB3">
        <w:rPr>
          <w:rFonts w:ascii="Times New Roman" w:hAnsi="Times New Roman" w:cs="Times New Roman"/>
          <w:sz w:val="28"/>
          <w:szCs w:val="28"/>
        </w:rPr>
        <w:t>. Требования к игровому и спортивному оборудованию</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13</w:t>
      </w:r>
      <w:r w:rsidR="007E6A25" w:rsidRPr="00962BB3">
        <w:rPr>
          <w:rFonts w:ascii="Times New Roman" w:hAnsi="Times New Roman" w:cs="Times New Roman"/>
          <w:sz w:val="28"/>
          <w:szCs w:val="28"/>
        </w:rPr>
        <w:t>. Детские площадки</w:t>
      </w:r>
    </w:p>
    <w:p w:rsidR="00B55C6B"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7E6A25" w:rsidRPr="00962BB3">
        <w:rPr>
          <w:rFonts w:ascii="Times New Roman" w:hAnsi="Times New Roman" w:cs="Times New Roman"/>
          <w:sz w:val="28"/>
          <w:szCs w:val="28"/>
        </w:rPr>
        <w:t>1</w:t>
      </w:r>
      <w:r w:rsidR="00307793">
        <w:rPr>
          <w:rFonts w:ascii="Times New Roman" w:hAnsi="Times New Roman" w:cs="Times New Roman"/>
          <w:sz w:val="28"/>
          <w:szCs w:val="28"/>
        </w:rPr>
        <w:t>4</w:t>
      </w:r>
      <w:r w:rsidR="007E6A25" w:rsidRPr="00962BB3">
        <w:rPr>
          <w:rFonts w:ascii="Times New Roman" w:hAnsi="Times New Roman" w:cs="Times New Roman"/>
          <w:sz w:val="28"/>
          <w:szCs w:val="28"/>
        </w:rPr>
        <w:t>. Площадки отдыха</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15.</w:t>
      </w:r>
      <w:r w:rsidR="007E6A25" w:rsidRPr="00962BB3">
        <w:rPr>
          <w:rFonts w:ascii="Times New Roman" w:hAnsi="Times New Roman" w:cs="Times New Roman"/>
          <w:sz w:val="28"/>
          <w:szCs w:val="28"/>
        </w:rPr>
        <w:t>Площадки автостоянок</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7E6A25" w:rsidRPr="00962BB3">
        <w:rPr>
          <w:rFonts w:ascii="Times New Roman" w:hAnsi="Times New Roman" w:cs="Times New Roman"/>
          <w:sz w:val="28"/>
          <w:szCs w:val="28"/>
        </w:rPr>
        <w:t>1</w:t>
      </w:r>
      <w:r w:rsidR="00307793">
        <w:rPr>
          <w:rFonts w:ascii="Times New Roman" w:hAnsi="Times New Roman" w:cs="Times New Roman"/>
          <w:sz w:val="28"/>
          <w:szCs w:val="28"/>
        </w:rPr>
        <w:t>6</w:t>
      </w:r>
      <w:r w:rsidR="007E6A25" w:rsidRPr="00962BB3">
        <w:rPr>
          <w:rFonts w:ascii="Times New Roman" w:hAnsi="Times New Roman" w:cs="Times New Roman"/>
          <w:sz w:val="28"/>
          <w:szCs w:val="28"/>
        </w:rPr>
        <w:t>. Спортивные площадки</w:t>
      </w:r>
    </w:p>
    <w:p w:rsidR="00B55C6B"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17</w:t>
      </w:r>
      <w:r w:rsidR="00B55C6B" w:rsidRPr="00962BB3">
        <w:rPr>
          <w:rFonts w:ascii="Times New Roman" w:hAnsi="Times New Roman" w:cs="Times New Roman"/>
          <w:sz w:val="28"/>
          <w:szCs w:val="28"/>
        </w:rPr>
        <w:t>. Велосипедные дорожки</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7E6A25" w:rsidRPr="00962BB3">
        <w:rPr>
          <w:rFonts w:ascii="Times New Roman" w:hAnsi="Times New Roman" w:cs="Times New Roman"/>
          <w:sz w:val="28"/>
          <w:szCs w:val="28"/>
        </w:rPr>
        <w:t>1</w:t>
      </w:r>
      <w:r w:rsidR="00307793">
        <w:rPr>
          <w:rFonts w:ascii="Times New Roman" w:hAnsi="Times New Roman" w:cs="Times New Roman"/>
          <w:sz w:val="28"/>
          <w:szCs w:val="28"/>
        </w:rPr>
        <w:t>8</w:t>
      </w:r>
      <w:r w:rsidR="007E6A25" w:rsidRPr="00962BB3">
        <w:rPr>
          <w:rFonts w:ascii="Times New Roman" w:hAnsi="Times New Roman" w:cs="Times New Roman"/>
          <w:sz w:val="28"/>
          <w:szCs w:val="28"/>
        </w:rPr>
        <w:t xml:space="preserve">. </w:t>
      </w:r>
      <w:r w:rsidR="00B55C6B" w:rsidRPr="00962BB3">
        <w:rPr>
          <w:rFonts w:ascii="Times New Roman" w:hAnsi="Times New Roman" w:cs="Times New Roman"/>
          <w:sz w:val="28"/>
          <w:szCs w:val="28"/>
        </w:rPr>
        <w:t>Обустройства и содержания п</w:t>
      </w:r>
      <w:r w:rsidR="007E6A25" w:rsidRPr="00962BB3">
        <w:rPr>
          <w:rFonts w:ascii="Times New Roman" w:hAnsi="Times New Roman" w:cs="Times New Roman"/>
          <w:sz w:val="28"/>
          <w:szCs w:val="28"/>
        </w:rPr>
        <w:t>лощад</w:t>
      </w:r>
      <w:r w:rsidR="00B55C6B" w:rsidRPr="00962BB3">
        <w:rPr>
          <w:rFonts w:ascii="Times New Roman" w:hAnsi="Times New Roman" w:cs="Times New Roman"/>
          <w:sz w:val="28"/>
          <w:szCs w:val="28"/>
        </w:rPr>
        <w:t>ок</w:t>
      </w:r>
      <w:r w:rsidR="007E6A25" w:rsidRPr="00962BB3">
        <w:rPr>
          <w:rFonts w:ascii="Times New Roman" w:hAnsi="Times New Roman" w:cs="Times New Roman"/>
          <w:sz w:val="28"/>
          <w:szCs w:val="28"/>
        </w:rPr>
        <w:t xml:space="preserve"> для выгула собак</w:t>
      </w:r>
    </w:p>
    <w:p w:rsidR="00B55C6B"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19</w:t>
      </w:r>
      <w:r w:rsidR="00B55C6B" w:rsidRPr="00962BB3">
        <w:rPr>
          <w:rFonts w:ascii="Times New Roman" w:hAnsi="Times New Roman" w:cs="Times New Roman"/>
          <w:sz w:val="28"/>
          <w:szCs w:val="28"/>
        </w:rPr>
        <w:t xml:space="preserve">. Площадки для установки мусоросборников </w:t>
      </w:r>
    </w:p>
    <w:p w:rsidR="00251A85" w:rsidRPr="00962BB3" w:rsidRDefault="00251A85" w:rsidP="001F6279">
      <w:pPr>
        <w:autoSpaceDE w:val="0"/>
        <w:autoSpaceDN w:val="0"/>
        <w:adjustRightInd w:val="0"/>
        <w:spacing w:after="0" w:line="240" w:lineRule="auto"/>
        <w:jc w:val="both"/>
        <w:rPr>
          <w:rFonts w:ascii="Times New Roman" w:hAnsi="Times New Roman" w:cs="Times New Roman"/>
          <w:b/>
          <w:sz w:val="28"/>
          <w:szCs w:val="28"/>
        </w:rPr>
      </w:pPr>
    </w:p>
    <w:p w:rsidR="007E6A25" w:rsidRPr="00962BB3" w:rsidRDefault="007E6A25" w:rsidP="001F6279">
      <w:pPr>
        <w:autoSpaceDE w:val="0"/>
        <w:autoSpaceDN w:val="0"/>
        <w:adjustRightInd w:val="0"/>
        <w:spacing w:after="0" w:line="240" w:lineRule="auto"/>
        <w:jc w:val="both"/>
        <w:rPr>
          <w:rFonts w:ascii="Times New Roman" w:hAnsi="Times New Roman" w:cs="Times New Roman"/>
          <w:b/>
          <w:sz w:val="28"/>
          <w:szCs w:val="28"/>
        </w:rPr>
      </w:pPr>
      <w:r w:rsidRPr="00962BB3">
        <w:rPr>
          <w:rFonts w:ascii="Times New Roman" w:hAnsi="Times New Roman" w:cs="Times New Roman"/>
          <w:b/>
          <w:sz w:val="28"/>
          <w:szCs w:val="28"/>
        </w:rPr>
        <w:t xml:space="preserve">Раздел 3. Освещение и осветительное оборудование </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20</w:t>
      </w:r>
      <w:r w:rsidR="007E6A25" w:rsidRPr="00962BB3">
        <w:rPr>
          <w:rFonts w:ascii="Times New Roman" w:hAnsi="Times New Roman" w:cs="Times New Roman"/>
          <w:sz w:val="28"/>
          <w:szCs w:val="28"/>
        </w:rPr>
        <w:t>. Освещение городских территорий, размещение осветительного оборудования</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21</w:t>
      </w:r>
      <w:r w:rsidR="007E6A25" w:rsidRPr="00962BB3">
        <w:rPr>
          <w:rFonts w:ascii="Times New Roman" w:hAnsi="Times New Roman" w:cs="Times New Roman"/>
          <w:sz w:val="28"/>
          <w:szCs w:val="28"/>
        </w:rPr>
        <w:t>. Содержание и эксплуатация осветительного оборудования</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22</w:t>
      </w:r>
      <w:r w:rsidR="007E6A25" w:rsidRPr="00962BB3">
        <w:rPr>
          <w:rFonts w:ascii="Times New Roman" w:hAnsi="Times New Roman" w:cs="Times New Roman"/>
          <w:sz w:val="28"/>
          <w:szCs w:val="28"/>
        </w:rPr>
        <w:t xml:space="preserve">. Размещение и эксплуатация праздничного оборудования  </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7E6A25" w:rsidRPr="00962BB3">
        <w:rPr>
          <w:rFonts w:ascii="Times New Roman" w:hAnsi="Times New Roman" w:cs="Times New Roman"/>
          <w:sz w:val="28"/>
          <w:szCs w:val="28"/>
        </w:rPr>
        <w:t>2</w:t>
      </w:r>
      <w:r w:rsidR="00307793">
        <w:rPr>
          <w:rFonts w:ascii="Times New Roman" w:hAnsi="Times New Roman" w:cs="Times New Roman"/>
          <w:sz w:val="28"/>
          <w:szCs w:val="28"/>
        </w:rPr>
        <w:t>3</w:t>
      </w:r>
      <w:r w:rsidR="007E6A25" w:rsidRPr="00962BB3">
        <w:rPr>
          <w:rFonts w:ascii="Times New Roman" w:hAnsi="Times New Roman" w:cs="Times New Roman"/>
          <w:sz w:val="28"/>
          <w:szCs w:val="28"/>
        </w:rPr>
        <w:t>. С</w:t>
      </w:r>
      <w:r w:rsidR="00D93825" w:rsidRPr="00962BB3">
        <w:rPr>
          <w:rFonts w:ascii="Times New Roman" w:hAnsi="Times New Roman" w:cs="Times New Roman"/>
          <w:sz w:val="28"/>
          <w:szCs w:val="28"/>
        </w:rPr>
        <w:t>ветовая информация</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both"/>
        <w:rPr>
          <w:rFonts w:ascii="Times New Roman" w:hAnsi="Times New Roman" w:cs="Times New Roman"/>
          <w:b/>
          <w:sz w:val="28"/>
          <w:szCs w:val="28"/>
        </w:rPr>
      </w:pPr>
      <w:r w:rsidRPr="00962BB3">
        <w:rPr>
          <w:rFonts w:ascii="Times New Roman" w:hAnsi="Times New Roman" w:cs="Times New Roman"/>
          <w:b/>
          <w:sz w:val="28"/>
          <w:szCs w:val="28"/>
        </w:rPr>
        <w:t>Раздел 4. Элементы инженерной подготовки и защиты территории</w:t>
      </w:r>
    </w:p>
    <w:p w:rsidR="00D938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24</w:t>
      </w:r>
      <w:r w:rsidR="00D93825" w:rsidRPr="00962BB3">
        <w:rPr>
          <w:rFonts w:ascii="Times New Roman" w:hAnsi="Times New Roman" w:cs="Times New Roman"/>
          <w:sz w:val="28"/>
          <w:szCs w:val="28"/>
        </w:rPr>
        <w:t xml:space="preserve">. Пешеходные коммуникации </w:t>
      </w:r>
    </w:p>
    <w:p w:rsidR="00905910"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25</w:t>
      </w:r>
      <w:r w:rsidR="00905910" w:rsidRPr="00962BB3">
        <w:rPr>
          <w:rFonts w:ascii="Times New Roman" w:hAnsi="Times New Roman" w:cs="Times New Roman"/>
          <w:sz w:val="28"/>
          <w:szCs w:val="28"/>
        </w:rPr>
        <w:t>. Основные пешеходные коммуникации</w:t>
      </w:r>
    </w:p>
    <w:p w:rsidR="00905910"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26</w:t>
      </w:r>
      <w:r w:rsidR="00905910" w:rsidRPr="00962BB3">
        <w:rPr>
          <w:rFonts w:ascii="Times New Roman" w:hAnsi="Times New Roman" w:cs="Times New Roman"/>
          <w:sz w:val="28"/>
          <w:szCs w:val="28"/>
        </w:rPr>
        <w:t>. Второстепенные пешеходные коммуникации</w:t>
      </w:r>
    </w:p>
    <w:p w:rsidR="00905910"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27</w:t>
      </w:r>
      <w:r w:rsidR="00905910" w:rsidRPr="00962BB3">
        <w:rPr>
          <w:rFonts w:ascii="Times New Roman" w:hAnsi="Times New Roman" w:cs="Times New Roman"/>
          <w:sz w:val="28"/>
          <w:szCs w:val="28"/>
        </w:rPr>
        <w:t>. Транспортные проезды</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lastRenderedPageBreak/>
        <w:t xml:space="preserve">Статья </w:t>
      </w:r>
      <w:r w:rsidR="007E6A25" w:rsidRPr="00962BB3">
        <w:rPr>
          <w:rFonts w:ascii="Times New Roman" w:hAnsi="Times New Roman" w:cs="Times New Roman"/>
          <w:sz w:val="28"/>
          <w:szCs w:val="28"/>
        </w:rPr>
        <w:t>2</w:t>
      </w:r>
      <w:r w:rsidR="00307793">
        <w:rPr>
          <w:rFonts w:ascii="Times New Roman" w:hAnsi="Times New Roman" w:cs="Times New Roman"/>
          <w:sz w:val="28"/>
          <w:szCs w:val="28"/>
        </w:rPr>
        <w:t>8</w:t>
      </w:r>
      <w:r w:rsidR="007E6A25" w:rsidRPr="00962BB3">
        <w:rPr>
          <w:rFonts w:ascii="Times New Roman" w:hAnsi="Times New Roman" w:cs="Times New Roman"/>
          <w:sz w:val="28"/>
          <w:szCs w:val="28"/>
        </w:rPr>
        <w:t>. Лестницы, пандусы</w:t>
      </w:r>
    </w:p>
    <w:p w:rsidR="007E6A25" w:rsidRPr="00962BB3" w:rsidRDefault="00283E70" w:rsidP="001F6279">
      <w:pPr>
        <w:autoSpaceDE w:val="0"/>
        <w:autoSpaceDN w:val="0"/>
        <w:adjustRightInd w:val="0"/>
        <w:spacing w:after="0" w:line="240" w:lineRule="auto"/>
        <w:jc w:val="both"/>
        <w:outlineLvl w:val="1"/>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29</w:t>
      </w:r>
      <w:r w:rsidR="007E6A25" w:rsidRPr="00962BB3">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7E6A25" w:rsidRPr="00962BB3" w:rsidRDefault="007E6A25" w:rsidP="001F6279">
      <w:pPr>
        <w:autoSpaceDE w:val="0"/>
        <w:autoSpaceDN w:val="0"/>
        <w:adjustRightInd w:val="0"/>
        <w:spacing w:after="0" w:line="240" w:lineRule="auto"/>
        <w:jc w:val="both"/>
        <w:outlineLvl w:val="1"/>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both"/>
        <w:rPr>
          <w:rFonts w:ascii="Times New Roman" w:hAnsi="Times New Roman" w:cs="Times New Roman"/>
          <w:b/>
          <w:sz w:val="28"/>
          <w:szCs w:val="28"/>
        </w:rPr>
      </w:pPr>
      <w:r w:rsidRPr="00962BB3">
        <w:rPr>
          <w:rFonts w:ascii="Times New Roman" w:hAnsi="Times New Roman" w:cs="Times New Roman"/>
          <w:b/>
          <w:sz w:val="28"/>
          <w:szCs w:val="28"/>
        </w:rPr>
        <w:t>Раздел 5. Нестационарные торговые объекты</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30</w:t>
      </w:r>
      <w:r w:rsidR="007E6A25" w:rsidRPr="00962BB3">
        <w:rPr>
          <w:rFonts w:ascii="Times New Roman" w:hAnsi="Times New Roman" w:cs="Times New Roman"/>
          <w:sz w:val="28"/>
          <w:szCs w:val="28"/>
        </w:rPr>
        <w:t>. Размещение нестационарных торговых объектов и объектов сезонной торговли</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31</w:t>
      </w:r>
      <w:r w:rsidR="007E6A25" w:rsidRPr="00962BB3">
        <w:rPr>
          <w:rFonts w:ascii="Times New Roman" w:hAnsi="Times New Roman" w:cs="Times New Roman"/>
          <w:sz w:val="28"/>
          <w:szCs w:val="28"/>
        </w:rPr>
        <w:t>. Требования к внешнему виду и санитарному состоянию нестационарных торговых объектов</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both"/>
        <w:rPr>
          <w:rFonts w:ascii="Times New Roman" w:hAnsi="Times New Roman" w:cs="Times New Roman"/>
          <w:b/>
          <w:sz w:val="28"/>
          <w:szCs w:val="28"/>
        </w:rPr>
      </w:pPr>
      <w:r w:rsidRPr="00962BB3">
        <w:rPr>
          <w:rFonts w:ascii="Times New Roman" w:hAnsi="Times New Roman" w:cs="Times New Roman"/>
          <w:b/>
          <w:sz w:val="28"/>
          <w:szCs w:val="28"/>
        </w:rPr>
        <w:t>Раздел 6 Озеленение</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32</w:t>
      </w:r>
      <w:r w:rsidR="007E6A25" w:rsidRPr="00962BB3">
        <w:rPr>
          <w:rFonts w:ascii="Times New Roman" w:hAnsi="Times New Roman" w:cs="Times New Roman"/>
          <w:sz w:val="28"/>
          <w:szCs w:val="28"/>
        </w:rPr>
        <w:t xml:space="preserve">. Управление зелеными насаждениями </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33</w:t>
      </w:r>
      <w:r w:rsidR="007E6A25" w:rsidRPr="00962BB3">
        <w:rPr>
          <w:rFonts w:ascii="Times New Roman" w:hAnsi="Times New Roman" w:cs="Times New Roman"/>
          <w:sz w:val="28"/>
          <w:szCs w:val="28"/>
        </w:rPr>
        <w:t>. Обеспечение сохранности зеленых насаждений при проектировании объектов, их строительстве и сдаче в эксплуатацию</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34</w:t>
      </w:r>
      <w:r w:rsidR="007E6A25" w:rsidRPr="00962BB3">
        <w:rPr>
          <w:rFonts w:ascii="Times New Roman" w:hAnsi="Times New Roman" w:cs="Times New Roman"/>
          <w:sz w:val="28"/>
          <w:szCs w:val="28"/>
        </w:rPr>
        <w:t>. Осмотр зеленых насаждений</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35</w:t>
      </w:r>
      <w:r w:rsidR="007E6A25" w:rsidRPr="00962BB3">
        <w:rPr>
          <w:rFonts w:ascii="Times New Roman" w:hAnsi="Times New Roman" w:cs="Times New Roman"/>
          <w:sz w:val="28"/>
          <w:szCs w:val="28"/>
        </w:rPr>
        <w:t xml:space="preserve">. Вырубка (снос) зеленых насаждений и ликвидации объектов озеленения </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36</w:t>
      </w:r>
      <w:r w:rsidR="007E6A25" w:rsidRPr="00962BB3">
        <w:rPr>
          <w:rFonts w:ascii="Times New Roman" w:hAnsi="Times New Roman" w:cs="Times New Roman"/>
          <w:sz w:val="28"/>
          <w:szCs w:val="28"/>
        </w:rPr>
        <w:t>. Обязанности по содержанию зеленых насаждений</w:t>
      </w:r>
    </w:p>
    <w:p w:rsidR="007E6A25" w:rsidRPr="00962BB3" w:rsidRDefault="00283E70"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37</w:t>
      </w:r>
      <w:r w:rsidR="000B1D5C" w:rsidRPr="00962BB3">
        <w:rPr>
          <w:rFonts w:ascii="Times New Roman" w:hAnsi="Times New Roman" w:cs="Times New Roman"/>
          <w:sz w:val="28"/>
          <w:szCs w:val="28"/>
        </w:rPr>
        <w:t>. Охрана зеленых насаждений</w:t>
      </w:r>
    </w:p>
    <w:p w:rsidR="00DE252F" w:rsidRDefault="00307793" w:rsidP="001F62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Статья 38</w:t>
      </w:r>
      <w:r w:rsidR="00DE252F" w:rsidRPr="00962BB3">
        <w:rPr>
          <w:rFonts w:ascii="Times New Roman" w:hAnsi="Times New Roman" w:cs="Times New Roman"/>
          <w:sz w:val="28"/>
          <w:szCs w:val="28"/>
        </w:rPr>
        <w:t xml:space="preserve">. </w:t>
      </w:r>
      <w:r w:rsidR="00DE252F" w:rsidRPr="00DE252F">
        <w:rPr>
          <w:rFonts w:ascii="Times New Roman" w:hAnsi="Times New Roman" w:cs="Times New Roman"/>
          <w:sz w:val="28"/>
          <w:szCs w:val="28"/>
        </w:rPr>
        <w:t xml:space="preserve"> Порядок составления дендрологических планов</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962BB3" w:rsidRPr="00BD4367" w:rsidRDefault="00962BB3" w:rsidP="001F6279">
      <w:pPr>
        <w:autoSpaceDE w:val="0"/>
        <w:autoSpaceDN w:val="0"/>
        <w:adjustRightInd w:val="0"/>
        <w:spacing w:after="0" w:line="240" w:lineRule="auto"/>
        <w:jc w:val="center"/>
        <w:rPr>
          <w:rFonts w:ascii="Times New Roman" w:hAnsi="Times New Roman" w:cs="Times New Roman"/>
          <w:b/>
          <w:sz w:val="32"/>
          <w:szCs w:val="32"/>
          <w:u w:val="single"/>
        </w:rPr>
      </w:pPr>
      <w:r w:rsidRPr="00BD4367">
        <w:rPr>
          <w:rFonts w:ascii="Times New Roman" w:hAnsi="Times New Roman" w:cs="Times New Roman"/>
          <w:b/>
          <w:sz w:val="32"/>
          <w:szCs w:val="32"/>
          <w:u w:val="single"/>
        </w:rPr>
        <w:t xml:space="preserve">Часть </w:t>
      </w:r>
      <w:r w:rsidR="007E6A25" w:rsidRPr="00BD4367">
        <w:rPr>
          <w:rFonts w:ascii="Times New Roman" w:hAnsi="Times New Roman" w:cs="Times New Roman"/>
          <w:b/>
          <w:sz w:val="32"/>
          <w:szCs w:val="32"/>
          <w:u w:val="single"/>
        </w:rPr>
        <w:t xml:space="preserve">III. </w:t>
      </w:r>
    </w:p>
    <w:p w:rsidR="007E6A25" w:rsidRPr="00962BB3" w:rsidRDefault="007E6A25" w:rsidP="001F6279">
      <w:pPr>
        <w:autoSpaceDE w:val="0"/>
        <w:autoSpaceDN w:val="0"/>
        <w:adjustRightInd w:val="0"/>
        <w:spacing w:after="0" w:line="240" w:lineRule="auto"/>
        <w:jc w:val="center"/>
        <w:rPr>
          <w:rFonts w:ascii="Times New Roman" w:hAnsi="Times New Roman" w:cs="Times New Roman"/>
          <w:b/>
          <w:sz w:val="28"/>
          <w:szCs w:val="28"/>
        </w:rPr>
      </w:pPr>
      <w:r w:rsidRPr="00962BB3">
        <w:rPr>
          <w:rFonts w:ascii="Times New Roman" w:hAnsi="Times New Roman" w:cs="Times New Roman"/>
          <w:b/>
          <w:sz w:val="28"/>
          <w:szCs w:val="28"/>
        </w:rPr>
        <w:t>Содержание и эксплуатация объектов комплексного благоустройства</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2BB3">
        <w:rPr>
          <w:rFonts w:ascii="Times New Roman" w:hAnsi="Times New Roman" w:cs="Times New Roman"/>
          <w:b/>
          <w:sz w:val="28"/>
          <w:szCs w:val="28"/>
        </w:rPr>
        <w:t xml:space="preserve">Раздел 7 Требования к производству работ, затрагивающих </w:t>
      </w:r>
      <w:r w:rsidRPr="00962BB3">
        <w:rPr>
          <w:rFonts w:ascii="Times New Roman" w:eastAsia="Times New Roman" w:hAnsi="Times New Roman" w:cs="Times New Roman"/>
          <w:b/>
          <w:sz w:val="28"/>
          <w:szCs w:val="28"/>
          <w:lang w:eastAsia="ru-RU"/>
        </w:rPr>
        <w:t>объекты благоустройства</w:t>
      </w:r>
    </w:p>
    <w:p w:rsidR="007E6A25" w:rsidRPr="00BD4367"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930">
        <w:rPr>
          <w:rFonts w:ascii="Times New Roman" w:hAnsi="Times New Roman" w:cs="Times New Roman"/>
          <w:sz w:val="28"/>
          <w:szCs w:val="28"/>
        </w:rPr>
        <w:t>Статья</w:t>
      </w:r>
      <w:r w:rsidR="00497C82" w:rsidRPr="00B23930">
        <w:rPr>
          <w:rFonts w:ascii="Times New Roman" w:hAnsi="Times New Roman" w:cs="Times New Roman"/>
          <w:sz w:val="28"/>
          <w:szCs w:val="28"/>
        </w:rPr>
        <w:t xml:space="preserve"> </w:t>
      </w:r>
      <w:r w:rsidR="00307793">
        <w:rPr>
          <w:rFonts w:ascii="Times New Roman" w:eastAsia="Times New Roman" w:hAnsi="Times New Roman" w:cs="Times New Roman"/>
          <w:sz w:val="28"/>
          <w:szCs w:val="28"/>
          <w:lang w:eastAsia="ru-RU"/>
        </w:rPr>
        <w:t>39</w:t>
      </w:r>
      <w:r w:rsidR="007E6A25" w:rsidRPr="00B23930">
        <w:rPr>
          <w:rFonts w:ascii="Times New Roman" w:eastAsia="Times New Roman" w:hAnsi="Times New Roman" w:cs="Times New Roman"/>
          <w:sz w:val="28"/>
          <w:szCs w:val="28"/>
          <w:lang w:eastAsia="ru-RU"/>
        </w:rPr>
        <w:t xml:space="preserve">. Порядок </w:t>
      </w:r>
      <w:r w:rsidR="007E6A25" w:rsidRPr="00BD4367">
        <w:rPr>
          <w:rFonts w:ascii="Times New Roman" w:eastAsia="Times New Roman" w:hAnsi="Times New Roman" w:cs="Times New Roman"/>
          <w:sz w:val="28"/>
          <w:szCs w:val="28"/>
          <w:lang w:eastAsia="ru-RU"/>
        </w:rPr>
        <w:t>проведения работ</w:t>
      </w:r>
    </w:p>
    <w:p w:rsidR="007E6A25" w:rsidRPr="00BD4367"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4367">
        <w:rPr>
          <w:rFonts w:ascii="Times New Roman" w:hAnsi="Times New Roman" w:cs="Times New Roman"/>
          <w:sz w:val="28"/>
          <w:szCs w:val="28"/>
        </w:rPr>
        <w:t>Статья</w:t>
      </w:r>
      <w:r w:rsidR="00497C82" w:rsidRPr="00BD4367">
        <w:rPr>
          <w:rFonts w:ascii="Times New Roman" w:hAnsi="Times New Roman" w:cs="Times New Roman"/>
          <w:sz w:val="28"/>
          <w:szCs w:val="28"/>
        </w:rPr>
        <w:t xml:space="preserve"> </w:t>
      </w:r>
      <w:r w:rsidR="00307793" w:rsidRPr="00BD4367">
        <w:rPr>
          <w:rFonts w:ascii="Times New Roman" w:eastAsia="Times New Roman" w:hAnsi="Times New Roman" w:cs="Times New Roman"/>
          <w:sz w:val="28"/>
          <w:szCs w:val="28"/>
          <w:lang w:eastAsia="ru-RU"/>
        </w:rPr>
        <w:t>40</w:t>
      </w:r>
      <w:r w:rsidR="007E6A25" w:rsidRPr="00BD4367">
        <w:rPr>
          <w:rFonts w:ascii="Times New Roman" w:eastAsia="Times New Roman" w:hAnsi="Times New Roman" w:cs="Times New Roman"/>
          <w:sz w:val="28"/>
          <w:szCs w:val="28"/>
          <w:lang w:eastAsia="ru-RU"/>
        </w:rPr>
        <w:t>. Порядок проведения аварийных работ</w:t>
      </w:r>
    </w:p>
    <w:p w:rsidR="007E6A25" w:rsidRPr="00BD4367"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4367">
        <w:rPr>
          <w:rFonts w:ascii="Times New Roman" w:hAnsi="Times New Roman" w:cs="Times New Roman"/>
          <w:sz w:val="28"/>
          <w:szCs w:val="28"/>
        </w:rPr>
        <w:t>Статья</w:t>
      </w:r>
      <w:r w:rsidR="00497C82" w:rsidRPr="00BD4367">
        <w:rPr>
          <w:rFonts w:ascii="Times New Roman" w:hAnsi="Times New Roman" w:cs="Times New Roman"/>
          <w:sz w:val="28"/>
          <w:szCs w:val="28"/>
        </w:rPr>
        <w:t xml:space="preserve"> </w:t>
      </w:r>
      <w:r w:rsidR="00307793" w:rsidRPr="00BD4367">
        <w:rPr>
          <w:rFonts w:ascii="Times New Roman" w:eastAsia="Times New Roman" w:hAnsi="Times New Roman" w:cs="Times New Roman"/>
          <w:sz w:val="28"/>
          <w:szCs w:val="28"/>
          <w:lang w:eastAsia="ru-RU"/>
        </w:rPr>
        <w:t>41</w:t>
      </w:r>
      <w:r w:rsidR="00D43BAD" w:rsidRPr="00BD4367">
        <w:rPr>
          <w:rFonts w:ascii="Times New Roman" w:eastAsia="Times New Roman" w:hAnsi="Times New Roman" w:cs="Times New Roman"/>
          <w:sz w:val="28"/>
          <w:szCs w:val="28"/>
          <w:lang w:eastAsia="ru-RU"/>
        </w:rPr>
        <w:t>.</w:t>
      </w:r>
      <w:r w:rsidR="00BD4367">
        <w:rPr>
          <w:rFonts w:ascii="Times New Roman" w:eastAsia="Times New Roman" w:hAnsi="Times New Roman" w:cs="Times New Roman"/>
          <w:sz w:val="28"/>
          <w:szCs w:val="28"/>
          <w:lang w:eastAsia="ru-RU"/>
        </w:rPr>
        <w:t xml:space="preserve"> </w:t>
      </w:r>
      <w:r w:rsidR="007E6A25" w:rsidRPr="00BD4367">
        <w:rPr>
          <w:rFonts w:ascii="Times New Roman" w:eastAsia="Times New Roman" w:hAnsi="Times New Roman" w:cs="Times New Roman"/>
          <w:sz w:val="28"/>
          <w:szCs w:val="28"/>
          <w:lang w:eastAsia="ru-RU"/>
        </w:rPr>
        <w:t xml:space="preserve">Порядок восстановления благоустройства, нарушенного </w:t>
      </w:r>
      <w:r w:rsidR="00462D24" w:rsidRPr="00BD4367">
        <w:rPr>
          <w:rFonts w:ascii="Times New Roman" w:eastAsia="Times New Roman" w:hAnsi="Times New Roman" w:cs="Times New Roman"/>
          <w:sz w:val="28"/>
          <w:szCs w:val="28"/>
          <w:lang w:eastAsia="ru-RU"/>
        </w:rPr>
        <w:t xml:space="preserve">при </w:t>
      </w:r>
      <w:r w:rsidR="007E6A25" w:rsidRPr="00BD4367">
        <w:rPr>
          <w:rFonts w:ascii="Times New Roman" w:eastAsia="Times New Roman" w:hAnsi="Times New Roman" w:cs="Times New Roman"/>
          <w:sz w:val="28"/>
          <w:szCs w:val="28"/>
          <w:lang w:eastAsia="ru-RU"/>
        </w:rPr>
        <w:t>производстве работ</w:t>
      </w:r>
    </w:p>
    <w:p w:rsidR="006872D9" w:rsidRPr="00BD4367" w:rsidRDefault="006872D9" w:rsidP="001F6279">
      <w:pPr>
        <w:pStyle w:val="11"/>
        <w:tabs>
          <w:tab w:val="left" w:pos="709"/>
        </w:tabs>
        <w:autoSpaceDE w:val="0"/>
        <w:autoSpaceDN w:val="0"/>
        <w:adjustRightInd w:val="0"/>
        <w:spacing w:after="0" w:line="240" w:lineRule="auto"/>
        <w:ind w:left="0"/>
        <w:rPr>
          <w:rFonts w:ascii="Times New Roman" w:hAnsi="Times New Roman"/>
          <w:sz w:val="28"/>
          <w:szCs w:val="28"/>
        </w:rPr>
      </w:pPr>
      <w:r w:rsidRPr="00BD4367">
        <w:rPr>
          <w:rFonts w:ascii="Times New Roman" w:hAnsi="Times New Roman"/>
          <w:sz w:val="28"/>
          <w:szCs w:val="28"/>
        </w:rPr>
        <w:t>Статья 42. Благоустройство территории при проведении</w:t>
      </w:r>
    </w:p>
    <w:p w:rsidR="006872D9" w:rsidRPr="00BD4367" w:rsidRDefault="006872D9" w:rsidP="001F6279">
      <w:pPr>
        <w:pStyle w:val="11"/>
        <w:tabs>
          <w:tab w:val="left" w:pos="709"/>
        </w:tabs>
        <w:autoSpaceDE w:val="0"/>
        <w:autoSpaceDN w:val="0"/>
        <w:adjustRightInd w:val="0"/>
        <w:spacing w:after="0" w:line="240" w:lineRule="auto"/>
        <w:ind w:left="1004"/>
        <w:jc w:val="center"/>
        <w:rPr>
          <w:rFonts w:ascii="Times New Roman" w:hAnsi="Times New Roman"/>
          <w:sz w:val="28"/>
          <w:szCs w:val="28"/>
        </w:rPr>
      </w:pPr>
      <w:r w:rsidRPr="00BD4367">
        <w:rPr>
          <w:rFonts w:ascii="Times New Roman" w:hAnsi="Times New Roman"/>
          <w:sz w:val="28"/>
          <w:szCs w:val="28"/>
        </w:rPr>
        <w:t xml:space="preserve"> строительных работ</w:t>
      </w:r>
    </w:p>
    <w:p w:rsidR="00462D24" w:rsidRPr="00BD4367" w:rsidRDefault="00462D24" w:rsidP="001F6279">
      <w:pPr>
        <w:pStyle w:val="11"/>
        <w:tabs>
          <w:tab w:val="left" w:pos="709"/>
        </w:tabs>
        <w:autoSpaceDE w:val="0"/>
        <w:autoSpaceDN w:val="0"/>
        <w:adjustRightInd w:val="0"/>
        <w:spacing w:after="0" w:line="240" w:lineRule="auto"/>
        <w:ind w:left="0"/>
        <w:rPr>
          <w:rFonts w:ascii="Times New Roman" w:hAnsi="Times New Roman"/>
          <w:sz w:val="28"/>
          <w:szCs w:val="28"/>
        </w:rPr>
      </w:pPr>
    </w:p>
    <w:p w:rsidR="007E6A25" w:rsidRPr="00BD4367" w:rsidRDefault="007E6A25" w:rsidP="001F627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D4367">
        <w:rPr>
          <w:rFonts w:ascii="Times New Roman" w:eastAsia="Times New Roman" w:hAnsi="Times New Roman" w:cs="Times New Roman"/>
          <w:b/>
          <w:sz w:val="28"/>
          <w:szCs w:val="28"/>
          <w:lang w:eastAsia="ru-RU"/>
        </w:rPr>
        <w:t>Раздел 8</w:t>
      </w:r>
      <w:r w:rsidR="00901F38" w:rsidRPr="00BD4367">
        <w:rPr>
          <w:rFonts w:ascii="Times New Roman" w:eastAsia="Times New Roman" w:hAnsi="Times New Roman" w:cs="Times New Roman"/>
          <w:b/>
          <w:sz w:val="28"/>
          <w:szCs w:val="28"/>
          <w:lang w:eastAsia="ru-RU"/>
        </w:rPr>
        <w:t xml:space="preserve">. Уборка территории городского поселения город </w:t>
      </w:r>
      <w:r w:rsidR="00BD4367">
        <w:rPr>
          <w:rFonts w:ascii="Times New Roman" w:eastAsia="Times New Roman" w:hAnsi="Times New Roman" w:cs="Times New Roman"/>
          <w:b/>
          <w:sz w:val="28"/>
          <w:szCs w:val="28"/>
          <w:lang w:eastAsia="ru-RU"/>
        </w:rPr>
        <w:t>Калач</w:t>
      </w:r>
    </w:p>
    <w:p w:rsidR="007E6A25" w:rsidRPr="00BD4367"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4367">
        <w:rPr>
          <w:rFonts w:ascii="Times New Roman" w:hAnsi="Times New Roman" w:cs="Times New Roman"/>
          <w:sz w:val="28"/>
          <w:szCs w:val="28"/>
        </w:rPr>
        <w:t>Статья</w:t>
      </w:r>
      <w:r w:rsidR="00497C82" w:rsidRPr="00BD4367">
        <w:rPr>
          <w:rFonts w:ascii="Times New Roman" w:hAnsi="Times New Roman" w:cs="Times New Roman"/>
          <w:sz w:val="28"/>
          <w:szCs w:val="28"/>
        </w:rPr>
        <w:t xml:space="preserve"> </w:t>
      </w:r>
      <w:r w:rsidR="00307793" w:rsidRPr="00BD4367">
        <w:rPr>
          <w:rFonts w:ascii="Times New Roman" w:eastAsia="Times New Roman" w:hAnsi="Times New Roman" w:cs="Times New Roman"/>
          <w:sz w:val="28"/>
          <w:szCs w:val="28"/>
          <w:lang w:eastAsia="ru-RU"/>
        </w:rPr>
        <w:t>4</w:t>
      </w:r>
      <w:r w:rsidR="006872D9" w:rsidRPr="00BD4367">
        <w:rPr>
          <w:rFonts w:ascii="Times New Roman" w:eastAsia="Times New Roman" w:hAnsi="Times New Roman" w:cs="Times New Roman"/>
          <w:sz w:val="28"/>
          <w:szCs w:val="28"/>
          <w:lang w:eastAsia="ru-RU"/>
        </w:rPr>
        <w:t>3</w:t>
      </w:r>
      <w:r w:rsidR="007E6A25" w:rsidRPr="00BD4367">
        <w:rPr>
          <w:rFonts w:ascii="Times New Roman" w:eastAsia="Times New Roman" w:hAnsi="Times New Roman" w:cs="Times New Roman"/>
          <w:sz w:val="28"/>
          <w:szCs w:val="28"/>
          <w:lang w:eastAsia="ru-RU"/>
        </w:rPr>
        <w:t>. Организация уборки в летний период</w:t>
      </w:r>
    </w:p>
    <w:p w:rsidR="007E6A25" w:rsidRPr="00962BB3"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4367">
        <w:rPr>
          <w:rFonts w:ascii="Times New Roman" w:hAnsi="Times New Roman" w:cs="Times New Roman"/>
          <w:sz w:val="28"/>
          <w:szCs w:val="28"/>
        </w:rPr>
        <w:t>Статья</w:t>
      </w:r>
      <w:r w:rsidR="00497C82" w:rsidRPr="00BD4367">
        <w:rPr>
          <w:rFonts w:ascii="Times New Roman" w:hAnsi="Times New Roman" w:cs="Times New Roman"/>
          <w:sz w:val="28"/>
          <w:szCs w:val="28"/>
        </w:rPr>
        <w:t xml:space="preserve"> </w:t>
      </w:r>
      <w:r w:rsidR="00307793" w:rsidRPr="00BD4367">
        <w:rPr>
          <w:rFonts w:ascii="Times New Roman" w:eastAsia="Times New Roman" w:hAnsi="Times New Roman" w:cs="Times New Roman"/>
          <w:sz w:val="28"/>
          <w:szCs w:val="28"/>
          <w:lang w:eastAsia="ru-RU"/>
        </w:rPr>
        <w:t>4</w:t>
      </w:r>
      <w:r w:rsidR="006872D9" w:rsidRPr="00BD4367">
        <w:rPr>
          <w:rFonts w:ascii="Times New Roman" w:eastAsia="Times New Roman" w:hAnsi="Times New Roman" w:cs="Times New Roman"/>
          <w:sz w:val="28"/>
          <w:szCs w:val="28"/>
          <w:lang w:eastAsia="ru-RU"/>
        </w:rPr>
        <w:t>4</w:t>
      </w:r>
      <w:r w:rsidR="007E6A25" w:rsidRPr="00BD4367">
        <w:rPr>
          <w:rFonts w:ascii="Times New Roman" w:eastAsia="Times New Roman" w:hAnsi="Times New Roman" w:cs="Times New Roman"/>
          <w:sz w:val="28"/>
          <w:szCs w:val="28"/>
          <w:lang w:eastAsia="ru-RU"/>
        </w:rPr>
        <w:t>. Организация уборки в зимний период</w:t>
      </w:r>
      <w:r w:rsidR="007E6A25" w:rsidRPr="00962BB3">
        <w:rPr>
          <w:rFonts w:ascii="Times New Roman" w:eastAsia="Times New Roman" w:hAnsi="Times New Roman" w:cs="Times New Roman"/>
          <w:sz w:val="28"/>
          <w:szCs w:val="28"/>
          <w:lang w:eastAsia="ru-RU"/>
        </w:rPr>
        <w:t xml:space="preserve"> </w:t>
      </w:r>
    </w:p>
    <w:p w:rsidR="007E6A25" w:rsidRPr="00962BB3"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D43BAD" w:rsidRPr="00962BB3">
        <w:rPr>
          <w:rFonts w:ascii="Times New Roman" w:eastAsia="Times New Roman" w:hAnsi="Times New Roman" w:cs="Times New Roman"/>
          <w:sz w:val="28"/>
          <w:szCs w:val="28"/>
          <w:lang w:eastAsia="ru-RU"/>
        </w:rPr>
        <w:t>4</w:t>
      </w:r>
      <w:r w:rsidR="006872D9">
        <w:rPr>
          <w:rFonts w:ascii="Times New Roman" w:eastAsia="Times New Roman" w:hAnsi="Times New Roman" w:cs="Times New Roman"/>
          <w:sz w:val="28"/>
          <w:szCs w:val="28"/>
          <w:lang w:eastAsia="ru-RU"/>
        </w:rPr>
        <w:t>5</w:t>
      </w:r>
      <w:r w:rsidR="007E6A25" w:rsidRPr="00962BB3">
        <w:rPr>
          <w:rFonts w:ascii="Times New Roman" w:eastAsia="Times New Roman" w:hAnsi="Times New Roman" w:cs="Times New Roman"/>
          <w:sz w:val="28"/>
          <w:szCs w:val="28"/>
          <w:lang w:eastAsia="ru-RU"/>
        </w:rPr>
        <w:t xml:space="preserve">. Обеспечение чистоты и порядка </w:t>
      </w:r>
    </w:p>
    <w:p w:rsidR="007E6A25"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D43BAD" w:rsidRPr="00962BB3">
        <w:rPr>
          <w:rFonts w:ascii="Times New Roman" w:eastAsia="Times New Roman" w:hAnsi="Times New Roman" w:cs="Times New Roman"/>
          <w:sz w:val="28"/>
          <w:szCs w:val="28"/>
          <w:lang w:eastAsia="ru-RU"/>
        </w:rPr>
        <w:t>4</w:t>
      </w:r>
      <w:r w:rsidR="006872D9">
        <w:rPr>
          <w:rFonts w:ascii="Times New Roman" w:eastAsia="Times New Roman" w:hAnsi="Times New Roman" w:cs="Times New Roman"/>
          <w:sz w:val="28"/>
          <w:szCs w:val="28"/>
          <w:lang w:eastAsia="ru-RU"/>
        </w:rPr>
        <w:t>6</w:t>
      </w:r>
      <w:r w:rsidR="007E6A25" w:rsidRPr="00962BB3">
        <w:rPr>
          <w:rFonts w:ascii="Times New Roman" w:eastAsia="Times New Roman" w:hAnsi="Times New Roman" w:cs="Times New Roman"/>
          <w:sz w:val="28"/>
          <w:szCs w:val="28"/>
          <w:lang w:eastAsia="ru-RU"/>
        </w:rPr>
        <w:t>. Прилегающая территория</w:t>
      </w:r>
    </w:p>
    <w:p w:rsidR="00497C82" w:rsidRDefault="00497C82" w:rsidP="001F6279">
      <w:pPr>
        <w:pStyle w:val="ab"/>
        <w:ind w:right="2169"/>
        <w:rPr>
          <w:bCs/>
          <w:color w:val="01140C"/>
          <w:sz w:val="28"/>
          <w:szCs w:val="28"/>
        </w:rPr>
      </w:pPr>
      <w:r w:rsidRPr="00962BB3">
        <w:rPr>
          <w:sz w:val="28"/>
          <w:szCs w:val="28"/>
        </w:rPr>
        <w:t>Статья</w:t>
      </w:r>
      <w:r w:rsidR="00307793">
        <w:rPr>
          <w:bCs/>
          <w:color w:val="01140C"/>
          <w:sz w:val="28"/>
          <w:szCs w:val="28"/>
        </w:rPr>
        <w:t xml:space="preserve"> 4</w:t>
      </w:r>
      <w:r w:rsidR="006872D9">
        <w:rPr>
          <w:bCs/>
          <w:color w:val="01140C"/>
          <w:sz w:val="28"/>
          <w:szCs w:val="28"/>
        </w:rPr>
        <w:t>7</w:t>
      </w:r>
      <w:r w:rsidRPr="00C06810">
        <w:rPr>
          <w:bCs/>
          <w:color w:val="01140C"/>
          <w:sz w:val="28"/>
          <w:szCs w:val="28"/>
        </w:rPr>
        <w:t>.  Со</w:t>
      </w:r>
      <w:r w:rsidRPr="00C06810">
        <w:rPr>
          <w:bCs/>
          <w:color w:val="1E2D27"/>
          <w:sz w:val="28"/>
          <w:szCs w:val="28"/>
        </w:rPr>
        <w:t>д</w:t>
      </w:r>
      <w:r w:rsidRPr="00C06810">
        <w:rPr>
          <w:bCs/>
          <w:color w:val="01140C"/>
          <w:sz w:val="28"/>
          <w:szCs w:val="28"/>
        </w:rPr>
        <w:t xml:space="preserve">ержание </w:t>
      </w:r>
      <w:r w:rsidRPr="00C06810">
        <w:rPr>
          <w:bCs/>
          <w:color w:val="1E2D27"/>
          <w:sz w:val="28"/>
          <w:szCs w:val="28"/>
        </w:rPr>
        <w:t>те</w:t>
      </w:r>
      <w:r w:rsidRPr="00C06810">
        <w:rPr>
          <w:bCs/>
          <w:color w:val="01140C"/>
          <w:sz w:val="28"/>
          <w:szCs w:val="28"/>
        </w:rPr>
        <w:t>рр</w:t>
      </w:r>
      <w:r w:rsidRPr="00C06810">
        <w:rPr>
          <w:bCs/>
          <w:color w:val="1E2D27"/>
          <w:sz w:val="28"/>
          <w:szCs w:val="28"/>
        </w:rPr>
        <w:t>ито</w:t>
      </w:r>
      <w:r w:rsidRPr="00C06810">
        <w:rPr>
          <w:bCs/>
          <w:color w:val="01140C"/>
          <w:sz w:val="28"/>
          <w:szCs w:val="28"/>
        </w:rPr>
        <w:t>р</w:t>
      </w:r>
      <w:r w:rsidRPr="00C06810">
        <w:rPr>
          <w:bCs/>
          <w:color w:val="1E2D27"/>
          <w:sz w:val="28"/>
          <w:szCs w:val="28"/>
        </w:rPr>
        <w:t>ий ча</w:t>
      </w:r>
      <w:r w:rsidRPr="00C06810">
        <w:rPr>
          <w:bCs/>
          <w:color w:val="01140C"/>
          <w:sz w:val="28"/>
          <w:szCs w:val="28"/>
        </w:rPr>
        <w:t>с</w:t>
      </w:r>
      <w:r w:rsidRPr="00C06810">
        <w:rPr>
          <w:bCs/>
          <w:color w:val="1E2D27"/>
          <w:sz w:val="28"/>
          <w:szCs w:val="28"/>
        </w:rPr>
        <w:t>т</w:t>
      </w:r>
      <w:r w:rsidRPr="00C06810">
        <w:rPr>
          <w:bCs/>
          <w:color w:val="01140C"/>
          <w:sz w:val="28"/>
          <w:szCs w:val="28"/>
        </w:rPr>
        <w:t>ного сектора</w:t>
      </w:r>
    </w:p>
    <w:p w:rsidR="007E6A25" w:rsidRPr="00962BB3"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307793">
        <w:rPr>
          <w:rFonts w:ascii="Times New Roman" w:hAnsi="Times New Roman" w:cs="Times New Roman"/>
          <w:sz w:val="28"/>
          <w:szCs w:val="28"/>
        </w:rPr>
        <w:t>4</w:t>
      </w:r>
      <w:r w:rsidR="006872D9">
        <w:rPr>
          <w:rFonts w:ascii="Times New Roman" w:hAnsi="Times New Roman" w:cs="Times New Roman"/>
          <w:sz w:val="28"/>
          <w:szCs w:val="28"/>
        </w:rPr>
        <w:t>8</w:t>
      </w:r>
      <w:r w:rsidR="007E6A25" w:rsidRPr="00962BB3">
        <w:rPr>
          <w:rFonts w:ascii="Times New Roman" w:eastAsia="Times New Roman" w:hAnsi="Times New Roman" w:cs="Times New Roman"/>
          <w:sz w:val="28"/>
          <w:szCs w:val="28"/>
          <w:lang w:eastAsia="ru-RU"/>
        </w:rPr>
        <w:t xml:space="preserve">. Закреплённая территория </w:t>
      </w:r>
    </w:p>
    <w:p w:rsidR="00F309B5" w:rsidRPr="00962BB3"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BD4367">
        <w:rPr>
          <w:rFonts w:ascii="Times New Roman" w:hAnsi="Times New Roman" w:cs="Times New Roman"/>
          <w:sz w:val="28"/>
          <w:szCs w:val="28"/>
        </w:rPr>
        <w:t xml:space="preserve"> </w:t>
      </w:r>
      <w:r w:rsidR="00307793">
        <w:rPr>
          <w:rFonts w:ascii="Times New Roman" w:eastAsia="Times New Roman" w:hAnsi="Times New Roman" w:cs="Times New Roman"/>
          <w:sz w:val="28"/>
          <w:szCs w:val="28"/>
          <w:lang w:eastAsia="ru-RU"/>
        </w:rPr>
        <w:t>4</w:t>
      </w:r>
      <w:r w:rsidR="006872D9">
        <w:rPr>
          <w:rFonts w:ascii="Times New Roman" w:eastAsia="Times New Roman" w:hAnsi="Times New Roman" w:cs="Times New Roman"/>
          <w:sz w:val="28"/>
          <w:szCs w:val="28"/>
          <w:lang w:eastAsia="ru-RU"/>
        </w:rPr>
        <w:t>9</w:t>
      </w:r>
      <w:r w:rsidR="00F309B5" w:rsidRPr="00962BB3">
        <w:rPr>
          <w:rFonts w:ascii="Times New Roman" w:eastAsia="Times New Roman" w:hAnsi="Times New Roman" w:cs="Times New Roman"/>
          <w:sz w:val="28"/>
          <w:szCs w:val="28"/>
          <w:lang w:eastAsia="ru-RU"/>
        </w:rPr>
        <w:t>. Обеспечение чистоты и порядка при проведении строительных, ремонтных и восстановительных работ</w:t>
      </w:r>
    </w:p>
    <w:p w:rsidR="007E6A25" w:rsidRDefault="00283E70"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6872D9">
        <w:rPr>
          <w:rFonts w:ascii="Times New Roman" w:eastAsia="Times New Roman" w:hAnsi="Times New Roman" w:cs="Times New Roman"/>
          <w:sz w:val="28"/>
          <w:szCs w:val="28"/>
          <w:lang w:eastAsia="ru-RU"/>
        </w:rPr>
        <w:t>50</w:t>
      </w:r>
      <w:r w:rsidR="007E6A25" w:rsidRPr="00962BB3">
        <w:rPr>
          <w:rFonts w:ascii="Times New Roman" w:eastAsia="Times New Roman" w:hAnsi="Times New Roman" w:cs="Times New Roman"/>
          <w:sz w:val="28"/>
          <w:szCs w:val="28"/>
          <w:lang w:eastAsia="ru-RU"/>
        </w:rPr>
        <w:t>. Организация порядка на территории рынков</w:t>
      </w:r>
    </w:p>
    <w:p w:rsidR="00816474" w:rsidRDefault="00816474" w:rsidP="001F6279">
      <w:pPr>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r w:rsidRPr="00816474">
        <w:rPr>
          <w:rFonts w:ascii="Times New Roman" w:eastAsia="Times New Roman" w:hAnsi="Times New Roman" w:cs="Times New Roman"/>
          <w:color w:val="00B050"/>
          <w:sz w:val="28"/>
          <w:szCs w:val="28"/>
          <w:lang w:eastAsia="ru-RU"/>
        </w:rPr>
        <w:t xml:space="preserve">Статья 51. </w:t>
      </w:r>
      <w:r w:rsidR="003E74F5">
        <w:rPr>
          <w:rFonts w:ascii="Times New Roman" w:eastAsia="Times New Roman" w:hAnsi="Times New Roman" w:cs="Times New Roman"/>
          <w:color w:val="00B050"/>
          <w:sz w:val="28"/>
          <w:szCs w:val="28"/>
          <w:lang w:eastAsia="ru-RU"/>
        </w:rPr>
        <w:t>Содержание территорий объектов торговли и общественного питания</w:t>
      </w:r>
    </w:p>
    <w:p w:rsidR="003E74F5" w:rsidRPr="00716A1E" w:rsidRDefault="003E74F5" w:rsidP="003E74F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Статья 52 Содержание мест захоронения (городских кладбищ)</w:t>
      </w:r>
    </w:p>
    <w:p w:rsidR="003E74F5" w:rsidRPr="00816474" w:rsidRDefault="003E74F5" w:rsidP="001F6279">
      <w:pPr>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rsidR="00962BB3" w:rsidRPr="00BD4367" w:rsidRDefault="000C55FB" w:rsidP="001F6279">
      <w:pPr>
        <w:autoSpaceDE w:val="0"/>
        <w:autoSpaceDN w:val="0"/>
        <w:adjustRightInd w:val="0"/>
        <w:spacing w:after="0" w:line="240" w:lineRule="auto"/>
        <w:ind w:firstLine="708"/>
        <w:jc w:val="center"/>
        <w:rPr>
          <w:rFonts w:ascii="Times New Roman" w:eastAsia="Times New Roman" w:hAnsi="Times New Roman" w:cs="Times New Roman"/>
          <w:b/>
          <w:sz w:val="32"/>
          <w:szCs w:val="32"/>
          <w:u w:val="single"/>
          <w:lang w:eastAsia="ru-RU"/>
        </w:rPr>
      </w:pPr>
      <w:r w:rsidRPr="00BD4367">
        <w:rPr>
          <w:rFonts w:ascii="Times New Roman" w:eastAsia="Times New Roman" w:hAnsi="Times New Roman" w:cs="Times New Roman"/>
          <w:b/>
          <w:sz w:val="32"/>
          <w:szCs w:val="32"/>
          <w:u w:val="single"/>
          <w:lang w:eastAsia="ru-RU"/>
        </w:rPr>
        <w:t xml:space="preserve">Часть </w:t>
      </w:r>
      <w:r w:rsidR="007E6A25" w:rsidRPr="00BD4367">
        <w:rPr>
          <w:rFonts w:ascii="Times New Roman" w:eastAsia="Times New Roman" w:hAnsi="Times New Roman" w:cs="Times New Roman"/>
          <w:b/>
          <w:sz w:val="32"/>
          <w:szCs w:val="32"/>
          <w:u w:val="single"/>
          <w:lang w:eastAsia="ru-RU"/>
        </w:rPr>
        <w:t>IV.</w:t>
      </w:r>
    </w:p>
    <w:p w:rsidR="007E6A25" w:rsidRPr="00962BB3" w:rsidRDefault="007E6A25" w:rsidP="001F6279">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62BB3">
        <w:rPr>
          <w:rFonts w:ascii="Times New Roman" w:eastAsia="Times New Roman" w:hAnsi="Times New Roman" w:cs="Times New Roman"/>
          <w:b/>
          <w:sz w:val="28"/>
          <w:szCs w:val="28"/>
          <w:lang w:eastAsia="ru-RU"/>
        </w:rPr>
        <w:t>Требования к содержанию зданий и сооружений</w:t>
      </w:r>
    </w:p>
    <w:p w:rsidR="007E6A25" w:rsidRPr="00962BB3" w:rsidRDefault="007E6A25" w:rsidP="001F6279">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7E6A25" w:rsidRPr="00962BB3" w:rsidRDefault="007D6ED3"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307793">
        <w:rPr>
          <w:rFonts w:ascii="Times New Roman" w:eastAsia="Times New Roman" w:hAnsi="Times New Roman" w:cs="Times New Roman"/>
          <w:sz w:val="28"/>
          <w:szCs w:val="28"/>
          <w:lang w:eastAsia="ru-RU"/>
        </w:rPr>
        <w:t>5</w:t>
      </w:r>
      <w:r w:rsidR="003E74F5">
        <w:rPr>
          <w:rFonts w:ascii="Times New Roman" w:eastAsia="Times New Roman" w:hAnsi="Times New Roman" w:cs="Times New Roman"/>
          <w:sz w:val="28"/>
          <w:szCs w:val="28"/>
          <w:lang w:eastAsia="ru-RU"/>
        </w:rPr>
        <w:t>3</w:t>
      </w:r>
      <w:r w:rsidR="007E6A25" w:rsidRPr="00962BB3">
        <w:rPr>
          <w:rFonts w:ascii="Times New Roman" w:eastAsia="Times New Roman" w:hAnsi="Times New Roman" w:cs="Times New Roman"/>
          <w:sz w:val="28"/>
          <w:szCs w:val="28"/>
          <w:lang w:eastAsia="ru-RU"/>
        </w:rPr>
        <w:t>. Требования к фасадам, содержание фасадов зданий и сооружений</w:t>
      </w:r>
    </w:p>
    <w:p w:rsidR="00497C82" w:rsidRDefault="00307793" w:rsidP="001F6279">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Статья 5</w:t>
      </w:r>
      <w:r w:rsidR="003E74F5">
        <w:rPr>
          <w:rFonts w:ascii="Times New Roman" w:hAnsi="Times New Roman" w:cs="Times New Roman"/>
          <w:sz w:val="28"/>
          <w:szCs w:val="28"/>
        </w:rPr>
        <w:t>4</w:t>
      </w:r>
      <w:r w:rsidR="00497C82" w:rsidRPr="00962BB3">
        <w:rPr>
          <w:rFonts w:ascii="Times New Roman" w:hAnsi="Times New Roman" w:cs="Times New Roman"/>
          <w:sz w:val="28"/>
          <w:szCs w:val="28"/>
        </w:rPr>
        <w:t xml:space="preserve">. </w:t>
      </w:r>
      <w:r w:rsidR="00497C82" w:rsidRPr="00594547">
        <w:rPr>
          <w:rFonts w:ascii="Times New Roman" w:eastAsia="Times New Roman" w:hAnsi="Times New Roman" w:cs="Times New Roman"/>
          <w:color w:val="000000"/>
          <w:sz w:val="28"/>
          <w:szCs w:val="28"/>
          <w:shd w:val="clear" w:color="auto" w:fill="FFFFFF"/>
          <w:lang w:eastAsia="ru-RU"/>
        </w:rPr>
        <w:t>Ремонт и содержание зданий и сооружений</w:t>
      </w:r>
    </w:p>
    <w:p w:rsidR="007E6A25" w:rsidRPr="00962BB3" w:rsidRDefault="007E6A25"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2BB3" w:rsidRPr="00BD4367" w:rsidRDefault="000C55FB" w:rsidP="001F6279">
      <w:pPr>
        <w:autoSpaceDE w:val="0"/>
        <w:autoSpaceDN w:val="0"/>
        <w:adjustRightInd w:val="0"/>
        <w:spacing w:after="0" w:line="240" w:lineRule="auto"/>
        <w:ind w:firstLine="708"/>
        <w:jc w:val="center"/>
        <w:rPr>
          <w:rFonts w:ascii="Times New Roman" w:eastAsia="Times New Roman" w:hAnsi="Times New Roman" w:cs="Times New Roman"/>
          <w:b/>
          <w:sz w:val="32"/>
          <w:szCs w:val="32"/>
          <w:u w:val="single"/>
          <w:lang w:eastAsia="ru-RU"/>
        </w:rPr>
      </w:pPr>
      <w:r w:rsidRPr="00BD4367">
        <w:rPr>
          <w:rFonts w:ascii="Times New Roman" w:eastAsia="Times New Roman" w:hAnsi="Times New Roman" w:cs="Times New Roman"/>
          <w:b/>
          <w:sz w:val="32"/>
          <w:szCs w:val="32"/>
          <w:u w:val="single"/>
          <w:lang w:eastAsia="ru-RU"/>
        </w:rPr>
        <w:t xml:space="preserve">Часть </w:t>
      </w:r>
      <w:r w:rsidR="007E6A25" w:rsidRPr="00BD4367">
        <w:rPr>
          <w:rFonts w:ascii="Times New Roman" w:eastAsia="Times New Roman" w:hAnsi="Times New Roman" w:cs="Times New Roman"/>
          <w:b/>
          <w:sz w:val="32"/>
          <w:szCs w:val="32"/>
          <w:u w:val="single"/>
          <w:lang w:eastAsia="ru-RU"/>
        </w:rPr>
        <w:t>V.</w:t>
      </w:r>
    </w:p>
    <w:p w:rsidR="007E6A25" w:rsidRPr="00962BB3" w:rsidRDefault="007E6A25" w:rsidP="001F6279">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962BB3">
        <w:rPr>
          <w:rFonts w:ascii="Times New Roman" w:eastAsia="Times New Roman" w:hAnsi="Times New Roman" w:cs="Times New Roman"/>
          <w:b/>
          <w:sz w:val="28"/>
          <w:szCs w:val="28"/>
          <w:lang w:eastAsia="ru-RU"/>
        </w:rPr>
        <w:t>Сбор, транспортировка и утилизация отходов</w:t>
      </w:r>
    </w:p>
    <w:p w:rsidR="007E6A25" w:rsidRPr="00962BB3" w:rsidRDefault="007E6A25" w:rsidP="001F62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E6A25" w:rsidRPr="00962BB3" w:rsidRDefault="007D6ED3"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307793">
        <w:rPr>
          <w:rFonts w:ascii="Times New Roman" w:eastAsia="Times New Roman" w:hAnsi="Times New Roman" w:cs="Times New Roman"/>
          <w:sz w:val="28"/>
          <w:szCs w:val="28"/>
          <w:lang w:eastAsia="ru-RU"/>
        </w:rPr>
        <w:t>5</w:t>
      </w:r>
      <w:r w:rsidR="003E74F5">
        <w:rPr>
          <w:rFonts w:ascii="Times New Roman" w:eastAsia="Times New Roman" w:hAnsi="Times New Roman" w:cs="Times New Roman"/>
          <w:sz w:val="28"/>
          <w:szCs w:val="28"/>
          <w:lang w:eastAsia="ru-RU"/>
        </w:rPr>
        <w:t>5</w:t>
      </w:r>
      <w:r w:rsidR="007E6A25" w:rsidRPr="00962BB3">
        <w:rPr>
          <w:rFonts w:ascii="Times New Roman" w:eastAsia="Times New Roman" w:hAnsi="Times New Roman" w:cs="Times New Roman"/>
          <w:sz w:val="28"/>
          <w:szCs w:val="28"/>
          <w:lang w:eastAsia="ru-RU"/>
        </w:rPr>
        <w:t xml:space="preserve">. Организация сбора вывоза, утилизации и переработки </w:t>
      </w:r>
      <w:r w:rsidR="00D93DC0" w:rsidRPr="00962BB3">
        <w:rPr>
          <w:rFonts w:ascii="Times New Roman" w:eastAsia="Times New Roman" w:hAnsi="Times New Roman" w:cs="Times New Roman"/>
          <w:sz w:val="28"/>
          <w:szCs w:val="28"/>
          <w:lang w:eastAsia="ru-RU"/>
        </w:rPr>
        <w:t>коммунальных</w:t>
      </w:r>
      <w:r w:rsidR="007E6A25" w:rsidRPr="00962BB3">
        <w:rPr>
          <w:rFonts w:ascii="Times New Roman" w:eastAsia="Times New Roman" w:hAnsi="Times New Roman" w:cs="Times New Roman"/>
          <w:sz w:val="28"/>
          <w:szCs w:val="28"/>
          <w:lang w:eastAsia="ru-RU"/>
        </w:rPr>
        <w:t xml:space="preserve"> и промышленных отходов</w:t>
      </w:r>
    </w:p>
    <w:p w:rsidR="007E6A25" w:rsidRPr="00962BB3" w:rsidRDefault="007D6ED3"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307793">
        <w:rPr>
          <w:rFonts w:ascii="Times New Roman" w:eastAsia="Times New Roman" w:hAnsi="Times New Roman" w:cs="Times New Roman"/>
          <w:sz w:val="28"/>
          <w:szCs w:val="28"/>
          <w:lang w:eastAsia="ru-RU"/>
        </w:rPr>
        <w:t>5</w:t>
      </w:r>
      <w:r w:rsidR="003E74F5">
        <w:rPr>
          <w:rFonts w:ascii="Times New Roman" w:eastAsia="Times New Roman" w:hAnsi="Times New Roman" w:cs="Times New Roman"/>
          <w:sz w:val="28"/>
          <w:szCs w:val="28"/>
          <w:lang w:eastAsia="ru-RU"/>
        </w:rPr>
        <w:t>6</w:t>
      </w:r>
      <w:r w:rsidRPr="00962BB3">
        <w:rPr>
          <w:rFonts w:ascii="Times New Roman" w:eastAsia="Times New Roman" w:hAnsi="Times New Roman" w:cs="Times New Roman"/>
          <w:sz w:val="28"/>
          <w:szCs w:val="28"/>
          <w:lang w:eastAsia="ru-RU"/>
        </w:rPr>
        <w:t xml:space="preserve">. </w:t>
      </w:r>
      <w:r w:rsidR="007E6A25" w:rsidRPr="00962BB3">
        <w:rPr>
          <w:rFonts w:ascii="Times New Roman" w:eastAsia="Times New Roman" w:hAnsi="Times New Roman" w:cs="Times New Roman"/>
          <w:sz w:val="28"/>
          <w:szCs w:val="28"/>
          <w:lang w:eastAsia="ru-RU"/>
        </w:rPr>
        <w:t>Организация деятельности в сфере обращения с жидкими бытовыми отходами</w:t>
      </w:r>
    </w:p>
    <w:p w:rsidR="007E6A25" w:rsidRPr="00962BB3" w:rsidRDefault="007D6ED3"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B3">
        <w:rPr>
          <w:rFonts w:ascii="Times New Roman" w:hAnsi="Times New Roman" w:cs="Times New Roman"/>
          <w:sz w:val="28"/>
          <w:szCs w:val="28"/>
        </w:rPr>
        <w:t>Статья</w:t>
      </w:r>
      <w:r w:rsidR="00497C82">
        <w:rPr>
          <w:rFonts w:ascii="Times New Roman" w:hAnsi="Times New Roman" w:cs="Times New Roman"/>
          <w:sz w:val="28"/>
          <w:szCs w:val="28"/>
        </w:rPr>
        <w:t xml:space="preserve"> </w:t>
      </w:r>
      <w:r w:rsidR="00307793">
        <w:rPr>
          <w:rFonts w:ascii="Times New Roman" w:eastAsia="Times New Roman" w:hAnsi="Times New Roman" w:cs="Times New Roman"/>
          <w:sz w:val="28"/>
          <w:szCs w:val="28"/>
          <w:lang w:eastAsia="ru-RU"/>
        </w:rPr>
        <w:t>5</w:t>
      </w:r>
      <w:r w:rsidR="003E74F5">
        <w:rPr>
          <w:rFonts w:ascii="Times New Roman" w:eastAsia="Times New Roman" w:hAnsi="Times New Roman" w:cs="Times New Roman"/>
          <w:sz w:val="28"/>
          <w:szCs w:val="28"/>
          <w:lang w:eastAsia="ru-RU"/>
        </w:rPr>
        <w:t>7</w:t>
      </w:r>
      <w:r w:rsidR="007E6A25" w:rsidRPr="00962BB3">
        <w:rPr>
          <w:rFonts w:ascii="Times New Roman" w:eastAsia="Times New Roman" w:hAnsi="Times New Roman" w:cs="Times New Roman"/>
          <w:sz w:val="28"/>
          <w:szCs w:val="28"/>
          <w:lang w:eastAsia="ru-RU"/>
        </w:rPr>
        <w:t xml:space="preserve">. Организация сбора отработанных ртутьсодержащих ламп </w:t>
      </w:r>
    </w:p>
    <w:p w:rsidR="007E6A25" w:rsidRPr="00962BB3" w:rsidRDefault="007E6A25" w:rsidP="001F62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2BB3" w:rsidRPr="00BD4367" w:rsidRDefault="00837B40" w:rsidP="001F6279">
      <w:pPr>
        <w:autoSpaceDE w:val="0"/>
        <w:autoSpaceDN w:val="0"/>
        <w:adjustRightInd w:val="0"/>
        <w:spacing w:after="0" w:line="240" w:lineRule="auto"/>
        <w:ind w:firstLine="540"/>
        <w:jc w:val="center"/>
        <w:rPr>
          <w:rFonts w:ascii="Times New Roman" w:hAnsi="Times New Roman" w:cs="Times New Roman"/>
          <w:b/>
          <w:sz w:val="32"/>
          <w:szCs w:val="32"/>
          <w:u w:val="single"/>
        </w:rPr>
      </w:pPr>
      <w:r w:rsidRPr="00BD4367">
        <w:rPr>
          <w:rFonts w:ascii="Times New Roman" w:hAnsi="Times New Roman" w:cs="Times New Roman"/>
          <w:b/>
          <w:sz w:val="32"/>
          <w:szCs w:val="32"/>
          <w:u w:val="single"/>
        </w:rPr>
        <w:t>Часть VI.</w:t>
      </w:r>
    </w:p>
    <w:p w:rsidR="007E6A25" w:rsidRPr="00962BB3" w:rsidRDefault="00837B40"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 xml:space="preserve">Развитие городской среды. Подготовка и реализация проектов по благоустройству территории </w:t>
      </w:r>
      <w:r w:rsidR="00164F46" w:rsidRPr="00962BB3">
        <w:rPr>
          <w:rFonts w:ascii="Times New Roman" w:hAnsi="Times New Roman" w:cs="Times New Roman"/>
          <w:b/>
          <w:sz w:val="28"/>
          <w:szCs w:val="28"/>
        </w:rPr>
        <w:t>город</w:t>
      </w:r>
      <w:r w:rsidR="00901F38">
        <w:rPr>
          <w:rFonts w:ascii="Times New Roman" w:hAnsi="Times New Roman" w:cs="Times New Roman"/>
          <w:b/>
          <w:sz w:val="28"/>
          <w:szCs w:val="28"/>
        </w:rPr>
        <w:t xml:space="preserve">ского поселения город </w:t>
      </w:r>
      <w:r w:rsidR="00BD4367">
        <w:rPr>
          <w:rFonts w:ascii="Times New Roman" w:hAnsi="Times New Roman" w:cs="Times New Roman"/>
          <w:b/>
          <w:sz w:val="28"/>
          <w:szCs w:val="28"/>
        </w:rPr>
        <w:t>Калач</w:t>
      </w:r>
    </w:p>
    <w:p w:rsidR="00164F46" w:rsidRPr="00962BB3" w:rsidRDefault="00164F46" w:rsidP="001F6279">
      <w:pPr>
        <w:autoSpaceDE w:val="0"/>
        <w:autoSpaceDN w:val="0"/>
        <w:adjustRightInd w:val="0"/>
        <w:spacing w:after="0" w:line="240" w:lineRule="auto"/>
        <w:ind w:firstLine="540"/>
        <w:jc w:val="both"/>
        <w:rPr>
          <w:rFonts w:ascii="Times New Roman" w:hAnsi="Times New Roman" w:cs="Times New Roman"/>
          <w:b/>
          <w:sz w:val="28"/>
          <w:szCs w:val="28"/>
        </w:rPr>
      </w:pPr>
    </w:p>
    <w:p w:rsidR="00164F46" w:rsidRPr="00962BB3" w:rsidRDefault="007D6ED3"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5</w:t>
      </w:r>
      <w:r w:rsidR="003E74F5">
        <w:rPr>
          <w:rFonts w:ascii="Times New Roman" w:hAnsi="Times New Roman" w:cs="Times New Roman"/>
          <w:sz w:val="28"/>
          <w:szCs w:val="28"/>
        </w:rPr>
        <w:t>8</w:t>
      </w:r>
      <w:r w:rsidR="00164F46" w:rsidRPr="00962BB3">
        <w:rPr>
          <w:rFonts w:ascii="Times New Roman" w:hAnsi="Times New Roman" w:cs="Times New Roman"/>
          <w:sz w:val="28"/>
          <w:szCs w:val="28"/>
        </w:rPr>
        <w:t xml:space="preserve">. Документация по благоустройству территории города </w:t>
      </w:r>
      <w:r w:rsidR="00BD4367">
        <w:rPr>
          <w:rFonts w:ascii="Times New Roman" w:hAnsi="Times New Roman" w:cs="Times New Roman"/>
          <w:sz w:val="28"/>
          <w:szCs w:val="28"/>
        </w:rPr>
        <w:t>Калач</w:t>
      </w:r>
    </w:p>
    <w:p w:rsidR="00164F46" w:rsidRPr="00962BB3" w:rsidRDefault="007D6ED3" w:rsidP="001F6279">
      <w:pPr>
        <w:autoSpaceDE w:val="0"/>
        <w:autoSpaceDN w:val="0"/>
        <w:adjustRightInd w:val="0"/>
        <w:spacing w:after="0" w:line="240" w:lineRule="auto"/>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07793">
        <w:rPr>
          <w:rFonts w:ascii="Times New Roman" w:hAnsi="Times New Roman" w:cs="Times New Roman"/>
          <w:sz w:val="28"/>
          <w:szCs w:val="28"/>
        </w:rPr>
        <w:t>5</w:t>
      </w:r>
      <w:r w:rsidR="003E74F5">
        <w:rPr>
          <w:rFonts w:ascii="Times New Roman" w:hAnsi="Times New Roman" w:cs="Times New Roman"/>
          <w:sz w:val="28"/>
          <w:szCs w:val="28"/>
        </w:rPr>
        <w:t>9</w:t>
      </w:r>
      <w:r w:rsidR="00164F46" w:rsidRPr="00962BB3">
        <w:rPr>
          <w:rFonts w:ascii="Times New Roman" w:hAnsi="Times New Roman" w:cs="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A620A7" w:rsidRDefault="00307793" w:rsidP="001F6279">
      <w:pPr>
        <w:autoSpaceDE w:val="0"/>
        <w:autoSpaceDN w:val="0"/>
        <w:adjustRightInd w:val="0"/>
        <w:spacing w:after="0" w:line="240" w:lineRule="auto"/>
        <w:rPr>
          <w:rFonts w:ascii="Times New Roman" w:hAnsi="Times New Roman" w:cs="Times New Roman"/>
          <w:sz w:val="28"/>
          <w:szCs w:val="28"/>
        </w:rPr>
      </w:pPr>
      <w:r w:rsidRPr="00307793">
        <w:rPr>
          <w:rFonts w:ascii="Times New Roman" w:hAnsi="Times New Roman" w:cs="Times New Roman"/>
          <w:sz w:val="28"/>
          <w:szCs w:val="28"/>
        </w:rPr>
        <w:t xml:space="preserve">Статья </w:t>
      </w:r>
      <w:r w:rsidR="003E74F5">
        <w:rPr>
          <w:rFonts w:ascii="Times New Roman" w:hAnsi="Times New Roman" w:cs="Times New Roman"/>
          <w:sz w:val="28"/>
          <w:szCs w:val="28"/>
        </w:rPr>
        <w:t>60</w:t>
      </w:r>
      <w:r w:rsidR="00A620A7" w:rsidRPr="00307793">
        <w:rPr>
          <w:rFonts w:ascii="Times New Roman" w:hAnsi="Times New Roman" w:cs="Times New Roman"/>
          <w:sz w:val="28"/>
          <w:szCs w:val="28"/>
        </w:rPr>
        <w:t>. Особые требования к доступности городской среды для маломобильных групп населения</w:t>
      </w:r>
    </w:p>
    <w:p w:rsidR="009F52CF" w:rsidRPr="00962BB3" w:rsidRDefault="009F52CF" w:rsidP="001F6279">
      <w:pPr>
        <w:autoSpaceDE w:val="0"/>
        <w:autoSpaceDN w:val="0"/>
        <w:adjustRightInd w:val="0"/>
        <w:spacing w:after="0" w:line="240" w:lineRule="auto"/>
        <w:ind w:firstLine="540"/>
        <w:jc w:val="both"/>
        <w:rPr>
          <w:rFonts w:ascii="Times New Roman" w:hAnsi="Times New Roman" w:cs="Times New Roman"/>
          <w:sz w:val="28"/>
          <w:szCs w:val="28"/>
        </w:rPr>
      </w:pPr>
    </w:p>
    <w:p w:rsidR="00962BB3" w:rsidRPr="00BD4367" w:rsidRDefault="009F52CF" w:rsidP="001F6279">
      <w:pPr>
        <w:autoSpaceDE w:val="0"/>
        <w:autoSpaceDN w:val="0"/>
        <w:adjustRightInd w:val="0"/>
        <w:spacing w:after="0" w:line="240" w:lineRule="auto"/>
        <w:ind w:firstLine="540"/>
        <w:jc w:val="center"/>
        <w:rPr>
          <w:rFonts w:ascii="Times New Roman" w:hAnsi="Times New Roman" w:cs="Times New Roman"/>
          <w:b/>
          <w:sz w:val="32"/>
          <w:szCs w:val="32"/>
          <w:u w:val="single"/>
        </w:rPr>
      </w:pPr>
      <w:r w:rsidRPr="00BD4367">
        <w:rPr>
          <w:rFonts w:ascii="Times New Roman" w:hAnsi="Times New Roman" w:cs="Times New Roman"/>
          <w:b/>
          <w:sz w:val="32"/>
          <w:szCs w:val="32"/>
          <w:u w:val="single"/>
        </w:rPr>
        <w:t>Часть VII.</w:t>
      </w:r>
    </w:p>
    <w:p w:rsidR="009F52CF" w:rsidRPr="00962BB3" w:rsidRDefault="009F52CF"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Контроль за соблюдением Правил благоустройства</w:t>
      </w:r>
      <w:r w:rsidR="00BD4367">
        <w:rPr>
          <w:rFonts w:ascii="Times New Roman" w:hAnsi="Times New Roman" w:cs="Times New Roman"/>
          <w:b/>
          <w:sz w:val="28"/>
          <w:szCs w:val="28"/>
        </w:rPr>
        <w:t xml:space="preserve"> городского поселения город Калач</w:t>
      </w:r>
      <w:r w:rsidRPr="00962BB3">
        <w:rPr>
          <w:rFonts w:ascii="Times New Roman" w:hAnsi="Times New Roman" w:cs="Times New Roman"/>
          <w:b/>
          <w:sz w:val="28"/>
          <w:szCs w:val="28"/>
        </w:rPr>
        <w:t xml:space="preserve"> </w:t>
      </w:r>
    </w:p>
    <w:p w:rsidR="009F52CF" w:rsidRPr="00962BB3" w:rsidRDefault="009F52CF" w:rsidP="001F6279">
      <w:pPr>
        <w:autoSpaceDE w:val="0"/>
        <w:autoSpaceDN w:val="0"/>
        <w:adjustRightInd w:val="0"/>
        <w:spacing w:after="0" w:line="240" w:lineRule="auto"/>
        <w:ind w:firstLine="540"/>
        <w:jc w:val="both"/>
        <w:rPr>
          <w:rFonts w:ascii="Times New Roman" w:hAnsi="Times New Roman" w:cs="Times New Roman"/>
          <w:sz w:val="28"/>
          <w:szCs w:val="28"/>
        </w:rPr>
      </w:pPr>
    </w:p>
    <w:p w:rsidR="009F52CF" w:rsidRDefault="007D6ED3" w:rsidP="001F6279">
      <w:pPr>
        <w:autoSpaceDE w:val="0"/>
        <w:autoSpaceDN w:val="0"/>
        <w:adjustRightInd w:val="0"/>
        <w:spacing w:after="0" w:line="240" w:lineRule="auto"/>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3E74F5">
        <w:rPr>
          <w:rFonts w:ascii="Times New Roman" w:hAnsi="Times New Roman" w:cs="Times New Roman"/>
          <w:sz w:val="28"/>
          <w:szCs w:val="28"/>
        </w:rPr>
        <w:t>61</w:t>
      </w:r>
      <w:r w:rsidR="009F52CF" w:rsidRPr="00962BB3">
        <w:rPr>
          <w:rFonts w:ascii="Times New Roman" w:hAnsi="Times New Roman" w:cs="Times New Roman"/>
          <w:sz w:val="28"/>
          <w:szCs w:val="28"/>
        </w:rPr>
        <w:t>. Ответственность за нарушение Правил</w:t>
      </w:r>
      <w:r w:rsidR="00BD4367">
        <w:rPr>
          <w:rFonts w:ascii="Times New Roman" w:hAnsi="Times New Roman" w:cs="Times New Roman"/>
          <w:sz w:val="28"/>
          <w:szCs w:val="28"/>
        </w:rPr>
        <w:t xml:space="preserve"> благоустройства городского поселения город Калач</w:t>
      </w:r>
    </w:p>
    <w:p w:rsidR="000D3F37" w:rsidRPr="00987D2E" w:rsidRDefault="000D3F37" w:rsidP="001F6279">
      <w:pPr>
        <w:autoSpaceDE w:val="0"/>
        <w:autoSpaceDN w:val="0"/>
        <w:adjustRightInd w:val="0"/>
        <w:spacing w:after="0" w:line="240" w:lineRule="auto"/>
        <w:jc w:val="center"/>
        <w:rPr>
          <w:rFonts w:ascii="Times New Roman" w:hAnsi="Times New Roman" w:cs="Times New Roman"/>
          <w:b/>
          <w:sz w:val="28"/>
          <w:szCs w:val="28"/>
        </w:rPr>
      </w:pPr>
      <w:r w:rsidRPr="00987D2E">
        <w:rPr>
          <w:rFonts w:ascii="Times New Roman" w:hAnsi="Times New Roman" w:cs="Times New Roman"/>
          <w:b/>
          <w:sz w:val="28"/>
          <w:szCs w:val="28"/>
        </w:rPr>
        <w:t>______________________________</w:t>
      </w:r>
    </w:p>
    <w:p w:rsidR="000D3F37" w:rsidRPr="00987D2E" w:rsidRDefault="000D3F37" w:rsidP="001F6279">
      <w:pPr>
        <w:spacing w:after="0" w:line="240" w:lineRule="auto"/>
        <w:rPr>
          <w:rFonts w:ascii="Times New Roman" w:hAnsi="Times New Roman" w:cs="Times New Roman"/>
          <w:b/>
          <w:sz w:val="28"/>
          <w:szCs w:val="28"/>
        </w:rPr>
      </w:pPr>
    </w:p>
    <w:p w:rsidR="000D3F37" w:rsidRDefault="000D3F37" w:rsidP="001F6279">
      <w:pPr>
        <w:spacing w:after="0" w:line="240" w:lineRule="auto"/>
        <w:jc w:val="center"/>
        <w:rPr>
          <w:rFonts w:ascii="Times New Roman" w:hAnsi="Times New Roman" w:cs="Times New Roman"/>
          <w:b/>
          <w:sz w:val="28"/>
          <w:szCs w:val="28"/>
        </w:rPr>
      </w:pPr>
    </w:p>
    <w:p w:rsidR="00497C82" w:rsidRDefault="00497C82" w:rsidP="001F6279">
      <w:pPr>
        <w:spacing w:after="0" w:line="240" w:lineRule="auto"/>
        <w:jc w:val="center"/>
        <w:rPr>
          <w:rFonts w:ascii="Times New Roman" w:hAnsi="Times New Roman" w:cs="Times New Roman"/>
          <w:b/>
          <w:sz w:val="28"/>
          <w:szCs w:val="28"/>
        </w:rPr>
      </w:pPr>
    </w:p>
    <w:p w:rsidR="00497C82" w:rsidRDefault="00497C82" w:rsidP="001F6279">
      <w:pPr>
        <w:spacing w:after="0" w:line="240" w:lineRule="auto"/>
        <w:jc w:val="center"/>
        <w:rPr>
          <w:rFonts w:ascii="Times New Roman" w:hAnsi="Times New Roman" w:cs="Times New Roman"/>
          <w:b/>
          <w:sz w:val="28"/>
          <w:szCs w:val="28"/>
        </w:rPr>
      </w:pPr>
    </w:p>
    <w:p w:rsidR="00497C82" w:rsidRDefault="00497C82" w:rsidP="001F6279">
      <w:pPr>
        <w:spacing w:after="0" w:line="240" w:lineRule="auto"/>
        <w:jc w:val="center"/>
        <w:rPr>
          <w:rFonts w:ascii="Times New Roman" w:hAnsi="Times New Roman" w:cs="Times New Roman"/>
          <w:b/>
          <w:sz w:val="28"/>
          <w:szCs w:val="28"/>
        </w:rPr>
      </w:pPr>
    </w:p>
    <w:p w:rsidR="00497C82" w:rsidRDefault="00497C82" w:rsidP="001F6279">
      <w:pPr>
        <w:spacing w:after="0" w:line="240" w:lineRule="auto"/>
        <w:jc w:val="center"/>
        <w:rPr>
          <w:rFonts w:ascii="Times New Roman" w:hAnsi="Times New Roman" w:cs="Times New Roman"/>
          <w:b/>
          <w:sz w:val="28"/>
          <w:szCs w:val="28"/>
        </w:rPr>
      </w:pPr>
    </w:p>
    <w:p w:rsidR="00571DEB" w:rsidRDefault="00571DEB" w:rsidP="001F6279">
      <w:pPr>
        <w:spacing w:after="0" w:line="240" w:lineRule="auto"/>
        <w:jc w:val="center"/>
        <w:rPr>
          <w:rFonts w:ascii="Times New Roman" w:hAnsi="Times New Roman" w:cs="Times New Roman"/>
          <w:b/>
          <w:sz w:val="28"/>
          <w:szCs w:val="28"/>
        </w:rPr>
      </w:pPr>
    </w:p>
    <w:p w:rsidR="00BD4367" w:rsidRDefault="00BD4367" w:rsidP="001F627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62BB3" w:rsidRPr="000D3F37" w:rsidRDefault="007D6ED3" w:rsidP="001F6279">
      <w:pPr>
        <w:spacing w:after="0" w:line="240" w:lineRule="auto"/>
        <w:jc w:val="center"/>
        <w:rPr>
          <w:rFonts w:ascii="Times New Roman" w:hAnsi="Times New Roman" w:cs="Times New Roman"/>
          <w:sz w:val="28"/>
          <w:szCs w:val="28"/>
        </w:rPr>
      </w:pPr>
      <w:r w:rsidRPr="00962BB3">
        <w:rPr>
          <w:rFonts w:ascii="Times New Roman" w:hAnsi="Times New Roman" w:cs="Times New Roman"/>
          <w:b/>
          <w:sz w:val="28"/>
          <w:szCs w:val="28"/>
        </w:rPr>
        <w:lastRenderedPageBreak/>
        <w:t>Правил</w:t>
      </w:r>
      <w:r w:rsidR="003F4EBA" w:rsidRPr="00962BB3">
        <w:rPr>
          <w:rFonts w:ascii="Times New Roman" w:hAnsi="Times New Roman" w:cs="Times New Roman"/>
          <w:b/>
          <w:sz w:val="28"/>
          <w:szCs w:val="28"/>
        </w:rPr>
        <w:t>а</w:t>
      </w:r>
      <w:r w:rsidRPr="00962BB3">
        <w:rPr>
          <w:rFonts w:ascii="Times New Roman" w:hAnsi="Times New Roman" w:cs="Times New Roman"/>
          <w:b/>
          <w:sz w:val="28"/>
          <w:szCs w:val="28"/>
        </w:rPr>
        <w:t xml:space="preserve"> благоустройства</w:t>
      </w:r>
    </w:p>
    <w:p w:rsidR="007D6ED3" w:rsidRDefault="007D6ED3" w:rsidP="001F6279">
      <w:pPr>
        <w:spacing w:after="0" w:line="240" w:lineRule="auto"/>
        <w:jc w:val="center"/>
        <w:rPr>
          <w:rFonts w:ascii="Times New Roman" w:hAnsi="Times New Roman" w:cs="Times New Roman"/>
          <w:b/>
          <w:sz w:val="28"/>
          <w:szCs w:val="28"/>
        </w:rPr>
      </w:pPr>
      <w:r w:rsidRPr="00962BB3">
        <w:rPr>
          <w:rFonts w:ascii="Times New Roman" w:hAnsi="Times New Roman" w:cs="Times New Roman"/>
          <w:b/>
          <w:sz w:val="28"/>
          <w:szCs w:val="28"/>
        </w:rPr>
        <w:t xml:space="preserve">территории </w:t>
      </w:r>
      <w:r w:rsidR="009669C1" w:rsidRPr="00962BB3">
        <w:rPr>
          <w:rFonts w:ascii="Times New Roman" w:hAnsi="Times New Roman" w:cs="Times New Roman"/>
          <w:b/>
          <w:sz w:val="28"/>
          <w:szCs w:val="28"/>
        </w:rPr>
        <w:t>город</w:t>
      </w:r>
      <w:r w:rsidR="00901F38">
        <w:rPr>
          <w:rFonts w:ascii="Times New Roman" w:hAnsi="Times New Roman" w:cs="Times New Roman"/>
          <w:b/>
          <w:sz w:val="28"/>
          <w:szCs w:val="28"/>
        </w:rPr>
        <w:t xml:space="preserve">ского поселения город </w:t>
      </w:r>
      <w:r w:rsidR="00BD4367">
        <w:rPr>
          <w:rFonts w:ascii="Times New Roman" w:hAnsi="Times New Roman" w:cs="Times New Roman"/>
          <w:b/>
          <w:sz w:val="28"/>
          <w:szCs w:val="28"/>
        </w:rPr>
        <w:t>Калач</w:t>
      </w:r>
    </w:p>
    <w:p w:rsidR="00693BD7" w:rsidRDefault="00693BD7" w:rsidP="001F62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Калачеевского муниципального района Воронежской области</w:t>
      </w:r>
    </w:p>
    <w:p w:rsidR="00962BB3" w:rsidRPr="00962BB3" w:rsidRDefault="00962BB3" w:rsidP="001F6279">
      <w:pPr>
        <w:spacing w:after="0" w:line="240" w:lineRule="auto"/>
        <w:jc w:val="center"/>
        <w:rPr>
          <w:rFonts w:ascii="Times New Roman" w:hAnsi="Times New Roman" w:cs="Times New Roman"/>
          <w:b/>
          <w:sz w:val="28"/>
          <w:szCs w:val="28"/>
        </w:rPr>
      </w:pPr>
    </w:p>
    <w:p w:rsidR="00962BB3" w:rsidRDefault="00962BB3" w:rsidP="001F6279">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962BB3">
        <w:rPr>
          <w:rFonts w:ascii="Times New Roman" w:hAnsi="Times New Roman" w:cs="Times New Roman"/>
          <w:b/>
          <w:sz w:val="28"/>
          <w:szCs w:val="28"/>
        </w:rPr>
        <w:t>Часть I.</w:t>
      </w:r>
    </w:p>
    <w:p w:rsidR="0047532D" w:rsidRDefault="0047532D" w:rsidP="001F6279">
      <w:pPr>
        <w:autoSpaceDE w:val="0"/>
        <w:autoSpaceDN w:val="0"/>
        <w:adjustRightInd w:val="0"/>
        <w:spacing w:after="0" w:line="240" w:lineRule="auto"/>
        <w:ind w:firstLine="540"/>
        <w:outlineLvl w:val="0"/>
        <w:rPr>
          <w:rFonts w:ascii="Times New Roman" w:hAnsi="Times New Roman" w:cs="Times New Roman"/>
          <w:b/>
          <w:sz w:val="28"/>
          <w:szCs w:val="28"/>
        </w:rPr>
      </w:pPr>
    </w:p>
    <w:p w:rsidR="0047532D" w:rsidRPr="00962BB3" w:rsidRDefault="0047532D" w:rsidP="001F6279">
      <w:pPr>
        <w:autoSpaceDE w:val="0"/>
        <w:autoSpaceDN w:val="0"/>
        <w:adjustRightInd w:val="0"/>
        <w:spacing w:after="0" w:line="240" w:lineRule="auto"/>
        <w:jc w:val="center"/>
        <w:rPr>
          <w:rFonts w:ascii="Times New Roman" w:hAnsi="Times New Roman" w:cs="Times New Roman"/>
          <w:b/>
          <w:sz w:val="28"/>
          <w:szCs w:val="28"/>
        </w:rPr>
      </w:pPr>
      <w:r w:rsidRPr="00962BB3">
        <w:rPr>
          <w:rFonts w:ascii="Times New Roman" w:hAnsi="Times New Roman" w:cs="Times New Roman"/>
          <w:b/>
          <w:sz w:val="28"/>
          <w:szCs w:val="28"/>
        </w:rPr>
        <w:t>Правовая основа Правил</w:t>
      </w:r>
      <w:r>
        <w:rPr>
          <w:rFonts w:ascii="Times New Roman" w:hAnsi="Times New Roman" w:cs="Times New Roman"/>
          <w:b/>
          <w:sz w:val="28"/>
          <w:szCs w:val="28"/>
        </w:rPr>
        <w:t xml:space="preserve"> благоустройства городского поселения город Калач</w:t>
      </w:r>
    </w:p>
    <w:p w:rsidR="0047532D" w:rsidRDefault="0047532D" w:rsidP="001F6279">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571DEB" w:rsidRPr="00571DEB" w:rsidRDefault="00391D84" w:rsidP="006768B2">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sz w:val="28"/>
          <w:szCs w:val="28"/>
        </w:rPr>
        <w:t xml:space="preserve">Статья </w:t>
      </w:r>
      <w:r w:rsidR="00571DEB" w:rsidRPr="00571DEB">
        <w:rPr>
          <w:rFonts w:ascii="Times New Roman" w:hAnsi="Times New Roman" w:cs="Times New Roman"/>
          <w:sz w:val="28"/>
          <w:szCs w:val="28"/>
        </w:rPr>
        <w:t>1. Общие положения</w:t>
      </w:r>
    </w:p>
    <w:p w:rsidR="00571DEB" w:rsidRPr="00571DEB" w:rsidRDefault="00571DEB" w:rsidP="001F6279">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571DEB"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1.</w:t>
      </w:r>
      <w:r>
        <w:rPr>
          <w:rFonts w:ascii="Times New Roman" w:hAnsi="Times New Roman" w:cs="Times New Roman"/>
          <w:sz w:val="28"/>
          <w:szCs w:val="28"/>
        </w:rPr>
        <w:t xml:space="preserve"> </w:t>
      </w:r>
      <w:r w:rsidRPr="00571DEB">
        <w:rPr>
          <w:rFonts w:ascii="Times New Roman" w:hAnsi="Times New Roman" w:cs="Times New Roman"/>
          <w:sz w:val="28"/>
          <w:szCs w:val="28"/>
        </w:rPr>
        <w:t xml:space="preserve">Настоящие Правила благоустройства территории </w:t>
      </w:r>
      <w:r>
        <w:rPr>
          <w:rFonts w:ascii="Times New Roman" w:hAnsi="Times New Roman" w:cs="Times New Roman"/>
          <w:sz w:val="28"/>
          <w:szCs w:val="28"/>
        </w:rPr>
        <w:t xml:space="preserve">городского поселения город </w:t>
      </w:r>
      <w:r w:rsidR="00BD4367">
        <w:rPr>
          <w:rFonts w:ascii="Times New Roman" w:hAnsi="Times New Roman" w:cs="Times New Roman"/>
          <w:sz w:val="28"/>
          <w:szCs w:val="28"/>
        </w:rPr>
        <w:t>Калач</w:t>
      </w:r>
      <w:r w:rsidRPr="00571DEB">
        <w:rPr>
          <w:rFonts w:ascii="Times New Roman" w:hAnsi="Times New Roman" w:cs="Times New Roman"/>
          <w:sz w:val="28"/>
          <w:szCs w:val="28"/>
        </w:rPr>
        <w:t xml:space="preserve"> (</w:t>
      </w:r>
      <w:r w:rsidRPr="00F709D8">
        <w:rPr>
          <w:rFonts w:ascii="Times New Roman" w:hAnsi="Times New Roman" w:cs="Times New Roman"/>
          <w:sz w:val="28"/>
          <w:szCs w:val="28"/>
          <w:highlight w:val="cyan"/>
        </w:rPr>
        <w:t>далее - Правила</w:t>
      </w:r>
      <w:r w:rsidRPr="00571DEB">
        <w:rPr>
          <w:rFonts w:ascii="Times New Roman" w:hAnsi="Times New Roman" w:cs="Times New Roman"/>
          <w:sz w:val="28"/>
          <w:szCs w:val="28"/>
        </w:rPr>
        <w:t>) разраб</w:t>
      </w:r>
      <w:r>
        <w:rPr>
          <w:rFonts w:ascii="Times New Roman" w:hAnsi="Times New Roman" w:cs="Times New Roman"/>
          <w:sz w:val="28"/>
          <w:szCs w:val="28"/>
        </w:rPr>
        <w:t>отаны в соответствии с законода</w:t>
      </w:r>
      <w:r w:rsidRPr="00571DEB">
        <w:rPr>
          <w:rFonts w:ascii="Times New Roman" w:hAnsi="Times New Roman" w:cs="Times New Roman"/>
          <w:sz w:val="28"/>
          <w:szCs w:val="28"/>
        </w:rPr>
        <w:t xml:space="preserve">тельством Российской Федерации, </w:t>
      </w:r>
      <w:r>
        <w:rPr>
          <w:rFonts w:ascii="Times New Roman" w:hAnsi="Times New Roman" w:cs="Times New Roman"/>
          <w:sz w:val="28"/>
          <w:szCs w:val="28"/>
        </w:rPr>
        <w:t>Воронежской области</w:t>
      </w:r>
      <w:r w:rsidRPr="00571DEB">
        <w:rPr>
          <w:rFonts w:ascii="Times New Roman" w:hAnsi="Times New Roman" w:cs="Times New Roman"/>
          <w:sz w:val="28"/>
          <w:szCs w:val="28"/>
        </w:rPr>
        <w:t xml:space="preserve">, Уставом городского </w:t>
      </w:r>
      <w:r>
        <w:rPr>
          <w:rFonts w:ascii="Times New Roman" w:hAnsi="Times New Roman" w:cs="Times New Roman"/>
          <w:sz w:val="28"/>
          <w:szCs w:val="28"/>
        </w:rPr>
        <w:t xml:space="preserve">поселения город </w:t>
      </w:r>
      <w:r w:rsidR="00693BD7">
        <w:rPr>
          <w:rFonts w:ascii="Times New Roman" w:hAnsi="Times New Roman" w:cs="Times New Roman"/>
          <w:sz w:val="28"/>
          <w:szCs w:val="28"/>
        </w:rPr>
        <w:t>Калач</w:t>
      </w:r>
      <w:r w:rsidRPr="00571DEB">
        <w:rPr>
          <w:rFonts w:ascii="Times New Roman" w:hAnsi="Times New Roman" w:cs="Times New Roman"/>
          <w:sz w:val="28"/>
          <w:szCs w:val="28"/>
        </w:rPr>
        <w:t xml:space="preserve"> и муниципальными правовыми </w:t>
      </w:r>
      <w:proofErr w:type="gramStart"/>
      <w:r w:rsidRPr="00571DEB">
        <w:rPr>
          <w:rFonts w:ascii="Times New Roman" w:hAnsi="Times New Roman" w:cs="Times New Roman"/>
          <w:sz w:val="28"/>
          <w:szCs w:val="28"/>
        </w:rPr>
        <w:t>актами</w:t>
      </w:r>
      <w:r w:rsidR="005671A0">
        <w:rPr>
          <w:rFonts w:ascii="Times New Roman" w:hAnsi="Times New Roman" w:cs="Times New Roman"/>
          <w:sz w:val="28"/>
          <w:szCs w:val="28"/>
        </w:rPr>
        <w:t xml:space="preserve"> </w:t>
      </w:r>
      <w:r w:rsidRPr="00571DEB">
        <w:rPr>
          <w:rFonts w:ascii="Times New Roman" w:hAnsi="Times New Roman" w:cs="Times New Roman"/>
          <w:sz w:val="28"/>
          <w:szCs w:val="28"/>
        </w:rPr>
        <w:t xml:space="preserve"> органов</w:t>
      </w:r>
      <w:proofErr w:type="gramEnd"/>
      <w:r w:rsidRPr="00571DEB">
        <w:rPr>
          <w:rFonts w:ascii="Times New Roman" w:hAnsi="Times New Roman" w:cs="Times New Roman"/>
          <w:sz w:val="28"/>
          <w:szCs w:val="28"/>
        </w:rPr>
        <w:t xml:space="preserve"> местного самоуправления </w:t>
      </w:r>
      <w:r w:rsidR="005671A0">
        <w:rPr>
          <w:rFonts w:ascii="Times New Roman" w:hAnsi="Times New Roman" w:cs="Times New Roman"/>
          <w:sz w:val="28"/>
          <w:szCs w:val="28"/>
        </w:rPr>
        <w:t xml:space="preserve">городского поселения город </w:t>
      </w:r>
      <w:r w:rsidR="00693BD7">
        <w:rPr>
          <w:rFonts w:ascii="Times New Roman" w:hAnsi="Times New Roman" w:cs="Times New Roman"/>
          <w:sz w:val="28"/>
          <w:szCs w:val="28"/>
        </w:rPr>
        <w:t>Калач</w:t>
      </w:r>
      <w:r w:rsidR="005671A0">
        <w:rPr>
          <w:rFonts w:ascii="Times New Roman" w:hAnsi="Times New Roman" w:cs="Times New Roman"/>
          <w:sz w:val="28"/>
          <w:szCs w:val="28"/>
        </w:rPr>
        <w:t xml:space="preserve"> и </w:t>
      </w:r>
      <w:r w:rsidR="005671A0" w:rsidRPr="00571DEB">
        <w:rPr>
          <w:rFonts w:ascii="Times New Roman" w:hAnsi="Times New Roman" w:cs="Times New Roman"/>
          <w:sz w:val="28"/>
          <w:szCs w:val="28"/>
        </w:rPr>
        <w:t xml:space="preserve">органов местного самоуправления </w:t>
      </w:r>
      <w:r w:rsidR="00693BD7">
        <w:rPr>
          <w:rFonts w:ascii="Times New Roman" w:hAnsi="Times New Roman" w:cs="Times New Roman"/>
          <w:sz w:val="28"/>
          <w:szCs w:val="28"/>
        </w:rPr>
        <w:t>Калачеевског</w:t>
      </w:r>
      <w:r>
        <w:rPr>
          <w:rFonts w:ascii="Times New Roman" w:hAnsi="Times New Roman" w:cs="Times New Roman"/>
          <w:sz w:val="28"/>
          <w:szCs w:val="28"/>
        </w:rPr>
        <w:t>о муниципального района</w:t>
      </w:r>
      <w:r w:rsidRPr="00571DEB">
        <w:rPr>
          <w:rFonts w:ascii="Times New Roman" w:hAnsi="Times New Roman" w:cs="Times New Roman"/>
          <w:sz w:val="28"/>
          <w:szCs w:val="28"/>
        </w:rPr>
        <w:t xml:space="preserve">.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307793" w:rsidRPr="00962BB3" w:rsidRDefault="00307793"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5C19E0">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всеми гражданами, находящимися на территории </w:t>
      </w:r>
      <w:r w:rsidR="005C19E0">
        <w:rPr>
          <w:rFonts w:ascii="Times New Roman" w:hAnsi="Times New Roman" w:cs="Times New Roman"/>
          <w:sz w:val="28"/>
          <w:szCs w:val="28"/>
        </w:rPr>
        <w:t>городского поселения город Калач</w:t>
      </w:r>
      <w:r>
        <w:rPr>
          <w:rFonts w:ascii="Times New Roman" w:hAnsi="Times New Roman" w:cs="Times New Roman"/>
          <w:sz w:val="28"/>
          <w:szCs w:val="28"/>
        </w:rPr>
        <w:t xml:space="preserve"> </w:t>
      </w:r>
      <w:r w:rsidRPr="00962BB3">
        <w:rPr>
          <w:rFonts w:ascii="Times New Roman" w:hAnsi="Times New Roman" w:cs="Times New Roman"/>
          <w:sz w:val="28"/>
          <w:szCs w:val="28"/>
        </w:rPr>
        <w:t>(организации и граждане).</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 детские площадки, спортивные и другие площадки отдыха и досуга;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площадки для выгула и дрессировки собак;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площадки автостоянок;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улицы (в том числе пешеходные) и дороги;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парки, скверы, иные зеленые зоны;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площади и другие территории;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-технические зоны транспортных, инженерных коммуникаций, </w:t>
      </w:r>
      <w:proofErr w:type="spellStart"/>
      <w:r w:rsidRPr="00571DEB">
        <w:rPr>
          <w:rFonts w:ascii="Times New Roman" w:hAnsi="Times New Roman" w:cs="Times New Roman"/>
          <w:sz w:val="28"/>
          <w:szCs w:val="28"/>
        </w:rPr>
        <w:t>водоохранные</w:t>
      </w:r>
      <w:proofErr w:type="spellEnd"/>
      <w:r w:rsidRPr="00571DEB">
        <w:rPr>
          <w:rFonts w:ascii="Times New Roman" w:hAnsi="Times New Roman" w:cs="Times New Roman"/>
          <w:sz w:val="28"/>
          <w:szCs w:val="28"/>
        </w:rPr>
        <w:t xml:space="preserve"> зоны;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контейнерные площадки и (или) площадки для складирования отдельных групп коммунальных отходов. </w:t>
      </w:r>
    </w:p>
    <w:p w:rsidR="00CA13B1" w:rsidRDefault="00CA13B1" w:rsidP="001F627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71DEB" w:rsidRPr="00571DEB">
        <w:rPr>
          <w:rFonts w:ascii="Times New Roman" w:hAnsi="Times New Roman" w:cs="Times New Roman"/>
          <w:sz w:val="28"/>
          <w:szCs w:val="28"/>
        </w:rPr>
        <w:t xml:space="preserve">4. К элементам благоустройства относят, в том числе: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lastRenderedPageBreak/>
        <w:t xml:space="preserve">- элементы озеленения;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покрытия;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ограждения (заборы);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водные устройства;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уличное коммунально-бытовое и техническое оборудование;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игровое и спортивное оборудование;</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 элементы освещения;</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 средства размещения информации и рекламные конструкции;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малые архитектурные формы и городская мебель;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 некапитальные нестационарные сооружения;</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 элементы объектов капитального строительства.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5. В целях реализации </w:t>
      </w:r>
      <w:r w:rsidR="00F709D8">
        <w:rPr>
          <w:rFonts w:ascii="Times New Roman" w:hAnsi="Times New Roman" w:cs="Times New Roman"/>
          <w:sz w:val="28"/>
          <w:szCs w:val="28"/>
        </w:rPr>
        <w:t xml:space="preserve">в </w:t>
      </w:r>
      <w:r w:rsidRPr="00571DEB">
        <w:rPr>
          <w:rFonts w:ascii="Times New Roman" w:hAnsi="Times New Roman" w:cs="Times New Roman"/>
          <w:sz w:val="28"/>
          <w:szCs w:val="28"/>
        </w:rPr>
        <w:t xml:space="preserve">Правилах используются следующие основные понятия: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городского</w:t>
      </w:r>
      <w:r w:rsidR="00307793">
        <w:rPr>
          <w:rFonts w:ascii="Times New Roman" w:hAnsi="Times New Roman" w:cs="Times New Roman"/>
          <w:sz w:val="28"/>
          <w:szCs w:val="28"/>
        </w:rPr>
        <w:t xml:space="preserve"> поселения город </w:t>
      </w:r>
      <w:r w:rsidR="001E48E3">
        <w:rPr>
          <w:rFonts w:ascii="Times New Roman" w:hAnsi="Times New Roman" w:cs="Times New Roman"/>
          <w:sz w:val="28"/>
          <w:szCs w:val="28"/>
        </w:rPr>
        <w:t>Калач</w:t>
      </w:r>
      <w:r w:rsidRPr="00571DEB">
        <w:rPr>
          <w:rFonts w:ascii="Times New Roman" w:hAnsi="Times New Roman" w:cs="Times New Roman"/>
          <w:sz w:val="28"/>
          <w:szCs w:val="28"/>
        </w:rPr>
        <w:t>, за исключением лесов, входящих в лесной фонд;</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w:t>
      </w:r>
      <w:r w:rsidR="00CA13B1">
        <w:rPr>
          <w:rFonts w:ascii="Times New Roman" w:hAnsi="Times New Roman" w:cs="Times New Roman"/>
          <w:sz w:val="28"/>
          <w:szCs w:val="28"/>
        </w:rPr>
        <w:t xml:space="preserve"> поселения город </w:t>
      </w:r>
      <w:r w:rsidR="001E48E3">
        <w:rPr>
          <w:rFonts w:ascii="Times New Roman" w:hAnsi="Times New Roman" w:cs="Times New Roman"/>
          <w:sz w:val="28"/>
          <w:szCs w:val="28"/>
        </w:rPr>
        <w:t>Калач</w:t>
      </w:r>
      <w:r w:rsidRPr="00571DEB">
        <w:rPr>
          <w:rFonts w:ascii="Times New Roman" w:hAnsi="Times New Roman" w:cs="Times New Roman"/>
          <w:sz w:val="28"/>
          <w:szCs w:val="28"/>
        </w:rPr>
        <w:t>;</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заинтересованные лица - активные жители, представители управляющих компаний, предприятий, сообществ и </w:t>
      </w:r>
      <w:proofErr w:type="gramStart"/>
      <w:r w:rsidRPr="00571DEB">
        <w:rPr>
          <w:rFonts w:ascii="Times New Roman" w:hAnsi="Times New Roman" w:cs="Times New Roman"/>
          <w:sz w:val="28"/>
          <w:szCs w:val="28"/>
        </w:rPr>
        <w:t>различных объединений</w:t>
      </w:r>
      <w:proofErr w:type="gramEnd"/>
      <w:r w:rsidRPr="00571DEB">
        <w:rPr>
          <w:rFonts w:ascii="Times New Roman" w:hAnsi="Times New Roman" w:cs="Times New Roman"/>
          <w:sz w:val="28"/>
          <w:szCs w:val="28"/>
        </w:rPr>
        <w:t xml:space="preserve"> и организаций; </w:t>
      </w:r>
    </w:p>
    <w:p w:rsidR="00CA13B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lastRenderedPageBreak/>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391D84" w:rsidRPr="00602F9B"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контейнерные площадки и (или</w:t>
      </w:r>
      <w:r w:rsidRPr="00602F9B">
        <w:rPr>
          <w:rFonts w:ascii="Times New Roman" w:hAnsi="Times New Roman" w:cs="Times New Roman"/>
          <w:sz w:val="28"/>
          <w:szCs w:val="28"/>
        </w:rPr>
        <w:t xml:space="preserve">)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602F9B" w:rsidRPr="00602F9B" w:rsidRDefault="00602F9B" w:rsidP="001F6279">
      <w:pPr>
        <w:autoSpaceDE w:val="0"/>
        <w:autoSpaceDN w:val="0"/>
        <w:adjustRightInd w:val="0"/>
        <w:spacing w:after="0" w:line="240" w:lineRule="auto"/>
        <w:ind w:firstLine="540"/>
        <w:jc w:val="both"/>
        <w:outlineLvl w:val="0"/>
        <w:rPr>
          <w:rFonts w:ascii="Times New Roman" w:eastAsia="Times New Roman" w:hAnsi="Times New Roman" w:cs="Times New Roman"/>
          <w:color w:val="2D2D2D"/>
          <w:spacing w:val="2"/>
          <w:sz w:val="28"/>
          <w:szCs w:val="28"/>
          <w:lang w:eastAsia="ru-RU"/>
        </w:rPr>
      </w:pPr>
      <w:r w:rsidRPr="00602F9B">
        <w:rPr>
          <w:rFonts w:ascii="Times New Roman" w:eastAsia="Times New Roman" w:hAnsi="Times New Roman" w:cs="Times New Roman"/>
          <w:color w:val="2D2D2D"/>
          <w:spacing w:val="2"/>
          <w:sz w:val="28"/>
          <w:szCs w:val="28"/>
          <w:lang w:eastAsia="ru-RU"/>
        </w:rPr>
        <w:t>крупногабаритные отходы (КГО) - отходы потребления и хозяйственной деятельности, габариты которых не позволяют осуществлять их сбор в стандартные контейнеры</w:t>
      </w:r>
      <w:r>
        <w:rPr>
          <w:rFonts w:ascii="Times New Roman" w:eastAsia="Times New Roman" w:hAnsi="Times New Roman" w:cs="Times New Roman"/>
          <w:color w:val="2D2D2D"/>
          <w:spacing w:val="2"/>
          <w:sz w:val="28"/>
          <w:szCs w:val="28"/>
          <w:lang w:eastAsia="ru-RU"/>
        </w:rPr>
        <w:t>;</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02F9B">
        <w:rPr>
          <w:rFonts w:ascii="Times New Roman" w:hAnsi="Times New Roman" w:cs="Times New Roman"/>
          <w:sz w:val="28"/>
          <w:szCs w:val="28"/>
        </w:rPr>
        <w:t>маломобильные группы населения</w:t>
      </w:r>
      <w:r w:rsidR="00391D84" w:rsidRPr="00602F9B">
        <w:rPr>
          <w:rFonts w:ascii="Times New Roman" w:hAnsi="Times New Roman" w:cs="Times New Roman"/>
          <w:sz w:val="28"/>
          <w:szCs w:val="28"/>
        </w:rPr>
        <w:t xml:space="preserve"> </w:t>
      </w:r>
      <w:r w:rsidRPr="00602F9B">
        <w:rPr>
          <w:rFonts w:ascii="Times New Roman" w:hAnsi="Times New Roman" w:cs="Times New Roman"/>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w:t>
      </w:r>
      <w:r w:rsidRPr="00571DEB">
        <w:rPr>
          <w:rFonts w:ascii="Times New Roman" w:hAnsi="Times New Roman" w:cs="Times New Roman"/>
          <w:sz w:val="28"/>
          <w:szCs w:val="28"/>
        </w:rPr>
        <w:t xml:space="preserve">, люди с детскими колясками т.п.);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925C18"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мусор - мелкие неоднородные</w:t>
      </w:r>
      <w:r w:rsidR="00925C18">
        <w:rPr>
          <w:rFonts w:ascii="Times New Roman" w:hAnsi="Times New Roman" w:cs="Times New Roman"/>
          <w:sz w:val="28"/>
          <w:szCs w:val="28"/>
        </w:rPr>
        <w:t xml:space="preserve"> сухие или влажные отходы;</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городского </w:t>
      </w:r>
      <w:r w:rsidR="00307793">
        <w:rPr>
          <w:rFonts w:ascii="Times New Roman" w:hAnsi="Times New Roman" w:cs="Times New Roman"/>
          <w:sz w:val="28"/>
          <w:szCs w:val="28"/>
        </w:rPr>
        <w:t xml:space="preserve">поселения </w:t>
      </w:r>
      <w:r w:rsidR="00307793">
        <w:rPr>
          <w:rFonts w:ascii="Times New Roman" w:hAnsi="Times New Roman" w:cs="Times New Roman"/>
          <w:sz w:val="28"/>
          <w:szCs w:val="28"/>
        </w:rPr>
        <w:lastRenderedPageBreak/>
        <w:t xml:space="preserve">город </w:t>
      </w:r>
      <w:r w:rsidR="00925C18">
        <w:rPr>
          <w:rFonts w:ascii="Times New Roman" w:hAnsi="Times New Roman" w:cs="Times New Roman"/>
          <w:sz w:val="28"/>
          <w:szCs w:val="28"/>
        </w:rPr>
        <w:t>Калач</w:t>
      </w:r>
      <w:r w:rsidR="00307793">
        <w:rPr>
          <w:rFonts w:ascii="Times New Roman" w:hAnsi="Times New Roman" w:cs="Times New Roman"/>
          <w:sz w:val="28"/>
          <w:szCs w:val="28"/>
        </w:rPr>
        <w:t xml:space="preserve"> </w:t>
      </w:r>
      <w:r w:rsidRPr="00571DEB">
        <w:rPr>
          <w:rFonts w:ascii="Times New Roman" w:hAnsi="Times New Roman" w:cs="Times New Roman"/>
          <w:sz w:val="28"/>
          <w:szCs w:val="28"/>
        </w:rPr>
        <w:t>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w:t>
      </w:r>
      <w:r w:rsidR="00307793">
        <w:rPr>
          <w:rFonts w:ascii="Times New Roman" w:hAnsi="Times New Roman" w:cs="Times New Roman"/>
          <w:sz w:val="28"/>
          <w:szCs w:val="28"/>
        </w:rPr>
        <w:t xml:space="preserve"> поселения город </w:t>
      </w:r>
      <w:r w:rsidR="00925C18">
        <w:rPr>
          <w:rFonts w:ascii="Times New Roman" w:hAnsi="Times New Roman" w:cs="Times New Roman"/>
          <w:sz w:val="28"/>
          <w:szCs w:val="28"/>
        </w:rPr>
        <w:t>Калач</w:t>
      </w:r>
      <w:r w:rsidRPr="00571DEB">
        <w:rPr>
          <w:rFonts w:ascii="Times New Roman" w:hAnsi="Times New Roman" w:cs="Times New Roman"/>
          <w:sz w:val="28"/>
          <w:szCs w:val="28"/>
        </w:rPr>
        <w:t xml:space="preserve">;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остановочный пункт общественного пассажирского транспорта – сооружение, предназначенное для организац</w:t>
      </w:r>
      <w:r w:rsidR="00391D84">
        <w:rPr>
          <w:rFonts w:ascii="Times New Roman" w:hAnsi="Times New Roman" w:cs="Times New Roman"/>
          <w:sz w:val="28"/>
          <w:szCs w:val="28"/>
        </w:rPr>
        <w:t>ии ожидания, высадки и посадки</w:t>
      </w:r>
      <w:r w:rsidRPr="00571DEB">
        <w:rPr>
          <w:rFonts w:ascii="Times New Roman" w:hAnsi="Times New Roman" w:cs="Times New Roman"/>
          <w:sz w:val="28"/>
          <w:szCs w:val="28"/>
        </w:rPr>
        <w:t xml:space="preserve">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объекты рекреации - части территорий зон особо охраняемых природных территорий, зоны отдыха, парки, сады, скверы;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sidR="00307793">
        <w:rPr>
          <w:rFonts w:ascii="Times New Roman" w:hAnsi="Times New Roman" w:cs="Times New Roman"/>
          <w:sz w:val="28"/>
          <w:szCs w:val="28"/>
        </w:rPr>
        <w:t>ния на территории городского поселения</w:t>
      </w:r>
      <w:r w:rsidRPr="00571DEB">
        <w:rPr>
          <w:rFonts w:ascii="Times New Roman" w:hAnsi="Times New Roman" w:cs="Times New Roman"/>
          <w:sz w:val="28"/>
          <w:szCs w:val="28"/>
        </w:rPr>
        <w:t xml:space="preserve">;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C47B11" w:rsidRPr="00962BB3" w:rsidRDefault="00571DEB" w:rsidP="001F6279">
      <w:pPr>
        <w:autoSpaceDE w:val="0"/>
        <w:autoSpaceDN w:val="0"/>
        <w:adjustRightInd w:val="0"/>
        <w:spacing w:after="0" w:line="240" w:lineRule="auto"/>
        <w:ind w:firstLine="540"/>
        <w:jc w:val="both"/>
        <w:rPr>
          <w:rFonts w:ascii="Times New Roman" w:hAnsi="Times New Roman" w:cs="Times New Roman"/>
          <w:sz w:val="28"/>
          <w:szCs w:val="28"/>
        </w:rPr>
      </w:pPr>
      <w:r w:rsidRPr="00E7425E">
        <w:rPr>
          <w:rFonts w:ascii="Times New Roman" w:hAnsi="Times New Roman" w:cs="Times New Roman"/>
          <w:sz w:val="28"/>
          <w:szCs w:val="28"/>
          <w:highlight w:val="cyan"/>
        </w:rPr>
        <w:t>прилегающая территория</w:t>
      </w:r>
      <w:r w:rsidRPr="00571DEB">
        <w:rPr>
          <w:rFonts w:ascii="Times New Roman" w:hAnsi="Times New Roman" w:cs="Times New Roman"/>
          <w:sz w:val="28"/>
          <w:szCs w:val="28"/>
        </w:rPr>
        <w:t xml:space="preserve"> - часть территории городского</w:t>
      </w:r>
      <w:r w:rsidR="00C47B11">
        <w:rPr>
          <w:rFonts w:ascii="Times New Roman" w:hAnsi="Times New Roman" w:cs="Times New Roman"/>
          <w:sz w:val="28"/>
          <w:szCs w:val="28"/>
        </w:rPr>
        <w:t xml:space="preserve"> поселения город </w:t>
      </w:r>
      <w:r w:rsidR="00E7425E">
        <w:rPr>
          <w:rFonts w:ascii="Times New Roman" w:hAnsi="Times New Roman" w:cs="Times New Roman"/>
          <w:sz w:val="28"/>
          <w:szCs w:val="28"/>
        </w:rPr>
        <w:t>Калач</w:t>
      </w:r>
      <w:r w:rsidRPr="00571DEB">
        <w:rPr>
          <w:rFonts w:ascii="Times New Roman" w:hAnsi="Times New Roman" w:cs="Times New Roman"/>
          <w:sz w:val="28"/>
          <w:szCs w:val="28"/>
        </w:rPr>
        <w:t xml:space="preserve">,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w:t>
      </w:r>
      <w:r w:rsidRPr="00E7425E">
        <w:rPr>
          <w:rFonts w:ascii="Times New Roman" w:hAnsi="Times New Roman" w:cs="Times New Roman"/>
          <w:sz w:val="28"/>
          <w:szCs w:val="28"/>
          <w:highlight w:val="cyan"/>
        </w:rPr>
        <w:t>и закрепленная для благоустройства в порядке, предусмотренном настоящими Правилами</w:t>
      </w:r>
      <w:r w:rsidRPr="00571DEB">
        <w:rPr>
          <w:rFonts w:ascii="Times New Roman" w:hAnsi="Times New Roman" w:cs="Times New Roman"/>
          <w:sz w:val="28"/>
          <w:szCs w:val="28"/>
        </w:rPr>
        <w:t xml:space="preserve">; </w:t>
      </w:r>
      <w:r w:rsidR="00C47B11" w:rsidRPr="00E7425E">
        <w:rPr>
          <w:rFonts w:ascii="Times New Roman" w:hAnsi="Times New Roman" w:cs="Times New Roman"/>
          <w:sz w:val="28"/>
          <w:szCs w:val="28"/>
          <w:highlight w:val="cyan"/>
        </w:rPr>
        <w:t>Границы прилегающей территории определяются в соответствии с настоящими Правилами</w:t>
      </w:r>
      <w:r w:rsidR="00C47B11" w:rsidRPr="00962BB3">
        <w:rPr>
          <w:rFonts w:ascii="Times New Roman" w:hAnsi="Times New Roman" w:cs="Times New Roman"/>
          <w:sz w:val="28"/>
          <w:szCs w:val="28"/>
        </w:rPr>
        <w:t>;</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lastRenderedPageBreak/>
        <w:t>средства наружной информации – выв</w:t>
      </w:r>
      <w:r w:rsidR="00391D84">
        <w:rPr>
          <w:rFonts w:ascii="Times New Roman" w:hAnsi="Times New Roman" w:cs="Times New Roman"/>
          <w:sz w:val="28"/>
          <w:szCs w:val="28"/>
        </w:rPr>
        <w:t>ески, таблички, указатели место</w:t>
      </w:r>
      <w:r w:rsidRPr="00571DEB">
        <w:rPr>
          <w:rFonts w:ascii="Times New Roman" w:hAnsi="Times New Roman" w:cs="Times New Roman"/>
          <w:sz w:val="28"/>
          <w:szCs w:val="28"/>
        </w:rPr>
        <w:t xml:space="preserve">нахождения, информационные знаки, </w:t>
      </w:r>
      <w:proofErr w:type="spellStart"/>
      <w:r w:rsidRPr="00571DEB">
        <w:rPr>
          <w:rFonts w:ascii="Times New Roman" w:hAnsi="Times New Roman" w:cs="Times New Roman"/>
          <w:sz w:val="28"/>
          <w:szCs w:val="28"/>
        </w:rPr>
        <w:t>штендеры</w:t>
      </w:r>
      <w:proofErr w:type="spellEnd"/>
      <w:r w:rsidRPr="00571DEB">
        <w:rPr>
          <w:rFonts w:ascii="Times New Roman" w:hAnsi="Times New Roman" w:cs="Times New Roman"/>
          <w:sz w:val="28"/>
          <w:szCs w:val="28"/>
        </w:rPr>
        <w:t xml:space="preserve"> (выносные щитовые конструкции) и др</w:t>
      </w:r>
      <w:r w:rsidR="00AE7DFF">
        <w:rPr>
          <w:rFonts w:ascii="Times New Roman" w:hAnsi="Times New Roman" w:cs="Times New Roman"/>
          <w:sz w:val="28"/>
          <w:szCs w:val="28"/>
        </w:rPr>
        <w:t>угие</w:t>
      </w:r>
      <w:r w:rsidRPr="00571DEB">
        <w:rPr>
          <w:rFonts w:ascii="Times New Roman" w:hAnsi="Times New Roman" w:cs="Times New Roman"/>
          <w:sz w:val="28"/>
          <w:szCs w:val="28"/>
        </w:rPr>
        <w:t xml:space="preserve">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571DEB">
        <w:rPr>
          <w:rFonts w:ascii="Times New Roman" w:hAnsi="Times New Roman" w:cs="Times New Roman"/>
          <w:sz w:val="28"/>
          <w:szCs w:val="28"/>
        </w:rPr>
        <w:t>шумозащитных</w:t>
      </w:r>
      <w:proofErr w:type="spellEnd"/>
      <w:r w:rsidRPr="00571DEB">
        <w:rPr>
          <w:rFonts w:ascii="Times New Roman" w:hAnsi="Times New Roman" w:cs="Times New Roman"/>
          <w:sz w:val="28"/>
          <w:szCs w:val="28"/>
        </w:rPr>
        <w:t xml:space="preserve"> устройств, установки технических средств информации и организации движения; </w:t>
      </w: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фасады здания (строения, сооружения) - совокупность наружных ограждающих конструкций, архитектур</w:t>
      </w:r>
      <w:r w:rsidR="00391D84">
        <w:rPr>
          <w:rFonts w:ascii="Times New Roman" w:hAnsi="Times New Roman" w:cs="Times New Roman"/>
          <w:sz w:val="28"/>
          <w:szCs w:val="28"/>
        </w:rPr>
        <w:t>ных деталей и элементов, поверх</w:t>
      </w:r>
      <w:r w:rsidRPr="00571DEB">
        <w:rPr>
          <w:rFonts w:ascii="Times New Roman" w:hAnsi="Times New Roman" w:cs="Times New Roman"/>
          <w:sz w:val="28"/>
          <w:szCs w:val="28"/>
        </w:rPr>
        <w:t xml:space="preserve">ность крыш, включая ниши, террасы в пределах границ площади застройки здания (сооружения). </w:t>
      </w:r>
    </w:p>
    <w:p w:rsidR="00307793" w:rsidRPr="00962BB3" w:rsidRDefault="00307793"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962BB3">
        <w:rPr>
          <w:rFonts w:ascii="Times New Roman" w:hAnsi="Times New Roman" w:cs="Times New Roman"/>
          <w:sz w:val="28"/>
          <w:szCs w:val="28"/>
        </w:rPr>
        <w:t>. Нормативные ссылки</w:t>
      </w:r>
      <w:r w:rsidR="00AE7DFF">
        <w:rPr>
          <w:rFonts w:ascii="Times New Roman" w:hAnsi="Times New Roman" w:cs="Times New Roman"/>
          <w:sz w:val="28"/>
          <w:szCs w:val="28"/>
        </w:rPr>
        <w:t>.</w:t>
      </w:r>
    </w:p>
    <w:p w:rsidR="00307793" w:rsidRPr="00962BB3" w:rsidRDefault="00307793"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настоящих нормах и правилах использованы ссылки на следующие нормативные документы:</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II-12-77 «Защита от шума»</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II-26-76 «Кровли. Нормы проектирования»</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III-10</w:t>
      </w:r>
      <w:r w:rsidR="00857F8A" w:rsidRPr="00FA54CF">
        <w:rPr>
          <w:rFonts w:ascii="Times New Roman" w:hAnsi="Times New Roman" w:cs="Times New Roman"/>
          <w:sz w:val="28"/>
          <w:szCs w:val="28"/>
          <w:highlight w:val="cyan"/>
        </w:rPr>
        <w:t>-75 «Благоустройство территорий</w:t>
      </w:r>
      <w:r w:rsidRPr="00FA54CF">
        <w:rPr>
          <w:rFonts w:ascii="Times New Roman" w:hAnsi="Times New Roman" w:cs="Times New Roman"/>
          <w:sz w:val="28"/>
          <w:szCs w:val="28"/>
          <w:highlight w:val="cyan"/>
        </w:rPr>
        <w:t>»</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2.01.07-85 «Нагрузки и воздействия»</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2.01.15-90 «Инженерная защита территорий, зданий и сооружений от опасных геологических процессов»</w:t>
      </w:r>
      <w:r w:rsidR="00857F8A" w:rsidRPr="00FA54CF">
        <w:rPr>
          <w:rFonts w:ascii="Times New Roman" w:hAnsi="Times New Roman" w:cs="Times New Roman"/>
          <w:sz w:val="28"/>
          <w:szCs w:val="28"/>
          <w:highlight w:val="cyan"/>
        </w:rPr>
        <w:t>,</w:t>
      </w:r>
    </w:p>
    <w:p w:rsidR="001C3E55"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2.04.01-85 «Внутренний водопровод и канализация зданий»</w:t>
      </w:r>
      <w:r w:rsidR="00857F8A" w:rsidRPr="00FA54CF">
        <w:rPr>
          <w:rFonts w:ascii="Times New Roman" w:hAnsi="Times New Roman" w:cs="Times New Roman"/>
          <w:sz w:val="28"/>
          <w:szCs w:val="28"/>
          <w:highlight w:val="cyan"/>
        </w:rPr>
        <w:t>,</w:t>
      </w:r>
    </w:p>
    <w:p w:rsidR="001C3E55"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2.04.02-84 «Водоснабжение. Наружные сети и сооружения»</w:t>
      </w:r>
      <w:r w:rsidR="001C3E55">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2.05.02-85 «Автомобильные дороги»</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67"/>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2.06.15-85 «Инженерная защита территории от затопления и подтопления»</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2.07.01-89 «Планировка и застройка городских и сельских поселений»</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21-01-97 «Пожарная безопасность зданий и сооружений»</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21-02-99 «Стоянки автомобилей»</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23-05-95 «Естественное и искусственное освещение»</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СНиП 35-01-2001 «Доступность зданий и сооружений для маломобильных групп населения»</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СП 140.13330.2012 «Городская среда. Правила проектирования для маломобильных групп населения»</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lastRenderedPageBreak/>
        <w:t>СанПиН 2.2.1/2.1.1.1031-01 «СЗЗ и санитарная классификация предприятий, сооружений и жилых объектов»</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СанПиН 4630-88 «Охрана поверхностных вод от загрязнения»</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 xml:space="preserve">СНиП 33-01-2003 «Гидротехнические </w:t>
      </w:r>
      <w:r w:rsidR="00857F8A" w:rsidRPr="00FA54CF">
        <w:rPr>
          <w:rFonts w:ascii="Times New Roman" w:hAnsi="Times New Roman" w:cs="Times New Roman"/>
          <w:sz w:val="28"/>
          <w:szCs w:val="28"/>
          <w:highlight w:val="cyan"/>
        </w:rPr>
        <w:t>сооружения. Основные положения»,</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ГОСТ Р 53102-2015 «Оборудование игровых детских площадок. Термины и определения»</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ГОСТ 10807-78 «Знаки дорожные. Общие технические условия»</w:t>
      </w:r>
      <w:r w:rsidR="00857F8A" w:rsidRPr="00FA54CF">
        <w:rPr>
          <w:rFonts w:ascii="Times New Roman" w:hAnsi="Times New Roman" w:cs="Times New Roman"/>
          <w:sz w:val="28"/>
          <w:szCs w:val="28"/>
          <w:highlight w:val="cyan"/>
        </w:rPr>
        <w:t>,</w:t>
      </w:r>
      <w:r w:rsidRPr="00FA54CF">
        <w:rPr>
          <w:rFonts w:ascii="Times New Roman" w:hAnsi="Times New Roman" w:cs="Times New Roman"/>
          <w:sz w:val="28"/>
          <w:szCs w:val="28"/>
          <w:highlight w:val="cyan"/>
        </w:rPr>
        <w:t xml:space="preserve"> </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ГОСТ Р 52301-2013 «Оборудование детских игровых площадок. Безопасность при эксплуатации. Общие требование»</w:t>
      </w:r>
      <w:r w:rsidR="00857F8A" w:rsidRPr="00FA54CF">
        <w:rPr>
          <w:rFonts w:ascii="Times New Roman" w:hAnsi="Times New Roman" w:cs="Times New Roman"/>
          <w:sz w:val="28"/>
          <w:szCs w:val="28"/>
          <w:highlight w:val="cyan"/>
        </w:rPr>
        <w:t>,</w:t>
      </w:r>
    </w:p>
    <w:p w:rsidR="00307793" w:rsidRPr="00FA54CF" w:rsidRDefault="00307793" w:rsidP="001F6279">
      <w:pPr>
        <w:autoSpaceDE w:val="0"/>
        <w:autoSpaceDN w:val="0"/>
        <w:adjustRightInd w:val="0"/>
        <w:spacing w:after="0" w:line="240" w:lineRule="auto"/>
        <w:ind w:firstLine="540"/>
        <w:jc w:val="both"/>
        <w:rPr>
          <w:rFonts w:ascii="Times New Roman" w:hAnsi="Times New Roman" w:cs="Times New Roman"/>
          <w:sz w:val="28"/>
          <w:szCs w:val="28"/>
          <w:highlight w:val="cyan"/>
        </w:rPr>
      </w:pPr>
      <w:r w:rsidRPr="00FA54CF">
        <w:rPr>
          <w:rFonts w:ascii="Times New Roman" w:hAnsi="Times New Roman" w:cs="Times New Roman"/>
          <w:sz w:val="28"/>
          <w:szCs w:val="28"/>
          <w:highlight w:val="cyan"/>
        </w:rPr>
        <w:t>ГОСТ Р 52766-2007 «Дороги автомобильные общего пользования. Элементы обустройства»</w:t>
      </w:r>
      <w:r w:rsidR="00857F8A" w:rsidRPr="00FA54CF">
        <w:rPr>
          <w:rFonts w:ascii="Times New Roman" w:hAnsi="Times New Roman" w:cs="Times New Roman"/>
          <w:sz w:val="28"/>
          <w:szCs w:val="28"/>
          <w:highlight w:val="cyan"/>
        </w:rPr>
        <w:t>,</w:t>
      </w:r>
    </w:p>
    <w:p w:rsidR="00307793" w:rsidRPr="00FA54CF" w:rsidRDefault="00307793" w:rsidP="001F6279">
      <w:pPr>
        <w:pStyle w:val="pj"/>
        <w:shd w:val="clear" w:color="auto" w:fill="FFFFFF"/>
        <w:spacing w:before="0" w:beforeAutospacing="0" w:after="0" w:afterAutospacing="0"/>
        <w:ind w:firstLine="540"/>
        <w:jc w:val="both"/>
        <w:textAlignment w:val="baseline"/>
        <w:rPr>
          <w:color w:val="222222"/>
          <w:sz w:val="28"/>
          <w:szCs w:val="28"/>
          <w:highlight w:val="cyan"/>
        </w:rPr>
      </w:pPr>
      <w:r w:rsidRPr="00FA54CF">
        <w:rPr>
          <w:color w:val="222222"/>
          <w:sz w:val="28"/>
          <w:szCs w:val="28"/>
          <w:highlight w:val="cy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857F8A" w:rsidRPr="00FA54CF">
        <w:rPr>
          <w:color w:val="222222"/>
          <w:sz w:val="28"/>
          <w:szCs w:val="28"/>
          <w:highlight w:val="cyan"/>
        </w:rPr>
        <w:t>,</w:t>
      </w:r>
    </w:p>
    <w:p w:rsidR="00307793" w:rsidRPr="00962BB3" w:rsidRDefault="00307793" w:rsidP="001F6279">
      <w:pPr>
        <w:pStyle w:val="pj"/>
        <w:shd w:val="clear" w:color="auto" w:fill="FFFFFF"/>
        <w:spacing w:before="0" w:beforeAutospacing="0" w:after="0" w:afterAutospacing="0"/>
        <w:ind w:firstLine="540"/>
        <w:jc w:val="both"/>
        <w:textAlignment w:val="baseline"/>
        <w:rPr>
          <w:color w:val="222222"/>
          <w:sz w:val="28"/>
          <w:szCs w:val="28"/>
        </w:rPr>
      </w:pPr>
      <w:r w:rsidRPr="00FA54CF">
        <w:rPr>
          <w:color w:val="222222"/>
          <w:sz w:val="28"/>
          <w:szCs w:val="28"/>
          <w:highlight w:val="cyan"/>
        </w:rPr>
        <w:t>ГОСТ 33127-2014 «Дороги автомобильные общего пользования. Ограждения дорожные. Классификация»</w:t>
      </w:r>
      <w:r w:rsidR="00857F8A" w:rsidRPr="00FA54CF">
        <w:rPr>
          <w:color w:val="222222"/>
          <w:sz w:val="28"/>
          <w:szCs w:val="28"/>
          <w:highlight w:val="cyan"/>
        </w:rPr>
        <w:t>.</w:t>
      </w:r>
    </w:p>
    <w:p w:rsidR="00391D84" w:rsidRDefault="00391D84"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91D84" w:rsidRDefault="00391D84" w:rsidP="006768B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w:t>
      </w:r>
      <w:r w:rsidR="00571DEB" w:rsidRPr="00571DEB">
        <w:rPr>
          <w:rFonts w:ascii="Times New Roman" w:hAnsi="Times New Roman" w:cs="Times New Roman"/>
          <w:sz w:val="28"/>
          <w:szCs w:val="28"/>
        </w:rPr>
        <w:t>. Общие принципы и подходы</w:t>
      </w:r>
    </w:p>
    <w:p w:rsidR="00391D84" w:rsidRDefault="00391D84" w:rsidP="001F6279">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391D84"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1. К деятельности по благоустройству территории городского </w:t>
      </w:r>
      <w:r w:rsidR="00391D84">
        <w:rPr>
          <w:rFonts w:ascii="Times New Roman" w:hAnsi="Times New Roman" w:cs="Times New Roman"/>
          <w:sz w:val="28"/>
          <w:szCs w:val="28"/>
        </w:rPr>
        <w:t xml:space="preserve">поселения город </w:t>
      </w:r>
      <w:r w:rsidR="00FA54CF">
        <w:rPr>
          <w:rFonts w:ascii="Times New Roman" w:hAnsi="Times New Roman" w:cs="Times New Roman"/>
          <w:sz w:val="28"/>
          <w:szCs w:val="28"/>
        </w:rPr>
        <w:t>Калач</w:t>
      </w:r>
      <w:r w:rsidR="00391D84">
        <w:rPr>
          <w:rFonts w:ascii="Times New Roman" w:hAnsi="Times New Roman" w:cs="Times New Roman"/>
          <w:sz w:val="28"/>
          <w:szCs w:val="28"/>
        </w:rPr>
        <w:t xml:space="preserve"> </w:t>
      </w:r>
      <w:r w:rsidRPr="00571DEB">
        <w:rPr>
          <w:rFonts w:ascii="Times New Roman" w:hAnsi="Times New Roman" w:cs="Times New Roman"/>
          <w:sz w:val="28"/>
          <w:szCs w:val="28"/>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2.</w:t>
      </w:r>
      <w:r w:rsidR="00391D84">
        <w:rPr>
          <w:rFonts w:ascii="Times New Roman" w:hAnsi="Times New Roman" w:cs="Times New Roman"/>
          <w:sz w:val="28"/>
          <w:szCs w:val="28"/>
        </w:rPr>
        <w:t xml:space="preserve"> </w:t>
      </w:r>
      <w:r w:rsidRPr="00E9349C">
        <w:rPr>
          <w:rFonts w:ascii="Times New Roman" w:hAnsi="Times New Roman" w:cs="Times New Roman"/>
          <w:sz w:val="28"/>
          <w:szCs w:val="28"/>
          <w:highlight w:val="cyan"/>
        </w:rPr>
        <w:t xml:space="preserve">Под проектной документацией по благоустройству территории городского </w:t>
      </w:r>
      <w:r w:rsidR="00726280" w:rsidRPr="00E9349C">
        <w:rPr>
          <w:rFonts w:ascii="Times New Roman" w:hAnsi="Times New Roman" w:cs="Times New Roman"/>
          <w:sz w:val="28"/>
          <w:szCs w:val="28"/>
          <w:highlight w:val="cyan"/>
        </w:rPr>
        <w:t xml:space="preserve">поселения город </w:t>
      </w:r>
      <w:r w:rsidR="00E9349C" w:rsidRPr="00E9349C">
        <w:rPr>
          <w:rFonts w:ascii="Times New Roman" w:hAnsi="Times New Roman" w:cs="Times New Roman"/>
          <w:sz w:val="28"/>
          <w:szCs w:val="28"/>
          <w:highlight w:val="cyan"/>
        </w:rPr>
        <w:t>Калач</w:t>
      </w:r>
      <w:r w:rsidR="00726280" w:rsidRPr="00E9349C">
        <w:rPr>
          <w:rFonts w:ascii="Times New Roman" w:hAnsi="Times New Roman" w:cs="Times New Roman"/>
          <w:sz w:val="28"/>
          <w:szCs w:val="28"/>
          <w:highlight w:val="cyan"/>
        </w:rPr>
        <w:t xml:space="preserve"> </w:t>
      </w:r>
      <w:r w:rsidRPr="00E9349C">
        <w:rPr>
          <w:rFonts w:ascii="Times New Roman" w:hAnsi="Times New Roman" w:cs="Times New Roman"/>
          <w:sz w:val="28"/>
          <w:szCs w:val="28"/>
          <w:highlight w:val="cyan"/>
        </w:rPr>
        <w:t xml:space="preserve">понимается пакет документации, основанной на стратегии развития городского </w:t>
      </w:r>
      <w:r w:rsidR="00726280" w:rsidRPr="00E9349C">
        <w:rPr>
          <w:rFonts w:ascii="Times New Roman" w:hAnsi="Times New Roman" w:cs="Times New Roman"/>
          <w:sz w:val="28"/>
          <w:szCs w:val="28"/>
          <w:highlight w:val="cyan"/>
        </w:rPr>
        <w:t xml:space="preserve">поселения город </w:t>
      </w:r>
      <w:r w:rsidR="00E9349C" w:rsidRPr="00E9349C">
        <w:rPr>
          <w:rFonts w:ascii="Times New Roman" w:hAnsi="Times New Roman" w:cs="Times New Roman"/>
          <w:sz w:val="28"/>
          <w:szCs w:val="28"/>
          <w:highlight w:val="cyan"/>
        </w:rPr>
        <w:t>Калач</w:t>
      </w:r>
      <w:r w:rsidR="00726280" w:rsidRPr="00E9349C">
        <w:rPr>
          <w:rFonts w:ascii="Times New Roman" w:hAnsi="Times New Roman" w:cs="Times New Roman"/>
          <w:sz w:val="28"/>
          <w:szCs w:val="28"/>
          <w:highlight w:val="cyan"/>
        </w:rPr>
        <w:t xml:space="preserve"> </w:t>
      </w:r>
      <w:r w:rsidRPr="00E9349C">
        <w:rPr>
          <w:rFonts w:ascii="Times New Roman" w:hAnsi="Times New Roman" w:cs="Times New Roman"/>
          <w:sz w:val="28"/>
          <w:szCs w:val="28"/>
          <w:highlight w:val="cyan"/>
        </w:rPr>
        <w:t>и концепции, отражающей потребности жителей городского</w:t>
      </w:r>
      <w:r w:rsidR="00726280" w:rsidRPr="00E9349C">
        <w:rPr>
          <w:rFonts w:ascii="Times New Roman" w:hAnsi="Times New Roman" w:cs="Times New Roman"/>
          <w:sz w:val="28"/>
          <w:szCs w:val="28"/>
          <w:highlight w:val="cyan"/>
        </w:rPr>
        <w:t xml:space="preserve"> поселения</w:t>
      </w:r>
      <w:r w:rsidRPr="00E9349C">
        <w:rPr>
          <w:rFonts w:ascii="Times New Roman" w:hAnsi="Times New Roman" w:cs="Times New Roman"/>
          <w:sz w:val="28"/>
          <w:szCs w:val="28"/>
          <w:highlight w:val="cyan"/>
        </w:rPr>
        <w:t>,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w:t>
      </w:r>
      <w:r w:rsidRPr="00571DEB">
        <w:rPr>
          <w:rFonts w:ascii="Times New Roman" w:hAnsi="Times New Roman" w:cs="Times New Roman"/>
          <w:sz w:val="28"/>
          <w:szCs w:val="28"/>
        </w:rPr>
        <w:t xml:space="preserve">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3. Развитие городской среды городского </w:t>
      </w:r>
      <w:r w:rsidR="00726280">
        <w:rPr>
          <w:rFonts w:ascii="Times New Roman" w:hAnsi="Times New Roman" w:cs="Times New Roman"/>
          <w:sz w:val="28"/>
          <w:szCs w:val="28"/>
        </w:rPr>
        <w:t>поселения</w:t>
      </w:r>
      <w:r w:rsidRPr="00571DEB">
        <w:rPr>
          <w:rFonts w:ascii="Times New Roman" w:hAnsi="Times New Roman" w:cs="Times New Roman"/>
          <w:sz w:val="28"/>
          <w:szCs w:val="28"/>
        </w:rPr>
        <w:t xml:space="preserve"> </w:t>
      </w:r>
      <w:r w:rsidR="00212CF4">
        <w:rPr>
          <w:rFonts w:ascii="Times New Roman" w:hAnsi="Times New Roman" w:cs="Times New Roman"/>
          <w:sz w:val="28"/>
          <w:szCs w:val="28"/>
        </w:rPr>
        <w:t xml:space="preserve">город Калач </w:t>
      </w:r>
      <w:r w:rsidRPr="00571DEB">
        <w:rPr>
          <w:rFonts w:ascii="Times New Roman" w:hAnsi="Times New Roman" w:cs="Times New Roman"/>
          <w:sz w:val="28"/>
          <w:szCs w:val="28"/>
        </w:rPr>
        <w:t xml:space="preserve">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4. </w:t>
      </w:r>
      <w:r w:rsidRPr="00212CF4">
        <w:rPr>
          <w:rFonts w:ascii="Times New Roman" w:hAnsi="Times New Roman" w:cs="Times New Roman"/>
          <w:sz w:val="28"/>
          <w:szCs w:val="28"/>
          <w:highlight w:val="cyan"/>
        </w:rPr>
        <w:t>Содержание объектов благоустро</w:t>
      </w:r>
      <w:r w:rsidR="00726280" w:rsidRPr="00212CF4">
        <w:rPr>
          <w:rFonts w:ascii="Times New Roman" w:hAnsi="Times New Roman" w:cs="Times New Roman"/>
          <w:sz w:val="28"/>
          <w:szCs w:val="28"/>
          <w:highlight w:val="cyan"/>
        </w:rPr>
        <w:t>йства осуществляется путем под</w:t>
      </w:r>
      <w:r w:rsidRPr="00212CF4">
        <w:rPr>
          <w:rFonts w:ascii="Times New Roman" w:hAnsi="Times New Roman" w:cs="Times New Roman"/>
          <w:sz w:val="28"/>
          <w:szCs w:val="28"/>
          <w:highlight w:val="cyan"/>
        </w:rPr>
        <w:t>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Pr="00571DEB">
        <w:rPr>
          <w:rFonts w:ascii="Times New Roman" w:hAnsi="Times New Roman" w:cs="Times New Roman"/>
          <w:sz w:val="28"/>
          <w:szCs w:val="28"/>
        </w:rPr>
        <w:t xml:space="preserve"> </w:t>
      </w:r>
    </w:p>
    <w:p w:rsidR="00726280" w:rsidRPr="00212CF4" w:rsidRDefault="00571DEB" w:rsidP="001F6279">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12CF4">
        <w:rPr>
          <w:rFonts w:ascii="Times New Roman" w:hAnsi="Times New Roman" w:cs="Times New Roman"/>
          <w:color w:val="FF0000"/>
          <w:sz w:val="28"/>
          <w:szCs w:val="28"/>
        </w:rPr>
        <w:t xml:space="preserve">5. Участниками деятельности по благоустройству выступают: </w:t>
      </w:r>
    </w:p>
    <w:p w:rsidR="00726280" w:rsidRPr="00212CF4" w:rsidRDefault="00571DEB" w:rsidP="001F6279">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12CF4">
        <w:rPr>
          <w:rFonts w:ascii="Times New Roman" w:hAnsi="Times New Roman" w:cs="Times New Roman"/>
          <w:color w:val="FF0000"/>
          <w:sz w:val="28"/>
          <w:szCs w:val="28"/>
        </w:rPr>
        <w:lastRenderedPageBreak/>
        <w:t xml:space="preserve">а) население городского </w:t>
      </w:r>
      <w:r w:rsidR="00726280" w:rsidRPr="00212CF4">
        <w:rPr>
          <w:rFonts w:ascii="Times New Roman" w:hAnsi="Times New Roman" w:cs="Times New Roman"/>
          <w:color w:val="FF0000"/>
          <w:sz w:val="28"/>
          <w:szCs w:val="28"/>
        </w:rPr>
        <w:t xml:space="preserve">поселения город </w:t>
      </w:r>
      <w:r w:rsidR="00212CF4" w:rsidRPr="00212CF4">
        <w:rPr>
          <w:rFonts w:ascii="Times New Roman" w:hAnsi="Times New Roman" w:cs="Times New Roman"/>
          <w:color w:val="FF0000"/>
          <w:sz w:val="28"/>
          <w:szCs w:val="28"/>
        </w:rPr>
        <w:t>Калач</w:t>
      </w:r>
      <w:r w:rsidRPr="00212CF4">
        <w:rPr>
          <w:rFonts w:ascii="Times New Roman" w:hAnsi="Times New Roman" w:cs="Times New Roman"/>
          <w:color w:val="FF0000"/>
          <w:sz w:val="28"/>
          <w:szCs w:val="28"/>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726280" w:rsidRPr="00212CF4" w:rsidRDefault="00571DEB" w:rsidP="001F6279">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12CF4">
        <w:rPr>
          <w:rFonts w:ascii="Times New Roman" w:hAnsi="Times New Roman" w:cs="Times New Roman"/>
          <w:color w:val="FF0000"/>
          <w:sz w:val="28"/>
          <w:szCs w:val="28"/>
        </w:rPr>
        <w:t xml:space="preserve">б) представители администрации городского </w:t>
      </w:r>
      <w:r w:rsidR="00212CF4" w:rsidRPr="00212CF4">
        <w:rPr>
          <w:rFonts w:ascii="Times New Roman" w:hAnsi="Times New Roman" w:cs="Times New Roman"/>
          <w:color w:val="FF0000"/>
          <w:sz w:val="28"/>
          <w:szCs w:val="28"/>
        </w:rPr>
        <w:t>поселения город Калач</w:t>
      </w:r>
      <w:r w:rsidRPr="00212CF4">
        <w:rPr>
          <w:rFonts w:ascii="Times New Roman" w:hAnsi="Times New Roman" w:cs="Times New Roman"/>
          <w:color w:val="FF0000"/>
          <w:sz w:val="28"/>
          <w:szCs w:val="28"/>
        </w:rPr>
        <w:t xml:space="preserve">, которые формируют техническое задание, выбирают исполнителей и обеспечивают финансирование в пределах своих полномочий; </w:t>
      </w:r>
    </w:p>
    <w:p w:rsidR="00726280" w:rsidRPr="00212CF4" w:rsidRDefault="00571DEB" w:rsidP="001F6279">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12CF4">
        <w:rPr>
          <w:rFonts w:ascii="Times New Roman" w:hAnsi="Times New Roman" w:cs="Times New Roman"/>
          <w:color w:val="FF0000"/>
          <w:sz w:val="28"/>
          <w:szCs w:val="28"/>
        </w:rPr>
        <w:t xml:space="preserve">в) хозяйствующие субъекты, осуществляющие деятельность на территории городского </w:t>
      </w:r>
      <w:r w:rsidR="00726280" w:rsidRPr="00212CF4">
        <w:rPr>
          <w:rFonts w:ascii="Times New Roman" w:hAnsi="Times New Roman" w:cs="Times New Roman"/>
          <w:color w:val="FF0000"/>
          <w:sz w:val="28"/>
          <w:szCs w:val="28"/>
        </w:rPr>
        <w:t xml:space="preserve">поселения город </w:t>
      </w:r>
      <w:r w:rsidR="00212CF4" w:rsidRPr="00212CF4">
        <w:rPr>
          <w:rFonts w:ascii="Times New Roman" w:hAnsi="Times New Roman" w:cs="Times New Roman"/>
          <w:color w:val="FF0000"/>
          <w:sz w:val="28"/>
          <w:szCs w:val="28"/>
        </w:rPr>
        <w:t>Калач</w:t>
      </w:r>
      <w:r w:rsidRPr="00212CF4">
        <w:rPr>
          <w:rFonts w:ascii="Times New Roman" w:hAnsi="Times New Roman" w:cs="Times New Roman"/>
          <w:color w:val="FF0000"/>
          <w:sz w:val="28"/>
          <w:szCs w:val="28"/>
        </w:rPr>
        <w:t>, ко</w:t>
      </w:r>
      <w:r w:rsidR="00726280" w:rsidRPr="00212CF4">
        <w:rPr>
          <w:rFonts w:ascii="Times New Roman" w:hAnsi="Times New Roman" w:cs="Times New Roman"/>
          <w:color w:val="FF0000"/>
          <w:sz w:val="28"/>
          <w:szCs w:val="28"/>
        </w:rPr>
        <w:t>торые могут участвовать в форми</w:t>
      </w:r>
      <w:r w:rsidRPr="00212CF4">
        <w:rPr>
          <w:rFonts w:ascii="Times New Roman" w:hAnsi="Times New Roman" w:cs="Times New Roman"/>
          <w:color w:val="FF0000"/>
          <w:sz w:val="28"/>
          <w:szCs w:val="28"/>
        </w:rPr>
        <w:t xml:space="preserve">ровании запроса на благоустройство, а также в финансировании мероприятий по благоустройству; </w:t>
      </w:r>
    </w:p>
    <w:p w:rsidR="00726280" w:rsidRPr="00212CF4" w:rsidRDefault="00571DEB" w:rsidP="001F6279">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12CF4">
        <w:rPr>
          <w:rFonts w:ascii="Times New Roman" w:hAnsi="Times New Roman" w:cs="Times New Roman"/>
          <w:color w:val="FF0000"/>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26280" w:rsidRPr="00212CF4" w:rsidRDefault="00571DEB" w:rsidP="001F6279">
      <w:pPr>
        <w:autoSpaceDE w:val="0"/>
        <w:autoSpaceDN w:val="0"/>
        <w:adjustRightInd w:val="0"/>
        <w:spacing w:after="0" w:line="240" w:lineRule="auto"/>
        <w:ind w:firstLine="540"/>
        <w:jc w:val="both"/>
        <w:outlineLvl w:val="0"/>
        <w:rPr>
          <w:rFonts w:ascii="Times New Roman" w:hAnsi="Times New Roman" w:cs="Times New Roman"/>
          <w:color w:val="FF0000"/>
          <w:sz w:val="28"/>
          <w:szCs w:val="28"/>
        </w:rPr>
      </w:pPr>
      <w:r w:rsidRPr="00212CF4">
        <w:rPr>
          <w:rFonts w:ascii="Times New Roman" w:hAnsi="Times New Roman" w:cs="Times New Roman"/>
          <w:color w:val="FF0000"/>
          <w:sz w:val="28"/>
          <w:szCs w:val="28"/>
        </w:rPr>
        <w:t xml:space="preserve">д) исполнители работ, специалисты по благоустройству и озеленению, в том числе возведению малых архитектурных форм;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12CF4">
        <w:rPr>
          <w:rFonts w:ascii="Times New Roman" w:hAnsi="Times New Roman" w:cs="Times New Roman"/>
          <w:color w:val="FF0000"/>
          <w:sz w:val="28"/>
          <w:szCs w:val="28"/>
        </w:rPr>
        <w:t xml:space="preserve">е) иные лица.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7. </w:t>
      </w:r>
      <w:r w:rsidRPr="00212CF4">
        <w:rPr>
          <w:rFonts w:ascii="Times New Roman" w:hAnsi="Times New Roman" w:cs="Times New Roman"/>
          <w:sz w:val="28"/>
          <w:szCs w:val="28"/>
          <w:highlight w:val="cyan"/>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w:t>
      </w:r>
      <w:r w:rsidRPr="00571DEB">
        <w:rPr>
          <w:rFonts w:ascii="Times New Roman" w:hAnsi="Times New Roman" w:cs="Times New Roman"/>
          <w:sz w:val="28"/>
          <w:szCs w:val="28"/>
        </w:rPr>
        <w:t xml:space="preserve"> </w:t>
      </w:r>
    </w:p>
    <w:p w:rsidR="00726280"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8. Обеспечение качества городской среды при реализации проектов благоустройства территории </w:t>
      </w:r>
      <w:r w:rsidR="00212CF4">
        <w:rPr>
          <w:rFonts w:ascii="Times New Roman" w:hAnsi="Times New Roman" w:cs="Times New Roman"/>
          <w:sz w:val="28"/>
          <w:szCs w:val="28"/>
        </w:rPr>
        <w:t xml:space="preserve">городского поселения </w:t>
      </w:r>
      <w:r w:rsidRPr="00571DEB">
        <w:rPr>
          <w:rFonts w:ascii="Times New Roman" w:hAnsi="Times New Roman" w:cs="Times New Roman"/>
          <w:sz w:val="28"/>
          <w:szCs w:val="28"/>
        </w:rPr>
        <w:t>город</w:t>
      </w:r>
      <w:r w:rsidR="00726280">
        <w:rPr>
          <w:rFonts w:ascii="Times New Roman" w:hAnsi="Times New Roman" w:cs="Times New Roman"/>
          <w:sz w:val="28"/>
          <w:szCs w:val="28"/>
        </w:rPr>
        <w:t xml:space="preserve"> </w:t>
      </w:r>
      <w:r w:rsidR="00212CF4">
        <w:rPr>
          <w:rFonts w:ascii="Times New Roman" w:hAnsi="Times New Roman" w:cs="Times New Roman"/>
          <w:sz w:val="28"/>
          <w:szCs w:val="28"/>
        </w:rPr>
        <w:t>Калач</w:t>
      </w:r>
      <w:r w:rsidRPr="00571DEB">
        <w:rPr>
          <w:rFonts w:ascii="Times New Roman" w:hAnsi="Times New Roman" w:cs="Times New Roman"/>
          <w:sz w:val="28"/>
          <w:szCs w:val="28"/>
        </w:rPr>
        <w:t xml:space="preserve"> достигается путем реализации следующих принципов: </w:t>
      </w:r>
    </w:p>
    <w:p w:rsidR="00726280" w:rsidRDefault="00307793"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00571DEB" w:rsidRPr="00571DEB">
        <w:rPr>
          <w:rFonts w:ascii="Times New Roman" w:hAnsi="Times New Roman" w:cs="Times New Roman"/>
          <w:sz w:val="28"/>
          <w:szCs w:val="28"/>
        </w:rPr>
        <w:t>1. Принцип функционального ра</w:t>
      </w:r>
      <w:r w:rsidR="00726280">
        <w:rPr>
          <w:rFonts w:ascii="Times New Roman" w:hAnsi="Times New Roman" w:cs="Times New Roman"/>
          <w:sz w:val="28"/>
          <w:szCs w:val="28"/>
        </w:rPr>
        <w:t>знообразия - насыщенность террито</w:t>
      </w:r>
      <w:r w:rsidR="00571DEB" w:rsidRPr="00571DEB">
        <w:rPr>
          <w:rFonts w:ascii="Times New Roman" w:hAnsi="Times New Roman" w:cs="Times New Roman"/>
          <w:sz w:val="28"/>
          <w:szCs w:val="28"/>
        </w:rPr>
        <w:t xml:space="preserve">рий </w:t>
      </w:r>
      <w:r w:rsidR="00212CF4">
        <w:rPr>
          <w:rFonts w:ascii="Times New Roman" w:hAnsi="Times New Roman" w:cs="Times New Roman"/>
          <w:sz w:val="28"/>
          <w:szCs w:val="28"/>
        </w:rPr>
        <w:t>городского поселения город Калач</w:t>
      </w:r>
      <w:r w:rsidR="00571DEB" w:rsidRPr="00571DEB">
        <w:rPr>
          <w:rFonts w:ascii="Times New Roman" w:hAnsi="Times New Roman" w:cs="Times New Roman"/>
          <w:sz w:val="28"/>
          <w:szCs w:val="28"/>
        </w:rPr>
        <w:t xml:space="preserve"> разнообразными социальными</w:t>
      </w:r>
      <w:r w:rsidR="00726280">
        <w:rPr>
          <w:rFonts w:ascii="Times New Roman" w:hAnsi="Times New Roman" w:cs="Times New Roman"/>
          <w:sz w:val="28"/>
          <w:szCs w:val="28"/>
        </w:rPr>
        <w:t xml:space="preserve"> и коммерческими сервисами. </w:t>
      </w:r>
    </w:p>
    <w:p w:rsidR="00726280" w:rsidRDefault="00307793"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00571DEB" w:rsidRPr="00571DEB">
        <w:rPr>
          <w:rFonts w:ascii="Times New Roman" w:hAnsi="Times New Roman" w:cs="Times New Roman"/>
          <w:sz w:val="28"/>
          <w:szCs w:val="28"/>
        </w:rPr>
        <w:t xml:space="preserve">2. Принцип комфортной организации пешеходной среды - создание условий для приятных, безопасных, удобных пешеходных прогулок для </w:t>
      </w:r>
      <w:proofErr w:type="gramStart"/>
      <w:r w:rsidR="00571DEB" w:rsidRPr="00571DEB">
        <w:rPr>
          <w:rFonts w:ascii="Times New Roman" w:hAnsi="Times New Roman" w:cs="Times New Roman"/>
          <w:sz w:val="28"/>
          <w:szCs w:val="28"/>
        </w:rPr>
        <w:t>раз- личных</w:t>
      </w:r>
      <w:proofErr w:type="gramEnd"/>
      <w:r w:rsidR="00571DEB" w:rsidRPr="00571DEB">
        <w:rPr>
          <w:rFonts w:ascii="Times New Roman" w:hAnsi="Times New Roman" w:cs="Times New Roman"/>
          <w:sz w:val="28"/>
          <w:szCs w:val="28"/>
        </w:rPr>
        <w:t xml:space="preserve"> категорий граждан, в том числе для маломобильных групп граждан при различных погодных условиях. </w:t>
      </w:r>
    </w:p>
    <w:p w:rsidR="00C47B11" w:rsidRDefault="00307793"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00726280">
        <w:rPr>
          <w:rFonts w:ascii="Times New Roman" w:hAnsi="Times New Roman" w:cs="Times New Roman"/>
          <w:sz w:val="28"/>
          <w:szCs w:val="28"/>
        </w:rPr>
        <w:t xml:space="preserve">3. </w:t>
      </w:r>
      <w:r w:rsidR="00571DEB" w:rsidRPr="00571DEB">
        <w:rPr>
          <w:rFonts w:ascii="Times New Roman" w:hAnsi="Times New Roman" w:cs="Times New Roman"/>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sidR="00212CF4">
        <w:rPr>
          <w:rFonts w:ascii="Times New Roman" w:hAnsi="Times New Roman" w:cs="Times New Roman"/>
          <w:sz w:val="28"/>
          <w:szCs w:val="28"/>
        </w:rPr>
        <w:t>городского поселения город Калач</w:t>
      </w:r>
      <w:r w:rsidR="00571DEB" w:rsidRPr="00571DEB">
        <w:rPr>
          <w:rFonts w:ascii="Times New Roman" w:hAnsi="Times New Roman" w:cs="Times New Roman"/>
          <w:sz w:val="28"/>
          <w:szCs w:val="28"/>
        </w:rPr>
        <w:t xml:space="preserve"> и за его пределами при помощи различных видов транспорта (личн</w:t>
      </w:r>
      <w:r>
        <w:rPr>
          <w:rFonts w:ascii="Times New Roman" w:hAnsi="Times New Roman" w:cs="Times New Roman"/>
          <w:sz w:val="28"/>
          <w:szCs w:val="28"/>
        </w:rPr>
        <w:t>ый автотранспорт, различные ви</w:t>
      </w:r>
      <w:r w:rsidR="00571DEB" w:rsidRPr="00571DEB">
        <w:rPr>
          <w:rFonts w:ascii="Times New Roman" w:hAnsi="Times New Roman" w:cs="Times New Roman"/>
          <w:sz w:val="28"/>
          <w:szCs w:val="28"/>
        </w:rPr>
        <w:t xml:space="preserve">ды общественного транспорта, велосипед). </w:t>
      </w:r>
    </w:p>
    <w:p w:rsidR="00C47B11" w:rsidRDefault="00307793"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00571DEB" w:rsidRPr="00571DEB">
        <w:rPr>
          <w:rFonts w:ascii="Times New Roman" w:hAnsi="Times New Roman" w:cs="Times New Roman"/>
          <w:sz w:val="28"/>
          <w:szCs w:val="28"/>
        </w:rPr>
        <w:t xml:space="preserve">4. Принцип комфортной среды для общения - гармоничное размещение территорий на территории </w:t>
      </w:r>
      <w:r w:rsidR="00212CF4">
        <w:rPr>
          <w:rFonts w:ascii="Times New Roman" w:hAnsi="Times New Roman" w:cs="Times New Roman"/>
          <w:sz w:val="28"/>
          <w:szCs w:val="28"/>
        </w:rPr>
        <w:t>городского поселения город Калач</w:t>
      </w:r>
      <w:r w:rsidR="00571DEB" w:rsidRPr="00571DEB">
        <w:rPr>
          <w:rFonts w:ascii="Times New Roman" w:hAnsi="Times New Roman" w:cs="Times New Roman"/>
          <w:sz w:val="28"/>
          <w:szCs w:val="28"/>
        </w:rPr>
        <w:t xml:space="preserve">, которые </w:t>
      </w:r>
      <w:r w:rsidR="00571DEB" w:rsidRPr="00571DEB">
        <w:rPr>
          <w:rFonts w:ascii="Times New Roman" w:hAnsi="Times New Roman" w:cs="Times New Roman"/>
          <w:sz w:val="28"/>
          <w:szCs w:val="28"/>
        </w:rPr>
        <w:lastRenderedPageBreak/>
        <w:t xml:space="preserve">постоянно доступны для населения, в том числе площади, улицы, пешеходные зоны, скверы, парки (далее - общественные пространства). </w:t>
      </w:r>
    </w:p>
    <w:p w:rsidR="00C47B11" w:rsidRDefault="00307793"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00571DEB" w:rsidRPr="00571DEB">
        <w:rPr>
          <w:rFonts w:ascii="Times New Roman" w:hAnsi="Times New Roman" w:cs="Times New Roman"/>
          <w:sz w:val="28"/>
          <w:szCs w:val="28"/>
        </w:rPr>
        <w:t xml:space="preserve">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C47B11" w:rsidRDefault="00571DE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1DEB">
        <w:rPr>
          <w:rFonts w:ascii="Times New Roman" w:hAnsi="Times New Roman" w:cs="Times New Roman"/>
          <w:sz w:val="28"/>
          <w:szCs w:val="28"/>
        </w:rPr>
        <w:t xml:space="preserve">9. </w:t>
      </w:r>
      <w:r w:rsidRPr="004F3121">
        <w:rPr>
          <w:rFonts w:ascii="Times New Roman" w:hAnsi="Times New Roman" w:cs="Times New Roman"/>
          <w:sz w:val="28"/>
          <w:szCs w:val="28"/>
          <w:highlight w:val="cyan"/>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w:t>
      </w:r>
      <w:r w:rsidR="00C47B11" w:rsidRPr="004F3121">
        <w:rPr>
          <w:rFonts w:ascii="Times New Roman" w:hAnsi="Times New Roman" w:cs="Times New Roman"/>
          <w:sz w:val="28"/>
          <w:szCs w:val="28"/>
          <w:highlight w:val="cyan"/>
        </w:rPr>
        <w:t>с</w:t>
      </w:r>
      <w:r w:rsidRPr="004F3121">
        <w:rPr>
          <w:rFonts w:ascii="Times New Roman" w:hAnsi="Times New Roman" w:cs="Times New Roman"/>
          <w:sz w:val="28"/>
          <w:szCs w:val="28"/>
          <w:highlight w:val="cyan"/>
        </w:rPr>
        <w:t xml:space="preserve">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4F3121">
        <w:rPr>
          <w:rFonts w:ascii="Times New Roman" w:hAnsi="Times New Roman" w:cs="Times New Roman"/>
          <w:sz w:val="28"/>
          <w:szCs w:val="28"/>
          <w:highlight w:val="cyan"/>
        </w:rPr>
        <w:t>муниципально</w:t>
      </w:r>
      <w:proofErr w:type="spellEnd"/>
      <w:r w:rsidR="00C47B11" w:rsidRPr="004F3121">
        <w:rPr>
          <w:rFonts w:ascii="Times New Roman" w:hAnsi="Times New Roman" w:cs="Times New Roman"/>
          <w:sz w:val="28"/>
          <w:szCs w:val="28"/>
          <w:highlight w:val="cyan"/>
        </w:rPr>
        <w:t>-</w:t>
      </w:r>
      <w:r w:rsidRPr="004F3121">
        <w:rPr>
          <w:rFonts w:ascii="Times New Roman" w:hAnsi="Times New Roman" w:cs="Times New Roman"/>
          <w:sz w:val="28"/>
          <w:szCs w:val="28"/>
          <w:highlight w:val="cyan"/>
        </w:rPr>
        <w:t>частного партнерства.</w:t>
      </w:r>
      <w:r w:rsidRPr="00571DEB">
        <w:rPr>
          <w:rFonts w:ascii="Times New Roman" w:hAnsi="Times New Roman" w:cs="Times New Roman"/>
          <w:sz w:val="28"/>
          <w:szCs w:val="28"/>
        </w:rPr>
        <w:t xml:space="preserve"> </w:t>
      </w:r>
    </w:p>
    <w:p w:rsidR="00571DEB" w:rsidRPr="00571DEB" w:rsidRDefault="00571DEB" w:rsidP="001F62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571DEB">
        <w:rPr>
          <w:rFonts w:ascii="Times New Roman" w:hAnsi="Times New Roman" w:cs="Times New Roman"/>
          <w:sz w:val="28"/>
          <w:szCs w:val="28"/>
        </w:rPr>
        <w:t xml:space="preserve">10. </w:t>
      </w:r>
      <w:r w:rsidRPr="004F3121">
        <w:rPr>
          <w:rFonts w:ascii="Times New Roman" w:hAnsi="Times New Roman" w:cs="Times New Roman"/>
          <w:sz w:val="28"/>
          <w:szCs w:val="28"/>
          <w:highlight w:val="cyan"/>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4F3121" w:rsidRPr="004F3121">
        <w:rPr>
          <w:rFonts w:ascii="Times New Roman" w:hAnsi="Times New Roman" w:cs="Times New Roman"/>
          <w:sz w:val="28"/>
          <w:szCs w:val="28"/>
          <w:highlight w:val="cyan"/>
        </w:rPr>
        <w:t>городского поселения город Калач</w:t>
      </w:r>
      <w:r w:rsidRPr="004F3121">
        <w:rPr>
          <w:rFonts w:ascii="Times New Roman" w:hAnsi="Times New Roman" w:cs="Times New Roman"/>
          <w:sz w:val="28"/>
          <w:szCs w:val="28"/>
          <w:highlight w:val="cyan"/>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F3121" w:rsidRPr="004F3121">
        <w:rPr>
          <w:rFonts w:ascii="Times New Roman" w:hAnsi="Times New Roman" w:cs="Times New Roman"/>
          <w:sz w:val="28"/>
          <w:szCs w:val="28"/>
          <w:highlight w:val="cyan"/>
        </w:rPr>
        <w:t>городского поселения город Калач</w:t>
      </w:r>
      <w:r w:rsidRPr="004F3121">
        <w:rPr>
          <w:rFonts w:ascii="Times New Roman" w:hAnsi="Times New Roman" w:cs="Times New Roman"/>
          <w:sz w:val="28"/>
          <w:szCs w:val="28"/>
          <w:highlight w:val="cyan"/>
        </w:rPr>
        <w:t>.</w:t>
      </w:r>
    </w:p>
    <w:p w:rsidR="00571DEB" w:rsidRPr="00962BB3" w:rsidRDefault="00571DEB" w:rsidP="001F6279">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251A85" w:rsidRPr="00962BB3" w:rsidRDefault="00251A85" w:rsidP="001F6279">
      <w:pPr>
        <w:autoSpaceDE w:val="0"/>
        <w:autoSpaceDN w:val="0"/>
        <w:adjustRightInd w:val="0"/>
        <w:spacing w:after="0" w:line="240" w:lineRule="auto"/>
        <w:ind w:firstLine="540"/>
        <w:jc w:val="both"/>
        <w:rPr>
          <w:rFonts w:ascii="Times New Roman" w:hAnsi="Times New Roman" w:cs="Times New Roman"/>
          <w:sz w:val="28"/>
          <w:szCs w:val="28"/>
        </w:rPr>
      </w:pPr>
    </w:p>
    <w:p w:rsidR="00962BB3" w:rsidRPr="00962BB3" w:rsidRDefault="007E6A25" w:rsidP="001F6279">
      <w:pPr>
        <w:autoSpaceDE w:val="0"/>
        <w:autoSpaceDN w:val="0"/>
        <w:adjustRightInd w:val="0"/>
        <w:spacing w:after="0" w:line="240" w:lineRule="auto"/>
        <w:jc w:val="center"/>
        <w:outlineLvl w:val="0"/>
        <w:rPr>
          <w:rFonts w:ascii="Times New Roman" w:hAnsi="Times New Roman" w:cs="Times New Roman"/>
          <w:b/>
          <w:sz w:val="28"/>
          <w:szCs w:val="28"/>
        </w:rPr>
      </w:pPr>
      <w:r w:rsidRPr="00962BB3">
        <w:rPr>
          <w:rFonts w:ascii="Times New Roman" w:hAnsi="Times New Roman" w:cs="Times New Roman"/>
          <w:b/>
          <w:sz w:val="28"/>
          <w:szCs w:val="28"/>
        </w:rPr>
        <w:t>Часть II.</w:t>
      </w:r>
    </w:p>
    <w:p w:rsidR="009A24FF" w:rsidRPr="00962BB3" w:rsidRDefault="009A24FF"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Требования к проектированию элементов комплексного благоустройства</w:t>
      </w:r>
    </w:p>
    <w:p w:rsidR="009A24FF" w:rsidRPr="00962BB3" w:rsidRDefault="009A24FF" w:rsidP="001F6279">
      <w:pPr>
        <w:autoSpaceDE w:val="0"/>
        <w:autoSpaceDN w:val="0"/>
        <w:adjustRightInd w:val="0"/>
        <w:spacing w:after="0" w:line="240" w:lineRule="auto"/>
        <w:ind w:firstLine="540"/>
        <w:jc w:val="both"/>
        <w:rPr>
          <w:rFonts w:ascii="Times New Roman" w:hAnsi="Times New Roman" w:cs="Times New Roman"/>
          <w:sz w:val="28"/>
          <w:szCs w:val="28"/>
        </w:rPr>
      </w:pPr>
    </w:p>
    <w:p w:rsidR="009A24FF" w:rsidRPr="00962BB3" w:rsidRDefault="009A24FF"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Раздел 1. Малые архитектурные формы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7E6A25" w:rsidRPr="00962BB3"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w:t>
      </w:r>
      <w:r w:rsidR="007E6A25" w:rsidRPr="00962BB3">
        <w:rPr>
          <w:rFonts w:ascii="Times New Roman" w:hAnsi="Times New Roman" w:cs="Times New Roman"/>
          <w:sz w:val="28"/>
          <w:szCs w:val="28"/>
        </w:rPr>
        <w:t>. Малые архитектурные формы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Размещение (установка, сооружение) малых архитектурных форм на т</w:t>
      </w:r>
      <w:r w:rsidR="009A24FF">
        <w:rPr>
          <w:rFonts w:ascii="Times New Roman" w:hAnsi="Times New Roman" w:cs="Times New Roman"/>
          <w:sz w:val="28"/>
          <w:szCs w:val="28"/>
        </w:rPr>
        <w:t>ерриториях общего пользования городского поселения город Калач</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 xml:space="preserve">осуществляется по согласованию с </w:t>
      </w:r>
      <w:r w:rsidR="009A24FF">
        <w:rPr>
          <w:rFonts w:ascii="Times New Roman" w:hAnsi="Times New Roman" w:cs="Times New Roman"/>
          <w:sz w:val="28"/>
          <w:szCs w:val="28"/>
        </w:rPr>
        <w:t>начальником отдела главного архитектора администрации Калачеевского муниципального района Воронежской области</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в соответствии с нормами градостроительства и землепользования.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Малые архитектурные формы должны иметь конструктивное решение, гарантирующее их устойчивость, над</w:t>
      </w:r>
      <w:r w:rsidR="005A493D" w:rsidRPr="00962BB3">
        <w:rPr>
          <w:rFonts w:ascii="Times New Roman" w:hAnsi="Times New Roman" w:cs="Times New Roman"/>
          <w:sz w:val="28"/>
          <w:szCs w:val="28"/>
        </w:rPr>
        <w:t>ежность и безопасность граждан.</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Малые архитектурные формы, устанавливаемые с нарушением требований настоящих Правил, подлежат демонтажу.</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w:t>
      </w:r>
      <w:r w:rsidR="007E6A25" w:rsidRPr="00962BB3">
        <w:rPr>
          <w:rFonts w:ascii="Times New Roman" w:hAnsi="Times New Roman" w:cs="Times New Roman"/>
          <w:sz w:val="28"/>
          <w:szCs w:val="28"/>
        </w:rPr>
        <w:t>. Содержание малых архитектурных форм</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2" w:name="Par15"/>
      <w:bookmarkEnd w:id="2"/>
      <w:r w:rsidRPr="00962BB3">
        <w:rPr>
          <w:rFonts w:ascii="Times New Roman" w:hAnsi="Times New Roman" w:cs="Times New Roman"/>
          <w:sz w:val="28"/>
          <w:szCs w:val="28"/>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w:t>
      </w:r>
      <w:r w:rsidRPr="00BD5A17">
        <w:rPr>
          <w:rFonts w:ascii="Times New Roman" w:hAnsi="Times New Roman" w:cs="Times New Roman"/>
          <w:sz w:val="28"/>
          <w:szCs w:val="28"/>
          <w:highlight w:val="cyan"/>
        </w:rPr>
        <w:t>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E6A25" w:rsidRPr="0002183D"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00EE05D6" w:rsidRPr="00962BB3">
          <w:rPr>
            <w:rFonts w:ascii="Times New Roman" w:hAnsi="Times New Roman" w:cs="Times New Roman"/>
            <w:sz w:val="28"/>
            <w:szCs w:val="28"/>
          </w:rPr>
          <w:t>абзаце</w:t>
        </w:r>
        <w:r w:rsidRPr="00962BB3">
          <w:rPr>
            <w:rFonts w:ascii="Times New Roman" w:hAnsi="Times New Roman" w:cs="Times New Roman"/>
            <w:sz w:val="28"/>
            <w:szCs w:val="28"/>
          </w:rPr>
          <w:t xml:space="preserve"> 2</w:t>
        </w:r>
      </w:hyperlink>
      <w:r w:rsidRPr="00962BB3">
        <w:rPr>
          <w:rFonts w:ascii="Times New Roman" w:hAnsi="Times New Roman" w:cs="Times New Roman"/>
          <w:sz w:val="28"/>
          <w:szCs w:val="28"/>
        </w:rPr>
        <w:t xml:space="preserve"> настоящей статьи, по мере необходимости. Окраска производится по мере необходимости, </w:t>
      </w:r>
      <w:r w:rsidRPr="0002183D">
        <w:rPr>
          <w:rFonts w:ascii="Times New Roman" w:hAnsi="Times New Roman" w:cs="Times New Roman"/>
          <w:color w:val="FF0000"/>
          <w:sz w:val="28"/>
          <w:szCs w:val="28"/>
          <w:highlight w:val="cyan"/>
        </w:rPr>
        <w:t>но не менее одного раза в год.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E6A25"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sidR="0002183D">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6768B2" w:rsidRDefault="006768B2" w:rsidP="001F6279">
      <w:pPr>
        <w:autoSpaceDE w:val="0"/>
        <w:autoSpaceDN w:val="0"/>
        <w:adjustRightInd w:val="0"/>
        <w:spacing w:after="0" w:line="240" w:lineRule="auto"/>
        <w:ind w:firstLine="540"/>
        <w:jc w:val="both"/>
        <w:rPr>
          <w:rFonts w:ascii="Times New Roman" w:hAnsi="Times New Roman" w:cs="Times New Roman"/>
          <w:sz w:val="28"/>
          <w:szCs w:val="28"/>
        </w:rPr>
      </w:pPr>
    </w:p>
    <w:p w:rsidR="006768B2" w:rsidRPr="00962BB3" w:rsidRDefault="006768B2" w:rsidP="001F6279">
      <w:pPr>
        <w:autoSpaceDE w:val="0"/>
        <w:autoSpaceDN w:val="0"/>
        <w:adjustRightInd w:val="0"/>
        <w:spacing w:after="0" w:line="240" w:lineRule="auto"/>
        <w:ind w:firstLine="540"/>
        <w:jc w:val="both"/>
        <w:rPr>
          <w:rFonts w:ascii="Times New Roman" w:hAnsi="Times New Roman" w:cs="Times New Roman"/>
          <w:sz w:val="28"/>
          <w:szCs w:val="28"/>
        </w:rPr>
      </w:pPr>
    </w:p>
    <w:p w:rsidR="005A493D" w:rsidRPr="00962BB3" w:rsidRDefault="005A493D" w:rsidP="001F6279">
      <w:pPr>
        <w:autoSpaceDE w:val="0"/>
        <w:autoSpaceDN w:val="0"/>
        <w:adjustRightInd w:val="0"/>
        <w:spacing w:after="0" w:line="240" w:lineRule="auto"/>
        <w:ind w:firstLine="540"/>
        <w:jc w:val="both"/>
        <w:rPr>
          <w:rFonts w:ascii="Times New Roman" w:hAnsi="Times New Roman" w:cs="Times New Roman"/>
          <w:sz w:val="28"/>
          <w:szCs w:val="28"/>
        </w:rPr>
      </w:pPr>
    </w:p>
    <w:p w:rsidR="005A493D" w:rsidRPr="00962BB3" w:rsidRDefault="005A493D"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5</w:t>
      </w:r>
      <w:r w:rsidRPr="00962BB3">
        <w:rPr>
          <w:rFonts w:ascii="Times New Roman" w:hAnsi="Times New Roman" w:cs="Times New Roman"/>
          <w:sz w:val="28"/>
          <w:szCs w:val="28"/>
        </w:rPr>
        <w:t>. Элементы монументально-декоративного оформления</w:t>
      </w:r>
    </w:p>
    <w:p w:rsidR="00CD6E98" w:rsidRPr="00962BB3" w:rsidRDefault="00CD6E98" w:rsidP="001F6279">
      <w:pPr>
        <w:autoSpaceDE w:val="0"/>
        <w:autoSpaceDN w:val="0"/>
        <w:adjustRightInd w:val="0"/>
        <w:spacing w:after="0" w:line="240" w:lineRule="auto"/>
        <w:ind w:firstLine="540"/>
        <w:jc w:val="both"/>
        <w:rPr>
          <w:rFonts w:ascii="Times New Roman" w:hAnsi="Times New Roman" w:cs="Times New Roman"/>
          <w:sz w:val="28"/>
          <w:szCs w:val="28"/>
        </w:rPr>
      </w:pPr>
    </w:p>
    <w:p w:rsidR="0035045D" w:rsidRDefault="005A493D"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 xml:space="preserve">К элементам монументально-декоративного оформления </w:t>
      </w:r>
      <w:r w:rsidR="0035045D">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 xml:space="preserve">относятся </w:t>
      </w:r>
      <w:proofErr w:type="spellStart"/>
      <w:r w:rsidRPr="00962BB3">
        <w:rPr>
          <w:rFonts w:ascii="Times New Roman" w:hAnsi="Times New Roman" w:cs="Times New Roman"/>
          <w:sz w:val="28"/>
          <w:szCs w:val="28"/>
        </w:rPr>
        <w:t>скульптурно</w:t>
      </w:r>
      <w:proofErr w:type="spellEnd"/>
      <w:r w:rsidRPr="00962BB3">
        <w:rPr>
          <w:rFonts w:ascii="Times New Roman" w:hAnsi="Times New Roman" w:cs="Times New Roman"/>
          <w:sz w:val="28"/>
          <w:szCs w:val="28"/>
        </w:rPr>
        <w:t xml:space="preserve">-архитектурные композиции, монументально-декоративные композиции, </w:t>
      </w:r>
      <w:r w:rsidR="0035045D">
        <w:rPr>
          <w:rFonts w:ascii="Times New Roman" w:hAnsi="Times New Roman" w:cs="Times New Roman"/>
          <w:sz w:val="28"/>
          <w:szCs w:val="28"/>
        </w:rPr>
        <w:t>монументы, памятные знаки и др.</w:t>
      </w:r>
    </w:p>
    <w:p w:rsidR="005A493D" w:rsidRPr="0035045D" w:rsidRDefault="005A493D"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35045D">
        <w:rPr>
          <w:rFonts w:ascii="Times New Roman" w:hAnsi="Times New Roman" w:cs="Times New Roman"/>
          <w:color w:val="FF0000"/>
          <w:sz w:val="28"/>
          <w:szCs w:val="28"/>
          <w:highlight w:val="cyan"/>
        </w:rPr>
        <w:t xml:space="preserve">Произведения монументального и декоративного искусства следует размещать на территории </w:t>
      </w:r>
      <w:r w:rsidR="0035045D" w:rsidRPr="0035045D">
        <w:rPr>
          <w:rFonts w:ascii="Times New Roman" w:hAnsi="Times New Roman" w:cs="Times New Roman"/>
          <w:color w:val="FF0000"/>
          <w:sz w:val="28"/>
          <w:szCs w:val="28"/>
          <w:highlight w:val="cyan"/>
        </w:rPr>
        <w:t xml:space="preserve">городского поселения город Калач при </w:t>
      </w:r>
      <w:r w:rsidRPr="0035045D">
        <w:rPr>
          <w:rFonts w:ascii="Times New Roman" w:hAnsi="Times New Roman" w:cs="Times New Roman"/>
          <w:color w:val="FF0000"/>
          <w:sz w:val="28"/>
          <w:szCs w:val="28"/>
          <w:highlight w:val="cyan"/>
        </w:rPr>
        <w:t>согласовани</w:t>
      </w:r>
      <w:r w:rsidR="0035045D" w:rsidRPr="0035045D">
        <w:rPr>
          <w:rFonts w:ascii="Times New Roman" w:hAnsi="Times New Roman" w:cs="Times New Roman"/>
          <w:color w:val="FF0000"/>
          <w:sz w:val="28"/>
          <w:szCs w:val="28"/>
          <w:highlight w:val="cyan"/>
        </w:rPr>
        <w:t xml:space="preserve">и </w:t>
      </w:r>
      <w:proofErr w:type="gramStart"/>
      <w:r w:rsidR="0035045D" w:rsidRPr="0035045D">
        <w:rPr>
          <w:rFonts w:ascii="Times New Roman" w:hAnsi="Times New Roman" w:cs="Times New Roman"/>
          <w:color w:val="FF0000"/>
          <w:sz w:val="28"/>
          <w:szCs w:val="28"/>
          <w:highlight w:val="cyan"/>
        </w:rPr>
        <w:t xml:space="preserve">с </w:t>
      </w:r>
      <w:r w:rsidRPr="0035045D">
        <w:rPr>
          <w:rFonts w:ascii="Times New Roman" w:hAnsi="Times New Roman" w:cs="Times New Roman"/>
          <w:color w:val="FF0000"/>
          <w:sz w:val="28"/>
          <w:szCs w:val="28"/>
          <w:highlight w:val="cyan"/>
        </w:rPr>
        <w:t xml:space="preserve"> администраци</w:t>
      </w:r>
      <w:r w:rsidR="0035045D" w:rsidRPr="0035045D">
        <w:rPr>
          <w:rFonts w:ascii="Times New Roman" w:hAnsi="Times New Roman" w:cs="Times New Roman"/>
          <w:color w:val="FF0000"/>
          <w:sz w:val="28"/>
          <w:szCs w:val="28"/>
          <w:highlight w:val="cyan"/>
        </w:rPr>
        <w:t>ей</w:t>
      </w:r>
      <w:proofErr w:type="gramEnd"/>
      <w:r w:rsidRPr="0035045D">
        <w:rPr>
          <w:rFonts w:ascii="Times New Roman" w:hAnsi="Times New Roman" w:cs="Times New Roman"/>
          <w:color w:val="FF0000"/>
          <w:sz w:val="28"/>
          <w:szCs w:val="28"/>
          <w:highlight w:val="cyan"/>
        </w:rPr>
        <w:t xml:space="preserve"> </w:t>
      </w:r>
      <w:r w:rsidR="0035045D" w:rsidRPr="0035045D">
        <w:rPr>
          <w:rFonts w:ascii="Times New Roman" w:hAnsi="Times New Roman" w:cs="Times New Roman"/>
          <w:color w:val="FF0000"/>
          <w:sz w:val="28"/>
          <w:szCs w:val="28"/>
          <w:highlight w:val="cyan"/>
        </w:rPr>
        <w:t>городского поселения город Калач</w:t>
      </w:r>
      <w:r w:rsidRPr="0035045D">
        <w:rPr>
          <w:rFonts w:ascii="Times New Roman" w:hAnsi="Times New Roman" w:cs="Times New Roman"/>
          <w:color w:val="FF0000"/>
          <w:sz w:val="28"/>
          <w:szCs w:val="28"/>
          <w:highlight w:val="cyan"/>
        </w:rPr>
        <w:t>.</w:t>
      </w:r>
    </w:p>
    <w:p w:rsidR="00D10957" w:rsidRPr="00962BB3" w:rsidRDefault="00D10957" w:rsidP="001F6279">
      <w:pPr>
        <w:autoSpaceDE w:val="0"/>
        <w:autoSpaceDN w:val="0"/>
        <w:adjustRightInd w:val="0"/>
        <w:spacing w:after="0" w:line="240" w:lineRule="auto"/>
        <w:ind w:firstLine="540"/>
        <w:jc w:val="both"/>
        <w:rPr>
          <w:rFonts w:ascii="Times New Roman" w:hAnsi="Times New Roman" w:cs="Times New Roman"/>
          <w:sz w:val="28"/>
          <w:szCs w:val="28"/>
        </w:rPr>
      </w:pPr>
    </w:p>
    <w:p w:rsidR="00D10957" w:rsidRPr="00962BB3" w:rsidRDefault="00D10957"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6</w:t>
      </w:r>
      <w:r w:rsidRPr="00962BB3">
        <w:rPr>
          <w:rFonts w:ascii="Times New Roman" w:hAnsi="Times New Roman" w:cs="Times New Roman"/>
          <w:sz w:val="28"/>
          <w:szCs w:val="28"/>
        </w:rPr>
        <w:t>. Средства наружной рекламы и информации</w:t>
      </w:r>
    </w:p>
    <w:p w:rsidR="00D10957" w:rsidRPr="00962BB3" w:rsidRDefault="00D10957" w:rsidP="001F6279">
      <w:pPr>
        <w:autoSpaceDE w:val="0"/>
        <w:autoSpaceDN w:val="0"/>
        <w:adjustRightInd w:val="0"/>
        <w:spacing w:after="0" w:line="240" w:lineRule="auto"/>
        <w:jc w:val="both"/>
        <w:rPr>
          <w:rFonts w:ascii="Times New Roman" w:hAnsi="Times New Roman" w:cs="Times New Roman"/>
          <w:sz w:val="28"/>
          <w:szCs w:val="28"/>
        </w:rPr>
      </w:pPr>
    </w:p>
    <w:p w:rsidR="005671A0" w:rsidRDefault="00D10957"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1. Места для размещения рекламных конструкций определяются в соответствии </w:t>
      </w:r>
      <w:r w:rsidRPr="000C0605">
        <w:rPr>
          <w:rFonts w:ascii="Times New Roman" w:hAnsi="Times New Roman" w:cs="Times New Roman"/>
          <w:color w:val="FF0000"/>
          <w:sz w:val="28"/>
          <w:szCs w:val="28"/>
        </w:rPr>
        <w:t xml:space="preserve">со схемой размещения рекламных конструкций </w:t>
      </w:r>
      <w:r w:rsidRPr="00962BB3">
        <w:rPr>
          <w:rFonts w:ascii="Times New Roman" w:hAnsi="Times New Roman" w:cs="Times New Roman"/>
          <w:sz w:val="28"/>
          <w:szCs w:val="28"/>
        </w:rPr>
        <w:t xml:space="preserve">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w:t>
      </w:r>
      <w:r w:rsidR="005671A0">
        <w:rPr>
          <w:rFonts w:ascii="Times New Roman" w:hAnsi="Times New Roman" w:cs="Times New Roman"/>
          <w:sz w:val="28"/>
          <w:szCs w:val="28"/>
        </w:rPr>
        <w:t xml:space="preserve"> с законода</w:t>
      </w:r>
      <w:r w:rsidR="005671A0" w:rsidRPr="00571DEB">
        <w:rPr>
          <w:rFonts w:ascii="Times New Roman" w:hAnsi="Times New Roman" w:cs="Times New Roman"/>
          <w:sz w:val="28"/>
          <w:szCs w:val="28"/>
        </w:rPr>
        <w:t xml:space="preserve">тельством Российской Федерации, </w:t>
      </w:r>
      <w:r w:rsidR="005671A0">
        <w:rPr>
          <w:rFonts w:ascii="Times New Roman" w:hAnsi="Times New Roman" w:cs="Times New Roman"/>
          <w:sz w:val="28"/>
          <w:szCs w:val="28"/>
        </w:rPr>
        <w:t>Воронежской области</w:t>
      </w:r>
      <w:r w:rsidR="005671A0" w:rsidRPr="00571DEB">
        <w:rPr>
          <w:rFonts w:ascii="Times New Roman" w:hAnsi="Times New Roman" w:cs="Times New Roman"/>
          <w:sz w:val="28"/>
          <w:szCs w:val="28"/>
        </w:rPr>
        <w:t xml:space="preserve">, Уставом городского </w:t>
      </w:r>
      <w:r w:rsidR="005671A0">
        <w:rPr>
          <w:rFonts w:ascii="Times New Roman" w:hAnsi="Times New Roman" w:cs="Times New Roman"/>
          <w:sz w:val="28"/>
          <w:szCs w:val="28"/>
        </w:rPr>
        <w:t xml:space="preserve">поселения город </w:t>
      </w:r>
      <w:r w:rsidR="000C0605">
        <w:rPr>
          <w:rFonts w:ascii="Times New Roman" w:hAnsi="Times New Roman" w:cs="Times New Roman"/>
          <w:sz w:val="28"/>
          <w:szCs w:val="28"/>
        </w:rPr>
        <w:t>Калач</w:t>
      </w:r>
      <w:r w:rsidR="005671A0" w:rsidRPr="00571DEB">
        <w:rPr>
          <w:rFonts w:ascii="Times New Roman" w:hAnsi="Times New Roman" w:cs="Times New Roman"/>
          <w:sz w:val="28"/>
          <w:szCs w:val="28"/>
        </w:rPr>
        <w:t xml:space="preserve"> и муниципальными правовыми актами</w:t>
      </w:r>
      <w:r w:rsidR="005671A0">
        <w:rPr>
          <w:rFonts w:ascii="Times New Roman" w:hAnsi="Times New Roman" w:cs="Times New Roman"/>
          <w:sz w:val="28"/>
          <w:szCs w:val="28"/>
        </w:rPr>
        <w:t xml:space="preserve"> </w:t>
      </w:r>
      <w:r w:rsidR="005671A0" w:rsidRPr="00571DEB">
        <w:rPr>
          <w:rFonts w:ascii="Times New Roman" w:hAnsi="Times New Roman" w:cs="Times New Roman"/>
          <w:sz w:val="28"/>
          <w:szCs w:val="28"/>
        </w:rPr>
        <w:t xml:space="preserve"> органов местного самоуправления </w:t>
      </w:r>
      <w:r w:rsidR="005671A0">
        <w:rPr>
          <w:rFonts w:ascii="Times New Roman" w:hAnsi="Times New Roman" w:cs="Times New Roman"/>
          <w:sz w:val="28"/>
          <w:szCs w:val="28"/>
        </w:rPr>
        <w:t xml:space="preserve">городского поселения город </w:t>
      </w:r>
      <w:r w:rsidR="000C0605">
        <w:rPr>
          <w:rFonts w:ascii="Times New Roman" w:hAnsi="Times New Roman" w:cs="Times New Roman"/>
          <w:sz w:val="28"/>
          <w:szCs w:val="28"/>
        </w:rPr>
        <w:t>Калач</w:t>
      </w:r>
      <w:r w:rsidR="005671A0">
        <w:rPr>
          <w:rFonts w:ascii="Times New Roman" w:hAnsi="Times New Roman" w:cs="Times New Roman"/>
          <w:sz w:val="28"/>
          <w:szCs w:val="28"/>
        </w:rPr>
        <w:t xml:space="preserve"> и </w:t>
      </w:r>
      <w:r w:rsidR="005671A0" w:rsidRPr="00571DEB">
        <w:rPr>
          <w:rFonts w:ascii="Times New Roman" w:hAnsi="Times New Roman" w:cs="Times New Roman"/>
          <w:sz w:val="28"/>
          <w:szCs w:val="28"/>
        </w:rPr>
        <w:t xml:space="preserve">органов местного самоуправления </w:t>
      </w:r>
      <w:r w:rsidR="000C0605">
        <w:rPr>
          <w:rFonts w:ascii="Times New Roman" w:hAnsi="Times New Roman" w:cs="Times New Roman"/>
          <w:sz w:val="28"/>
          <w:szCs w:val="28"/>
        </w:rPr>
        <w:t>Калачеевского</w:t>
      </w:r>
      <w:r w:rsidR="005671A0">
        <w:rPr>
          <w:rFonts w:ascii="Times New Roman" w:hAnsi="Times New Roman" w:cs="Times New Roman"/>
          <w:sz w:val="28"/>
          <w:szCs w:val="28"/>
        </w:rPr>
        <w:t xml:space="preserve"> муниципального района</w:t>
      </w:r>
      <w:r w:rsidR="005671A0" w:rsidRPr="00571DEB">
        <w:rPr>
          <w:rFonts w:ascii="Times New Roman" w:hAnsi="Times New Roman" w:cs="Times New Roman"/>
          <w:sz w:val="28"/>
          <w:szCs w:val="28"/>
        </w:rPr>
        <w:t xml:space="preserve">. </w:t>
      </w:r>
    </w:p>
    <w:p w:rsidR="00D10957" w:rsidRPr="00962BB3" w:rsidRDefault="00D10957" w:rsidP="001F6279">
      <w:pPr>
        <w:autoSpaceDE w:val="0"/>
        <w:autoSpaceDN w:val="0"/>
        <w:adjustRightInd w:val="0"/>
        <w:spacing w:after="0" w:line="240" w:lineRule="auto"/>
        <w:ind w:firstLine="540"/>
        <w:jc w:val="both"/>
        <w:rPr>
          <w:rFonts w:ascii="Times New Roman" w:hAnsi="Times New Roman" w:cs="Times New Roman"/>
          <w:sz w:val="28"/>
          <w:szCs w:val="28"/>
        </w:rPr>
      </w:pPr>
      <w:r w:rsidRPr="0017367D">
        <w:rPr>
          <w:rFonts w:ascii="Times New Roman" w:hAnsi="Times New Roman" w:cs="Times New Roman"/>
          <w:color w:val="FF0000"/>
          <w:sz w:val="28"/>
          <w:szCs w:val="28"/>
        </w:rPr>
        <w:t xml:space="preserve">Схема размещения рекламных конструкций </w:t>
      </w:r>
      <w:r w:rsidRPr="00962BB3">
        <w:rPr>
          <w:rFonts w:ascii="Times New Roman" w:hAnsi="Times New Roman" w:cs="Times New Roman"/>
          <w:sz w:val="28"/>
          <w:szCs w:val="28"/>
        </w:rPr>
        <w:t>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w:t>
      </w:r>
      <w:r w:rsidR="00CA44DB" w:rsidRPr="00962BB3">
        <w:rPr>
          <w:rFonts w:ascii="Times New Roman" w:hAnsi="Times New Roman" w:cs="Times New Roman"/>
          <w:sz w:val="28"/>
          <w:szCs w:val="28"/>
        </w:rPr>
        <w:t xml:space="preserve"> территориального планирования </w:t>
      </w:r>
      <w:r w:rsidRPr="00962BB3">
        <w:rPr>
          <w:rFonts w:ascii="Times New Roman" w:hAnsi="Times New Roman" w:cs="Times New Roman"/>
          <w:sz w:val="28"/>
          <w:szCs w:val="28"/>
        </w:rPr>
        <w:t>и обеспечивать соблюдение внешнего архитектурного облика сложившейся застройки, градостроительных норм и правил, требований безопасности.</w:t>
      </w:r>
    </w:p>
    <w:p w:rsidR="00D10957" w:rsidRPr="00962BB3" w:rsidRDefault="00D10957"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w:t>
      </w:r>
      <w:r w:rsidRPr="00900595">
        <w:rPr>
          <w:rFonts w:ascii="Times New Roman" w:hAnsi="Times New Roman" w:cs="Times New Roman"/>
          <w:sz w:val="28"/>
          <w:szCs w:val="28"/>
          <w:highlight w:val="cyan"/>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900595">
        <w:rPr>
          <w:rFonts w:ascii="Times New Roman" w:hAnsi="Times New Roman" w:cs="Times New Roman"/>
          <w:sz w:val="28"/>
          <w:szCs w:val="28"/>
          <w:highlight w:val="cyan"/>
        </w:rPr>
        <w:t>штендеров</w:t>
      </w:r>
      <w:proofErr w:type="spellEnd"/>
      <w:r w:rsidRPr="00900595">
        <w:rPr>
          <w:rFonts w:ascii="Times New Roman" w:hAnsi="Times New Roman" w:cs="Times New Roman"/>
          <w:sz w:val="28"/>
          <w:szCs w:val="28"/>
          <w:highlight w:val="cyan"/>
        </w:rPr>
        <w:t>), используемых в целях размещения информации и (или) рекламы, на проезжих частях улиц и дорог, тротуарах, пешеходных переходах</w:t>
      </w:r>
      <w:r w:rsidR="00CA44DB" w:rsidRPr="00900595">
        <w:rPr>
          <w:rFonts w:ascii="Times New Roman" w:hAnsi="Times New Roman" w:cs="Times New Roman"/>
          <w:sz w:val="28"/>
          <w:szCs w:val="28"/>
          <w:highlight w:val="cyan"/>
        </w:rPr>
        <w:t>,</w:t>
      </w:r>
      <w:r w:rsidRPr="00900595">
        <w:rPr>
          <w:rFonts w:ascii="Times New Roman" w:hAnsi="Times New Roman" w:cs="Times New Roman"/>
          <w:sz w:val="28"/>
          <w:szCs w:val="28"/>
          <w:highlight w:val="cyan"/>
        </w:rPr>
        <w:t xml:space="preserve"> остановочных пунктах, газонах, клумбах, в парках и скверах, зеленых зонах.</w:t>
      </w:r>
    </w:p>
    <w:p w:rsidR="00CA44DB" w:rsidRDefault="00CA44DB"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7</w:t>
      </w:r>
      <w:r w:rsidRPr="00962BB3">
        <w:rPr>
          <w:rFonts w:ascii="Times New Roman" w:hAnsi="Times New Roman" w:cs="Times New Roman"/>
          <w:sz w:val="28"/>
          <w:szCs w:val="28"/>
        </w:rPr>
        <w:t>. Водные устройства</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00595">
        <w:rPr>
          <w:rFonts w:ascii="Times New Roman" w:hAnsi="Times New Roman" w:cs="Times New Roman"/>
          <w:sz w:val="28"/>
          <w:szCs w:val="28"/>
          <w:highlight w:val="cyan"/>
        </w:rPr>
        <w:t>Фонтаны проектируются на основании индивидуальных проектов.</w:t>
      </w:r>
    </w:p>
    <w:p w:rsidR="007E6A25" w:rsidRPr="00AE349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E3498">
        <w:rPr>
          <w:rFonts w:ascii="Times New Roman" w:hAnsi="Times New Roman" w:cs="Times New Roman"/>
          <w:color w:val="FF0000"/>
          <w:sz w:val="28"/>
          <w:szCs w:val="28"/>
          <w:highlight w:val="cyan"/>
        </w:rPr>
        <w:t>Работа фонтанов осуществляется в летний период года с 1 июня по 1 сентября с 09.00 до 19.00 час</w:t>
      </w:r>
      <w:r w:rsidR="00D31F2E" w:rsidRPr="00AE3498">
        <w:rPr>
          <w:rFonts w:ascii="Times New Roman" w:hAnsi="Times New Roman" w:cs="Times New Roman"/>
          <w:color w:val="FF0000"/>
          <w:sz w:val="28"/>
          <w:szCs w:val="28"/>
          <w:highlight w:val="cyan"/>
        </w:rPr>
        <w:t>ов</w:t>
      </w:r>
      <w:r w:rsidRPr="00AE3498">
        <w:rPr>
          <w:rFonts w:ascii="Times New Roman" w:hAnsi="Times New Roman" w:cs="Times New Roman"/>
          <w:color w:val="FF0000"/>
          <w:sz w:val="28"/>
          <w:szCs w:val="28"/>
          <w:highlight w:val="cyan"/>
        </w:rPr>
        <w:t>. Дополнительно фонтаны работают в праздничные весенние дни.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962BB3">
        <w:rPr>
          <w:rFonts w:ascii="Times New Roman" w:hAnsi="Times New Roman" w:cs="Times New Roman"/>
          <w:sz w:val="28"/>
          <w:szCs w:val="28"/>
        </w:rPr>
        <w:lastRenderedPageBreak/>
        <w:t>водозапорной</w:t>
      </w:r>
      <w:proofErr w:type="spellEnd"/>
      <w:r w:rsidRPr="00962BB3">
        <w:rPr>
          <w:rFonts w:ascii="Times New Roman" w:hAnsi="Times New Roman" w:cs="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962BB3">
        <w:rPr>
          <w:rFonts w:ascii="Times New Roman" w:hAnsi="Times New Roman" w:cs="Times New Roman"/>
          <w:sz w:val="28"/>
          <w:szCs w:val="28"/>
        </w:rPr>
        <w:t>дезобработку</w:t>
      </w:r>
      <w:proofErr w:type="spellEnd"/>
      <w:r w:rsidRPr="00962BB3">
        <w:rPr>
          <w:rFonts w:ascii="Times New Roman" w:hAnsi="Times New Roman" w:cs="Times New Roman"/>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Содержание в исправном состоянии и ремонт фонтанов осуществляется их владельцами.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8</w:t>
      </w:r>
      <w:r w:rsidRPr="00962BB3">
        <w:rPr>
          <w:rFonts w:ascii="Times New Roman" w:hAnsi="Times New Roman" w:cs="Times New Roman"/>
          <w:sz w:val="28"/>
          <w:szCs w:val="28"/>
        </w:rPr>
        <w:t>. Городская мебель</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 городской мебели относятся различные виды скаме</w:t>
      </w:r>
      <w:r w:rsidR="00DF5B14" w:rsidRPr="00962BB3">
        <w:rPr>
          <w:rFonts w:ascii="Times New Roman" w:hAnsi="Times New Roman" w:cs="Times New Roman"/>
          <w:sz w:val="28"/>
          <w:szCs w:val="28"/>
        </w:rPr>
        <w:t xml:space="preserve">й </w:t>
      </w:r>
      <w:r w:rsidRPr="00962BB3">
        <w:rPr>
          <w:rFonts w:ascii="Times New Roman" w:hAnsi="Times New Roman" w:cs="Times New Roman"/>
          <w:sz w:val="28"/>
          <w:szCs w:val="28"/>
        </w:rPr>
        <w:t>отдыха, размещаемые на территории общественных пространств, скамеек и столов на площадках для настольных игр, детских площадках.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E6A25" w:rsidRPr="00AE349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Запрещается повреждать, ломать, загрязнять городскую мебель, делать надписи на скамьях и столах. </w:t>
      </w:r>
      <w:r w:rsidRPr="00AE3498">
        <w:rPr>
          <w:rFonts w:ascii="Times New Roman" w:hAnsi="Times New Roman" w:cs="Times New Roman"/>
          <w:color w:val="FF0000"/>
          <w:sz w:val="28"/>
          <w:szCs w:val="28"/>
          <w:highlight w:val="cyan"/>
        </w:rPr>
        <w:t>Поврежденная городская мебель должна быть отремонтирована или заменена в течение 10 дней после обнаружения повреждения.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F5B14" w:rsidRPr="00962BB3" w:rsidRDefault="00DF5B14"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7E6A25" w:rsidRPr="00962BB3" w:rsidRDefault="007E6A25"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9</w:t>
      </w:r>
      <w:r w:rsidRPr="00962BB3">
        <w:rPr>
          <w:rFonts w:ascii="Times New Roman" w:hAnsi="Times New Roman" w:cs="Times New Roman"/>
          <w:sz w:val="28"/>
          <w:szCs w:val="28"/>
        </w:rPr>
        <w:t>. Уличное коммунально-бытовое оборудование</w:t>
      </w:r>
    </w:p>
    <w:p w:rsidR="007E6A25" w:rsidRPr="00962BB3" w:rsidRDefault="007E6A25"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F5B14" w:rsidRPr="00962BB3" w:rsidRDefault="00DF5B14"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62BB3">
        <w:rPr>
          <w:rFonts w:ascii="Times New Roman" w:hAnsi="Times New Roman" w:cs="Times New Roman"/>
          <w:sz w:val="28"/>
          <w:szCs w:val="28"/>
        </w:rPr>
        <w:t>экологичность</w:t>
      </w:r>
      <w:proofErr w:type="spellEnd"/>
      <w:r w:rsidRPr="00962BB3">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Уличное коммунально-бытовое оборудование предназначено для сбора мусора либо обслуживания др</w:t>
      </w:r>
      <w:r w:rsidR="00DF5B14" w:rsidRPr="00962BB3">
        <w:rPr>
          <w:rFonts w:ascii="Times New Roman" w:hAnsi="Times New Roman" w:cs="Times New Roman"/>
          <w:sz w:val="28"/>
          <w:szCs w:val="28"/>
        </w:rPr>
        <w:t>угих элементов благоустройства</w:t>
      </w:r>
      <w:r w:rsidRPr="00962BB3">
        <w:rPr>
          <w:rFonts w:ascii="Times New Roman" w:hAnsi="Times New Roman" w:cs="Times New Roman"/>
          <w:sz w:val="28"/>
          <w:szCs w:val="28"/>
        </w:rPr>
        <w:t>.</w:t>
      </w:r>
    </w:p>
    <w:p w:rsidR="007E6A25" w:rsidRPr="00387EF7"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bookmarkStart w:id="3" w:name="Par43"/>
      <w:bookmarkEnd w:id="3"/>
      <w:r w:rsidRPr="00962BB3">
        <w:rPr>
          <w:rFonts w:ascii="Times New Roman" w:hAnsi="Times New Roman" w:cs="Times New Roman"/>
          <w:sz w:val="28"/>
          <w:szCs w:val="28"/>
        </w:rPr>
        <w:t xml:space="preserve">Для предотвращения засорения улиц, площадей и других общественных мест на территории </w:t>
      </w:r>
      <w:r w:rsidR="00387EF7">
        <w:rPr>
          <w:rFonts w:ascii="Times New Roman" w:hAnsi="Times New Roman" w:cs="Times New Roman"/>
          <w:sz w:val="28"/>
          <w:szCs w:val="28"/>
        </w:rPr>
        <w:t xml:space="preserve">городского поселения город Калач </w:t>
      </w:r>
      <w:r w:rsidRPr="00387EF7">
        <w:rPr>
          <w:rFonts w:ascii="Times New Roman" w:hAnsi="Times New Roman" w:cs="Times New Roman"/>
          <w:color w:val="FF0000"/>
          <w:sz w:val="28"/>
          <w:szCs w:val="28"/>
          <w:highlight w:val="yellow"/>
        </w:rPr>
        <w:t>должны устанавливаться урны (менее 0,5 куб. м):</w:t>
      </w:r>
    </w:p>
    <w:p w:rsidR="007E6A25" w:rsidRPr="00387EF7" w:rsidRDefault="007E6A25" w:rsidP="001F627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387EF7">
        <w:rPr>
          <w:rFonts w:ascii="Times New Roman" w:hAnsi="Times New Roman" w:cs="Times New Roman"/>
          <w:sz w:val="28"/>
          <w:szCs w:val="28"/>
          <w:highlight w:val="yellow"/>
        </w:rPr>
        <w:t>организациями и гражданами - у входов в здания, сооружения, находящиеся в их собственности (владении, пользовании);</w:t>
      </w:r>
    </w:p>
    <w:p w:rsidR="007E6A25" w:rsidRPr="00387EF7" w:rsidRDefault="007E6A25" w:rsidP="001F627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387EF7">
        <w:rPr>
          <w:rFonts w:ascii="Times New Roman" w:hAnsi="Times New Roman" w:cs="Times New Roman"/>
          <w:sz w:val="28"/>
          <w:szCs w:val="28"/>
          <w:highlight w:val="yellow"/>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E6A25" w:rsidRPr="00387EF7" w:rsidRDefault="007E6A25" w:rsidP="001F627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387EF7">
        <w:rPr>
          <w:rFonts w:ascii="Times New Roman" w:hAnsi="Times New Roman" w:cs="Times New Roman"/>
          <w:sz w:val="28"/>
          <w:szCs w:val="28"/>
          <w:highlight w:val="yellow"/>
        </w:rPr>
        <w:t>управляющими многоквартирными домами - у входов в многоквартирный жилой дом, на дворовой (внутриквартальной) территории;</w:t>
      </w:r>
    </w:p>
    <w:p w:rsidR="007E6A25" w:rsidRPr="00387EF7" w:rsidRDefault="007E6A25" w:rsidP="001F627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387EF7">
        <w:rPr>
          <w:rFonts w:ascii="Times New Roman" w:hAnsi="Times New Roman" w:cs="Times New Roman"/>
          <w:sz w:val="28"/>
          <w:szCs w:val="28"/>
          <w:highlight w:val="yellow"/>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387EF7">
        <w:rPr>
          <w:rFonts w:ascii="Times New Roman" w:hAnsi="Times New Roman" w:cs="Times New Roman"/>
          <w:sz w:val="28"/>
          <w:szCs w:val="28"/>
          <w:highlight w:val="yellow"/>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Урны должны содержаться в исправном</w:t>
      </w:r>
      <w:r w:rsidR="00384D15" w:rsidRPr="00962BB3">
        <w:rPr>
          <w:rFonts w:ascii="Times New Roman" w:hAnsi="Times New Roman" w:cs="Times New Roman"/>
          <w:sz w:val="28"/>
          <w:szCs w:val="28"/>
        </w:rPr>
        <w:t xml:space="preserve"> состоянии,</w:t>
      </w:r>
      <w:r w:rsidRPr="00962BB3">
        <w:rPr>
          <w:rFonts w:ascii="Times New Roman" w:hAnsi="Times New Roman" w:cs="Times New Roman"/>
          <w:sz w:val="28"/>
          <w:szCs w:val="28"/>
        </w:rPr>
        <w:t xml:space="preserve"> </w:t>
      </w:r>
      <w:r w:rsidRPr="00535AF3">
        <w:rPr>
          <w:rFonts w:ascii="Times New Roman" w:hAnsi="Times New Roman" w:cs="Times New Roman"/>
          <w:sz w:val="28"/>
          <w:szCs w:val="28"/>
          <w:highlight w:val="yellow"/>
        </w:rPr>
        <w:t>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основных пешеходных коммуникациях установку урн осуществляет администрация </w:t>
      </w:r>
      <w:r w:rsidR="00CB4C80">
        <w:rPr>
          <w:rFonts w:ascii="Times New Roman" w:hAnsi="Times New Roman" w:cs="Times New Roman"/>
          <w:sz w:val="28"/>
          <w:szCs w:val="28"/>
        </w:rPr>
        <w:t xml:space="preserve">городского поселения город </w:t>
      </w:r>
      <w:r w:rsidR="0076008C">
        <w:rPr>
          <w:rFonts w:ascii="Times New Roman" w:hAnsi="Times New Roman" w:cs="Times New Roman"/>
          <w:sz w:val="28"/>
          <w:szCs w:val="28"/>
        </w:rPr>
        <w:t>Калач</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в пределах бюджетных средств, выделяемых на эти цели.</w:t>
      </w:r>
    </w:p>
    <w:p w:rsidR="00DF5B14" w:rsidRPr="00962BB3" w:rsidRDefault="00DF5B14"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10</w:t>
      </w:r>
      <w:r w:rsidRPr="00962BB3">
        <w:rPr>
          <w:rFonts w:ascii="Times New Roman" w:hAnsi="Times New Roman" w:cs="Times New Roman"/>
          <w:sz w:val="28"/>
          <w:szCs w:val="28"/>
        </w:rPr>
        <w:t>. Ограждения, шлагбаумы и иные ограничивающие устройства</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DF5B14" w:rsidRPr="00962BB3" w:rsidRDefault="00DF5B14"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В целях благоустройства на территории </w:t>
      </w:r>
      <w:r w:rsidR="00D1215C">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w:t>
      </w:r>
      <w:r w:rsidRPr="00962BB3">
        <w:rPr>
          <w:rFonts w:ascii="Times New Roman" w:hAnsi="Times New Roman" w:cs="Times New Roman"/>
          <w:sz w:val="28"/>
          <w:szCs w:val="28"/>
        </w:rPr>
        <w:lastRenderedPageBreak/>
        <w:t xml:space="preserve">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sidR="00D1215C">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ограждения строительных площадок и мест проведения ремонтных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организации безопасного пешеходного движения вблизи проезжей части улиц и магистралей;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иных случаях, предусмотренных законодательством, муниципальными правовыми актами </w:t>
      </w:r>
      <w:r w:rsidR="00D1215C">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Ограничивающие устройства на территории </w:t>
      </w:r>
      <w:r w:rsidR="00D1215C">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должны проектироваться в соответствии с действующими техническими регламентами и иными нормативно-техническими документами.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D1215C">
        <w:rPr>
          <w:rFonts w:ascii="Times New Roman" w:hAnsi="Times New Roman" w:cs="Times New Roman"/>
          <w:sz w:val="28"/>
          <w:szCs w:val="28"/>
          <w:highlight w:val="cyan"/>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D1215C">
        <w:rPr>
          <w:rFonts w:ascii="Times New Roman" w:hAnsi="Times New Roman" w:cs="Times New Roman"/>
          <w:sz w:val="28"/>
          <w:szCs w:val="28"/>
          <w:highlight w:val="cyan"/>
        </w:rPr>
        <w:t>вытаптывания</w:t>
      </w:r>
      <w:proofErr w:type="spellEnd"/>
      <w:r w:rsidRPr="00D1215C">
        <w:rPr>
          <w:rFonts w:ascii="Times New Roman" w:hAnsi="Times New Roman" w:cs="Times New Roman"/>
          <w:sz w:val="28"/>
          <w:szCs w:val="28"/>
          <w:highlight w:val="cyan"/>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Статья 1</w:t>
      </w:r>
      <w:r w:rsidR="005671A0">
        <w:rPr>
          <w:rFonts w:ascii="Times New Roman" w:hAnsi="Times New Roman" w:cs="Times New Roman"/>
          <w:sz w:val="28"/>
          <w:szCs w:val="28"/>
        </w:rPr>
        <w:t>1</w:t>
      </w:r>
      <w:r w:rsidRPr="00962BB3">
        <w:rPr>
          <w:rFonts w:ascii="Times New Roman" w:hAnsi="Times New Roman" w:cs="Times New Roman"/>
          <w:sz w:val="28"/>
          <w:szCs w:val="28"/>
        </w:rPr>
        <w:t>. Уличное техническое оборудование</w:t>
      </w:r>
    </w:p>
    <w:p w:rsidR="006768B2" w:rsidRPr="00962BB3" w:rsidRDefault="006768B2"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962BB3">
        <w:rPr>
          <w:rFonts w:ascii="Times New Roman" w:hAnsi="Times New Roman" w:cs="Times New Roman"/>
          <w:sz w:val="28"/>
          <w:szCs w:val="28"/>
        </w:rPr>
        <w:t>дождеприемных</w:t>
      </w:r>
      <w:proofErr w:type="spellEnd"/>
      <w:r w:rsidRPr="00962BB3">
        <w:rPr>
          <w:rFonts w:ascii="Times New Roman" w:hAnsi="Times New Roman" w:cs="Times New Roman"/>
          <w:sz w:val="28"/>
          <w:szCs w:val="28"/>
        </w:rPr>
        <w:t xml:space="preserve"> колодцев, </w:t>
      </w:r>
      <w:r w:rsidRPr="00962BB3">
        <w:rPr>
          <w:rFonts w:ascii="Times New Roman" w:hAnsi="Times New Roman" w:cs="Times New Roman"/>
          <w:sz w:val="28"/>
          <w:szCs w:val="28"/>
        </w:rPr>
        <w:lastRenderedPageBreak/>
        <w:t>вентиляционные шахты подземных коммуникаций, шкафы телефонной связи и т.п.).</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r w:rsidR="001037B1" w:rsidRPr="00962BB3">
        <w:rPr>
          <w:rFonts w:ascii="Times New Roman" w:hAnsi="Times New Roman" w:cs="Times New Roman"/>
          <w:sz w:val="28"/>
          <w:szCs w:val="28"/>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001037B1" w:rsidRPr="00962BB3">
        <w:rPr>
          <w:rFonts w:ascii="Times New Roman" w:hAnsi="Times New Roman" w:cs="Times New Roman"/>
          <w:color w:val="000000" w:themeColor="text1"/>
          <w:sz w:val="28"/>
          <w:szCs w:val="28"/>
        </w:rPr>
        <w:t xml:space="preserve"> не разграничена, производится в соответствии с Земельным </w:t>
      </w:r>
      <w:hyperlink r:id="rId9" w:history="1">
        <w:r w:rsidR="001037B1" w:rsidRPr="00962BB3">
          <w:rPr>
            <w:rFonts w:ascii="Times New Roman" w:hAnsi="Times New Roman" w:cs="Times New Roman"/>
            <w:color w:val="000000" w:themeColor="text1"/>
            <w:sz w:val="28"/>
            <w:szCs w:val="28"/>
          </w:rPr>
          <w:t>кодексом</w:t>
        </w:r>
      </w:hyperlink>
      <w:r w:rsidR="001037B1">
        <w:t xml:space="preserve"> </w:t>
      </w:r>
      <w:r w:rsidR="001037B1" w:rsidRPr="00962BB3">
        <w:rPr>
          <w:rFonts w:ascii="Times New Roman" w:hAnsi="Times New Roman" w:cs="Times New Roman"/>
          <w:sz w:val="28"/>
          <w:szCs w:val="28"/>
        </w:rPr>
        <w:t xml:space="preserve">Российской Федерации, другими федеральными законами, законами </w:t>
      </w:r>
      <w:r w:rsidR="00DC7FAC">
        <w:rPr>
          <w:rFonts w:ascii="Times New Roman" w:hAnsi="Times New Roman" w:cs="Times New Roman"/>
          <w:sz w:val="28"/>
          <w:szCs w:val="28"/>
        </w:rPr>
        <w:t>Воронежской области</w:t>
      </w:r>
      <w:r w:rsidR="001037B1" w:rsidRPr="00962BB3">
        <w:rPr>
          <w:rFonts w:ascii="Times New Roman" w:hAnsi="Times New Roman" w:cs="Times New Roman"/>
          <w:sz w:val="28"/>
          <w:szCs w:val="28"/>
        </w:rPr>
        <w:t xml:space="preserve">, муниципальными правовыми актами </w:t>
      </w:r>
      <w:r w:rsidR="00222445">
        <w:rPr>
          <w:rFonts w:ascii="Times New Roman" w:hAnsi="Times New Roman" w:cs="Times New Roman"/>
          <w:sz w:val="28"/>
          <w:szCs w:val="28"/>
        </w:rPr>
        <w:t>городского поселения город Калач</w:t>
      </w:r>
      <w:r w:rsidR="001037B1"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E43A75">
        <w:rPr>
          <w:rFonts w:ascii="Times New Roman" w:hAnsi="Times New Roman" w:cs="Times New Roman"/>
          <w:sz w:val="28"/>
          <w:szCs w:val="28"/>
        </w:rPr>
        <w:t xml:space="preserve"> </w:t>
      </w:r>
      <w:r w:rsidRPr="00962BB3">
        <w:rPr>
          <w:rFonts w:ascii="Times New Roman" w:hAnsi="Times New Roman" w:cs="Times New Roman"/>
          <w:sz w:val="28"/>
          <w:szCs w:val="28"/>
        </w:rPr>
        <w:t>Доступность зданий и сооружений для маломобильных групп населения).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222445">
        <w:rPr>
          <w:rFonts w:ascii="Times New Roman" w:hAnsi="Times New Roman" w:cs="Times New Roman"/>
          <w:sz w:val="28"/>
          <w:szCs w:val="28"/>
          <w:highlight w:val="cyan"/>
        </w:rPr>
        <w:t xml:space="preserve">крышки люков смотровых колодцев, расположенных на территории пешеходных коммуникаций (в </w:t>
      </w:r>
      <w:proofErr w:type="spellStart"/>
      <w:r w:rsidRPr="00222445">
        <w:rPr>
          <w:rFonts w:ascii="Times New Roman" w:hAnsi="Times New Roman" w:cs="Times New Roman"/>
          <w:sz w:val="28"/>
          <w:szCs w:val="28"/>
          <w:highlight w:val="cyan"/>
        </w:rPr>
        <w:t>т.ч</w:t>
      </w:r>
      <w:proofErr w:type="spellEnd"/>
      <w:r w:rsidRPr="00222445">
        <w:rPr>
          <w:rFonts w:ascii="Times New Roman" w:hAnsi="Times New Roman" w:cs="Times New Roman"/>
          <w:sz w:val="28"/>
          <w:szCs w:val="28"/>
          <w:highlight w:val="cyan"/>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вентиляционные шахты должны быть оборудованы решетками.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63179C" w:rsidRPr="00962BB3" w:rsidRDefault="0063179C"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pStyle w:val="ConsPlusNormal"/>
        <w:jc w:val="center"/>
        <w:outlineLvl w:val="2"/>
        <w:rPr>
          <w:rFonts w:ascii="Times New Roman" w:hAnsi="Times New Roman" w:cs="Times New Roman"/>
          <w:b/>
          <w:sz w:val="28"/>
          <w:szCs w:val="28"/>
        </w:rPr>
      </w:pPr>
      <w:r w:rsidRPr="00962BB3">
        <w:rPr>
          <w:rFonts w:ascii="Times New Roman" w:hAnsi="Times New Roman" w:cs="Times New Roman"/>
          <w:b/>
          <w:sz w:val="28"/>
          <w:szCs w:val="28"/>
        </w:rPr>
        <w:t xml:space="preserve">Раздел 2. </w:t>
      </w:r>
      <w:r w:rsidR="00333C62" w:rsidRPr="00962BB3">
        <w:rPr>
          <w:rFonts w:ascii="Times New Roman" w:hAnsi="Times New Roman" w:cs="Times New Roman"/>
          <w:b/>
          <w:sz w:val="28"/>
          <w:szCs w:val="28"/>
        </w:rPr>
        <w:t>Игровое и спортивное оборудование</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outlineLvl w:val="3"/>
        <w:rPr>
          <w:rFonts w:ascii="Times New Roman" w:hAnsi="Times New Roman" w:cs="Times New Roman"/>
          <w:sz w:val="28"/>
          <w:szCs w:val="28"/>
        </w:rPr>
      </w:pPr>
      <w:bookmarkStart w:id="4" w:name="Par171"/>
      <w:bookmarkEnd w:id="4"/>
      <w:r w:rsidRPr="00962BB3">
        <w:rPr>
          <w:rFonts w:ascii="Times New Roman" w:hAnsi="Times New Roman" w:cs="Times New Roman"/>
          <w:sz w:val="28"/>
          <w:szCs w:val="28"/>
        </w:rPr>
        <w:t>Статья 1</w:t>
      </w:r>
      <w:r w:rsidR="005671A0">
        <w:rPr>
          <w:rFonts w:ascii="Times New Roman" w:hAnsi="Times New Roman" w:cs="Times New Roman"/>
          <w:sz w:val="28"/>
          <w:szCs w:val="28"/>
        </w:rPr>
        <w:t>2</w:t>
      </w:r>
      <w:r w:rsidRPr="00962BB3">
        <w:rPr>
          <w:rFonts w:ascii="Times New Roman" w:hAnsi="Times New Roman" w:cs="Times New Roman"/>
          <w:sz w:val="28"/>
          <w:szCs w:val="28"/>
        </w:rPr>
        <w:t>. Требования к игровому и спортивному оборудованию</w:t>
      </w:r>
    </w:p>
    <w:p w:rsidR="007E6A25" w:rsidRPr="00962BB3" w:rsidRDefault="007E6A25" w:rsidP="001F6279">
      <w:pPr>
        <w:pStyle w:val="ConsPlusNormal"/>
        <w:jc w:val="both"/>
        <w:rPr>
          <w:rFonts w:ascii="Times New Roman" w:hAnsi="Times New Roman" w:cs="Times New Roman"/>
          <w:sz w:val="28"/>
          <w:szCs w:val="28"/>
        </w:rPr>
      </w:pPr>
    </w:p>
    <w:p w:rsidR="007E6A25"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Игровое и спортивное оборудование на территории </w:t>
      </w:r>
      <w:r w:rsidR="00333C62">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620A7" w:rsidRDefault="00A620A7" w:rsidP="001F6279">
      <w:pPr>
        <w:pStyle w:val="ConsPlusNormal"/>
        <w:ind w:firstLine="540"/>
        <w:jc w:val="both"/>
        <w:rPr>
          <w:rFonts w:ascii="Times New Roman" w:hAnsi="Times New Roman" w:cs="Times New Roman"/>
          <w:sz w:val="28"/>
          <w:szCs w:val="28"/>
        </w:rPr>
      </w:pPr>
      <w:r w:rsidRPr="00A620A7">
        <w:rPr>
          <w:rFonts w:ascii="Times New Roman" w:hAnsi="Times New Roman" w:cs="Times New Roman"/>
          <w:sz w:val="28"/>
          <w:szCs w:val="28"/>
        </w:rPr>
        <w:t xml:space="preserve">Игровое и спортивное оборудование должно соответствовать общим </w:t>
      </w:r>
      <w:r w:rsidRPr="00A620A7">
        <w:rPr>
          <w:rFonts w:ascii="Times New Roman" w:hAnsi="Times New Roman" w:cs="Times New Roman"/>
          <w:sz w:val="28"/>
          <w:szCs w:val="28"/>
        </w:rPr>
        <w:lastRenderedPageBreak/>
        <w:t>требованиям безопасности по:</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A620A7">
        <w:rPr>
          <w:rFonts w:ascii="Times New Roman" w:hAnsi="Times New Roman" w:cs="Times New Roman"/>
          <w:sz w:val="28"/>
          <w:szCs w:val="28"/>
        </w:rPr>
        <w:t xml:space="preserve"> </w:t>
      </w:r>
      <w:r w:rsidRPr="001D5839">
        <w:rPr>
          <w:rFonts w:ascii="Times New Roman" w:hAnsi="Times New Roman" w:cs="Times New Roman"/>
          <w:sz w:val="28"/>
          <w:szCs w:val="28"/>
          <w:highlight w:val="cyan"/>
        </w:rPr>
        <w:t xml:space="preserve">ГОСТ Р 55677-2013 «Оборудование детских спортивных площадок. Безопасность конструкций и методы испытания. Общие требования»;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55679-2013 «Оборудование детских спортивных площадок. Безопасность при эксплуатации»;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53102-2015 «Оборудование детских игровых площадок. Термины и определения»;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52169-2012 «Оборудование и покрытия детских игровых площадок. Безопасность конструкции и методы испытаний. Общие требования»;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ГОСТ Р 52167-2012 «Оборудование детских игровых площадок. Безопасность конструкции и методы испытаний качелей. Общие требования»;</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 ГОСТ Р 52168-2012 «Оборудование детских игровых площадок. Безопасность конструкции и методы испытаний горок. Общие требования»;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52299-2013 «Оборудование детских игровых площадок. Безопасность конструкции и методы испытаний качалок. Общие требования»;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52300-2013 «Оборудование детских игровых площадок. Безопасность конструкции и методы испытаний каруселей. Общие требования»; </w:t>
      </w:r>
    </w:p>
    <w:p w:rsidR="00A620A7" w:rsidRPr="001D5839" w:rsidRDefault="00A620A7" w:rsidP="001F6279">
      <w:pPr>
        <w:pStyle w:val="ConsPlusNormal"/>
        <w:ind w:firstLine="540"/>
        <w:jc w:val="both"/>
        <w:rPr>
          <w:rFonts w:ascii="Times New Roman" w:hAnsi="Times New Roman" w:cs="Times New Roman"/>
          <w:sz w:val="28"/>
          <w:szCs w:val="28"/>
          <w:highlight w:val="cyan"/>
        </w:rPr>
      </w:pPr>
      <w:r w:rsidRPr="001D5839">
        <w:rPr>
          <w:rFonts w:ascii="Times New Roman" w:hAnsi="Times New Roman" w:cs="Times New Roman"/>
          <w:sz w:val="28"/>
          <w:szCs w:val="28"/>
          <w:highlight w:val="cyan"/>
        </w:rPr>
        <w:t xml:space="preserve">ГОСТ Р 52169-2012 «Оборудование и покрытия детских игровых площадок. Безопасность конструкции и методы испытаний. Общие требования»; </w:t>
      </w:r>
    </w:p>
    <w:p w:rsidR="00A620A7" w:rsidRPr="00A620A7" w:rsidRDefault="00A620A7" w:rsidP="001F6279">
      <w:pPr>
        <w:pStyle w:val="ConsPlusNormal"/>
        <w:ind w:firstLine="540"/>
        <w:jc w:val="both"/>
        <w:rPr>
          <w:rFonts w:ascii="Times New Roman" w:hAnsi="Times New Roman" w:cs="Times New Roman"/>
          <w:sz w:val="28"/>
          <w:szCs w:val="28"/>
        </w:rPr>
      </w:pPr>
      <w:r w:rsidRPr="001D5839">
        <w:rPr>
          <w:rFonts w:ascii="Times New Roman" w:hAnsi="Times New Roman" w:cs="Times New Roman"/>
          <w:sz w:val="28"/>
          <w:szCs w:val="28"/>
          <w:highlight w:val="cyan"/>
        </w:rPr>
        <w:t>ГОСТ Р 52301-2013 «Оборудование детских игровых площадок. Безопасность при эксплуатации. Общие требования»; ГОСТ Р ЕН 1177-2013 «</w:t>
      </w:r>
      <w:proofErr w:type="spellStart"/>
      <w:r w:rsidRPr="001D5839">
        <w:rPr>
          <w:rFonts w:ascii="Times New Roman" w:hAnsi="Times New Roman" w:cs="Times New Roman"/>
          <w:sz w:val="28"/>
          <w:szCs w:val="28"/>
          <w:highlight w:val="cyan"/>
        </w:rPr>
        <w:t>Ударопоглощающие</w:t>
      </w:r>
      <w:proofErr w:type="spellEnd"/>
      <w:r w:rsidRPr="001D5839">
        <w:rPr>
          <w:rFonts w:ascii="Times New Roman" w:hAnsi="Times New Roman" w:cs="Times New Roman"/>
          <w:sz w:val="28"/>
          <w:szCs w:val="28"/>
          <w:highlight w:val="cyan"/>
        </w:rPr>
        <w:t xml:space="preserve"> покрытия детских игровых площадок. Требования безопасности и методы испытаний».</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Требования к материалу игрового оборудования и условиям его обработки: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E6A25" w:rsidRPr="00723807" w:rsidRDefault="007E6A25" w:rsidP="001F6279">
      <w:pPr>
        <w:pStyle w:val="ConsPlusNormal"/>
        <w:ind w:firstLine="540"/>
        <w:jc w:val="both"/>
        <w:rPr>
          <w:rFonts w:ascii="Times New Roman" w:hAnsi="Times New Roman" w:cs="Times New Roman"/>
          <w:color w:val="FF0000"/>
          <w:sz w:val="28"/>
          <w:szCs w:val="28"/>
        </w:rPr>
      </w:pPr>
      <w:r w:rsidRPr="00723807">
        <w:rPr>
          <w:rFonts w:ascii="Times New Roman" w:hAnsi="Times New Roman" w:cs="Times New Roman"/>
          <w:color w:val="FF0000"/>
          <w:sz w:val="28"/>
          <w:szCs w:val="28"/>
          <w:highlight w:val="cyan"/>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E6A25" w:rsidRPr="00723807" w:rsidRDefault="007E6A25" w:rsidP="001F6279">
      <w:pPr>
        <w:pStyle w:val="ConsPlusNormal"/>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962BB3">
        <w:rPr>
          <w:rFonts w:ascii="Times New Roman" w:hAnsi="Times New Roman" w:cs="Times New Roman"/>
          <w:sz w:val="28"/>
          <w:szCs w:val="28"/>
        </w:rPr>
        <w:t>застревание</w:t>
      </w:r>
      <w:proofErr w:type="spellEnd"/>
      <w:r w:rsidRPr="00962BB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w:t>
      </w:r>
      <w:r w:rsidRPr="00723807">
        <w:rPr>
          <w:rFonts w:ascii="Times New Roman" w:hAnsi="Times New Roman" w:cs="Times New Roman"/>
          <w:color w:val="FF0000"/>
          <w:sz w:val="28"/>
          <w:szCs w:val="28"/>
          <w:highlight w:val="cyan"/>
        </w:rPr>
        <w:t>не более 25 миллиметров.</w:t>
      </w:r>
    </w:p>
    <w:p w:rsidR="007E6A25" w:rsidRPr="00A349FA" w:rsidRDefault="007E6A25" w:rsidP="001F6279">
      <w:pPr>
        <w:pStyle w:val="ConsPlusNormal"/>
        <w:ind w:firstLine="540"/>
        <w:jc w:val="both"/>
        <w:rPr>
          <w:rFonts w:ascii="Times New Roman" w:hAnsi="Times New Roman" w:cs="Times New Roman"/>
          <w:color w:val="FF0000"/>
          <w:sz w:val="28"/>
          <w:szCs w:val="28"/>
        </w:rPr>
      </w:pPr>
      <w:r w:rsidRPr="00A349FA">
        <w:rPr>
          <w:rFonts w:ascii="Times New Roman" w:hAnsi="Times New Roman" w:cs="Times New Roman"/>
          <w:color w:val="FF0000"/>
          <w:sz w:val="28"/>
          <w:szCs w:val="28"/>
          <w:highlight w:val="cyan"/>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E6A25" w:rsidRPr="00A349FA" w:rsidRDefault="007E6A25" w:rsidP="001F6279">
      <w:pPr>
        <w:pStyle w:val="ConsPlusNormal"/>
        <w:ind w:firstLine="540"/>
        <w:jc w:val="both"/>
        <w:rPr>
          <w:rFonts w:ascii="Times New Roman" w:hAnsi="Times New Roman" w:cs="Times New Roman"/>
          <w:color w:val="FF0000"/>
          <w:sz w:val="28"/>
          <w:szCs w:val="28"/>
          <w:highlight w:val="cyan"/>
        </w:rPr>
      </w:pPr>
      <w:r w:rsidRPr="00A349FA">
        <w:rPr>
          <w:rFonts w:ascii="Times New Roman" w:hAnsi="Times New Roman" w:cs="Times New Roman"/>
          <w:color w:val="FF0000"/>
          <w:sz w:val="28"/>
          <w:szCs w:val="28"/>
          <w:highlight w:val="cyan"/>
        </w:rPr>
        <w:t>При размещении игрового оборудования на детских игровых площадках следует соблюдать следующие минимальные расстояния безопасности:</w:t>
      </w:r>
    </w:p>
    <w:p w:rsidR="007E6A25" w:rsidRPr="00A349FA" w:rsidRDefault="007E6A25" w:rsidP="001F6279">
      <w:pPr>
        <w:pStyle w:val="ConsPlusNormal"/>
        <w:ind w:firstLine="540"/>
        <w:jc w:val="both"/>
        <w:rPr>
          <w:rFonts w:ascii="Times New Roman" w:hAnsi="Times New Roman" w:cs="Times New Roman"/>
          <w:color w:val="FF0000"/>
          <w:sz w:val="28"/>
          <w:szCs w:val="28"/>
          <w:highlight w:val="cyan"/>
        </w:rPr>
      </w:pPr>
      <w:r w:rsidRPr="00A349FA">
        <w:rPr>
          <w:rFonts w:ascii="Times New Roman" w:hAnsi="Times New Roman" w:cs="Times New Roman"/>
          <w:color w:val="FF0000"/>
          <w:sz w:val="28"/>
          <w:szCs w:val="28"/>
          <w:highlight w:val="cyan"/>
        </w:rPr>
        <w:t>качели - не менее 1,5 метра в стороны от боковых конструкций и не менее 2,0 метра вперед (назад) от крайних точек качели в состоянии наклона;</w:t>
      </w:r>
    </w:p>
    <w:p w:rsidR="007E6A25" w:rsidRPr="00A349FA" w:rsidRDefault="007E6A25" w:rsidP="001F6279">
      <w:pPr>
        <w:pStyle w:val="ConsPlusNormal"/>
        <w:ind w:firstLine="540"/>
        <w:jc w:val="both"/>
        <w:rPr>
          <w:rFonts w:ascii="Times New Roman" w:hAnsi="Times New Roman" w:cs="Times New Roman"/>
          <w:color w:val="FF0000"/>
          <w:sz w:val="28"/>
          <w:szCs w:val="28"/>
          <w:highlight w:val="cyan"/>
        </w:rPr>
      </w:pPr>
      <w:r w:rsidRPr="00A349FA">
        <w:rPr>
          <w:rFonts w:ascii="Times New Roman" w:hAnsi="Times New Roman" w:cs="Times New Roman"/>
          <w:color w:val="FF0000"/>
          <w:sz w:val="28"/>
          <w:szCs w:val="28"/>
          <w:highlight w:val="cyan"/>
        </w:rPr>
        <w:t>качалки, балансиры - не менее 1,0 метра в стороны от боковых конструкций и не менее 1,5 метра от крайних точек качалки в состоянии наклона;</w:t>
      </w:r>
    </w:p>
    <w:p w:rsidR="007E6A25" w:rsidRPr="00A349FA" w:rsidRDefault="007E6A25" w:rsidP="001F6279">
      <w:pPr>
        <w:pStyle w:val="ConsPlusNormal"/>
        <w:ind w:firstLine="540"/>
        <w:jc w:val="both"/>
        <w:rPr>
          <w:rFonts w:ascii="Times New Roman" w:hAnsi="Times New Roman" w:cs="Times New Roman"/>
          <w:color w:val="FF0000"/>
          <w:sz w:val="28"/>
          <w:szCs w:val="28"/>
          <w:highlight w:val="cyan"/>
        </w:rPr>
      </w:pPr>
      <w:r w:rsidRPr="00A349FA">
        <w:rPr>
          <w:rFonts w:ascii="Times New Roman" w:hAnsi="Times New Roman" w:cs="Times New Roman"/>
          <w:color w:val="FF0000"/>
          <w:sz w:val="28"/>
          <w:szCs w:val="28"/>
          <w:highlight w:val="cyan"/>
        </w:rPr>
        <w:t>карусели - не менее 2,0 метра в стороны от боковых конструкций и не менее 3,0 метра вверх от нижней вращающейся поверхности карусели;</w:t>
      </w:r>
    </w:p>
    <w:p w:rsidR="007E6A25" w:rsidRPr="00A349FA" w:rsidRDefault="007E6A25" w:rsidP="001F6279">
      <w:pPr>
        <w:pStyle w:val="ConsPlusNormal"/>
        <w:ind w:firstLine="540"/>
        <w:jc w:val="both"/>
        <w:rPr>
          <w:rFonts w:ascii="Times New Roman" w:hAnsi="Times New Roman" w:cs="Times New Roman"/>
          <w:color w:val="FF0000"/>
          <w:sz w:val="28"/>
          <w:szCs w:val="28"/>
        </w:rPr>
      </w:pPr>
      <w:r w:rsidRPr="00A349FA">
        <w:rPr>
          <w:rFonts w:ascii="Times New Roman" w:hAnsi="Times New Roman" w:cs="Times New Roman"/>
          <w:color w:val="FF0000"/>
          <w:sz w:val="28"/>
          <w:szCs w:val="28"/>
          <w:highlight w:val="cyan"/>
        </w:rPr>
        <w:t>горки, городки - не менее 1,0 метра от боковых сторон и 2,0 метра вперед от нижнего ската горки или городка.</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138F6" w:rsidRPr="007138F6" w:rsidRDefault="007138F6" w:rsidP="001F6279">
      <w:pPr>
        <w:pStyle w:val="ConsPlusNormal"/>
        <w:ind w:firstLine="540"/>
        <w:jc w:val="both"/>
        <w:rPr>
          <w:rFonts w:ascii="Times New Roman" w:hAnsi="Times New Roman" w:cs="Times New Roman"/>
          <w:sz w:val="28"/>
          <w:szCs w:val="28"/>
        </w:rPr>
      </w:pPr>
      <w:r w:rsidRPr="007138F6">
        <w:rPr>
          <w:rFonts w:ascii="Times New Roman" w:hAnsi="Times New Roman" w:cs="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7138F6">
        <w:rPr>
          <w:rFonts w:ascii="Times New Roman" w:hAnsi="Times New Roman" w:cs="Times New Roman"/>
          <w:sz w:val="28"/>
          <w:szCs w:val="28"/>
        </w:rPr>
        <w:t>анатомофизиологическим</w:t>
      </w:r>
      <w:proofErr w:type="spellEnd"/>
      <w:r w:rsidRPr="007138F6">
        <w:rPr>
          <w:rFonts w:ascii="Times New Roman" w:hAnsi="Times New Roman" w:cs="Times New Roman"/>
          <w:sz w:val="28"/>
          <w:szCs w:val="28"/>
        </w:rPr>
        <w:t xml:space="preserve"> особенностям разных возрастных групп.</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rsidRPr="00962BB3">
        <w:rPr>
          <w:rFonts w:ascii="Times New Roman" w:hAnsi="Times New Roman" w:cs="Times New Roman"/>
          <w:sz w:val="28"/>
          <w:szCs w:val="28"/>
        </w:rPr>
        <w:t>может быть</w:t>
      </w:r>
      <w:proofErr w:type="gramEnd"/>
      <w:r w:rsidRPr="00962BB3">
        <w:rPr>
          <w:rFonts w:ascii="Times New Roman" w:hAnsi="Times New Roman" w:cs="Times New Roman"/>
          <w:sz w:val="28"/>
          <w:szCs w:val="28"/>
        </w:rPr>
        <w:t xml:space="preserve"> как заводского изготовления, </w:t>
      </w:r>
      <w:r w:rsidRPr="00211A11">
        <w:rPr>
          <w:rFonts w:ascii="Times New Roman" w:hAnsi="Times New Roman" w:cs="Times New Roman"/>
          <w:color w:val="FF0000"/>
          <w:sz w:val="28"/>
          <w:szCs w:val="28"/>
          <w:highlight w:val="cyan"/>
        </w:rPr>
        <w:t>так и выполненным из бревен и брусьев со специально обработанной поверхностью, исключающей получение травм (отсутствие трещин, сколов и т.п.).</w:t>
      </w:r>
      <w:r w:rsidRPr="00211A11">
        <w:rPr>
          <w:rFonts w:ascii="Times New Roman" w:hAnsi="Times New Roman" w:cs="Times New Roman"/>
          <w:color w:val="FF0000"/>
          <w:sz w:val="28"/>
          <w:szCs w:val="28"/>
        </w:rPr>
        <w:t xml:space="preserve"> </w:t>
      </w:r>
      <w:r w:rsidRPr="00962BB3">
        <w:rPr>
          <w:rFonts w:ascii="Times New Roman" w:hAnsi="Times New Roman" w:cs="Times New Roman"/>
          <w:sz w:val="28"/>
          <w:szCs w:val="28"/>
        </w:rPr>
        <w:t>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w:t>
      </w:r>
      <w:r w:rsidRPr="00011DB4">
        <w:rPr>
          <w:rFonts w:ascii="Times New Roman" w:hAnsi="Times New Roman" w:cs="Times New Roman"/>
          <w:color w:val="FF0000"/>
          <w:sz w:val="28"/>
          <w:szCs w:val="28"/>
          <w:highlight w:val="cyan"/>
        </w:rPr>
        <w:t>одного раза в три месяца лицами</w:t>
      </w:r>
      <w:r w:rsidRPr="00962BB3">
        <w:rPr>
          <w:rFonts w:ascii="Times New Roman" w:hAnsi="Times New Roman" w:cs="Times New Roman"/>
          <w:sz w:val="28"/>
          <w:szCs w:val="28"/>
        </w:rPr>
        <w:t>, на которых в соответствии с законодательством и настоящими Правилами возложены обязанности по содержанию детских и спортивных площадок.</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lastRenderedPageBreak/>
        <w:t>Статья 1</w:t>
      </w:r>
      <w:r w:rsidR="005671A0">
        <w:rPr>
          <w:rFonts w:ascii="Times New Roman" w:hAnsi="Times New Roman" w:cs="Times New Roman"/>
          <w:sz w:val="28"/>
          <w:szCs w:val="28"/>
        </w:rPr>
        <w:t>3</w:t>
      </w:r>
      <w:r w:rsidRPr="00962BB3">
        <w:rPr>
          <w:rFonts w:ascii="Times New Roman" w:hAnsi="Times New Roman" w:cs="Times New Roman"/>
          <w:sz w:val="28"/>
          <w:szCs w:val="28"/>
        </w:rPr>
        <w:t>. Детские площадки</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962BB3">
        <w:rPr>
          <w:rFonts w:ascii="Times New Roman" w:hAnsi="Times New Roman" w:cs="Times New Roman"/>
          <w:sz w:val="28"/>
          <w:szCs w:val="28"/>
        </w:rPr>
        <w:t>преддошкольного</w:t>
      </w:r>
      <w:proofErr w:type="spellEnd"/>
      <w:r w:rsidRPr="00962BB3">
        <w:rPr>
          <w:rFonts w:ascii="Times New Roman" w:hAnsi="Times New Roman" w:cs="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E6A25" w:rsidRPr="00962BB3" w:rsidRDefault="007E6A25" w:rsidP="001F6279">
      <w:pPr>
        <w:pStyle w:val="ConsPlusNormal"/>
        <w:ind w:firstLine="540"/>
        <w:jc w:val="both"/>
        <w:rPr>
          <w:rFonts w:ascii="Times New Roman" w:hAnsi="Times New Roman" w:cs="Times New Roman"/>
          <w:sz w:val="28"/>
          <w:szCs w:val="28"/>
        </w:rPr>
      </w:pPr>
      <w:bookmarkStart w:id="5" w:name="Par194"/>
      <w:bookmarkEnd w:id="5"/>
      <w:r w:rsidRPr="00962BB3">
        <w:rPr>
          <w:rFonts w:ascii="Times New Roman" w:hAnsi="Times New Roman" w:cs="Times New Roman"/>
          <w:sz w:val="28"/>
          <w:szCs w:val="28"/>
        </w:rPr>
        <w:t xml:space="preserve">Площадки детей </w:t>
      </w:r>
      <w:proofErr w:type="spellStart"/>
      <w:r w:rsidRPr="00962BB3">
        <w:rPr>
          <w:rFonts w:ascii="Times New Roman" w:hAnsi="Times New Roman" w:cs="Times New Roman"/>
          <w:sz w:val="28"/>
          <w:szCs w:val="28"/>
        </w:rPr>
        <w:t>преддошкольного</w:t>
      </w:r>
      <w:proofErr w:type="spellEnd"/>
      <w:r w:rsidRPr="00962BB3">
        <w:rPr>
          <w:rFonts w:ascii="Times New Roman" w:hAnsi="Times New Roman" w:cs="Times New Roman"/>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E6A25" w:rsidRPr="00011DB4" w:rsidRDefault="007E6A25" w:rsidP="001F6279">
      <w:pPr>
        <w:pStyle w:val="ConsPlusNormal"/>
        <w:ind w:firstLine="540"/>
        <w:jc w:val="both"/>
        <w:rPr>
          <w:rFonts w:ascii="Times New Roman" w:hAnsi="Times New Roman" w:cs="Times New Roman"/>
          <w:color w:val="FF0000"/>
          <w:sz w:val="28"/>
          <w:szCs w:val="28"/>
          <w:highlight w:val="cyan"/>
        </w:rPr>
      </w:pPr>
      <w:r w:rsidRPr="00011DB4">
        <w:rPr>
          <w:rFonts w:ascii="Times New Roman" w:hAnsi="Times New Roman" w:cs="Times New Roman"/>
          <w:color w:val="FF0000"/>
          <w:sz w:val="28"/>
          <w:szCs w:val="28"/>
          <w:highlight w:val="cyan"/>
        </w:rPr>
        <w:t>Размер игровых площадок должен составлять:</w:t>
      </w:r>
    </w:p>
    <w:p w:rsidR="007E6A25" w:rsidRPr="00011DB4" w:rsidRDefault="007E6A25" w:rsidP="001F6279">
      <w:pPr>
        <w:pStyle w:val="ConsPlusNormal"/>
        <w:ind w:firstLine="540"/>
        <w:jc w:val="both"/>
        <w:rPr>
          <w:rFonts w:ascii="Times New Roman" w:hAnsi="Times New Roman" w:cs="Times New Roman"/>
          <w:color w:val="FF0000"/>
          <w:sz w:val="28"/>
          <w:szCs w:val="28"/>
          <w:highlight w:val="cyan"/>
        </w:rPr>
      </w:pPr>
      <w:r w:rsidRPr="00011DB4">
        <w:rPr>
          <w:rFonts w:ascii="Times New Roman" w:hAnsi="Times New Roman" w:cs="Times New Roman"/>
          <w:color w:val="FF0000"/>
          <w:sz w:val="28"/>
          <w:szCs w:val="28"/>
          <w:highlight w:val="cyan"/>
        </w:rPr>
        <w:t xml:space="preserve">для детей </w:t>
      </w:r>
      <w:proofErr w:type="spellStart"/>
      <w:r w:rsidRPr="00011DB4">
        <w:rPr>
          <w:rFonts w:ascii="Times New Roman" w:hAnsi="Times New Roman" w:cs="Times New Roman"/>
          <w:color w:val="FF0000"/>
          <w:sz w:val="28"/>
          <w:szCs w:val="28"/>
          <w:highlight w:val="cyan"/>
        </w:rPr>
        <w:t>преддошкольного</w:t>
      </w:r>
      <w:proofErr w:type="spellEnd"/>
      <w:r w:rsidRPr="00011DB4">
        <w:rPr>
          <w:rFonts w:ascii="Times New Roman" w:hAnsi="Times New Roman" w:cs="Times New Roman"/>
          <w:color w:val="FF0000"/>
          <w:sz w:val="28"/>
          <w:szCs w:val="28"/>
          <w:highlight w:val="cyan"/>
        </w:rPr>
        <w:t xml:space="preserve"> возраста - 50 - 75 квадратных метров;</w:t>
      </w:r>
    </w:p>
    <w:p w:rsidR="007E6A25" w:rsidRPr="00011DB4" w:rsidRDefault="007E6A25" w:rsidP="001F6279">
      <w:pPr>
        <w:pStyle w:val="ConsPlusNormal"/>
        <w:ind w:firstLine="540"/>
        <w:jc w:val="both"/>
        <w:rPr>
          <w:rFonts w:ascii="Times New Roman" w:hAnsi="Times New Roman" w:cs="Times New Roman"/>
          <w:color w:val="FF0000"/>
          <w:sz w:val="28"/>
          <w:szCs w:val="28"/>
          <w:highlight w:val="cyan"/>
        </w:rPr>
      </w:pPr>
      <w:r w:rsidRPr="00011DB4">
        <w:rPr>
          <w:rFonts w:ascii="Times New Roman" w:hAnsi="Times New Roman" w:cs="Times New Roman"/>
          <w:color w:val="FF0000"/>
          <w:sz w:val="28"/>
          <w:szCs w:val="28"/>
          <w:highlight w:val="cyan"/>
        </w:rPr>
        <w:t>для детей дошкольного возраста - 70 - 150 квадратных метров;</w:t>
      </w:r>
    </w:p>
    <w:p w:rsidR="007E6A25" w:rsidRPr="00011DB4" w:rsidRDefault="007E6A25" w:rsidP="001F6279">
      <w:pPr>
        <w:pStyle w:val="ConsPlusNormal"/>
        <w:ind w:firstLine="540"/>
        <w:jc w:val="both"/>
        <w:rPr>
          <w:rFonts w:ascii="Times New Roman" w:hAnsi="Times New Roman" w:cs="Times New Roman"/>
          <w:color w:val="FF0000"/>
          <w:sz w:val="28"/>
          <w:szCs w:val="28"/>
          <w:highlight w:val="cyan"/>
        </w:rPr>
      </w:pPr>
      <w:r w:rsidRPr="00011DB4">
        <w:rPr>
          <w:rFonts w:ascii="Times New Roman" w:hAnsi="Times New Roman" w:cs="Times New Roman"/>
          <w:color w:val="FF0000"/>
          <w:sz w:val="28"/>
          <w:szCs w:val="28"/>
          <w:highlight w:val="cyan"/>
        </w:rPr>
        <w:t>для детей младшего и среднего школьного возраста - 100 - 300 квадратных метров;</w:t>
      </w:r>
    </w:p>
    <w:p w:rsidR="007E6A25" w:rsidRPr="00011DB4" w:rsidRDefault="007E6A25" w:rsidP="001F6279">
      <w:pPr>
        <w:pStyle w:val="ConsPlusNormal"/>
        <w:ind w:firstLine="540"/>
        <w:jc w:val="both"/>
        <w:rPr>
          <w:rFonts w:ascii="Times New Roman" w:hAnsi="Times New Roman" w:cs="Times New Roman"/>
          <w:color w:val="FF0000"/>
          <w:sz w:val="28"/>
          <w:szCs w:val="28"/>
        </w:rPr>
      </w:pPr>
      <w:r w:rsidRPr="00011DB4">
        <w:rPr>
          <w:rFonts w:ascii="Times New Roman" w:hAnsi="Times New Roman" w:cs="Times New Roman"/>
          <w:color w:val="FF0000"/>
          <w:sz w:val="28"/>
          <w:szCs w:val="28"/>
          <w:highlight w:val="cyan"/>
        </w:rPr>
        <w:t>комплексных игровых площадок - 900 - 1600 квадратных метров.</w:t>
      </w:r>
    </w:p>
    <w:p w:rsidR="007E6A25" w:rsidRPr="00011DB4" w:rsidRDefault="007E6A25" w:rsidP="001F6279">
      <w:pPr>
        <w:pStyle w:val="ConsPlusNormal"/>
        <w:ind w:firstLine="540"/>
        <w:jc w:val="both"/>
        <w:rPr>
          <w:rFonts w:ascii="Times New Roman" w:hAnsi="Times New Roman" w:cs="Times New Roman"/>
          <w:color w:val="FF0000"/>
          <w:sz w:val="28"/>
          <w:szCs w:val="28"/>
        </w:rPr>
      </w:pPr>
      <w:r w:rsidRPr="00011DB4">
        <w:rPr>
          <w:rFonts w:ascii="Times New Roman" w:hAnsi="Times New Roman" w:cs="Times New Roman"/>
          <w:color w:val="FF0000"/>
          <w:sz w:val="28"/>
          <w:szCs w:val="28"/>
          <w:highlight w:val="cyan"/>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w:t>
      </w:r>
      <w:r w:rsidRPr="00011DB4">
        <w:rPr>
          <w:rFonts w:ascii="Times New Roman" w:hAnsi="Times New Roman" w:cs="Times New Roman"/>
          <w:color w:val="FF0000"/>
          <w:sz w:val="28"/>
          <w:szCs w:val="28"/>
          <w:highlight w:val="cyan"/>
        </w:rPr>
        <w:t>Подходы к детским площадкам не должны быть организованы с проездов и улиц.</w:t>
      </w:r>
      <w:r w:rsidRPr="00011DB4">
        <w:rPr>
          <w:rFonts w:ascii="Times New Roman" w:hAnsi="Times New Roman" w:cs="Times New Roman"/>
          <w:color w:val="FF0000"/>
          <w:sz w:val="28"/>
          <w:szCs w:val="28"/>
        </w:rPr>
        <w:t xml:space="preserve"> </w:t>
      </w:r>
      <w:r w:rsidRPr="00962BB3">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962BB3">
        <w:rPr>
          <w:rFonts w:ascii="Times New Roman" w:hAnsi="Times New Roman" w:cs="Times New Roman"/>
          <w:sz w:val="28"/>
          <w:szCs w:val="28"/>
        </w:rPr>
        <w:t>отстойно</w:t>
      </w:r>
      <w:proofErr w:type="spellEnd"/>
      <w:r w:rsidRPr="00962BB3">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w:t>
      </w:r>
    </w:p>
    <w:p w:rsidR="007E6A25" w:rsidRPr="00011DB4" w:rsidRDefault="007E6A25" w:rsidP="001F6279">
      <w:pPr>
        <w:pStyle w:val="ConsPlusNormal"/>
        <w:ind w:firstLine="540"/>
        <w:jc w:val="both"/>
        <w:rPr>
          <w:rFonts w:ascii="Times New Roman" w:hAnsi="Times New Roman" w:cs="Times New Roman"/>
          <w:color w:val="FF0000"/>
          <w:sz w:val="28"/>
          <w:szCs w:val="28"/>
        </w:rPr>
      </w:pPr>
      <w:r w:rsidRPr="00011DB4">
        <w:rPr>
          <w:rFonts w:ascii="Times New Roman" w:hAnsi="Times New Roman" w:cs="Times New Roman"/>
          <w:color w:val="FF0000"/>
          <w:sz w:val="28"/>
          <w:szCs w:val="28"/>
          <w:highlight w:val="cyan"/>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E6A25" w:rsidRPr="00A93587"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A93587">
        <w:rPr>
          <w:rFonts w:ascii="Times New Roman" w:hAnsi="Times New Roman" w:cs="Times New Roman"/>
          <w:color w:val="FF0000"/>
          <w:sz w:val="28"/>
          <w:szCs w:val="28"/>
        </w:rPr>
        <w:t xml:space="preserve">Обязательный перечень элементов благоустройства </w:t>
      </w:r>
      <w:r w:rsidRPr="00A93587">
        <w:rPr>
          <w:rFonts w:ascii="Times New Roman" w:hAnsi="Times New Roman" w:cs="Times New Roman"/>
          <w:sz w:val="28"/>
          <w:szCs w:val="28"/>
        </w:rPr>
        <w:t xml:space="preserve">территории на детской площадке включает: </w:t>
      </w:r>
      <w:r w:rsidRPr="00A93587">
        <w:rPr>
          <w:rFonts w:ascii="Times New Roman" w:hAnsi="Times New Roman" w:cs="Times New Roman"/>
          <w:color w:val="FF0000"/>
          <w:sz w:val="28"/>
          <w:szCs w:val="28"/>
        </w:rPr>
        <w:t>мягкие виды покрытия</w:t>
      </w:r>
      <w:r w:rsidRPr="00A93587">
        <w:rPr>
          <w:rFonts w:ascii="Times New Roman" w:hAnsi="Times New Roman" w:cs="Times New Roman"/>
          <w:sz w:val="28"/>
          <w:szCs w:val="28"/>
        </w:rPr>
        <w:t xml:space="preserve">, элементы сопряжения поверхности площадки с газоном, озеленение, игровое оборудование, скамьи и урны, </w:t>
      </w:r>
      <w:r w:rsidRPr="00A93587">
        <w:rPr>
          <w:rFonts w:ascii="Times New Roman" w:hAnsi="Times New Roman" w:cs="Times New Roman"/>
          <w:color w:val="FF0000"/>
          <w:sz w:val="28"/>
          <w:szCs w:val="28"/>
        </w:rPr>
        <w:t>осветительное оборудование</w:t>
      </w:r>
      <w:r w:rsidRPr="00A93587">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A93587">
        <w:rPr>
          <w:rFonts w:ascii="Times New Roman" w:hAnsi="Times New Roman" w:cs="Times New Roman"/>
          <w:sz w:val="28"/>
          <w:szCs w:val="28"/>
        </w:rPr>
        <w:lastRenderedPageBreak/>
        <w:t>Мягкие виды покрытия (песчаное, уплотненное песчаное на грунтовом основании или гравийной крошке, мягкое</w:t>
      </w:r>
      <w:r w:rsidRPr="00962BB3">
        <w:rPr>
          <w:rFonts w:ascii="Times New Roman" w:hAnsi="Times New Roman" w:cs="Times New Roman"/>
          <w:sz w:val="28"/>
          <w:szCs w:val="28"/>
        </w:rPr>
        <w:t xml:space="preserve">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7E6A25" w:rsidRPr="00962BB3" w:rsidRDefault="007E6A25" w:rsidP="001F6279">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color w:val="000000" w:themeColor="text1"/>
          <w:sz w:val="28"/>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962BB3">
          <w:rPr>
            <w:rFonts w:ascii="Times New Roman" w:hAnsi="Times New Roman" w:cs="Times New Roman"/>
            <w:color w:val="000000" w:themeColor="text1"/>
            <w:sz w:val="28"/>
            <w:szCs w:val="28"/>
          </w:rPr>
          <w:t>статьей 11</w:t>
        </w:r>
      </w:hyperlink>
      <w:r w:rsidRPr="00962BB3">
        <w:rPr>
          <w:rFonts w:ascii="Times New Roman" w:hAnsi="Times New Roman" w:cs="Times New Roman"/>
          <w:color w:val="000000" w:themeColor="text1"/>
          <w:sz w:val="28"/>
          <w:szCs w:val="28"/>
        </w:rPr>
        <w:t xml:space="preserve"> настоящих Правил.</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Статья 1</w:t>
      </w:r>
      <w:r w:rsidR="005671A0">
        <w:rPr>
          <w:rFonts w:ascii="Times New Roman" w:hAnsi="Times New Roman" w:cs="Times New Roman"/>
          <w:sz w:val="28"/>
          <w:szCs w:val="28"/>
        </w:rPr>
        <w:t>4</w:t>
      </w:r>
      <w:r w:rsidRPr="00962BB3">
        <w:rPr>
          <w:rFonts w:ascii="Times New Roman" w:hAnsi="Times New Roman" w:cs="Times New Roman"/>
          <w:sz w:val="28"/>
          <w:szCs w:val="28"/>
        </w:rPr>
        <w:t>. Площадки отдыха</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62BB3">
        <w:rPr>
          <w:rFonts w:ascii="Times New Roman" w:hAnsi="Times New Roman" w:cs="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0" w:history="1">
        <w:r w:rsidRPr="00962BB3">
          <w:rPr>
            <w:rFonts w:ascii="Times New Roman" w:hAnsi="Times New Roman" w:cs="Times New Roman"/>
            <w:color w:val="000000" w:themeColor="text1"/>
            <w:sz w:val="28"/>
            <w:szCs w:val="28"/>
          </w:rPr>
          <w:t>СанПиН 2.2.1/2.1.1.1200</w:t>
        </w:r>
      </w:hyperlink>
      <w:r w:rsidRPr="00962BB3">
        <w:rPr>
          <w:rFonts w:ascii="Times New Roman" w:hAnsi="Times New Roman" w:cs="Times New Roman"/>
          <w:color w:val="000000" w:themeColor="text1"/>
          <w:sz w:val="28"/>
          <w:szCs w:val="28"/>
        </w:rPr>
        <w:t xml:space="preserve"> - 03                         </w:t>
      </w:r>
      <w:r w:rsidRPr="00962BB3">
        <w:rPr>
          <w:rFonts w:ascii="Times New Roman" w:hAnsi="Times New Roman" w:cs="Times New Roman"/>
          <w:color w:val="000000" w:themeColor="text1"/>
          <w:sz w:val="28"/>
          <w:szCs w:val="28"/>
        </w:rPr>
        <w:lastRenderedPageBreak/>
        <w:t xml:space="preserve">(санитарно-защитные зоны </w:t>
      </w:r>
      <w:r w:rsidRPr="00962BB3">
        <w:rPr>
          <w:rFonts w:ascii="Times New Roman" w:hAnsi="Times New Roman" w:cs="Times New Roman"/>
          <w:bCs/>
          <w:color w:val="000000" w:themeColor="text1"/>
          <w:sz w:val="28"/>
          <w:szCs w:val="28"/>
          <w:shd w:val="clear" w:color="auto" w:fill="FFFFFF"/>
        </w:rPr>
        <w:t>и санитарная</w:t>
      </w:r>
      <w:r w:rsidR="00A837C6">
        <w:rPr>
          <w:rFonts w:ascii="Times New Roman" w:hAnsi="Times New Roman" w:cs="Times New Roman"/>
          <w:bCs/>
          <w:color w:val="000000" w:themeColor="text1"/>
          <w:sz w:val="28"/>
          <w:szCs w:val="28"/>
          <w:shd w:val="clear" w:color="auto" w:fill="FFFFFF"/>
        </w:rPr>
        <w:t xml:space="preserve"> </w:t>
      </w:r>
      <w:r w:rsidRPr="00962BB3">
        <w:rPr>
          <w:rFonts w:ascii="Times New Roman" w:hAnsi="Times New Roman" w:cs="Times New Roman"/>
          <w:bCs/>
          <w:color w:val="000000" w:themeColor="text1"/>
          <w:sz w:val="28"/>
          <w:szCs w:val="28"/>
          <w:shd w:val="clear" w:color="auto" w:fill="FFFFFF"/>
        </w:rPr>
        <w:t>классификация предприятий, сооружений и иных объектов</w:t>
      </w:r>
      <w:r w:rsidRPr="00962BB3">
        <w:rPr>
          <w:rFonts w:ascii="Times New Roman" w:hAnsi="Times New Roman" w:cs="Times New Roman"/>
          <w:color w:val="000000" w:themeColor="text1"/>
          <w:sz w:val="28"/>
          <w:szCs w:val="28"/>
        </w:rPr>
        <w:t xml:space="preserve">), </w:t>
      </w:r>
      <w:proofErr w:type="spellStart"/>
      <w:r w:rsidRPr="00962BB3">
        <w:rPr>
          <w:rFonts w:ascii="Times New Roman" w:hAnsi="Times New Roman" w:cs="Times New Roman"/>
          <w:color w:val="000000" w:themeColor="text1"/>
          <w:sz w:val="28"/>
          <w:szCs w:val="28"/>
        </w:rPr>
        <w:t>отстойно</w:t>
      </w:r>
      <w:proofErr w:type="spellEnd"/>
      <w:r w:rsidRPr="00962BB3">
        <w:rPr>
          <w:rFonts w:ascii="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sidRPr="00962BB3">
        <w:rPr>
          <w:rFonts w:ascii="Times New Roman" w:hAnsi="Times New Roman" w:cs="Times New Roman"/>
          <w:color w:val="000000" w:themeColor="text1"/>
          <w:sz w:val="28"/>
          <w:szCs w:val="28"/>
        </w:rPr>
        <w:t xml:space="preserve">с </w:t>
      </w:r>
      <w:hyperlink w:anchor="Par194" w:history="1">
        <w:r w:rsidRPr="00962BB3">
          <w:rPr>
            <w:rFonts w:ascii="Times New Roman" w:hAnsi="Times New Roman" w:cs="Times New Roman"/>
            <w:color w:val="000000" w:themeColor="text1"/>
            <w:sz w:val="28"/>
            <w:szCs w:val="28"/>
          </w:rPr>
          <w:t>частью 2 статьи 12</w:t>
        </w:r>
      </w:hyperlink>
      <w:r w:rsidRPr="00962BB3">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7E6A25" w:rsidRPr="00962BB3" w:rsidRDefault="007E6A25" w:rsidP="001F6279">
      <w:pPr>
        <w:pStyle w:val="ConsPlusNormal"/>
        <w:ind w:firstLine="540"/>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Статья 1</w:t>
      </w:r>
      <w:r w:rsidR="005671A0">
        <w:rPr>
          <w:rFonts w:ascii="Times New Roman" w:hAnsi="Times New Roman" w:cs="Times New Roman"/>
          <w:sz w:val="28"/>
          <w:szCs w:val="28"/>
        </w:rPr>
        <w:t>5</w:t>
      </w:r>
      <w:r w:rsidRPr="00962BB3">
        <w:rPr>
          <w:rFonts w:ascii="Times New Roman" w:hAnsi="Times New Roman" w:cs="Times New Roman"/>
          <w:sz w:val="28"/>
          <w:szCs w:val="28"/>
        </w:rPr>
        <w:t>. Площадки автостоянок</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На территории </w:t>
      </w:r>
      <w:r w:rsidR="00B827A9">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w:t>
      </w:r>
      <w:r w:rsidRPr="00B827A9">
        <w:rPr>
          <w:rFonts w:ascii="Times New Roman" w:hAnsi="Times New Roman" w:cs="Times New Roman"/>
          <w:color w:val="FF0000"/>
          <w:sz w:val="28"/>
          <w:szCs w:val="28"/>
          <w:highlight w:val="cyan"/>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w:t>
      </w:r>
      <w:r w:rsidRPr="00B827A9">
        <w:rPr>
          <w:rFonts w:ascii="Times New Roman" w:hAnsi="Times New Roman" w:cs="Times New Roman"/>
          <w:color w:val="FF0000"/>
          <w:sz w:val="28"/>
          <w:szCs w:val="28"/>
        </w:rPr>
        <w:t xml:space="preserve"> </w:t>
      </w:r>
      <w:r w:rsidRPr="00962BB3">
        <w:rPr>
          <w:rFonts w:ascii="Times New Roman" w:hAnsi="Times New Roman" w:cs="Times New Roman"/>
          <w:sz w:val="28"/>
          <w:szCs w:val="28"/>
        </w:rPr>
        <w:t>Площадки для длительного хранения автомобилей могут быть оборудованы навесами, смотровыми эстакадами, информационным оборудованием.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7E6A25" w:rsidRDefault="007E6A25" w:rsidP="001F6279">
      <w:pPr>
        <w:pStyle w:val="ConsPlusNormal"/>
        <w:jc w:val="both"/>
        <w:rPr>
          <w:rFonts w:ascii="Times New Roman" w:hAnsi="Times New Roman" w:cs="Times New Roman"/>
          <w:sz w:val="28"/>
          <w:szCs w:val="28"/>
        </w:rPr>
      </w:pPr>
    </w:p>
    <w:p w:rsidR="006768B2" w:rsidRDefault="006768B2" w:rsidP="001F6279">
      <w:pPr>
        <w:pStyle w:val="ConsPlusNormal"/>
        <w:jc w:val="both"/>
        <w:rPr>
          <w:rFonts w:ascii="Times New Roman" w:hAnsi="Times New Roman" w:cs="Times New Roman"/>
          <w:sz w:val="28"/>
          <w:szCs w:val="28"/>
        </w:rPr>
      </w:pPr>
    </w:p>
    <w:p w:rsidR="006768B2" w:rsidRPr="00962BB3" w:rsidRDefault="006768B2"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Статья 1</w:t>
      </w:r>
      <w:r w:rsidR="005671A0">
        <w:rPr>
          <w:rFonts w:ascii="Times New Roman" w:hAnsi="Times New Roman" w:cs="Times New Roman"/>
          <w:sz w:val="28"/>
          <w:szCs w:val="28"/>
        </w:rPr>
        <w:t>6</w:t>
      </w:r>
      <w:r w:rsidRPr="00962BB3">
        <w:rPr>
          <w:rFonts w:ascii="Times New Roman" w:hAnsi="Times New Roman" w:cs="Times New Roman"/>
          <w:sz w:val="28"/>
          <w:szCs w:val="28"/>
        </w:rPr>
        <w:t>. Спортивные площадки</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962BB3">
        <w:rPr>
          <w:rFonts w:ascii="Times New Roman" w:hAnsi="Times New Roman" w:cs="Times New Roman"/>
          <w:color w:val="000000" w:themeColor="text1"/>
          <w:sz w:val="28"/>
          <w:szCs w:val="28"/>
        </w:rPr>
        <w:t xml:space="preserve">хранения легковых автомобилей следует принимать согласно </w:t>
      </w:r>
      <w:hyperlink r:id="rId11" w:history="1">
        <w:r w:rsidRPr="00962BB3">
          <w:rPr>
            <w:rFonts w:ascii="Times New Roman" w:hAnsi="Times New Roman" w:cs="Times New Roman"/>
            <w:color w:val="000000" w:themeColor="text1"/>
            <w:sz w:val="28"/>
            <w:szCs w:val="28"/>
          </w:rPr>
          <w:t>СанПиН 2.2.1/2.1.1.1200-03</w:t>
        </w:r>
      </w:hyperlink>
      <w:r w:rsidRPr="00962BB3">
        <w:rPr>
          <w:rFonts w:ascii="Times New Roman" w:hAnsi="Times New Roman" w:cs="Times New Roman"/>
          <w:color w:val="000000" w:themeColor="text1"/>
          <w:sz w:val="28"/>
          <w:szCs w:val="28"/>
        </w:rPr>
        <w:t xml:space="preserve"> «Санитарно-защитные зоны и санитарная классификация </w:t>
      </w:r>
      <w:r w:rsidRPr="00962BB3">
        <w:rPr>
          <w:rFonts w:ascii="Times New Roman" w:hAnsi="Times New Roman" w:cs="Times New Roman"/>
          <w:color w:val="000000" w:themeColor="text1"/>
          <w:sz w:val="28"/>
          <w:szCs w:val="28"/>
        </w:rPr>
        <w:lastRenderedPageBreak/>
        <w:t>предприятий, сооружений и иных объектов».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themeColor="text1"/>
          <w:sz w:val="28"/>
          <w:szCs w:val="28"/>
        </w:rPr>
        <w:t>Минимальное расстояние от границ спортивных площадок до окон жилых домов должно составлять от 20 до 40 метров в зависим</w:t>
      </w:r>
      <w:r w:rsidRPr="00962BB3">
        <w:rPr>
          <w:rFonts w:ascii="Times New Roman" w:hAnsi="Times New Roman" w:cs="Times New Roman"/>
          <w:sz w:val="28"/>
          <w:szCs w:val="28"/>
        </w:rPr>
        <w:t>ости от шумовых характеристик площадки.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E6A25" w:rsidRPr="00B827A9" w:rsidRDefault="007E6A25" w:rsidP="001F6279">
      <w:pPr>
        <w:pStyle w:val="ConsPlusNormal"/>
        <w:ind w:firstLine="540"/>
        <w:jc w:val="both"/>
        <w:rPr>
          <w:rFonts w:ascii="Times New Roman" w:hAnsi="Times New Roman" w:cs="Times New Roman"/>
          <w:color w:val="FF0000"/>
          <w:sz w:val="28"/>
          <w:szCs w:val="28"/>
        </w:rPr>
      </w:pPr>
      <w:r w:rsidRPr="00B827A9">
        <w:rPr>
          <w:rFonts w:ascii="Times New Roman" w:hAnsi="Times New Roman" w:cs="Times New Roman"/>
          <w:color w:val="FF0000"/>
          <w:sz w:val="28"/>
          <w:szCs w:val="28"/>
          <w:highlight w:val="cyan"/>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E6A25" w:rsidRPr="00962BB3" w:rsidRDefault="007E6A25" w:rsidP="001F6279">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962BB3">
          <w:rPr>
            <w:rFonts w:ascii="Times New Roman" w:hAnsi="Times New Roman" w:cs="Times New Roman"/>
            <w:color w:val="000000" w:themeColor="text1"/>
            <w:sz w:val="28"/>
            <w:szCs w:val="28"/>
          </w:rPr>
          <w:t>статьей 11</w:t>
        </w:r>
      </w:hyperlink>
      <w:r w:rsidRPr="00962BB3">
        <w:rPr>
          <w:rFonts w:ascii="Times New Roman" w:hAnsi="Times New Roman" w:cs="Times New Roman"/>
          <w:color w:val="000000" w:themeColor="text1"/>
          <w:sz w:val="28"/>
          <w:szCs w:val="28"/>
        </w:rPr>
        <w:t xml:space="preserve"> настоящих Правил.</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themeColor="text1"/>
          <w:sz w:val="28"/>
          <w:szCs w:val="28"/>
        </w:rPr>
        <w:t xml:space="preserve">Допускается размещать озеленение по периметру площадки, высаживать </w:t>
      </w:r>
      <w:r w:rsidRPr="00962BB3">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83688" w:rsidRPr="00962BB3" w:rsidRDefault="00783688" w:rsidP="001F6279">
      <w:pPr>
        <w:pStyle w:val="ConsPlusNormal"/>
        <w:ind w:firstLine="540"/>
        <w:jc w:val="both"/>
        <w:rPr>
          <w:rFonts w:ascii="Times New Roman" w:hAnsi="Times New Roman" w:cs="Times New Roman"/>
          <w:sz w:val="28"/>
          <w:szCs w:val="28"/>
        </w:rPr>
      </w:pPr>
    </w:p>
    <w:p w:rsidR="00783688" w:rsidRPr="00962BB3" w:rsidRDefault="005671A0" w:rsidP="001F6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w:t>
      </w:r>
      <w:r w:rsidR="006C1BF1" w:rsidRPr="00962BB3">
        <w:rPr>
          <w:rFonts w:ascii="Times New Roman" w:hAnsi="Times New Roman" w:cs="Times New Roman"/>
          <w:sz w:val="28"/>
          <w:szCs w:val="28"/>
        </w:rPr>
        <w:t xml:space="preserve">. </w:t>
      </w:r>
      <w:r w:rsidR="00783688" w:rsidRPr="00962BB3">
        <w:rPr>
          <w:rFonts w:ascii="Times New Roman" w:hAnsi="Times New Roman" w:cs="Times New Roman"/>
          <w:sz w:val="28"/>
          <w:szCs w:val="28"/>
        </w:rPr>
        <w:t>Велосипедные дорожки</w:t>
      </w:r>
    </w:p>
    <w:p w:rsidR="00BA6EBE" w:rsidRPr="00962BB3" w:rsidRDefault="00BA6EBE" w:rsidP="001F6279">
      <w:pPr>
        <w:pStyle w:val="ConsPlusNormal"/>
        <w:ind w:firstLine="540"/>
        <w:jc w:val="both"/>
        <w:rPr>
          <w:rFonts w:ascii="Times New Roman" w:hAnsi="Times New Roman" w:cs="Times New Roman"/>
          <w:sz w:val="28"/>
          <w:szCs w:val="28"/>
        </w:rPr>
      </w:pP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При создании велосипедных путей созда</w:t>
      </w:r>
      <w:r w:rsidR="00F01AAB" w:rsidRPr="00962BB3">
        <w:rPr>
          <w:rFonts w:ascii="Times New Roman" w:hAnsi="Times New Roman" w:cs="Times New Roman"/>
          <w:sz w:val="28"/>
          <w:szCs w:val="28"/>
        </w:rPr>
        <w:t>ются</w:t>
      </w:r>
      <w:r w:rsidRPr="00962BB3">
        <w:rPr>
          <w:rFonts w:ascii="Times New Roman" w:hAnsi="Times New Roman" w:cs="Times New Roman"/>
          <w:sz w:val="28"/>
          <w:szCs w:val="28"/>
        </w:rPr>
        <w:t xml:space="preserve"> условия для беспрепятственного передвижения на велосипеде.</w:t>
      </w:r>
    </w:p>
    <w:p w:rsidR="00BA6EBE" w:rsidRPr="00962BB3" w:rsidRDefault="00F01AAB"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w:t>
      </w:r>
      <w:r w:rsidR="00BA6EBE" w:rsidRPr="00962BB3">
        <w:rPr>
          <w:rFonts w:ascii="Times New Roman" w:hAnsi="Times New Roman" w:cs="Times New Roman"/>
          <w:sz w:val="28"/>
          <w:szCs w:val="28"/>
        </w:rPr>
        <w:t xml:space="preserve">.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00BA6EBE" w:rsidRPr="00962BB3">
        <w:rPr>
          <w:rFonts w:ascii="Times New Roman" w:hAnsi="Times New Roman" w:cs="Times New Roman"/>
          <w:sz w:val="28"/>
          <w:szCs w:val="28"/>
        </w:rPr>
        <w:t>велодвижение</w:t>
      </w:r>
      <w:proofErr w:type="spellEnd"/>
      <w:r w:rsidR="00BA6EBE" w:rsidRPr="00962BB3">
        <w:rPr>
          <w:rFonts w:ascii="Times New Roman" w:hAnsi="Times New Roman" w:cs="Times New Roman"/>
          <w:sz w:val="28"/>
          <w:szCs w:val="28"/>
        </w:rPr>
        <w:t>. В зависимости от этих факторов применя</w:t>
      </w:r>
      <w:r w:rsidRPr="00962BB3">
        <w:rPr>
          <w:rFonts w:ascii="Times New Roman" w:hAnsi="Times New Roman" w:cs="Times New Roman"/>
          <w:sz w:val="28"/>
          <w:szCs w:val="28"/>
        </w:rPr>
        <w:t>ются</w:t>
      </w:r>
      <w:r w:rsidR="00BA6EBE" w:rsidRPr="00962BB3">
        <w:rPr>
          <w:rFonts w:ascii="Times New Roman" w:hAnsi="Times New Roman" w:cs="Times New Roman"/>
          <w:sz w:val="28"/>
          <w:szCs w:val="28"/>
        </w:rPr>
        <w:t xml:space="preserve">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00BA6EBE" w:rsidRPr="00962BB3">
        <w:rPr>
          <w:rFonts w:ascii="Times New Roman" w:hAnsi="Times New Roman" w:cs="Times New Roman"/>
          <w:sz w:val="28"/>
          <w:szCs w:val="28"/>
        </w:rPr>
        <w:t>велополос</w:t>
      </w:r>
      <w:proofErr w:type="spellEnd"/>
      <w:r w:rsidR="00BA6EBE" w:rsidRPr="00962BB3">
        <w:rPr>
          <w:rFonts w:ascii="Times New Roman" w:hAnsi="Times New Roman" w:cs="Times New Roman"/>
          <w:sz w:val="28"/>
          <w:szCs w:val="28"/>
        </w:rPr>
        <w:t xml:space="preserve"> на местных улицах и проездах, где скоростной режим не превышает 30 км/ч.</w:t>
      </w:r>
    </w:p>
    <w:p w:rsidR="00BA6EBE" w:rsidRPr="00B827A9" w:rsidRDefault="00144F9A"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962BB3">
        <w:rPr>
          <w:rFonts w:ascii="Times New Roman" w:hAnsi="Times New Roman" w:cs="Times New Roman"/>
          <w:sz w:val="28"/>
          <w:szCs w:val="28"/>
        </w:rPr>
        <w:t>4</w:t>
      </w:r>
      <w:r w:rsidR="00BA6EBE" w:rsidRPr="00962BB3">
        <w:rPr>
          <w:rFonts w:ascii="Times New Roman" w:hAnsi="Times New Roman" w:cs="Times New Roman"/>
          <w:sz w:val="28"/>
          <w:szCs w:val="28"/>
        </w:rPr>
        <w:t xml:space="preserve">. </w:t>
      </w:r>
      <w:r w:rsidR="00BA6EBE" w:rsidRPr="00B827A9">
        <w:rPr>
          <w:rFonts w:ascii="Times New Roman" w:hAnsi="Times New Roman" w:cs="Times New Roman"/>
          <w:color w:val="FF0000"/>
          <w:sz w:val="28"/>
          <w:szCs w:val="28"/>
          <w:highlight w:val="cyan"/>
        </w:rPr>
        <w:t>При организации объектов велосипедной инфраструктуры созда</w:t>
      </w:r>
      <w:r w:rsidRPr="00B827A9">
        <w:rPr>
          <w:rFonts w:ascii="Times New Roman" w:hAnsi="Times New Roman" w:cs="Times New Roman"/>
          <w:color w:val="FF0000"/>
          <w:sz w:val="28"/>
          <w:szCs w:val="28"/>
          <w:highlight w:val="cyan"/>
        </w:rPr>
        <w:t>ются</w:t>
      </w:r>
      <w:r w:rsidR="00BA6EBE" w:rsidRPr="00B827A9">
        <w:rPr>
          <w:rFonts w:ascii="Times New Roman" w:hAnsi="Times New Roman" w:cs="Times New Roman"/>
          <w:color w:val="FF0000"/>
          <w:sz w:val="28"/>
          <w:szCs w:val="28"/>
          <w:highlight w:val="cyan"/>
        </w:rPr>
        <w:t xml:space="preserve"> условия для обеспечения безопасности, связности, прямолинейности, комфортности.</w:t>
      </w:r>
    </w:p>
    <w:p w:rsidR="00BA6EBE" w:rsidRPr="00B827A9" w:rsidRDefault="00144F9A"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827A9">
        <w:rPr>
          <w:rFonts w:ascii="Times New Roman" w:hAnsi="Times New Roman" w:cs="Times New Roman"/>
          <w:color w:val="FF0000"/>
          <w:sz w:val="28"/>
          <w:szCs w:val="28"/>
          <w:highlight w:val="cyan"/>
        </w:rPr>
        <w:t>5</w:t>
      </w:r>
      <w:r w:rsidR="00BA6EBE" w:rsidRPr="00B827A9">
        <w:rPr>
          <w:rFonts w:ascii="Times New Roman" w:hAnsi="Times New Roman" w:cs="Times New Roman"/>
          <w:color w:val="FF0000"/>
          <w:sz w:val="28"/>
          <w:szCs w:val="28"/>
          <w:highlight w:val="cyan"/>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A6EBE" w:rsidRPr="00962BB3" w:rsidRDefault="00144F9A"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w:t>
      </w:r>
      <w:r w:rsidR="00BA6EBE" w:rsidRPr="00962BB3">
        <w:rPr>
          <w:rFonts w:ascii="Times New Roman" w:hAnsi="Times New Roman" w:cs="Times New Roman"/>
          <w:sz w:val="28"/>
          <w:szCs w:val="28"/>
        </w:rPr>
        <w:t>.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A6EBE" w:rsidRPr="00962BB3" w:rsidRDefault="00144F9A"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w:t>
      </w:r>
      <w:r w:rsidR="00BA6EBE" w:rsidRPr="00962BB3">
        <w:rPr>
          <w:rFonts w:ascii="Times New Roman" w:hAnsi="Times New Roman" w:cs="Times New Roman"/>
          <w:sz w:val="28"/>
          <w:szCs w:val="28"/>
        </w:rPr>
        <w:t>. Для эффективного использования велосипедного передвижения приме</w:t>
      </w:r>
      <w:r w:rsidRPr="00962BB3">
        <w:rPr>
          <w:rFonts w:ascii="Times New Roman" w:hAnsi="Times New Roman" w:cs="Times New Roman"/>
          <w:sz w:val="28"/>
          <w:szCs w:val="28"/>
        </w:rPr>
        <w:t>няются</w:t>
      </w:r>
      <w:r w:rsidR="00BA6EBE" w:rsidRPr="00962BB3">
        <w:rPr>
          <w:rFonts w:ascii="Times New Roman" w:hAnsi="Times New Roman" w:cs="Times New Roman"/>
          <w:sz w:val="28"/>
          <w:szCs w:val="28"/>
        </w:rPr>
        <w:t xml:space="preserve"> следующие меры:</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 маршруты велодорожек, интегрированные в единую замкнутую систему;</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 комфортные и безопасные пересечения </w:t>
      </w:r>
      <w:proofErr w:type="spellStart"/>
      <w:r w:rsidRPr="00962BB3">
        <w:rPr>
          <w:rFonts w:ascii="Times New Roman" w:hAnsi="Times New Roman" w:cs="Times New Roman"/>
          <w:sz w:val="28"/>
          <w:szCs w:val="28"/>
        </w:rPr>
        <w:t>веломаршрутов</w:t>
      </w:r>
      <w:proofErr w:type="spellEnd"/>
      <w:r w:rsidRPr="00962BB3">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 организация </w:t>
      </w:r>
      <w:proofErr w:type="spellStart"/>
      <w:r w:rsidRPr="00962BB3">
        <w:rPr>
          <w:rFonts w:ascii="Times New Roman" w:hAnsi="Times New Roman" w:cs="Times New Roman"/>
          <w:sz w:val="28"/>
          <w:szCs w:val="28"/>
        </w:rPr>
        <w:t>безбарьерной</w:t>
      </w:r>
      <w:proofErr w:type="spellEnd"/>
      <w:r w:rsidRPr="00962BB3">
        <w:rPr>
          <w:rFonts w:ascii="Times New Roman" w:hAnsi="Times New Roman" w:cs="Times New Roman"/>
          <w:sz w:val="28"/>
          <w:szCs w:val="28"/>
        </w:rPr>
        <w:t xml:space="preserve"> среды в зонах перепада высот на маршруте;</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A6EBE" w:rsidRPr="00962BB3" w:rsidRDefault="00BA6EBE"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 безопасные </w:t>
      </w:r>
      <w:proofErr w:type="spellStart"/>
      <w:r w:rsidRPr="00962BB3">
        <w:rPr>
          <w:rFonts w:ascii="Times New Roman" w:hAnsi="Times New Roman" w:cs="Times New Roman"/>
          <w:sz w:val="28"/>
          <w:szCs w:val="28"/>
        </w:rPr>
        <w:t>велопарковки</w:t>
      </w:r>
      <w:proofErr w:type="spellEnd"/>
      <w:r w:rsidRPr="00962BB3">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BA6EBE" w:rsidRPr="00962BB3" w:rsidRDefault="00BA6EBE" w:rsidP="001F6279">
      <w:pPr>
        <w:pStyle w:val="ConsPlusNormal"/>
        <w:ind w:firstLine="540"/>
        <w:jc w:val="both"/>
        <w:rPr>
          <w:rFonts w:ascii="Times New Roman" w:hAnsi="Times New Roman" w:cs="Times New Roman"/>
          <w:sz w:val="28"/>
          <w:szCs w:val="28"/>
        </w:rPr>
      </w:pPr>
    </w:p>
    <w:p w:rsidR="007E6A25" w:rsidRDefault="007E6A25" w:rsidP="001F6279">
      <w:pPr>
        <w:spacing w:after="0" w:line="240" w:lineRule="auto"/>
        <w:ind w:firstLine="540"/>
        <w:jc w:val="both"/>
        <w:outlineLvl w:val="0"/>
        <w:rPr>
          <w:rFonts w:ascii="Times New Roman" w:eastAsia="Times New Roman" w:hAnsi="Times New Roman" w:cs="Times New Roman"/>
          <w:color w:val="000000"/>
          <w:kern w:val="36"/>
          <w:sz w:val="28"/>
          <w:szCs w:val="28"/>
          <w:lang w:eastAsia="ru-RU"/>
        </w:rPr>
      </w:pPr>
      <w:r w:rsidRPr="00962BB3">
        <w:rPr>
          <w:rFonts w:ascii="Times New Roman" w:eastAsia="Times New Roman" w:hAnsi="Times New Roman" w:cs="Times New Roman"/>
          <w:color w:val="000000"/>
          <w:kern w:val="36"/>
          <w:sz w:val="28"/>
          <w:szCs w:val="28"/>
          <w:lang w:eastAsia="ru-RU"/>
        </w:rPr>
        <w:t>Статья 1</w:t>
      </w:r>
      <w:r w:rsidR="005671A0">
        <w:rPr>
          <w:rFonts w:ascii="Times New Roman" w:eastAsia="Times New Roman" w:hAnsi="Times New Roman" w:cs="Times New Roman"/>
          <w:color w:val="000000"/>
          <w:kern w:val="36"/>
          <w:sz w:val="28"/>
          <w:szCs w:val="28"/>
          <w:lang w:eastAsia="ru-RU"/>
        </w:rPr>
        <w:t>8</w:t>
      </w:r>
      <w:r w:rsidRPr="00962BB3">
        <w:rPr>
          <w:rFonts w:ascii="Times New Roman" w:eastAsia="Times New Roman" w:hAnsi="Times New Roman" w:cs="Times New Roman"/>
          <w:color w:val="000000"/>
          <w:kern w:val="36"/>
          <w:sz w:val="28"/>
          <w:szCs w:val="28"/>
          <w:lang w:eastAsia="ru-RU"/>
        </w:rPr>
        <w:t>. Обустройство и содержание площадок для выгула собак</w:t>
      </w:r>
    </w:p>
    <w:p w:rsidR="006768B2" w:rsidRPr="00962BB3" w:rsidRDefault="006768B2" w:rsidP="001F6279">
      <w:pPr>
        <w:spacing w:after="0" w:line="240" w:lineRule="auto"/>
        <w:ind w:firstLine="540"/>
        <w:jc w:val="both"/>
        <w:outlineLvl w:val="0"/>
        <w:rPr>
          <w:rFonts w:ascii="Times New Roman" w:eastAsia="Times New Roman" w:hAnsi="Times New Roman" w:cs="Times New Roman"/>
          <w:color w:val="000000"/>
          <w:kern w:val="36"/>
          <w:sz w:val="28"/>
          <w:szCs w:val="28"/>
          <w:lang w:eastAsia="ru-RU"/>
        </w:rPr>
      </w:pPr>
    </w:p>
    <w:p w:rsidR="007E6A25" w:rsidRPr="00962BB3" w:rsidRDefault="007E6A25" w:rsidP="001F6279">
      <w:pPr>
        <w:spacing w:after="0" w:line="240" w:lineRule="auto"/>
        <w:ind w:firstLine="708"/>
        <w:jc w:val="both"/>
        <w:rPr>
          <w:rFonts w:ascii="Times New Roman" w:eastAsia="Times New Roman" w:hAnsi="Times New Roman" w:cs="Times New Roman"/>
          <w:color w:val="000000"/>
          <w:sz w:val="28"/>
          <w:szCs w:val="28"/>
          <w:lang w:eastAsia="ru-RU"/>
        </w:rPr>
      </w:pPr>
      <w:r w:rsidRPr="00962BB3">
        <w:rPr>
          <w:rFonts w:ascii="Times New Roman" w:eastAsia="Times New Roman" w:hAnsi="Times New Roman" w:cs="Times New Roman"/>
          <w:color w:val="000000"/>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E6A25" w:rsidRPr="00962BB3" w:rsidRDefault="007E6A25" w:rsidP="001F6279">
      <w:pPr>
        <w:spacing w:after="0" w:line="240" w:lineRule="auto"/>
        <w:ind w:firstLine="708"/>
        <w:jc w:val="both"/>
        <w:rPr>
          <w:rFonts w:ascii="Times New Roman" w:eastAsia="Times New Roman" w:hAnsi="Times New Roman" w:cs="Times New Roman"/>
          <w:color w:val="000000"/>
          <w:sz w:val="28"/>
          <w:szCs w:val="28"/>
          <w:lang w:eastAsia="ru-RU"/>
        </w:rPr>
      </w:pPr>
      <w:r w:rsidRPr="00962BB3">
        <w:rPr>
          <w:rFonts w:ascii="Times New Roman" w:eastAsia="Times New Roman" w:hAnsi="Times New Roman" w:cs="Times New Roman"/>
          <w:color w:val="000000"/>
          <w:sz w:val="28"/>
          <w:szCs w:val="28"/>
          <w:lang w:eastAsia="ru-RU"/>
        </w:rPr>
        <w:t xml:space="preserve">2. </w:t>
      </w:r>
      <w:r w:rsidRPr="00EF6027">
        <w:rPr>
          <w:rFonts w:ascii="Times New Roman" w:eastAsia="Times New Roman" w:hAnsi="Times New Roman" w:cs="Times New Roman"/>
          <w:color w:val="000000"/>
          <w:sz w:val="28"/>
          <w:szCs w:val="28"/>
          <w:highlight w:val="cyan"/>
          <w:lang w:eastAsia="ru-RU"/>
        </w:rPr>
        <w:t>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E6A25" w:rsidRPr="00962BB3" w:rsidRDefault="007E6A25" w:rsidP="001F6279">
      <w:pPr>
        <w:spacing w:after="0" w:line="240" w:lineRule="auto"/>
        <w:ind w:firstLine="708"/>
        <w:jc w:val="both"/>
        <w:rPr>
          <w:rFonts w:ascii="Times New Roman" w:eastAsia="Times New Roman" w:hAnsi="Times New Roman" w:cs="Times New Roman"/>
          <w:color w:val="000000"/>
          <w:sz w:val="28"/>
          <w:szCs w:val="28"/>
          <w:lang w:eastAsia="ru-RU"/>
        </w:rPr>
      </w:pPr>
      <w:r w:rsidRPr="00962BB3">
        <w:rPr>
          <w:rFonts w:ascii="Times New Roman" w:eastAsia="Times New Roman" w:hAnsi="Times New Roman" w:cs="Times New Roman"/>
          <w:color w:val="000000"/>
          <w:sz w:val="28"/>
          <w:szCs w:val="28"/>
          <w:lang w:eastAsia="ru-RU"/>
        </w:rPr>
        <w:t xml:space="preserve">3. </w:t>
      </w:r>
      <w:r w:rsidRPr="00EF6027">
        <w:rPr>
          <w:rFonts w:ascii="Times New Roman" w:eastAsia="Times New Roman" w:hAnsi="Times New Roman" w:cs="Times New Roman"/>
          <w:color w:val="000000"/>
          <w:sz w:val="28"/>
          <w:szCs w:val="28"/>
          <w:highlight w:val="cyan"/>
          <w:lang w:eastAsia="ru-RU"/>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E6A25" w:rsidRPr="00962BB3" w:rsidRDefault="007E6A25" w:rsidP="001F6279">
      <w:pPr>
        <w:spacing w:after="0" w:line="240" w:lineRule="auto"/>
        <w:ind w:firstLine="708"/>
        <w:jc w:val="both"/>
        <w:rPr>
          <w:rFonts w:ascii="Times New Roman" w:eastAsia="Times New Roman" w:hAnsi="Times New Roman" w:cs="Times New Roman"/>
          <w:color w:val="000000"/>
          <w:sz w:val="28"/>
          <w:szCs w:val="28"/>
          <w:lang w:eastAsia="ru-RU"/>
        </w:rPr>
      </w:pPr>
      <w:r w:rsidRPr="00962BB3">
        <w:rPr>
          <w:rFonts w:ascii="Times New Roman" w:eastAsia="Times New Roman" w:hAnsi="Times New Roman" w:cs="Times New Roman"/>
          <w:color w:val="000000"/>
          <w:sz w:val="28"/>
          <w:szCs w:val="28"/>
          <w:lang w:eastAsia="ru-RU"/>
        </w:rPr>
        <w:t xml:space="preserve">4. </w:t>
      </w:r>
      <w:r w:rsidRPr="00157E43">
        <w:rPr>
          <w:rFonts w:ascii="Times New Roman" w:eastAsia="Times New Roman" w:hAnsi="Times New Roman" w:cs="Times New Roman"/>
          <w:color w:val="000000"/>
          <w:sz w:val="28"/>
          <w:szCs w:val="28"/>
          <w:highlight w:val="cyan"/>
          <w:lang w:eastAsia="ru-RU"/>
        </w:rPr>
        <w:t>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E6A25" w:rsidRDefault="007E6A25" w:rsidP="001F6279">
      <w:pPr>
        <w:spacing w:after="0" w:line="240" w:lineRule="auto"/>
        <w:ind w:firstLine="708"/>
        <w:jc w:val="both"/>
        <w:rPr>
          <w:rFonts w:ascii="Times New Roman" w:eastAsia="Times New Roman" w:hAnsi="Times New Roman" w:cs="Times New Roman"/>
          <w:color w:val="000000"/>
          <w:sz w:val="28"/>
          <w:szCs w:val="28"/>
          <w:lang w:eastAsia="ru-RU"/>
        </w:rPr>
      </w:pPr>
      <w:r w:rsidRPr="00962BB3">
        <w:rPr>
          <w:rFonts w:ascii="Times New Roman" w:eastAsia="Times New Roman" w:hAnsi="Times New Roman" w:cs="Times New Roman"/>
          <w:color w:val="000000"/>
          <w:sz w:val="28"/>
          <w:szCs w:val="28"/>
          <w:lang w:eastAsia="ru-RU"/>
        </w:rPr>
        <w:t>5. На территории площадки необходимо предусматривать информационный стенд с правилами пользования площадкой.</w:t>
      </w:r>
    </w:p>
    <w:p w:rsidR="006768B2" w:rsidRPr="00962BB3" w:rsidRDefault="006768B2" w:rsidP="001F6279">
      <w:pPr>
        <w:spacing w:after="0" w:line="240" w:lineRule="auto"/>
        <w:ind w:firstLine="708"/>
        <w:jc w:val="both"/>
        <w:rPr>
          <w:rFonts w:ascii="Times New Roman" w:eastAsia="Times New Roman" w:hAnsi="Times New Roman" w:cs="Times New Roman"/>
          <w:color w:val="000000"/>
          <w:sz w:val="28"/>
          <w:szCs w:val="28"/>
          <w:lang w:eastAsia="ru-RU"/>
        </w:rPr>
      </w:pPr>
    </w:p>
    <w:p w:rsidR="00A617E7" w:rsidRPr="00962BB3" w:rsidRDefault="00A617E7" w:rsidP="001F6279">
      <w:pPr>
        <w:spacing w:after="0" w:line="240" w:lineRule="auto"/>
        <w:ind w:firstLine="708"/>
        <w:jc w:val="both"/>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19</w:t>
      </w:r>
      <w:r w:rsidRPr="00962BB3">
        <w:rPr>
          <w:rFonts w:ascii="Times New Roman" w:hAnsi="Times New Roman" w:cs="Times New Roman"/>
          <w:sz w:val="28"/>
          <w:szCs w:val="28"/>
        </w:rPr>
        <w:t xml:space="preserve">. Площадки для установки мусоросборников </w:t>
      </w:r>
    </w:p>
    <w:p w:rsidR="00A617E7" w:rsidRPr="00962BB3" w:rsidRDefault="00A617E7" w:rsidP="001F6279">
      <w:pPr>
        <w:spacing w:after="0" w:line="240" w:lineRule="auto"/>
        <w:ind w:firstLine="708"/>
        <w:jc w:val="both"/>
        <w:rPr>
          <w:rFonts w:ascii="Times New Roman" w:hAnsi="Times New Roman" w:cs="Times New Roman"/>
          <w:sz w:val="28"/>
          <w:szCs w:val="28"/>
        </w:rPr>
      </w:pPr>
    </w:p>
    <w:p w:rsidR="00A617E7" w:rsidRPr="00962BB3" w:rsidRDefault="00A617E7" w:rsidP="001F6279">
      <w:pPr>
        <w:spacing w:after="0" w:line="240" w:lineRule="auto"/>
        <w:ind w:firstLine="708"/>
        <w:jc w:val="both"/>
        <w:rPr>
          <w:rFonts w:ascii="Times New Roman" w:hAnsi="Times New Roman" w:cs="Times New Roman"/>
          <w:sz w:val="28"/>
          <w:szCs w:val="28"/>
        </w:rPr>
      </w:pPr>
      <w:r w:rsidRPr="00962BB3">
        <w:rPr>
          <w:rFonts w:ascii="Times New Roman" w:hAnsi="Times New Roman" w:cs="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A617E7" w:rsidRPr="00513509" w:rsidRDefault="00A617E7" w:rsidP="001F6279">
      <w:pPr>
        <w:spacing w:after="0" w:line="240" w:lineRule="auto"/>
        <w:ind w:firstLine="708"/>
        <w:jc w:val="both"/>
        <w:rPr>
          <w:rFonts w:ascii="Times New Roman" w:hAnsi="Times New Roman" w:cs="Times New Roman"/>
          <w:color w:val="FF0000"/>
          <w:sz w:val="28"/>
          <w:szCs w:val="28"/>
        </w:rPr>
      </w:pPr>
      <w:r w:rsidRPr="00962BB3">
        <w:rPr>
          <w:rFonts w:ascii="Times New Roman" w:hAnsi="Times New Roman" w:cs="Times New Roman"/>
          <w:sz w:val="28"/>
          <w:szCs w:val="28"/>
        </w:rPr>
        <w:t>2</w:t>
      </w:r>
      <w:r w:rsidRPr="00513509">
        <w:rPr>
          <w:rFonts w:ascii="Times New Roman" w:hAnsi="Times New Roman" w:cs="Times New Roman"/>
          <w:color w:val="FF0000"/>
          <w:sz w:val="28"/>
          <w:szCs w:val="28"/>
          <w:highlight w:val="cyan"/>
        </w:rPr>
        <w:t>.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w:t>
      </w:r>
      <w:r w:rsidRPr="00513509">
        <w:rPr>
          <w:rFonts w:ascii="Times New Roman" w:hAnsi="Times New Roman" w:cs="Times New Roman"/>
          <w:color w:val="FF0000"/>
          <w:sz w:val="28"/>
          <w:szCs w:val="28"/>
        </w:rPr>
        <w:t xml:space="preserve"> </w:t>
      </w:r>
    </w:p>
    <w:p w:rsidR="00A617E7" w:rsidRPr="00962BB3" w:rsidRDefault="00A617E7" w:rsidP="001F6279">
      <w:pPr>
        <w:spacing w:after="0" w:line="240" w:lineRule="auto"/>
        <w:ind w:firstLine="708"/>
        <w:jc w:val="both"/>
        <w:rPr>
          <w:rFonts w:ascii="Times New Roman" w:hAnsi="Times New Roman" w:cs="Times New Roman"/>
          <w:sz w:val="28"/>
          <w:szCs w:val="28"/>
        </w:rPr>
      </w:pPr>
      <w:r w:rsidRPr="00962BB3">
        <w:rPr>
          <w:rFonts w:ascii="Times New Roman" w:hAnsi="Times New Roman" w:cs="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A617E7" w:rsidRPr="00962BB3" w:rsidRDefault="00A617E7" w:rsidP="001F6279">
      <w:pPr>
        <w:spacing w:after="0" w:line="240" w:lineRule="auto"/>
        <w:ind w:firstLine="708"/>
        <w:jc w:val="both"/>
        <w:rPr>
          <w:rFonts w:ascii="Times New Roman" w:hAnsi="Times New Roman" w:cs="Times New Roman"/>
          <w:sz w:val="28"/>
          <w:szCs w:val="28"/>
        </w:rPr>
      </w:pPr>
      <w:r w:rsidRPr="00962BB3">
        <w:rPr>
          <w:rFonts w:ascii="Times New Roman" w:hAnsi="Times New Roman" w:cs="Times New Roman"/>
          <w:sz w:val="28"/>
          <w:szCs w:val="28"/>
        </w:rPr>
        <w:t xml:space="preserve">Рекомендуется проектировать озеленение площадки. </w:t>
      </w:r>
    </w:p>
    <w:p w:rsidR="00A617E7" w:rsidRPr="00962BB3" w:rsidRDefault="00A617E7" w:rsidP="001F6279">
      <w:pPr>
        <w:spacing w:after="0" w:line="240" w:lineRule="auto"/>
        <w:ind w:firstLine="708"/>
        <w:jc w:val="both"/>
        <w:rPr>
          <w:rFonts w:ascii="Times New Roman" w:hAnsi="Times New Roman" w:cs="Times New Roman"/>
          <w:sz w:val="28"/>
          <w:szCs w:val="28"/>
        </w:rPr>
      </w:pPr>
      <w:r w:rsidRPr="00962BB3">
        <w:rPr>
          <w:rFonts w:ascii="Times New Roman" w:hAnsi="Times New Roman" w:cs="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jc w:val="center"/>
        <w:outlineLvl w:val="2"/>
        <w:rPr>
          <w:rFonts w:ascii="Times New Roman" w:hAnsi="Times New Roman" w:cs="Times New Roman"/>
          <w:b/>
          <w:sz w:val="28"/>
          <w:szCs w:val="28"/>
        </w:rPr>
      </w:pPr>
      <w:r w:rsidRPr="00962BB3">
        <w:rPr>
          <w:rFonts w:ascii="Times New Roman" w:hAnsi="Times New Roman" w:cs="Times New Roman"/>
          <w:b/>
          <w:sz w:val="28"/>
          <w:szCs w:val="28"/>
        </w:rPr>
        <w:t xml:space="preserve">Раздел 3. </w:t>
      </w:r>
      <w:r w:rsidR="00781B2E" w:rsidRPr="00962BB3">
        <w:rPr>
          <w:rFonts w:ascii="Times New Roman" w:hAnsi="Times New Roman" w:cs="Times New Roman"/>
          <w:b/>
          <w:sz w:val="28"/>
          <w:szCs w:val="28"/>
        </w:rPr>
        <w:t>Освещение и осветительное оборудование</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20</w:t>
      </w:r>
      <w:r w:rsidRPr="00962BB3">
        <w:rPr>
          <w:rFonts w:ascii="Times New Roman" w:hAnsi="Times New Roman" w:cs="Times New Roman"/>
          <w:sz w:val="28"/>
          <w:szCs w:val="28"/>
        </w:rPr>
        <w:t xml:space="preserve">. Освещение </w:t>
      </w:r>
      <w:r w:rsidR="00781B2E">
        <w:rPr>
          <w:rFonts w:ascii="Times New Roman" w:hAnsi="Times New Roman" w:cs="Times New Roman"/>
          <w:sz w:val="28"/>
          <w:szCs w:val="28"/>
        </w:rPr>
        <w:t>территории городского поселения город Калач</w:t>
      </w:r>
      <w:r w:rsidRPr="00962BB3">
        <w:rPr>
          <w:rFonts w:ascii="Times New Roman" w:hAnsi="Times New Roman" w:cs="Times New Roman"/>
          <w:sz w:val="28"/>
          <w:szCs w:val="28"/>
        </w:rPr>
        <w:t>, размещение осветительного оборудования</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rPr>
          <w:rFonts w:ascii="Times New Roman" w:hAnsi="Times New Roman" w:cs="Times New Roman"/>
          <w:color w:val="000000" w:themeColor="text1"/>
          <w:sz w:val="28"/>
          <w:szCs w:val="28"/>
        </w:rPr>
      </w:pPr>
      <w:r w:rsidRPr="00962BB3">
        <w:rPr>
          <w:rFonts w:ascii="Times New Roman" w:hAnsi="Times New Roman" w:cs="Times New Roman"/>
          <w:sz w:val="28"/>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962BB3">
        <w:rPr>
          <w:rFonts w:ascii="Times New Roman" w:hAnsi="Times New Roman" w:cs="Times New Roman"/>
          <w:color w:val="000000" w:themeColor="text1"/>
          <w:sz w:val="28"/>
          <w:szCs w:val="28"/>
        </w:rPr>
        <w:t>освещаться в темное время суток.</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color w:val="000000" w:themeColor="text1"/>
          <w:sz w:val="28"/>
          <w:szCs w:val="28"/>
        </w:rPr>
        <w:t xml:space="preserve">Освещенность улиц и дорог в городе должна быть обеспечена в соответствии с требованиями </w:t>
      </w:r>
      <w:hyperlink r:id="rId12" w:history="1">
        <w:r w:rsidRPr="00962BB3">
          <w:rPr>
            <w:rFonts w:ascii="Times New Roman" w:hAnsi="Times New Roman" w:cs="Times New Roman"/>
            <w:color w:val="000000" w:themeColor="text1"/>
            <w:sz w:val="28"/>
            <w:szCs w:val="28"/>
          </w:rPr>
          <w:t>ГОСТ Р 50597-93</w:t>
        </w:r>
      </w:hyperlink>
      <w:r w:rsidRPr="00962BB3">
        <w:rPr>
          <w:rFonts w:ascii="Times New Roman" w:hAnsi="Times New Roman" w:cs="Times New Roman"/>
          <w:color w:val="000000" w:themeColor="text1"/>
          <w:sz w:val="28"/>
          <w:szCs w:val="28"/>
        </w:rPr>
        <w:t xml:space="preserve"> «</w:t>
      </w:r>
      <w:r w:rsidRPr="00962BB3">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A25" w:rsidRPr="00962BB3" w:rsidRDefault="00FC4881"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sidR="003D2D07">
        <w:rPr>
          <w:rFonts w:ascii="Times New Roman" w:hAnsi="Times New Roman" w:cs="Times New Roman"/>
          <w:sz w:val="28"/>
          <w:szCs w:val="28"/>
        </w:rPr>
        <w:t>городского поселения город Калач</w:t>
      </w:r>
      <w:r w:rsidR="00901F38">
        <w:rPr>
          <w:rFonts w:ascii="Times New Roman" w:hAnsi="Times New Roman" w:cs="Times New Roman"/>
          <w:sz w:val="28"/>
          <w:szCs w:val="28"/>
        </w:rPr>
        <w:t xml:space="preserve"> </w:t>
      </w:r>
      <w:r w:rsidR="007E6A25" w:rsidRPr="00962BB3">
        <w:rPr>
          <w:rFonts w:ascii="Times New Roman" w:hAnsi="Times New Roman" w:cs="Times New Roman"/>
          <w:sz w:val="28"/>
          <w:szCs w:val="28"/>
        </w:rPr>
        <w:t>применяется функциональное, архитектурное, праздничное и информационное освещение.</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При проектировании указанных видов освещения необходимо обеспечивать:</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надежность работы установок согласно </w:t>
      </w:r>
      <w:hyperlink r:id="rId13" w:history="1">
        <w:r w:rsidRPr="00962BB3">
          <w:rPr>
            <w:rFonts w:ascii="Times New Roman" w:hAnsi="Times New Roman" w:cs="Times New Roman"/>
            <w:color w:val="000000" w:themeColor="text1"/>
            <w:sz w:val="28"/>
            <w:szCs w:val="28"/>
          </w:rPr>
          <w:t>Правилам</w:t>
        </w:r>
      </w:hyperlink>
      <w:r w:rsidR="003D2D07">
        <w:rPr>
          <w:rFonts w:ascii="Times New Roman" w:hAnsi="Times New Roman" w:cs="Times New Roman"/>
          <w:color w:val="000000" w:themeColor="text1"/>
          <w:sz w:val="28"/>
          <w:szCs w:val="28"/>
        </w:rPr>
        <w:t xml:space="preserve"> </w:t>
      </w:r>
      <w:r w:rsidRPr="00962BB3">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экономичность и </w:t>
      </w:r>
      <w:proofErr w:type="spellStart"/>
      <w:r w:rsidRPr="00962BB3">
        <w:rPr>
          <w:rFonts w:ascii="Times New Roman" w:hAnsi="Times New Roman" w:cs="Times New Roman"/>
          <w:sz w:val="28"/>
          <w:szCs w:val="28"/>
        </w:rPr>
        <w:t>энергоэффективность</w:t>
      </w:r>
      <w:proofErr w:type="spellEnd"/>
      <w:r w:rsidRPr="00962BB3">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удобство обслуживания и управления при разных режимах работы установок.</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E6A25" w:rsidRPr="003D2D07" w:rsidRDefault="007E6A25" w:rsidP="001F6279">
      <w:pPr>
        <w:pStyle w:val="ConsPlusNormal"/>
        <w:ind w:firstLine="540"/>
        <w:jc w:val="both"/>
        <w:rPr>
          <w:rFonts w:ascii="Times New Roman" w:hAnsi="Times New Roman" w:cs="Times New Roman"/>
          <w:color w:val="FF0000"/>
          <w:sz w:val="28"/>
          <w:szCs w:val="28"/>
        </w:rPr>
      </w:pPr>
      <w:r w:rsidRPr="003D2D07">
        <w:rPr>
          <w:rFonts w:ascii="Times New Roman" w:hAnsi="Times New Roman" w:cs="Times New Roman"/>
          <w:color w:val="FF0000"/>
          <w:sz w:val="28"/>
          <w:szCs w:val="28"/>
          <w:highlight w:val="cyan"/>
        </w:rPr>
        <w:t xml:space="preserve">Уличное освещение территории </w:t>
      </w:r>
      <w:r w:rsidR="003D2D07" w:rsidRPr="003D2D07">
        <w:rPr>
          <w:rFonts w:ascii="Times New Roman" w:hAnsi="Times New Roman" w:cs="Times New Roman"/>
          <w:color w:val="FF0000"/>
          <w:sz w:val="28"/>
          <w:szCs w:val="28"/>
          <w:highlight w:val="cyan"/>
        </w:rPr>
        <w:t>городского поселения город Калач</w:t>
      </w:r>
      <w:r w:rsidR="00901F38" w:rsidRPr="003D2D07">
        <w:rPr>
          <w:rFonts w:ascii="Times New Roman" w:hAnsi="Times New Roman" w:cs="Times New Roman"/>
          <w:color w:val="FF0000"/>
          <w:sz w:val="28"/>
          <w:szCs w:val="28"/>
          <w:highlight w:val="cyan"/>
        </w:rPr>
        <w:t xml:space="preserve"> </w:t>
      </w:r>
      <w:r w:rsidRPr="003D2D07">
        <w:rPr>
          <w:rFonts w:ascii="Times New Roman" w:hAnsi="Times New Roman" w:cs="Times New Roman"/>
          <w:color w:val="FF0000"/>
          <w:sz w:val="28"/>
          <w:szCs w:val="28"/>
          <w:highlight w:val="cyan"/>
        </w:rPr>
        <w:t xml:space="preserve">осуществляется в соответствии с </w:t>
      </w:r>
      <w:r w:rsidR="003D2D07" w:rsidRPr="003D2D07">
        <w:rPr>
          <w:rFonts w:ascii="Times New Roman" w:hAnsi="Times New Roman" w:cs="Times New Roman"/>
          <w:color w:val="FF0000"/>
          <w:sz w:val="28"/>
          <w:szCs w:val="28"/>
          <w:highlight w:val="cyan"/>
        </w:rPr>
        <w:t>графиком работы сетей уличного освещения городского поселения город Калач</w:t>
      </w:r>
      <w:r w:rsidRPr="003D2D07">
        <w:rPr>
          <w:rFonts w:ascii="Times New Roman" w:hAnsi="Times New Roman" w:cs="Times New Roman"/>
          <w:color w:val="FF0000"/>
          <w:sz w:val="28"/>
          <w:szCs w:val="28"/>
          <w:highlight w:val="cyan"/>
        </w:rPr>
        <w:t>.</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Освещение рекламных конструкций обеспечивают их владельцы (</w:t>
      </w:r>
      <w:proofErr w:type="spellStart"/>
      <w:r w:rsidRPr="00962BB3">
        <w:rPr>
          <w:rFonts w:ascii="Times New Roman" w:hAnsi="Times New Roman" w:cs="Times New Roman"/>
          <w:sz w:val="28"/>
          <w:szCs w:val="28"/>
        </w:rPr>
        <w:t>рекламораспространители</w:t>
      </w:r>
      <w:proofErr w:type="spellEnd"/>
      <w:r w:rsidRPr="00962BB3">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768B2" w:rsidRDefault="006768B2" w:rsidP="001F6279">
      <w:pPr>
        <w:spacing w:after="0" w:line="240" w:lineRule="auto"/>
        <w:jc w:val="both"/>
        <w:rPr>
          <w:rFonts w:ascii="Times New Roman" w:eastAsia="Times New Roman" w:hAnsi="Times New Roman" w:cs="Times New Roman"/>
          <w:color w:val="000000"/>
          <w:sz w:val="28"/>
          <w:szCs w:val="28"/>
          <w:lang w:eastAsia="ru-RU"/>
        </w:rPr>
      </w:pPr>
    </w:p>
    <w:p w:rsidR="007E6A25" w:rsidRPr="00962BB3" w:rsidRDefault="007E6A25" w:rsidP="001F6279">
      <w:pPr>
        <w:pStyle w:val="ConsPlusNormal"/>
        <w:ind w:firstLine="540"/>
        <w:jc w:val="both"/>
        <w:outlineLvl w:val="3"/>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21</w:t>
      </w:r>
      <w:r w:rsidRPr="00962BB3">
        <w:rPr>
          <w:rFonts w:ascii="Times New Roman" w:hAnsi="Times New Roman" w:cs="Times New Roman"/>
          <w:sz w:val="28"/>
          <w:szCs w:val="28"/>
        </w:rPr>
        <w:t>. Содержание и эксплуатация осветительного оборудования</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Содержание, ремонт и эксплуатация осветительного оборудования, предназначенного для освещения территории </w:t>
      </w:r>
      <w:r w:rsidR="00E70531">
        <w:rPr>
          <w:rFonts w:ascii="Times New Roman" w:hAnsi="Times New Roman" w:cs="Times New Roman"/>
          <w:sz w:val="28"/>
          <w:szCs w:val="28"/>
        </w:rPr>
        <w:t>городского поселения город Калач</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Не допускается расположение неработающих светильников подряд, один за другим.</w:t>
      </w:r>
    </w:p>
    <w:p w:rsidR="007E6A25" w:rsidRPr="00E70531" w:rsidRDefault="007E6A25" w:rsidP="001F6279">
      <w:pPr>
        <w:pStyle w:val="ConsPlusNormal"/>
        <w:ind w:firstLine="540"/>
        <w:jc w:val="both"/>
        <w:rPr>
          <w:rFonts w:ascii="Times New Roman" w:hAnsi="Times New Roman" w:cs="Times New Roman"/>
          <w:color w:val="FF0000"/>
          <w:sz w:val="28"/>
          <w:szCs w:val="28"/>
        </w:rPr>
      </w:pPr>
      <w:r w:rsidRPr="00E70531">
        <w:rPr>
          <w:rFonts w:ascii="Times New Roman" w:hAnsi="Times New Roman" w:cs="Times New Roman"/>
          <w:color w:val="FF0000"/>
          <w:sz w:val="28"/>
          <w:szCs w:val="28"/>
          <w:highlight w:val="cyan"/>
        </w:rPr>
        <w:t xml:space="preserve">Замена недействующих светильников должна производиться их </w:t>
      </w:r>
      <w:r w:rsidRPr="00E70531">
        <w:rPr>
          <w:rFonts w:ascii="Times New Roman" w:hAnsi="Times New Roman" w:cs="Times New Roman"/>
          <w:color w:val="FF0000"/>
          <w:sz w:val="28"/>
          <w:szCs w:val="28"/>
          <w:highlight w:val="cyan"/>
        </w:rPr>
        <w:lastRenderedPageBreak/>
        <w:t>собственниками (владельцами) в срок, не превышающий 10 суток с момента обнаружения неисправностей или поступления соответствующего сообщения.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Повреждения осветительного оборудования или его элементов при дорожно-транспортных происшествиях устраняются за счет виновного лица. </w:t>
      </w:r>
      <w:r w:rsidRPr="00E70531">
        <w:rPr>
          <w:rFonts w:ascii="Times New Roman" w:hAnsi="Times New Roman" w:cs="Times New Roman"/>
          <w:color w:val="FF0000"/>
          <w:sz w:val="28"/>
          <w:szCs w:val="28"/>
          <w:highlight w:val="cyan"/>
        </w:rPr>
        <w:t>Вывоз сбитых опор освещения осуществляется владельцами опор или подрядной организацией в течение суток с момента их обнаружения.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sidR="00E70531">
        <w:rPr>
          <w:rFonts w:ascii="Times New Roman" w:hAnsi="Times New Roman" w:cs="Times New Roman"/>
          <w:sz w:val="28"/>
          <w:szCs w:val="28"/>
        </w:rPr>
        <w:t xml:space="preserve">городского поселения город </w:t>
      </w:r>
      <w:proofErr w:type="spellStart"/>
      <w:r w:rsidR="00E70531">
        <w:rPr>
          <w:rFonts w:ascii="Times New Roman" w:hAnsi="Times New Roman" w:cs="Times New Roman"/>
          <w:sz w:val="28"/>
          <w:szCs w:val="28"/>
        </w:rPr>
        <w:t>Калас</w:t>
      </w:r>
      <w:proofErr w:type="spellEnd"/>
      <w:r w:rsidRPr="00962BB3">
        <w:rPr>
          <w:rFonts w:ascii="Times New Roman" w:hAnsi="Times New Roman" w:cs="Times New Roman"/>
          <w:sz w:val="28"/>
          <w:szCs w:val="28"/>
        </w:rPr>
        <w:t xml:space="preserve"> запрещается: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5671A0" w:rsidP="001F6279">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22</w:t>
      </w:r>
      <w:r w:rsidR="007E6A25" w:rsidRPr="00962BB3">
        <w:rPr>
          <w:rFonts w:ascii="Times New Roman" w:hAnsi="Times New Roman" w:cs="Times New Roman"/>
          <w:sz w:val="28"/>
          <w:szCs w:val="28"/>
        </w:rPr>
        <w:t>. Размещение и эксплуатация праздничного освещения</w:t>
      </w:r>
    </w:p>
    <w:p w:rsidR="007E6A25" w:rsidRPr="00962BB3" w:rsidRDefault="007E6A25" w:rsidP="001F6279">
      <w:pPr>
        <w:pStyle w:val="ConsPlusNormal"/>
        <w:jc w:val="both"/>
        <w:rPr>
          <w:rFonts w:ascii="Times New Roman" w:hAnsi="Times New Roman" w:cs="Times New Roman"/>
          <w:sz w:val="28"/>
          <w:szCs w:val="28"/>
        </w:rPr>
      </w:pP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К праздничному освещению (праздничной иллюминации) относятся световые гирлянды, сетки, контурные обтяжки, </w:t>
      </w:r>
      <w:proofErr w:type="spellStart"/>
      <w:r w:rsidRPr="00962BB3">
        <w:rPr>
          <w:rFonts w:ascii="Times New Roman" w:hAnsi="Times New Roman" w:cs="Times New Roman"/>
          <w:sz w:val="28"/>
          <w:szCs w:val="28"/>
        </w:rPr>
        <w:t>светографические</w:t>
      </w:r>
      <w:proofErr w:type="spellEnd"/>
      <w:r w:rsidRPr="00962BB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962BB3">
        <w:rPr>
          <w:rFonts w:ascii="Times New Roman" w:hAnsi="Times New Roman" w:cs="Times New Roman"/>
          <w:sz w:val="28"/>
          <w:szCs w:val="28"/>
        </w:rPr>
        <w:t>световодов</w:t>
      </w:r>
      <w:proofErr w:type="spellEnd"/>
      <w:r w:rsidRPr="00962BB3">
        <w:rPr>
          <w:rFonts w:ascii="Times New Roman" w:hAnsi="Times New Roman" w:cs="Times New Roman"/>
          <w:sz w:val="28"/>
          <w:szCs w:val="28"/>
        </w:rPr>
        <w:t>, световые проекции, лазерные рисунки и т.п.</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Праздничная иллюминация улиц, площадей и иных территорий </w:t>
      </w:r>
      <w:r w:rsidR="001D0556">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 xml:space="preserve">выполняется специализированными организациями по договору с администрацией </w:t>
      </w:r>
      <w:r w:rsidR="001D0556">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10957" w:rsidRPr="00962BB3" w:rsidRDefault="00D10957" w:rsidP="001F6279">
      <w:pPr>
        <w:pStyle w:val="ConsPlusNormal"/>
        <w:ind w:firstLine="540"/>
        <w:jc w:val="both"/>
        <w:rPr>
          <w:rFonts w:ascii="Times New Roman" w:hAnsi="Times New Roman" w:cs="Times New Roman"/>
          <w:sz w:val="28"/>
          <w:szCs w:val="28"/>
        </w:rPr>
      </w:pPr>
    </w:p>
    <w:p w:rsidR="00D10957" w:rsidRPr="00962BB3" w:rsidRDefault="005671A0"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23</w:t>
      </w:r>
      <w:r w:rsidR="00D10957" w:rsidRPr="00962BB3">
        <w:rPr>
          <w:rFonts w:ascii="Times New Roman" w:hAnsi="Times New Roman" w:cs="Times New Roman"/>
          <w:sz w:val="28"/>
          <w:szCs w:val="28"/>
        </w:rPr>
        <w:t xml:space="preserve">. Световая информация </w:t>
      </w:r>
    </w:p>
    <w:p w:rsidR="00D10957" w:rsidRPr="00962BB3" w:rsidRDefault="00D10957" w:rsidP="001F6279">
      <w:pPr>
        <w:autoSpaceDE w:val="0"/>
        <w:autoSpaceDN w:val="0"/>
        <w:adjustRightInd w:val="0"/>
        <w:spacing w:after="0" w:line="240" w:lineRule="auto"/>
        <w:ind w:firstLine="540"/>
        <w:jc w:val="both"/>
        <w:rPr>
          <w:rFonts w:ascii="Times New Roman" w:hAnsi="Times New Roman" w:cs="Times New Roman"/>
          <w:sz w:val="28"/>
          <w:szCs w:val="28"/>
        </w:rPr>
      </w:pPr>
    </w:p>
    <w:p w:rsidR="00D10957" w:rsidRPr="00962BB3" w:rsidRDefault="00D10957"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962BB3">
        <w:rPr>
          <w:rFonts w:ascii="Times New Roman" w:hAnsi="Times New Roman" w:cs="Times New Roman"/>
          <w:sz w:val="28"/>
          <w:szCs w:val="28"/>
        </w:rPr>
        <w:t>светокомпозиционных</w:t>
      </w:r>
      <w:proofErr w:type="spellEnd"/>
      <w:r w:rsidRPr="00962BB3">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w:t>
      </w:r>
      <w:r w:rsidRPr="00962BB3">
        <w:rPr>
          <w:rFonts w:ascii="Times New Roman" w:hAnsi="Times New Roman" w:cs="Times New Roman"/>
          <w:sz w:val="28"/>
          <w:szCs w:val="28"/>
        </w:rPr>
        <w:lastRenderedPageBreak/>
        <w:t xml:space="preserve">действующим правилам дорожного движения, не нарушать комфортность проживания населения. </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center"/>
        <w:outlineLvl w:val="0"/>
        <w:rPr>
          <w:rFonts w:ascii="Times New Roman" w:hAnsi="Times New Roman" w:cs="Times New Roman"/>
          <w:b/>
          <w:sz w:val="28"/>
          <w:szCs w:val="28"/>
        </w:rPr>
      </w:pPr>
      <w:r w:rsidRPr="00962BB3">
        <w:rPr>
          <w:rFonts w:ascii="Times New Roman" w:hAnsi="Times New Roman" w:cs="Times New Roman"/>
          <w:b/>
          <w:sz w:val="28"/>
          <w:szCs w:val="28"/>
        </w:rPr>
        <w:t xml:space="preserve">Раздел 4. </w:t>
      </w:r>
      <w:r w:rsidR="00960E98">
        <w:rPr>
          <w:rFonts w:ascii="Times New Roman" w:hAnsi="Times New Roman" w:cs="Times New Roman"/>
          <w:b/>
          <w:sz w:val="28"/>
          <w:szCs w:val="28"/>
        </w:rPr>
        <w:t xml:space="preserve">Элементы инженерной подготовки и защиты территории </w:t>
      </w:r>
    </w:p>
    <w:p w:rsidR="00A617E7" w:rsidRPr="00962BB3" w:rsidRDefault="00A617E7" w:rsidP="001F6279">
      <w:pPr>
        <w:autoSpaceDE w:val="0"/>
        <w:autoSpaceDN w:val="0"/>
        <w:adjustRightInd w:val="0"/>
        <w:spacing w:after="0" w:line="240" w:lineRule="auto"/>
        <w:jc w:val="both"/>
        <w:outlineLvl w:val="0"/>
        <w:rPr>
          <w:rFonts w:ascii="Times New Roman" w:hAnsi="Times New Roman" w:cs="Times New Roman"/>
          <w:sz w:val="28"/>
          <w:szCs w:val="28"/>
        </w:rPr>
      </w:pPr>
    </w:p>
    <w:p w:rsidR="00A617E7" w:rsidRPr="00962BB3" w:rsidRDefault="00A617E7" w:rsidP="001F627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Статья</w:t>
      </w:r>
      <w:r w:rsidR="005671A0">
        <w:rPr>
          <w:rFonts w:ascii="Times New Roman" w:hAnsi="Times New Roman" w:cs="Times New Roman"/>
          <w:sz w:val="28"/>
          <w:szCs w:val="28"/>
        </w:rPr>
        <w:t xml:space="preserve"> 24</w:t>
      </w:r>
      <w:r w:rsidRPr="00962BB3">
        <w:rPr>
          <w:rFonts w:ascii="Times New Roman" w:hAnsi="Times New Roman" w:cs="Times New Roman"/>
          <w:sz w:val="28"/>
          <w:szCs w:val="28"/>
        </w:rPr>
        <w:t>.</w:t>
      </w:r>
      <w:r w:rsidR="006768B2">
        <w:rPr>
          <w:rFonts w:ascii="Times New Roman" w:hAnsi="Times New Roman" w:cs="Times New Roman"/>
          <w:sz w:val="28"/>
          <w:szCs w:val="28"/>
        </w:rPr>
        <w:t xml:space="preserve"> </w:t>
      </w:r>
      <w:r w:rsidRPr="00962BB3">
        <w:rPr>
          <w:rFonts w:ascii="Times New Roman" w:hAnsi="Times New Roman" w:cs="Times New Roman"/>
          <w:sz w:val="28"/>
          <w:szCs w:val="28"/>
        </w:rPr>
        <w:t xml:space="preserve">Пешеходные коммуникации </w:t>
      </w:r>
    </w:p>
    <w:p w:rsidR="00A617E7" w:rsidRPr="00962BB3" w:rsidRDefault="00A617E7" w:rsidP="001F6279">
      <w:pPr>
        <w:autoSpaceDE w:val="0"/>
        <w:autoSpaceDN w:val="0"/>
        <w:adjustRightInd w:val="0"/>
        <w:spacing w:after="0" w:line="240" w:lineRule="auto"/>
        <w:jc w:val="both"/>
        <w:outlineLvl w:val="0"/>
        <w:rPr>
          <w:rFonts w:ascii="Times New Roman" w:hAnsi="Times New Roman" w:cs="Times New Roman"/>
          <w:sz w:val="28"/>
          <w:szCs w:val="28"/>
        </w:rPr>
      </w:pPr>
    </w:p>
    <w:p w:rsidR="00EF07B1" w:rsidRDefault="00A617E7"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w:t>
      </w:r>
      <w:r w:rsidR="00EF07B1">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6C785B" w:rsidRPr="00962BB3" w:rsidRDefault="00A617E7"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К пешеходным коммуникациям относятся: тротуары, аллеи, дорожки, тропинки. При </w:t>
      </w:r>
      <w:r w:rsidR="006C785B" w:rsidRPr="00962BB3">
        <w:rPr>
          <w:rFonts w:ascii="Times New Roman" w:hAnsi="Times New Roman" w:cs="Times New Roman"/>
          <w:sz w:val="28"/>
          <w:szCs w:val="28"/>
        </w:rPr>
        <w:t>обустройстве</w:t>
      </w:r>
      <w:r w:rsidRPr="00962BB3">
        <w:rPr>
          <w:rFonts w:ascii="Times New Roman" w:hAnsi="Times New Roman" w:cs="Times New Roman"/>
          <w:sz w:val="28"/>
          <w:szCs w:val="28"/>
        </w:rPr>
        <w:t xml:space="preserve"> пешеходных коммуникаций на территории </w:t>
      </w:r>
      <w:r w:rsidR="00EF07B1">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2.</w:t>
      </w:r>
      <w:r w:rsidR="00A617E7" w:rsidRPr="00962BB3">
        <w:rPr>
          <w:rFonts w:ascii="Times New Roman" w:hAnsi="Times New Roman" w:cs="Times New Roman"/>
          <w:sz w:val="28"/>
          <w:szCs w:val="28"/>
        </w:rPr>
        <w:t xml:space="preserve">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w:t>
      </w:r>
      <w:r w:rsidR="00EF07B1">
        <w:rPr>
          <w:rFonts w:ascii="Times New Roman" w:hAnsi="Times New Roman" w:cs="Times New Roman"/>
          <w:sz w:val="28"/>
          <w:szCs w:val="28"/>
        </w:rPr>
        <w:t>П</w:t>
      </w:r>
      <w:r w:rsidR="00A617E7" w:rsidRPr="00962BB3">
        <w:rPr>
          <w:rFonts w:ascii="Times New Roman" w:hAnsi="Times New Roman" w:cs="Times New Roman"/>
          <w:sz w:val="28"/>
          <w:szCs w:val="28"/>
        </w:rPr>
        <w:t xml:space="preserve">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25</w:t>
      </w:r>
      <w:r w:rsidRPr="00962BB3">
        <w:rPr>
          <w:rFonts w:ascii="Times New Roman" w:hAnsi="Times New Roman" w:cs="Times New Roman"/>
          <w:sz w:val="28"/>
          <w:szCs w:val="28"/>
        </w:rPr>
        <w:t xml:space="preserve">. </w:t>
      </w:r>
      <w:r w:rsidR="00A617E7" w:rsidRPr="00962BB3">
        <w:rPr>
          <w:rFonts w:ascii="Times New Roman" w:hAnsi="Times New Roman" w:cs="Times New Roman"/>
          <w:sz w:val="28"/>
          <w:szCs w:val="28"/>
        </w:rPr>
        <w:t xml:space="preserve">Основные пешеходные коммуникации </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1.</w:t>
      </w:r>
      <w:r w:rsidR="00A617E7" w:rsidRPr="00962BB3">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2.</w:t>
      </w:r>
      <w:r w:rsidR="00A617E7" w:rsidRPr="00962BB3">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r w:rsidRPr="00962BB3">
        <w:rPr>
          <w:rFonts w:ascii="Times New Roman" w:hAnsi="Times New Roman" w:cs="Times New Roman"/>
          <w:sz w:val="28"/>
          <w:szCs w:val="28"/>
        </w:rPr>
        <w:t xml:space="preserve">. </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3.</w:t>
      </w:r>
      <w:r w:rsidR="00A617E7" w:rsidRPr="00962BB3">
        <w:rPr>
          <w:rFonts w:ascii="Times New Roman" w:hAnsi="Times New Roman" w:cs="Times New Roman"/>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00A617E7" w:rsidRPr="00962BB3">
        <w:rPr>
          <w:rFonts w:ascii="Times New Roman" w:hAnsi="Times New Roman" w:cs="Times New Roman"/>
          <w:sz w:val="28"/>
          <w:szCs w:val="28"/>
        </w:rPr>
        <w:t>паркирования</w:t>
      </w:r>
      <w:proofErr w:type="spellEnd"/>
      <w:r w:rsidR="00A617E7" w:rsidRPr="00962BB3">
        <w:rPr>
          <w:rFonts w:ascii="Times New Roman" w:hAnsi="Times New Roman" w:cs="Times New Roman"/>
          <w:sz w:val="28"/>
          <w:szCs w:val="28"/>
        </w:rPr>
        <w:t xml:space="preserve"> легкового транспорта. </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4.</w:t>
      </w:r>
      <w:r w:rsidR="00AD4DA3">
        <w:rPr>
          <w:rFonts w:ascii="Times New Roman" w:hAnsi="Times New Roman" w:cs="Times New Roman"/>
          <w:sz w:val="28"/>
          <w:szCs w:val="28"/>
        </w:rPr>
        <w:t xml:space="preserve"> </w:t>
      </w:r>
      <w:r w:rsidR="00A617E7" w:rsidRPr="00AD4DA3">
        <w:rPr>
          <w:rFonts w:ascii="Times New Roman" w:hAnsi="Times New Roman" w:cs="Times New Roman"/>
          <w:color w:val="FF0000"/>
          <w:sz w:val="28"/>
          <w:szCs w:val="28"/>
          <w:highlight w:val="cyan"/>
        </w:rPr>
        <w:t xml:space="preserve">Насаждения, здания, выступающие элементы зданий и технические устройства, расположенные вдоль основных пешеходных коммуникаций, не </w:t>
      </w:r>
      <w:r w:rsidR="00A617E7" w:rsidRPr="00AD4DA3">
        <w:rPr>
          <w:rFonts w:ascii="Times New Roman" w:hAnsi="Times New Roman" w:cs="Times New Roman"/>
          <w:color w:val="FF0000"/>
          <w:sz w:val="28"/>
          <w:szCs w:val="28"/>
          <w:highlight w:val="cyan"/>
        </w:rPr>
        <w:lastRenderedPageBreak/>
        <w:t>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r w:rsidR="00A617E7" w:rsidRPr="00AD4DA3">
        <w:rPr>
          <w:rFonts w:ascii="Times New Roman" w:hAnsi="Times New Roman" w:cs="Times New Roman"/>
          <w:color w:val="FF0000"/>
          <w:sz w:val="28"/>
          <w:szCs w:val="28"/>
        </w:rPr>
        <w:t xml:space="preserve"> </w:t>
      </w:r>
    </w:p>
    <w:p w:rsidR="006C785B" w:rsidRPr="00962BB3" w:rsidRDefault="006C785B"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5.</w:t>
      </w:r>
      <w:r w:rsidR="00A617E7" w:rsidRPr="00962BB3">
        <w:rPr>
          <w:rFonts w:ascii="Times New Roman" w:hAnsi="Times New Roman" w:cs="Times New Roman"/>
          <w:sz w:val="28"/>
          <w:szCs w:val="28"/>
        </w:rPr>
        <w:t xml:space="preserve"> </w:t>
      </w:r>
      <w:r w:rsidR="00A617E7" w:rsidRPr="00AD4DA3">
        <w:rPr>
          <w:rFonts w:ascii="Times New Roman" w:hAnsi="Times New Roman" w:cs="Times New Roman"/>
          <w:color w:val="FF0000"/>
          <w:sz w:val="28"/>
          <w:szCs w:val="28"/>
          <w:highlight w:val="cyan"/>
        </w:rPr>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r w:rsidR="00A617E7" w:rsidRPr="00AD4DA3">
        <w:rPr>
          <w:rFonts w:ascii="Times New Roman" w:hAnsi="Times New Roman" w:cs="Times New Roman"/>
          <w:color w:val="FF0000"/>
          <w:sz w:val="28"/>
          <w:szCs w:val="28"/>
        </w:rPr>
        <w:t xml:space="preserve"> </w:t>
      </w:r>
    </w:p>
    <w:p w:rsidR="006C785B" w:rsidRPr="00962BB3" w:rsidRDefault="006C785B"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6.</w:t>
      </w:r>
      <w:r w:rsidR="00A617E7" w:rsidRPr="00962BB3">
        <w:rPr>
          <w:rFonts w:ascii="Times New Roman" w:hAnsi="Times New Roman" w:cs="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6C785B" w:rsidRPr="00962BB3" w:rsidRDefault="006C785B"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7.</w:t>
      </w:r>
      <w:r w:rsidR="00A617E7" w:rsidRPr="00962BB3">
        <w:rPr>
          <w:rFonts w:ascii="Times New Roman" w:hAnsi="Times New Roman" w:cs="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w:t>
      </w:r>
      <w:r w:rsidRPr="00962BB3">
        <w:rPr>
          <w:rFonts w:ascii="Times New Roman" w:hAnsi="Times New Roman" w:cs="Times New Roman"/>
          <w:sz w:val="28"/>
          <w:szCs w:val="28"/>
        </w:rPr>
        <w:t>.</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8.</w:t>
      </w:r>
      <w:r w:rsidR="00A617E7" w:rsidRPr="00962BB3">
        <w:rPr>
          <w:rFonts w:ascii="Times New Roman" w:hAnsi="Times New Roman" w:cs="Times New Roman"/>
          <w:sz w:val="28"/>
          <w:szCs w:val="28"/>
        </w:rPr>
        <w:t xml:space="preserve"> Допускается размещение некапитальных нестационарных сооружений.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26</w:t>
      </w:r>
      <w:r w:rsidRPr="00962BB3">
        <w:rPr>
          <w:rFonts w:ascii="Times New Roman" w:hAnsi="Times New Roman" w:cs="Times New Roman"/>
          <w:sz w:val="28"/>
          <w:szCs w:val="28"/>
        </w:rPr>
        <w:t xml:space="preserve">. </w:t>
      </w:r>
      <w:r w:rsidR="00A617E7" w:rsidRPr="00962BB3">
        <w:rPr>
          <w:rFonts w:ascii="Times New Roman" w:hAnsi="Times New Roman" w:cs="Times New Roman"/>
          <w:sz w:val="28"/>
          <w:szCs w:val="28"/>
        </w:rPr>
        <w:t xml:space="preserve">Второстепенные пешеходные коммуникации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1.</w:t>
      </w:r>
      <w:r w:rsidR="00A617E7" w:rsidRPr="00962BB3">
        <w:rPr>
          <w:rFonts w:ascii="Times New Roman" w:hAnsi="Times New Roman" w:cs="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2.</w:t>
      </w:r>
      <w:r w:rsidR="00A617E7" w:rsidRPr="00962BB3">
        <w:rPr>
          <w:rFonts w:ascii="Times New Roman" w:hAnsi="Times New Roman" w:cs="Times New Roman"/>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3.</w:t>
      </w:r>
      <w:r w:rsidR="00A617E7" w:rsidRPr="00962BB3">
        <w:rPr>
          <w:rFonts w:ascii="Times New Roman" w:hAnsi="Times New Roman" w:cs="Times New Roman"/>
          <w:sz w:val="28"/>
          <w:szCs w:val="28"/>
        </w:rPr>
        <w:t xml:space="preserve">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4. </w:t>
      </w:r>
      <w:r w:rsidR="00A617E7" w:rsidRPr="00962BB3">
        <w:rPr>
          <w:rFonts w:ascii="Times New Roman" w:hAnsi="Times New Roman" w:cs="Times New Roman"/>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27</w:t>
      </w:r>
      <w:r w:rsidR="00A617E7" w:rsidRPr="00962BB3">
        <w:rPr>
          <w:rFonts w:ascii="Times New Roman" w:hAnsi="Times New Roman" w:cs="Times New Roman"/>
          <w:sz w:val="28"/>
          <w:szCs w:val="28"/>
        </w:rPr>
        <w:t xml:space="preserve">. Транспортные проезды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1.</w:t>
      </w:r>
      <w:r w:rsidR="00A617E7" w:rsidRPr="00962BB3">
        <w:rPr>
          <w:rFonts w:ascii="Times New Roman" w:hAnsi="Times New Roman" w:cs="Times New Roman"/>
          <w:sz w:val="28"/>
          <w:szCs w:val="28"/>
        </w:rPr>
        <w:t xml:space="preserve"> Транспортные проезды - элементы системы транспортных коммуникаций, не выделяемые красными линиями улично-дорожной сети (УДС) </w:t>
      </w:r>
      <w:r w:rsidR="00090DF8">
        <w:rPr>
          <w:rFonts w:ascii="Times New Roman" w:hAnsi="Times New Roman" w:cs="Times New Roman"/>
          <w:sz w:val="28"/>
          <w:szCs w:val="28"/>
        </w:rPr>
        <w:t>городского поселения город Калач</w:t>
      </w:r>
      <w:r w:rsidR="00A617E7" w:rsidRPr="00962BB3">
        <w:rPr>
          <w:rFonts w:ascii="Times New Roman" w:hAnsi="Times New Roman" w:cs="Times New Roman"/>
          <w:sz w:val="28"/>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lastRenderedPageBreak/>
        <w:t>2.</w:t>
      </w:r>
      <w:r w:rsidR="00A617E7" w:rsidRPr="00962BB3">
        <w:rPr>
          <w:rFonts w:ascii="Times New Roman" w:hAnsi="Times New Roman" w:cs="Times New Roman"/>
          <w:sz w:val="28"/>
          <w:szCs w:val="28"/>
        </w:rPr>
        <w:t xml:space="preserve"> Проектирование транспортных проездов следует вести с учетом СНиП</w:t>
      </w:r>
      <w:r w:rsidR="007B4D67" w:rsidRPr="00962BB3">
        <w:rPr>
          <w:rFonts w:ascii="Times New Roman" w:hAnsi="Times New Roman" w:cs="Times New Roman"/>
          <w:sz w:val="28"/>
          <w:szCs w:val="28"/>
        </w:rPr>
        <w:t>ов.</w:t>
      </w:r>
      <w:r w:rsidR="00A617E7" w:rsidRPr="00962BB3">
        <w:rPr>
          <w:rFonts w:ascii="Times New Roman" w:hAnsi="Times New Roman" w:cs="Times New Roman"/>
          <w:sz w:val="28"/>
          <w:szCs w:val="28"/>
        </w:rPr>
        <w:t xml:space="preserve"> При проектировании проездов следует обеспечивать сохранение или улучшение ландшафта и экологического состояния прилегающих территорий. </w:t>
      </w:r>
    </w:p>
    <w:p w:rsidR="006D600A" w:rsidRPr="00090DF8"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color w:val="FF0000"/>
          <w:sz w:val="28"/>
          <w:szCs w:val="28"/>
        </w:rPr>
      </w:pPr>
      <w:r w:rsidRPr="00962BB3">
        <w:rPr>
          <w:rFonts w:ascii="Times New Roman" w:hAnsi="Times New Roman" w:cs="Times New Roman"/>
          <w:sz w:val="28"/>
          <w:szCs w:val="28"/>
        </w:rPr>
        <w:t>3.</w:t>
      </w:r>
      <w:r w:rsidR="00A617E7" w:rsidRPr="00962BB3">
        <w:rPr>
          <w:rFonts w:ascii="Times New Roman" w:hAnsi="Times New Roman" w:cs="Times New Roman"/>
          <w:sz w:val="28"/>
          <w:szCs w:val="28"/>
        </w:rPr>
        <w:t xml:space="preserve"> </w:t>
      </w:r>
      <w:r w:rsidR="00A617E7" w:rsidRPr="00090DF8">
        <w:rPr>
          <w:rFonts w:ascii="Times New Roman" w:hAnsi="Times New Roman" w:cs="Times New Roman"/>
          <w:color w:val="FF0000"/>
          <w:sz w:val="28"/>
          <w:szCs w:val="28"/>
          <w:highlight w:val="cyan"/>
        </w:rPr>
        <w:t>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r w:rsidR="00A617E7" w:rsidRPr="00090DF8">
        <w:rPr>
          <w:rFonts w:ascii="Times New Roman" w:hAnsi="Times New Roman" w:cs="Times New Roman"/>
          <w:color w:val="FF0000"/>
          <w:sz w:val="28"/>
          <w:szCs w:val="28"/>
        </w:rPr>
        <w:t xml:space="preserve">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4.</w:t>
      </w:r>
      <w:r w:rsidR="00A617E7" w:rsidRPr="00962BB3">
        <w:rPr>
          <w:rFonts w:ascii="Times New Roman" w:hAnsi="Times New Roman" w:cs="Times New Roman"/>
          <w:sz w:val="28"/>
          <w:szCs w:val="28"/>
        </w:rPr>
        <w:t xml:space="preserve"> Отдельным видом транспортных проездов являются велодорожки, их следует проектировать согласно </w:t>
      </w:r>
      <w:r w:rsidRPr="00962BB3">
        <w:rPr>
          <w:rFonts w:ascii="Times New Roman" w:hAnsi="Times New Roman" w:cs="Times New Roman"/>
          <w:sz w:val="28"/>
          <w:szCs w:val="28"/>
        </w:rPr>
        <w:t>действующему законодательству</w:t>
      </w:r>
      <w:r w:rsidR="00A617E7" w:rsidRPr="00962BB3">
        <w:rPr>
          <w:rFonts w:ascii="Times New Roman" w:hAnsi="Times New Roman" w:cs="Times New Roman"/>
          <w:sz w:val="28"/>
          <w:szCs w:val="28"/>
        </w:rPr>
        <w:t xml:space="preserve">.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5.</w:t>
      </w:r>
      <w:r w:rsidR="00A617E7" w:rsidRPr="00962BB3">
        <w:rPr>
          <w:rFonts w:ascii="Times New Roman" w:hAnsi="Times New Roman" w:cs="Times New Roman"/>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6D600A"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6.</w:t>
      </w:r>
      <w:r w:rsidR="00A617E7" w:rsidRPr="00962BB3">
        <w:rPr>
          <w:rFonts w:ascii="Times New Roman" w:hAnsi="Times New Roman" w:cs="Times New Roman"/>
          <w:sz w:val="28"/>
          <w:szCs w:val="28"/>
        </w:rPr>
        <w:t xml:space="preserve">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A617E7" w:rsidRPr="00962BB3" w:rsidRDefault="006D600A" w:rsidP="001F6279">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962BB3">
        <w:rPr>
          <w:rFonts w:ascii="Times New Roman" w:hAnsi="Times New Roman" w:cs="Times New Roman"/>
          <w:sz w:val="28"/>
          <w:szCs w:val="28"/>
        </w:rPr>
        <w:t>7.</w:t>
      </w:r>
      <w:r w:rsidR="00A617E7" w:rsidRPr="00962BB3">
        <w:rPr>
          <w:rFonts w:ascii="Times New Roman" w:hAnsi="Times New Roman" w:cs="Times New Roman"/>
          <w:sz w:val="28"/>
          <w:szCs w:val="28"/>
        </w:rPr>
        <w:t xml:space="preserve">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5671A0" w:rsidP="001F627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w:t>
      </w:r>
      <w:r w:rsidR="007E6A25" w:rsidRPr="00962BB3">
        <w:rPr>
          <w:rFonts w:ascii="Times New Roman" w:hAnsi="Times New Roman" w:cs="Times New Roman"/>
          <w:sz w:val="28"/>
          <w:szCs w:val="28"/>
        </w:rPr>
        <w:t>. Лестницы, пандусы</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5F66EE"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F66EE">
        <w:rPr>
          <w:rFonts w:ascii="Times New Roman" w:hAnsi="Times New Roman" w:cs="Times New Roman"/>
          <w:color w:val="FF0000"/>
          <w:sz w:val="28"/>
          <w:szCs w:val="28"/>
          <w:highlight w:val="cyan"/>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E6A25" w:rsidRPr="002E3107"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E3107">
        <w:rPr>
          <w:rFonts w:ascii="Times New Roman" w:hAnsi="Times New Roman" w:cs="Times New Roman"/>
          <w:color w:val="FF0000"/>
          <w:sz w:val="28"/>
          <w:szCs w:val="28"/>
          <w:highlight w:val="cyan"/>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29</w:t>
      </w:r>
      <w:r w:rsidRPr="00962BB3">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производить земляные работы;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повреждать сети ливневой канализации, взламывать или разрушать водоприемные люки;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осуществлять строительство, устанавливать торговые, хозяйственные и бытовые сооружения.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Содержание ведомственных сетей ливневой канализации производится за счет средств соответствующих организаций.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Сбросы стоков в сети ливневой канализации осуществляются только по согласованию с организацией, эксплуатирующей эти сети.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Не допускаются засорение, ограничивающее пропускную способность, решеток ливнесточных (</w:t>
      </w:r>
      <w:proofErr w:type="spellStart"/>
      <w:r w:rsidRPr="00962BB3">
        <w:rPr>
          <w:rFonts w:ascii="Times New Roman" w:hAnsi="Times New Roman" w:cs="Times New Roman"/>
          <w:sz w:val="28"/>
          <w:szCs w:val="28"/>
        </w:rPr>
        <w:t>дождеприемных</w:t>
      </w:r>
      <w:proofErr w:type="spellEnd"/>
      <w:r w:rsidRPr="00962BB3">
        <w:rPr>
          <w:rFonts w:ascii="Times New Roman" w:hAnsi="Times New Roman" w:cs="Times New Roman"/>
          <w:sz w:val="28"/>
          <w:szCs w:val="28"/>
        </w:rPr>
        <w:t xml:space="preserve">) колодцев, смотровых, </w:t>
      </w:r>
      <w:proofErr w:type="spellStart"/>
      <w:r w:rsidRPr="00962BB3">
        <w:rPr>
          <w:rFonts w:ascii="Times New Roman" w:hAnsi="Times New Roman" w:cs="Times New Roman"/>
          <w:sz w:val="28"/>
          <w:szCs w:val="28"/>
        </w:rPr>
        <w:t>дождеприемных</w:t>
      </w:r>
      <w:proofErr w:type="spellEnd"/>
      <w:r w:rsidRPr="00962BB3">
        <w:rPr>
          <w:rFonts w:ascii="Times New Roman" w:hAnsi="Times New Roman" w:cs="Times New Roman"/>
          <w:sz w:val="28"/>
          <w:szCs w:val="28"/>
        </w:rPr>
        <w:t xml:space="preserve"> и </w:t>
      </w:r>
      <w:proofErr w:type="spellStart"/>
      <w:r w:rsidRPr="00962BB3">
        <w:rPr>
          <w:rFonts w:ascii="Times New Roman" w:hAnsi="Times New Roman" w:cs="Times New Roman"/>
          <w:sz w:val="28"/>
          <w:szCs w:val="28"/>
        </w:rPr>
        <w:t>перепадных</w:t>
      </w:r>
      <w:proofErr w:type="spellEnd"/>
      <w:r w:rsidRPr="00962BB3">
        <w:rPr>
          <w:rFonts w:ascii="Times New Roman" w:hAnsi="Times New Roman" w:cs="Times New Roman"/>
          <w:sz w:val="28"/>
          <w:szCs w:val="28"/>
        </w:rPr>
        <w:t xml:space="preserve"> колодцев, трубопроводов и коллекторов ливневой канализации.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Профилактическое обследование смотровых и </w:t>
      </w:r>
      <w:proofErr w:type="spellStart"/>
      <w:r w:rsidRPr="00962BB3">
        <w:rPr>
          <w:rFonts w:ascii="Times New Roman" w:hAnsi="Times New Roman" w:cs="Times New Roman"/>
          <w:sz w:val="28"/>
          <w:szCs w:val="28"/>
        </w:rPr>
        <w:t>дождеприемных</w:t>
      </w:r>
      <w:proofErr w:type="spellEnd"/>
      <w:r w:rsidRPr="00962BB3">
        <w:rPr>
          <w:rFonts w:ascii="Times New Roman" w:hAnsi="Times New Roman" w:cs="Times New Roman"/>
          <w:sz w:val="28"/>
          <w:szCs w:val="28"/>
        </w:rPr>
        <w:t xml:space="preserve"> колодцев ливневой канализации и их очистка производятся не реже одного раза в год.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center"/>
        <w:outlineLvl w:val="1"/>
        <w:rPr>
          <w:rFonts w:ascii="Times New Roman" w:hAnsi="Times New Roman" w:cs="Times New Roman"/>
          <w:b/>
          <w:sz w:val="28"/>
          <w:szCs w:val="28"/>
        </w:rPr>
      </w:pPr>
      <w:r w:rsidRPr="00962BB3">
        <w:rPr>
          <w:rFonts w:ascii="Times New Roman" w:hAnsi="Times New Roman" w:cs="Times New Roman"/>
          <w:b/>
          <w:sz w:val="28"/>
          <w:szCs w:val="28"/>
        </w:rPr>
        <w:t xml:space="preserve">Раздел 5. </w:t>
      </w:r>
      <w:r w:rsidR="002E3107">
        <w:rPr>
          <w:rFonts w:ascii="Times New Roman" w:hAnsi="Times New Roman" w:cs="Times New Roman"/>
          <w:b/>
          <w:sz w:val="28"/>
          <w:szCs w:val="28"/>
        </w:rPr>
        <w:t>Нестационарные торговые об</w:t>
      </w:r>
      <w:r w:rsidR="00D310BF">
        <w:rPr>
          <w:rFonts w:ascii="Times New Roman" w:hAnsi="Times New Roman" w:cs="Times New Roman"/>
          <w:b/>
          <w:sz w:val="28"/>
          <w:szCs w:val="28"/>
        </w:rPr>
        <w:t>ъ</w:t>
      </w:r>
      <w:r w:rsidR="002E3107">
        <w:rPr>
          <w:rFonts w:ascii="Times New Roman" w:hAnsi="Times New Roman" w:cs="Times New Roman"/>
          <w:b/>
          <w:sz w:val="28"/>
          <w:szCs w:val="28"/>
        </w:rPr>
        <w:t>екты</w:t>
      </w:r>
    </w:p>
    <w:p w:rsidR="007E6A25" w:rsidRPr="00962BB3" w:rsidRDefault="007E6A25" w:rsidP="001F6279">
      <w:pPr>
        <w:autoSpaceDE w:val="0"/>
        <w:autoSpaceDN w:val="0"/>
        <w:adjustRightInd w:val="0"/>
        <w:spacing w:after="0" w:line="240" w:lineRule="auto"/>
        <w:jc w:val="both"/>
        <w:outlineLvl w:val="1"/>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30</w:t>
      </w:r>
      <w:r w:rsidRPr="00962BB3">
        <w:rPr>
          <w:rFonts w:ascii="Times New Roman" w:hAnsi="Times New Roman" w:cs="Times New Roman"/>
          <w:sz w:val="28"/>
          <w:szCs w:val="28"/>
        </w:rPr>
        <w:t>. Размещение нестационарных торговых объектов и объектов сезонной торговли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Размещение нестационарных торговых объектов (павильоны, киоски и т.д.)</w:t>
      </w:r>
      <w:r w:rsidR="00D310BF">
        <w:rPr>
          <w:rFonts w:ascii="Times New Roman" w:hAnsi="Times New Roman" w:cs="Times New Roman"/>
          <w:sz w:val="28"/>
          <w:szCs w:val="28"/>
        </w:rPr>
        <w:t xml:space="preserve"> (НТО)</w:t>
      </w:r>
      <w:r w:rsidRPr="00962BB3">
        <w:rPr>
          <w:rFonts w:ascii="Times New Roman" w:hAnsi="Times New Roman" w:cs="Times New Roman"/>
          <w:sz w:val="28"/>
          <w:szCs w:val="28"/>
        </w:rPr>
        <w:t xml:space="preserve">,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r w:rsidR="002E3107">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схемой размещения нестационарных торговых объектов.</w:t>
      </w:r>
    </w:p>
    <w:p w:rsidR="007E6A25" w:rsidRPr="002E3107"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E3107">
        <w:rPr>
          <w:rFonts w:ascii="Times New Roman" w:hAnsi="Times New Roman" w:cs="Times New Roman"/>
          <w:color w:val="FF0000"/>
          <w:sz w:val="28"/>
          <w:szCs w:val="28"/>
          <w:highlight w:val="cyan"/>
        </w:rPr>
        <w:t xml:space="preserve">На территории </w:t>
      </w:r>
      <w:r w:rsidR="002E3107" w:rsidRPr="002E3107">
        <w:rPr>
          <w:rFonts w:ascii="Times New Roman" w:hAnsi="Times New Roman" w:cs="Times New Roman"/>
          <w:color w:val="FF0000"/>
          <w:sz w:val="28"/>
          <w:szCs w:val="28"/>
          <w:highlight w:val="cyan"/>
        </w:rPr>
        <w:t xml:space="preserve">городского поселения город Калач </w:t>
      </w:r>
      <w:r w:rsidRPr="002E3107">
        <w:rPr>
          <w:rFonts w:ascii="Times New Roman" w:hAnsi="Times New Roman" w:cs="Times New Roman"/>
          <w:color w:val="FF0000"/>
          <w:sz w:val="28"/>
          <w:szCs w:val="28"/>
          <w:highlight w:val="cyan"/>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lastRenderedPageBreak/>
        <w:t xml:space="preserve">Статья </w:t>
      </w:r>
      <w:r w:rsidR="005671A0">
        <w:rPr>
          <w:rFonts w:ascii="Times New Roman" w:hAnsi="Times New Roman" w:cs="Times New Roman"/>
          <w:sz w:val="28"/>
          <w:szCs w:val="28"/>
        </w:rPr>
        <w:t>31</w:t>
      </w:r>
      <w:r w:rsidRPr="00962BB3">
        <w:rPr>
          <w:rFonts w:ascii="Times New Roman" w:hAnsi="Times New Roman" w:cs="Times New Roman"/>
          <w:sz w:val="28"/>
          <w:szCs w:val="28"/>
        </w:rPr>
        <w:t>. Требования к внешнему виду и санитарному состоянию нестационарных торговых объектов</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Юридические и физические лица - владельцы нестационарных торговых объектов обязаны обеспечить:</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ремонт, покраску и содержание в чистоте торговых объектов;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уборку территории, занимаемой нестационарным объектом, не менее двух раз в сутки;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наличие возле торгового объекта урн для сбора мусора, их своевременную очистку;</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вывоз или утилизацию отходов, образовавшихся в процессе торговли.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На территории </w:t>
      </w:r>
      <w:r w:rsidR="00D310BF">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запрещается: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складирование тары на территориях, прилегающих к нестационарным торговым объектам;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осуществлять завоз товаров по газонам, тротуарам и пешеходным дорожкам.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r w:rsidRPr="00D310BF">
        <w:rPr>
          <w:rFonts w:ascii="Times New Roman" w:hAnsi="Times New Roman" w:cs="Times New Roman"/>
          <w:color w:val="FF0000"/>
          <w:sz w:val="28"/>
          <w:szCs w:val="28"/>
          <w:highlight w:val="cyan"/>
        </w:rPr>
        <w:t>Вид, форму, цвет</w:t>
      </w:r>
      <w:r w:rsidRPr="002E18BD">
        <w:rPr>
          <w:rFonts w:ascii="Times New Roman" w:hAnsi="Times New Roman" w:cs="Times New Roman"/>
          <w:color w:val="FF0000"/>
          <w:sz w:val="28"/>
          <w:szCs w:val="28"/>
          <w:highlight w:val="cyan"/>
        </w:rPr>
        <w:t>, дизайн НТО</w:t>
      </w:r>
      <w:r w:rsidR="002E18BD" w:rsidRPr="002E18BD">
        <w:rPr>
          <w:rFonts w:ascii="Times New Roman" w:hAnsi="Times New Roman" w:cs="Times New Roman"/>
          <w:color w:val="FF0000"/>
          <w:sz w:val="28"/>
          <w:szCs w:val="28"/>
          <w:highlight w:val="cyan"/>
        </w:rPr>
        <w:t>, включая конструктивные элементы и цветовое решение</w:t>
      </w:r>
      <w:r w:rsidRPr="002E18BD">
        <w:rPr>
          <w:rFonts w:ascii="Times New Roman" w:hAnsi="Times New Roman" w:cs="Times New Roman"/>
          <w:color w:val="FF0000"/>
          <w:sz w:val="28"/>
          <w:szCs w:val="28"/>
          <w:highlight w:val="cyan"/>
        </w:rPr>
        <w:t xml:space="preserve"> необходимо предварительно согласовать </w:t>
      </w:r>
      <w:r w:rsidR="002A0550" w:rsidRPr="002E18BD">
        <w:rPr>
          <w:rFonts w:ascii="Times New Roman" w:hAnsi="Times New Roman" w:cs="Times New Roman"/>
          <w:color w:val="FF0000"/>
          <w:sz w:val="28"/>
          <w:szCs w:val="28"/>
          <w:highlight w:val="cyan"/>
        </w:rPr>
        <w:t xml:space="preserve">с </w:t>
      </w:r>
      <w:r w:rsidR="00D310BF" w:rsidRPr="002E18BD">
        <w:rPr>
          <w:rFonts w:ascii="Times New Roman" w:hAnsi="Times New Roman" w:cs="Times New Roman"/>
          <w:color w:val="FF0000"/>
          <w:sz w:val="28"/>
          <w:szCs w:val="28"/>
          <w:highlight w:val="cyan"/>
        </w:rPr>
        <w:t xml:space="preserve">начальником отдела главного архитектора </w:t>
      </w:r>
      <w:r w:rsidR="00D310BF" w:rsidRPr="00D310BF">
        <w:rPr>
          <w:rFonts w:ascii="Times New Roman" w:hAnsi="Times New Roman" w:cs="Times New Roman"/>
          <w:color w:val="FF0000"/>
          <w:sz w:val="28"/>
          <w:szCs w:val="28"/>
          <w:highlight w:val="cyan"/>
        </w:rPr>
        <w:t>администрации Калачеевского муниципального района Воронежской области</w:t>
      </w:r>
      <w:r w:rsidRPr="00D310BF">
        <w:rPr>
          <w:rFonts w:ascii="Times New Roman" w:hAnsi="Times New Roman" w:cs="Times New Roman"/>
          <w:color w:val="FF0000"/>
          <w:sz w:val="28"/>
          <w:szCs w:val="28"/>
          <w:highlight w:val="cyan"/>
        </w:rPr>
        <w:t>, на предмет соответствия архитектурно-планировочным критериям существующей территории</w:t>
      </w:r>
      <w:r w:rsidR="00D310BF">
        <w:rPr>
          <w:rFonts w:ascii="Times New Roman" w:hAnsi="Times New Roman" w:cs="Times New Roman"/>
          <w:color w:val="FF0000"/>
          <w:sz w:val="28"/>
          <w:szCs w:val="28"/>
        </w:rPr>
        <w:t>.</w:t>
      </w:r>
    </w:p>
    <w:p w:rsidR="00251A85" w:rsidRPr="00962BB3" w:rsidRDefault="00251A8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jc w:val="center"/>
        <w:outlineLvl w:val="1"/>
        <w:rPr>
          <w:rFonts w:ascii="Times New Roman" w:hAnsi="Times New Roman" w:cs="Times New Roman"/>
          <w:b/>
          <w:sz w:val="28"/>
          <w:szCs w:val="28"/>
        </w:rPr>
      </w:pPr>
      <w:r w:rsidRPr="00962BB3">
        <w:rPr>
          <w:rFonts w:ascii="Times New Roman" w:hAnsi="Times New Roman" w:cs="Times New Roman"/>
          <w:b/>
          <w:sz w:val="28"/>
          <w:szCs w:val="28"/>
        </w:rPr>
        <w:t xml:space="preserve">Раздел 6. </w:t>
      </w:r>
      <w:r w:rsidR="002E18BD">
        <w:rPr>
          <w:rFonts w:ascii="Times New Roman" w:hAnsi="Times New Roman" w:cs="Times New Roman"/>
          <w:b/>
          <w:sz w:val="28"/>
          <w:szCs w:val="28"/>
        </w:rPr>
        <w:t>Озеленение</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32</w:t>
      </w:r>
      <w:r w:rsidRPr="00962BB3">
        <w:rPr>
          <w:rFonts w:ascii="Times New Roman" w:hAnsi="Times New Roman" w:cs="Times New Roman"/>
          <w:sz w:val="28"/>
          <w:szCs w:val="28"/>
        </w:rPr>
        <w:t>. Управление зелеными насаждениями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Зеленые насаждения, расположенные на землях поселений в границах </w:t>
      </w:r>
      <w:r w:rsidR="002F3EF1">
        <w:rPr>
          <w:rFonts w:ascii="Times New Roman" w:hAnsi="Times New Roman" w:cs="Times New Roman"/>
          <w:sz w:val="28"/>
          <w:szCs w:val="28"/>
        </w:rPr>
        <w:t>городского поселения город Калач</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w:t>
      </w:r>
      <w:r w:rsidRPr="00962BB3">
        <w:rPr>
          <w:rFonts w:ascii="Times New Roman" w:hAnsi="Times New Roman" w:cs="Times New Roman"/>
          <w:sz w:val="28"/>
          <w:szCs w:val="28"/>
        </w:rPr>
        <w:lastRenderedPageBreak/>
        <w:t xml:space="preserve">гражданам в аренду под индивидуальными жилыми домами, для садоводства, огородничества) являются муниципальной собственностью </w:t>
      </w:r>
      <w:r w:rsidR="002F3EF1">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(далее - городские зеленые насаждения).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Контроль за состоянием и надлежащей эксплуатацией городских зеленых насаждений осуществляется </w:t>
      </w:r>
      <w:r w:rsidR="002F3EF1">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Финансирование содержания городских зеленых насаждений осуществляется за счет средств бюджета </w:t>
      </w:r>
      <w:r w:rsidR="002F3EF1">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Выполнение работ по содержанию городских зеленых насаждений (объектов озеленения) на территории </w:t>
      </w:r>
      <w:r w:rsidR="00126937">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33</w:t>
      </w:r>
      <w:r w:rsidRPr="00962BB3">
        <w:rPr>
          <w:rFonts w:ascii="Times New Roman" w:hAnsi="Times New Roman" w:cs="Times New Roman"/>
          <w:sz w:val="28"/>
          <w:szCs w:val="28"/>
        </w:rPr>
        <w:t>. Обеспечение сохранности зеленых насаждений при проектировании объектов, их строительстве и сдаче в эксплуатацию</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не допускать обнажения корней деревьев и засыпания приствольных кругов землей, строительными материалами и мусором;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5) согласовывать с </w:t>
      </w:r>
      <w:r w:rsidR="00547CD8">
        <w:rPr>
          <w:rFonts w:ascii="Times New Roman" w:hAnsi="Times New Roman" w:cs="Times New Roman"/>
          <w:sz w:val="28"/>
          <w:szCs w:val="28"/>
        </w:rPr>
        <w:t xml:space="preserve">администрацией городского поселения город Калач </w:t>
      </w:r>
      <w:r w:rsidRPr="00962BB3">
        <w:rPr>
          <w:rFonts w:ascii="Times New Roman" w:hAnsi="Times New Roman" w:cs="Times New Roman"/>
          <w:sz w:val="28"/>
          <w:szCs w:val="28"/>
        </w:rPr>
        <w:t>начало строительных работ в зоне городских зеленых насаждений и уведомлять его об окончании работ не позднее дня окончания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не складировать горючие материалы ближе 10 метров от деревьев и кустарников;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sidR="00547CD8">
        <w:rPr>
          <w:rFonts w:ascii="Times New Roman" w:hAnsi="Times New Roman" w:cs="Times New Roman"/>
          <w:sz w:val="28"/>
          <w:szCs w:val="28"/>
        </w:rPr>
        <w:t>администрации городского поселения город Калач</w:t>
      </w:r>
      <w:r w:rsidRPr="00962BB3">
        <w:rPr>
          <w:rFonts w:ascii="Times New Roman" w:hAnsi="Times New Roman" w:cs="Times New Roman"/>
          <w:sz w:val="28"/>
          <w:szCs w:val="28"/>
        </w:rPr>
        <w:t xml:space="preserve"> для использования при озеленении этих или новых территорий.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E6A25" w:rsidRPr="004456D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4456D8">
        <w:rPr>
          <w:rFonts w:ascii="Times New Roman" w:hAnsi="Times New Roman" w:cs="Times New Roman"/>
          <w:color w:val="FF0000"/>
          <w:sz w:val="28"/>
          <w:szCs w:val="28"/>
          <w:highlight w:val="cyan"/>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E6A25" w:rsidRPr="004456D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4456D8">
        <w:rPr>
          <w:rFonts w:ascii="Times New Roman" w:hAnsi="Times New Roman" w:cs="Times New Roman"/>
          <w:color w:val="FF0000"/>
          <w:sz w:val="28"/>
          <w:szCs w:val="28"/>
          <w:highlight w:val="cyan"/>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E6A25" w:rsidRPr="004456D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4456D8">
        <w:rPr>
          <w:rFonts w:ascii="Times New Roman" w:hAnsi="Times New Roman" w:cs="Times New Roman"/>
          <w:color w:val="FF0000"/>
          <w:sz w:val="28"/>
          <w:szCs w:val="28"/>
          <w:highlight w:val="cyan"/>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E6A25" w:rsidRPr="004456D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4456D8">
        <w:rPr>
          <w:rFonts w:ascii="Times New Roman" w:hAnsi="Times New Roman" w:cs="Times New Roman"/>
          <w:color w:val="FF0000"/>
          <w:sz w:val="28"/>
          <w:szCs w:val="28"/>
          <w:highlight w:val="cyan"/>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proofErr w:type="gramStart"/>
      <w:r w:rsidRPr="004456D8">
        <w:rPr>
          <w:rFonts w:ascii="Times New Roman" w:hAnsi="Times New Roman" w:cs="Times New Roman"/>
          <w:color w:val="FF0000"/>
          <w:sz w:val="28"/>
          <w:szCs w:val="28"/>
          <w:highlight w:val="cyan"/>
        </w:rPr>
        <w:t>с заменой щебня</w:t>
      </w:r>
      <w:proofErr w:type="gramEnd"/>
      <w:r w:rsidRPr="004456D8">
        <w:rPr>
          <w:rFonts w:ascii="Times New Roman" w:hAnsi="Times New Roman" w:cs="Times New Roman"/>
          <w:color w:val="FF0000"/>
          <w:sz w:val="28"/>
          <w:szCs w:val="28"/>
          <w:highlight w:val="cyan"/>
        </w:rPr>
        <w:t xml:space="preserve"> под удаляемым асфальтом растительным грунтом, с устройством защитных решеток.</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9D75DB">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34</w:t>
      </w:r>
      <w:r w:rsidRPr="00962BB3">
        <w:rPr>
          <w:rFonts w:ascii="Times New Roman" w:hAnsi="Times New Roman" w:cs="Times New Roman"/>
          <w:sz w:val="28"/>
          <w:szCs w:val="28"/>
        </w:rPr>
        <w:t>. Осмотр зеленых насаждений</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Состояние городских зеленых насаждений, объектов озеленения контролируется посредством проведения </w:t>
      </w:r>
      <w:r w:rsidR="00B33ACF">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 xml:space="preserve"> их плановых и внеочередных осмотров.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E6A25" w:rsidRPr="00B33ACF"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33ACF">
        <w:rPr>
          <w:rFonts w:ascii="Times New Roman" w:hAnsi="Times New Roman" w:cs="Times New Roman"/>
          <w:color w:val="FF0000"/>
          <w:sz w:val="28"/>
          <w:szCs w:val="28"/>
          <w:highlight w:val="cyan"/>
        </w:rPr>
        <w:t>Плановые осмотры проводятся два раза в год - весной и осенью.</w:t>
      </w:r>
    </w:p>
    <w:p w:rsidR="007E6A25" w:rsidRPr="00B33ACF"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w:t>
      </w:r>
      <w:r w:rsidRPr="00B33ACF">
        <w:rPr>
          <w:rFonts w:ascii="Times New Roman" w:hAnsi="Times New Roman" w:cs="Times New Roman"/>
          <w:color w:val="FF0000"/>
          <w:sz w:val="28"/>
          <w:szCs w:val="28"/>
          <w:highlight w:val="cyan"/>
        </w:rPr>
        <w:t>По результатам весеннего осмотра составляется акт.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Осмотры зеленых насаждений и объектов озеленения проводятся администрацией </w:t>
      </w:r>
      <w:r w:rsidR="00B33ACF">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Представители общественности вправе принимать участие в проведении осмотров.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35</w:t>
      </w:r>
      <w:r w:rsidRPr="00962BB3">
        <w:rPr>
          <w:rFonts w:ascii="Times New Roman" w:hAnsi="Times New Roman" w:cs="Times New Roman"/>
          <w:sz w:val="28"/>
          <w:szCs w:val="28"/>
        </w:rPr>
        <w:t>. Вырубка (снос) зеленых насаждений и ликвидация объектов озеленения</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54407F">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осуществления контроля за их вырубкой (сносом) создается </w:t>
      </w:r>
      <w:r w:rsidRPr="0054407F">
        <w:rPr>
          <w:rFonts w:ascii="Times New Roman" w:hAnsi="Times New Roman" w:cs="Times New Roman"/>
          <w:color w:val="FF0000"/>
          <w:sz w:val="28"/>
          <w:szCs w:val="28"/>
          <w:highlight w:val="cyan"/>
        </w:rPr>
        <w:t xml:space="preserve">городская комиссия по охране зеленых насаждений в </w:t>
      </w:r>
      <w:r w:rsidR="0054407F" w:rsidRPr="0054407F">
        <w:rPr>
          <w:rFonts w:ascii="Times New Roman" w:hAnsi="Times New Roman" w:cs="Times New Roman"/>
          <w:color w:val="FF0000"/>
          <w:sz w:val="28"/>
          <w:szCs w:val="28"/>
          <w:highlight w:val="cyan"/>
        </w:rPr>
        <w:t>городского поселения город Кала</w:t>
      </w:r>
      <w:r w:rsidR="0054407F" w:rsidRPr="00FC1877">
        <w:rPr>
          <w:rFonts w:ascii="Times New Roman" w:hAnsi="Times New Roman" w:cs="Times New Roman"/>
          <w:color w:val="FF0000"/>
          <w:sz w:val="28"/>
          <w:szCs w:val="28"/>
          <w:highlight w:val="cyan"/>
        </w:rPr>
        <w:t>ч</w:t>
      </w:r>
      <w:r w:rsidRPr="00FC1877">
        <w:rPr>
          <w:rFonts w:ascii="Times New Roman" w:hAnsi="Times New Roman" w:cs="Times New Roman"/>
          <w:color w:val="FF0000"/>
          <w:sz w:val="28"/>
          <w:szCs w:val="28"/>
          <w:highlight w:val="cyan"/>
        </w:rPr>
        <w:t xml:space="preserve">. </w:t>
      </w:r>
      <w:hyperlink r:id="rId14" w:history="1">
        <w:r w:rsidRPr="00FC1877">
          <w:rPr>
            <w:rFonts w:ascii="Times New Roman" w:hAnsi="Times New Roman" w:cs="Times New Roman"/>
            <w:color w:val="FF0000"/>
            <w:sz w:val="28"/>
            <w:szCs w:val="28"/>
            <w:highlight w:val="cyan"/>
          </w:rPr>
          <w:t>Положение</w:t>
        </w:r>
      </w:hyperlink>
      <w:r w:rsidRPr="00FC1877">
        <w:rPr>
          <w:rFonts w:ascii="Times New Roman" w:hAnsi="Times New Roman" w:cs="Times New Roman"/>
          <w:color w:val="FF0000"/>
          <w:sz w:val="28"/>
          <w:szCs w:val="28"/>
          <w:highlight w:val="cyan"/>
        </w:rPr>
        <w:t xml:space="preserve"> о городской комиссии по охране зеленых насаждений в </w:t>
      </w:r>
      <w:r w:rsidR="00FC1877" w:rsidRPr="00FC1877">
        <w:rPr>
          <w:rFonts w:ascii="Times New Roman" w:hAnsi="Times New Roman" w:cs="Times New Roman"/>
          <w:color w:val="FF0000"/>
          <w:sz w:val="28"/>
          <w:szCs w:val="28"/>
          <w:highlight w:val="cyan"/>
        </w:rPr>
        <w:t xml:space="preserve">городском поселении город Калач </w:t>
      </w:r>
      <w:r w:rsidRPr="00FC1877">
        <w:rPr>
          <w:rFonts w:ascii="Times New Roman" w:hAnsi="Times New Roman" w:cs="Times New Roman"/>
          <w:color w:val="FF0000"/>
          <w:sz w:val="28"/>
          <w:szCs w:val="28"/>
          <w:highlight w:val="cyan"/>
        </w:rPr>
        <w:t xml:space="preserve">и ее </w:t>
      </w:r>
      <w:hyperlink r:id="rId15" w:history="1">
        <w:r w:rsidRPr="00FC1877">
          <w:rPr>
            <w:rFonts w:ascii="Times New Roman" w:hAnsi="Times New Roman" w:cs="Times New Roman"/>
            <w:color w:val="FF0000"/>
            <w:sz w:val="28"/>
            <w:szCs w:val="28"/>
            <w:highlight w:val="cyan"/>
          </w:rPr>
          <w:t>состав</w:t>
        </w:r>
      </w:hyperlink>
      <w:r w:rsidRPr="00FC1877">
        <w:rPr>
          <w:rFonts w:ascii="Times New Roman" w:hAnsi="Times New Roman" w:cs="Times New Roman"/>
          <w:color w:val="FF0000"/>
          <w:sz w:val="28"/>
          <w:szCs w:val="28"/>
          <w:highlight w:val="cyan"/>
        </w:rPr>
        <w:t xml:space="preserve"> утверждаются постановлением администрации </w:t>
      </w:r>
      <w:r w:rsidR="00FC1877" w:rsidRPr="00FC1877">
        <w:rPr>
          <w:rFonts w:ascii="Times New Roman" w:hAnsi="Times New Roman" w:cs="Times New Roman"/>
          <w:color w:val="FF0000"/>
          <w:sz w:val="28"/>
          <w:szCs w:val="28"/>
          <w:highlight w:val="cyan"/>
        </w:rPr>
        <w:t>городского поселения город Калач</w:t>
      </w:r>
      <w:r w:rsidRPr="00FC1877">
        <w:rPr>
          <w:rFonts w:ascii="Times New Roman" w:hAnsi="Times New Roman" w:cs="Times New Roman"/>
          <w:color w:val="FF0000"/>
          <w:sz w:val="28"/>
          <w:szCs w:val="28"/>
          <w:highlight w:val="cyan"/>
        </w:rPr>
        <w:t>.</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962BB3">
        <w:rPr>
          <w:rFonts w:ascii="Times New Roman" w:hAnsi="Times New Roman" w:cs="Times New Roman"/>
          <w:sz w:val="28"/>
          <w:szCs w:val="28"/>
        </w:rPr>
        <w:t xml:space="preserve">2. </w:t>
      </w:r>
      <w:r w:rsidRPr="008862C9">
        <w:rPr>
          <w:rFonts w:ascii="Times New Roman" w:hAnsi="Times New Roman" w:cs="Times New Roman"/>
          <w:color w:val="FF0000"/>
          <w:sz w:val="28"/>
          <w:szCs w:val="28"/>
          <w:highlight w:val="cyan"/>
        </w:rPr>
        <w:t xml:space="preserve">Заключение о согласовании вырубки (сноса) зеленых насаждений, подготовленное по результатам рассмотрения документов, поданных в </w:t>
      </w:r>
      <w:r w:rsidRPr="008862C9">
        <w:rPr>
          <w:rFonts w:ascii="Times New Roman" w:hAnsi="Times New Roman" w:cs="Times New Roman"/>
          <w:color w:val="FF0000"/>
          <w:sz w:val="28"/>
          <w:szCs w:val="28"/>
          <w:highlight w:val="cyan"/>
        </w:rPr>
        <w:lastRenderedPageBreak/>
        <w:t xml:space="preserve">администрацию </w:t>
      </w:r>
      <w:r w:rsidR="008862C9" w:rsidRPr="008862C9">
        <w:rPr>
          <w:rFonts w:ascii="Times New Roman" w:hAnsi="Times New Roman" w:cs="Times New Roman"/>
          <w:color w:val="FF0000"/>
          <w:sz w:val="28"/>
          <w:szCs w:val="28"/>
          <w:highlight w:val="cyan"/>
        </w:rPr>
        <w:t>городского поселения город Калач</w:t>
      </w:r>
      <w:r w:rsidRPr="008862C9">
        <w:rPr>
          <w:rFonts w:ascii="Times New Roman" w:hAnsi="Times New Roman" w:cs="Times New Roman"/>
          <w:color w:val="FF0000"/>
          <w:sz w:val="28"/>
          <w:szCs w:val="28"/>
          <w:highlight w:val="cyan"/>
        </w:rPr>
        <w:t>, выдается на основании акта, составленного при осмотре зеленых насаждений на месте и подписанного специалистом админи</w:t>
      </w:r>
      <w:r w:rsidR="006E48C0" w:rsidRPr="008862C9">
        <w:rPr>
          <w:rFonts w:ascii="Times New Roman" w:hAnsi="Times New Roman" w:cs="Times New Roman"/>
          <w:color w:val="FF0000"/>
          <w:sz w:val="28"/>
          <w:szCs w:val="28"/>
          <w:highlight w:val="cyan"/>
        </w:rPr>
        <w:t xml:space="preserve">страции </w:t>
      </w:r>
      <w:r w:rsidR="008862C9" w:rsidRPr="008862C9">
        <w:rPr>
          <w:rFonts w:ascii="Times New Roman" w:hAnsi="Times New Roman" w:cs="Times New Roman"/>
          <w:color w:val="FF0000"/>
          <w:sz w:val="28"/>
          <w:szCs w:val="28"/>
          <w:highlight w:val="cyan"/>
        </w:rPr>
        <w:t xml:space="preserve">городского поселения город Калач </w:t>
      </w:r>
      <w:r w:rsidRPr="008862C9">
        <w:rPr>
          <w:rFonts w:ascii="Times New Roman" w:hAnsi="Times New Roman" w:cs="Times New Roman"/>
          <w:color w:val="FF0000"/>
          <w:sz w:val="28"/>
          <w:szCs w:val="28"/>
          <w:highlight w:val="cyan"/>
        </w:rPr>
        <w:t>(далее - акт).</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8862C9">
        <w:rPr>
          <w:rFonts w:ascii="Times New Roman" w:hAnsi="Times New Roman" w:cs="Times New Roman"/>
          <w:color w:val="FF0000"/>
          <w:sz w:val="28"/>
          <w:szCs w:val="28"/>
          <w:highlight w:val="cyan"/>
        </w:rPr>
        <w:t>3. В акте должны быть отражены следующие сведения:</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8862C9">
        <w:rPr>
          <w:rFonts w:ascii="Times New Roman" w:hAnsi="Times New Roman" w:cs="Times New Roman"/>
          <w:color w:val="FF0000"/>
          <w:sz w:val="28"/>
          <w:szCs w:val="28"/>
          <w:highlight w:val="cyan"/>
        </w:rPr>
        <w:t>1) фамилия, имя, отчество и должности лиц, составивших акт;</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8862C9">
        <w:rPr>
          <w:rFonts w:ascii="Times New Roman" w:hAnsi="Times New Roman" w:cs="Times New Roman"/>
          <w:color w:val="FF0000"/>
          <w:sz w:val="28"/>
          <w:szCs w:val="28"/>
          <w:highlight w:val="cyan"/>
        </w:rPr>
        <w:t>2) местонахождение земельного участка и его владелец (пользователь);</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8862C9">
        <w:rPr>
          <w:rFonts w:ascii="Times New Roman" w:hAnsi="Times New Roman" w:cs="Times New Roman"/>
          <w:color w:val="FF0000"/>
          <w:sz w:val="28"/>
          <w:szCs w:val="28"/>
          <w:highlight w:val="cyan"/>
        </w:rPr>
        <w:t>3) перечень деревьев, кустарников с указанием породы, возраста, размера и состояния каждого растения в отдельности;</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8862C9">
        <w:rPr>
          <w:rFonts w:ascii="Times New Roman" w:hAnsi="Times New Roman" w:cs="Times New Roman"/>
          <w:color w:val="FF0000"/>
          <w:sz w:val="28"/>
          <w:szCs w:val="28"/>
          <w:highlight w:val="cyan"/>
        </w:rPr>
        <w:t>4) причины, вызывающие необходимость вырубки (сноса) зеленых насаждений.</w:t>
      </w:r>
    </w:p>
    <w:p w:rsidR="007E6A25" w:rsidRPr="008862C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862C9">
        <w:rPr>
          <w:rFonts w:ascii="Times New Roman" w:hAnsi="Times New Roman" w:cs="Times New Roman"/>
          <w:color w:val="FF0000"/>
          <w:sz w:val="28"/>
          <w:szCs w:val="28"/>
          <w:highlight w:val="cyan"/>
        </w:rPr>
        <w:t xml:space="preserve">Акты составляются Комиссией по охране зеленых насаждений в </w:t>
      </w:r>
      <w:r w:rsidR="008862C9" w:rsidRPr="008862C9">
        <w:rPr>
          <w:rFonts w:ascii="Times New Roman" w:hAnsi="Times New Roman" w:cs="Times New Roman"/>
          <w:color w:val="FF0000"/>
          <w:sz w:val="28"/>
          <w:szCs w:val="28"/>
          <w:highlight w:val="cyan"/>
        </w:rPr>
        <w:t xml:space="preserve">городском </w:t>
      </w:r>
      <w:proofErr w:type="spellStart"/>
      <w:r w:rsidR="008862C9" w:rsidRPr="008862C9">
        <w:rPr>
          <w:rFonts w:ascii="Times New Roman" w:hAnsi="Times New Roman" w:cs="Times New Roman"/>
          <w:color w:val="FF0000"/>
          <w:sz w:val="28"/>
          <w:szCs w:val="28"/>
          <w:highlight w:val="cyan"/>
        </w:rPr>
        <w:t>поселеним</w:t>
      </w:r>
      <w:proofErr w:type="spellEnd"/>
      <w:r w:rsidR="008862C9" w:rsidRPr="008862C9">
        <w:rPr>
          <w:rFonts w:ascii="Times New Roman" w:hAnsi="Times New Roman" w:cs="Times New Roman"/>
          <w:color w:val="FF0000"/>
          <w:sz w:val="28"/>
          <w:szCs w:val="28"/>
          <w:highlight w:val="cyan"/>
        </w:rPr>
        <w:t xml:space="preserve"> город Калач</w:t>
      </w:r>
      <w:r w:rsidRPr="008862C9">
        <w:rPr>
          <w:rFonts w:ascii="Times New Roman" w:hAnsi="Times New Roman" w:cs="Times New Roman"/>
          <w:color w:val="FF0000"/>
          <w:sz w:val="28"/>
          <w:szCs w:val="28"/>
          <w:highlight w:val="cyan"/>
        </w:rPr>
        <w:t>.</w:t>
      </w:r>
    </w:p>
    <w:p w:rsidR="007E6A25" w:rsidRPr="00C14B43"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C14B43">
        <w:rPr>
          <w:rFonts w:ascii="Times New Roman" w:hAnsi="Times New Roman" w:cs="Times New Roman"/>
          <w:color w:val="FF0000"/>
          <w:sz w:val="28"/>
          <w:szCs w:val="28"/>
          <w:highlight w:val="cyan"/>
        </w:rPr>
        <w:t xml:space="preserve">Копии актов хранятся в администрации </w:t>
      </w:r>
      <w:r w:rsidR="00C14B43" w:rsidRPr="00C14B43">
        <w:rPr>
          <w:rFonts w:ascii="Times New Roman" w:hAnsi="Times New Roman" w:cs="Times New Roman"/>
          <w:color w:val="FF0000"/>
          <w:sz w:val="28"/>
          <w:szCs w:val="28"/>
          <w:highlight w:val="cyan"/>
        </w:rPr>
        <w:t xml:space="preserve">городского поселения город Калач </w:t>
      </w:r>
      <w:r w:rsidRPr="00C14B43">
        <w:rPr>
          <w:rFonts w:ascii="Times New Roman" w:hAnsi="Times New Roman" w:cs="Times New Roman"/>
          <w:color w:val="FF0000"/>
          <w:sz w:val="28"/>
          <w:szCs w:val="28"/>
          <w:highlight w:val="cyan"/>
        </w:rPr>
        <w:t>для обеспечения возможности их проверки в течение пяти лет.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Вырубка (снос) городских зеленых насаждений (либо ликвидация объектов озеленения) без предварительной компенсации не допускается.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5. Компенсационная стоимость зеленых насаждений перечисляется в бюджет </w:t>
      </w:r>
      <w:r w:rsidR="00C14B43">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Компенсационная стоимость не уплачивается: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при проведении работ по благоустройству за счет средств бюджета </w:t>
      </w:r>
      <w:r w:rsidR="00C14B43">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при проведении работ по уходу за зелеными насаждениями (обрезка, омоложение, снос больных, усохших и аварийных деревьев);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при разрушении корневой системой деревьев фундаментов зданий, асфальтовых покрытий тротуаров и проезжей части дорог;</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при вырубке (сносе) зеленых насаждений в процессе проведения аварийных работ на объектах городской инфраструктуры.</w:t>
      </w:r>
    </w:p>
    <w:p w:rsidR="007E6A25" w:rsidRPr="00C14B43" w:rsidRDefault="001D4A6D" w:rsidP="001F6279">
      <w:pPr>
        <w:autoSpaceDE w:val="0"/>
        <w:autoSpaceDN w:val="0"/>
        <w:adjustRightInd w:val="0"/>
        <w:spacing w:after="0" w:line="240" w:lineRule="auto"/>
        <w:ind w:firstLine="567"/>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7. </w:t>
      </w:r>
      <w:r w:rsidRPr="00C14B43">
        <w:rPr>
          <w:rFonts w:ascii="Times New Roman" w:hAnsi="Times New Roman" w:cs="Times New Roman"/>
          <w:color w:val="FF0000"/>
          <w:sz w:val="28"/>
          <w:szCs w:val="28"/>
          <w:highlight w:val="cyan"/>
        </w:rPr>
        <w:t>Порядок снова аварийных деревьев, представляющих угрозу жизни, здоровью, имуществу граждан и организаций</w:t>
      </w:r>
      <w:r w:rsidR="00AA651F" w:rsidRPr="00C14B43">
        <w:rPr>
          <w:rFonts w:ascii="Times New Roman" w:hAnsi="Times New Roman" w:cs="Times New Roman"/>
          <w:color w:val="FF0000"/>
          <w:sz w:val="28"/>
          <w:szCs w:val="28"/>
          <w:highlight w:val="cyan"/>
        </w:rPr>
        <w:t xml:space="preserve"> осуществляется в соответствии с муниципальными нормативными правовыми актами.</w:t>
      </w:r>
    </w:p>
    <w:p w:rsidR="00AA651F" w:rsidRPr="00C14B43" w:rsidRDefault="00AA651F" w:rsidP="001F6279">
      <w:pPr>
        <w:autoSpaceDE w:val="0"/>
        <w:autoSpaceDN w:val="0"/>
        <w:adjustRightInd w:val="0"/>
        <w:spacing w:after="0" w:line="240" w:lineRule="auto"/>
        <w:jc w:val="both"/>
        <w:rPr>
          <w:rFonts w:ascii="Times New Roman" w:hAnsi="Times New Roman" w:cs="Times New Roman"/>
          <w:color w:val="FF0000"/>
          <w:sz w:val="28"/>
          <w:szCs w:val="28"/>
        </w:rPr>
      </w:pPr>
    </w:p>
    <w:p w:rsidR="007E6A25" w:rsidRPr="00962BB3"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36</w:t>
      </w:r>
      <w:r w:rsidR="007E6A25" w:rsidRPr="00962BB3">
        <w:rPr>
          <w:rFonts w:ascii="Times New Roman" w:hAnsi="Times New Roman" w:cs="Times New Roman"/>
          <w:sz w:val="28"/>
          <w:szCs w:val="28"/>
        </w:rPr>
        <w:t>. Обязанности по содержанию зеленых насаждений</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0B1D6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1. </w:t>
      </w:r>
      <w:r w:rsidRPr="000B1D69">
        <w:rPr>
          <w:rFonts w:ascii="Times New Roman" w:hAnsi="Times New Roman" w:cs="Times New Roman"/>
          <w:color w:val="FF0000"/>
          <w:sz w:val="28"/>
          <w:szCs w:val="28"/>
          <w:highlight w:val="lightGray"/>
        </w:rPr>
        <w:t xml:space="preserve">Физические и юридические лица на земельных участках, предоставленных им во временное владение и пользование, </w:t>
      </w:r>
      <w:r w:rsidR="000B1D69" w:rsidRPr="000B1D69">
        <w:rPr>
          <w:rFonts w:ascii="Times New Roman" w:hAnsi="Times New Roman" w:cs="Times New Roman"/>
          <w:color w:val="FF0000"/>
          <w:sz w:val="28"/>
          <w:szCs w:val="28"/>
          <w:highlight w:val="lightGray"/>
        </w:rPr>
        <w:t xml:space="preserve">собственники земельных участков, организации, за которыми закреплена распоряжением администрации городского поселения город Калач территория для уборки, </w:t>
      </w:r>
      <w:r w:rsidRPr="000B1D69">
        <w:rPr>
          <w:rFonts w:ascii="Times New Roman" w:hAnsi="Times New Roman" w:cs="Times New Roman"/>
          <w:color w:val="FF0000"/>
          <w:sz w:val="28"/>
          <w:szCs w:val="28"/>
          <w:highlight w:val="lightGray"/>
        </w:rPr>
        <w:t>обязаны: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6" w:name="Par96"/>
      <w:bookmarkEnd w:id="6"/>
      <w:r w:rsidRPr="00962BB3">
        <w:rPr>
          <w:rFonts w:ascii="Times New Roman" w:hAnsi="Times New Roman" w:cs="Times New Roman"/>
          <w:sz w:val="28"/>
          <w:szCs w:val="28"/>
        </w:rPr>
        <w:t>1) обеспечить сохранность зеленых насаждений;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проводить уход за насаждениями в соответствии с настоящими Правилами;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в летнее время в сухую погоду поливать газоны, цветники, деревья и кустарники;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7" w:name="Par100"/>
      <w:bookmarkEnd w:id="7"/>
      <w:r w:rsidRPr="00962BB3">
        <w:rPr>
          <w:rFonts w:ascii="Times New Roman" w:hAnsi="Times New Roman" w:cs="Times New Roman"/>
          <w:sz w:val="28"/>
          <w:szCs w:val="28"/>
        </w:rPr>
        <w:t xml:space="preserve">5) не допускать </w:t>
      </w:r>
      <w:proofErr w:type="spellStart"/>
      <w:r w:rsidRPr="00962BB3">
        <w:rPr>
          <w:rFonts w:ascii="Times New Roman" w:hAnsi="Times New Roman" w:cs="Times New Roman"/>
          <w:sz w:val="28"/>
          <w:szCs w:val="28"/>
        </w:rPr>
        <w:t>вытаптывания</w:t>
      </w:r>
      <w:proofErr w:type="spellEnd"/>
      <w:r w:rsidRPr="00962BB3">
        <w:rPr>
          <w:rFonts w:ascii="Times New Roman" w:hAnsi="Times New Roman" w:cs="Times New Roman"/>
          <w:sz w:val="28"/>
          <w:szCs w:val="28"/>
        </w:rPr>
        <w:t xml:space="preserve"> газонов, складирования на них материалов, песка, мусора, снега, льда и так далее;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r w:rsidR="000B1D69">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предприятиями, эксплуатирующими инженерные сети, с учетом перспектив развития </w:t>
      </w:r>
      <w:r w:rsidR="000B1D69">
        <w:rPr>
          <w:rFonts w:ascii="Times New Roman" w:hAnsi="Times New Roman" w:cs="Times New Roman"/>
          <w:sz w:val="28"/>
          <w:szCs w:val="28"/>
        </w:rPr>
        <w:t>городского поселения город Калач</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и существующей системы инженерно-технических сооружений и сетей;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8" w:name="Par103"/>
      <w:bookmarkEnd w:id="8"/>
      <w:r w:rsidRPr="00962BB3">
        <w:rPr>
          <w:rFonts w:ascii="Times New Roman" w:hAnsi="Times New Roman" w:cs="Times New Roman"/>
          <w:sz w:val="28"/>
          <w:szCs w:val="28"/>
        </w:rPr>
        <w:t>8) возмещать ущерб, нанесенный зеленым насаждениям в соответствии с действующим законодательством;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sidRPr="00962BB3">
        <w:rPr>
          <w:rFonts w:ascii="Times New Roman" w:hAnsi="Times New Roman" w:cs="Times New Roman"/>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7E6A25" w:rsidRPr="000B1D6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0B1D69">
        <w:rPr>
          <w:rFonts w:ascii="Times New Roman" w:hAnsi="Times New Roman" w:cs="Times New Roman"/>
          <w:color w:val="FF0000"/>
          <w:sz w:val="28"/>
          <w:szCs w:val="28"/>
          <w:highlight w:val="lightGray"/>
        </w:rPr>
        <w:t xml:space="preserve">Положения, предусмотренные </w:t>
      </w:r>
      <w:hyperlink w:anchor="Par96" w:history="1">
        <w:r w:rsidRPr="000B1D69">
          <w:rPr>
            <w:rFonts w:ascii="Times New Roman" w:hAnsi="Times New Roman" w:cs="Times New Roman"/>
            <w:color w:val="FF0000"/>
            <w:sz w:val="28"/>
            <w:szCs w:val="28"/>
            <w:highlight w:val="lightGray"/>
          </w:rPr>
          <w:t>пунктами 1</w:t>
        </w:r>
      </w:hyperlink>
      <w:r w:rsidRPr="000B1D69">
        <w:rPr>
          <w:rFonts w:ascii="Times New Roman" w:hAnsi="Times New Roman" w:cs="Times New Roman"/>
          <w:color w:val="FF0000"/>
          <w:sz w:val="28"/>
          <w:szCs w:val="28"/>
          <w:highlight w:val="lightGray"/>
        </w:rPr>
        <w:t xml:space="preserve"> - </w:t>
      </w:r>
      <w:hyperlink w:anchor="Par100" w:history="1">
        <w:r w:rsidRPr="000B1D69">
          <w:rPr>
            <w:rFonts w:ascii="Times New Roman" w:hAnsi="Times New Roman" w:cs="Times New Roman"/>
            <w:color w:val="FF0000"/>
            <w:sz w:val="28"/>
            <w:szCs w:val="28"/>
            <w:highlight w:val="lightGray"/>
          </w:rPr>
          <w:t>5</w:t>
        </w:r>
      </w:hyperlink>
      <w:r w:rsidRPr="000B1D69">
        <w:rPr>
          <w:rFonts w:ascii="Times New Roman" w:hAnsi="Times New Roman" w:cs="Times New Roman"/>
          <w:color w:val="FF0000"/>
          <w:sz w:val="28"/>
          <w:szCs w:val="28"/>
          <w:highlight w:val="lightGray"/>
        </w:rPr>
        <w:t xml:space="preserve"> и </w:t>
      </w:r>
      <w:hyperlink w:anchor="Par103" w:history="1">
        <w:r w:rsidRPr="000B1D69">
          <w:rPr>
            <w:rFonts w:ascii="Times New Roman" w:hAnsi="Times New Roman" w:cs="Times New Roman"/>
            <w:color w:val="FF0000"/>
            <w:sz w:val="28"/>
            <w:szCs w:val="28"/>
            <w:highlight w:val="lightGray"/>
          </w:rPr>
          <w:t>8</w:t>
        </w:r>
      </w:hyperlink>
      <w:r w:rsidRPr="000B1D69">
        <w:rPr>
          <w:rFonts w:ascii="Times New Roman" w:hAnsi="Times New Roman" w:cs="Times New Roman"/>
          <w:color w:val="FF0000"/>
          <w:sz w:val="28"/>
          <w:szCs w:val="28"/>
          <w:highlight w:val="lightGray"/>
        </w:rPr>
        <w:t xml:space="preserve"> - </w:t>
      </w:r>
      <w:hyperlink w:anchor="Par104" w:history="1">
        <w:r w:rsidRPr="000B1D69">
          <w:rPr>
            <w:rFonts w:ascii="Times New Roman" w:hAnsi="Times New Roman" w:cs="Times New Roman"/>
            <w:color w:val="FF0000"/>
            <w:sz w:val="28"/>
            <w:szCs w:val="28"/>
            <w:highlight w:val="lightGray"/>
          </w:rPr>
          <w:t>9 части 1</w:t>
        </w:r>
      </w:hyperlink>
      <w:r w:rsidRPr="000B1D69">
        <w:rPr>
          <w:rFonts w:ascii="Times New Roman" w:hAnsi="Times New Roman" w:cs="Times New Roman"/>
          <w:color w:val="FF0000"/>
          <w:sz w:val="28"/>
          <w:szCs w:val="28"/>
          <w:highlight w:val="lightGray"/>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На территории, занятой зелеными насаждениями, запрещается: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складировать любые материалы;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устраивать свалки мусора, снега и льда;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813715">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проезд и стоянки автомашин, мотоциклов, велосипедов и других видов транспорта;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устраивать остановки пассажирского транспорта на газонах, а также стационарные парковки у «живых» изгородей;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добывать из деревьев сок, смолу, делать надрезы, надписи и наносить другие механические повреждения;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9) рвать цветы и ломать ветви деревьев и кустарников;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11) разорять муравейники, ловить, отстреливать птиц и животных.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w:t>
      </w:r>
      <w:r w:rsidRPr="00E51E8D">
        <w:rPr>
          <w:rFonts w:ascii="Times New Roman" w:hAnsi="Times New Roman" w:cs="Times New Roman"/>
          <w:color w:val="FF0000"/>
          <w:sz w:val="28"/>
          <w:szCs w:val="28"/>
          <w:highlight w:val="cyan"/>
        </w:rPr>
        <w:t xml:space="preserve">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городской комиссией по охране зеленых насаждений </w:t>
      </w:r>
      <w:r w:rsidR="00E51E8D" w:rsidRPr="00E51E8D">
        <w:rPr>
          <w:rFonts w:ascii="Times New Roman" w:hAnsi="Times New Roman" w:cs="Times New Roman"/>
          <w:color w:val="FF0000"/>
          <w:sz w:val="28"/>
          <w:szCs w:val="28"/>
          <w:highlight w:val="cyan"/>
        </w:rPr>
        <w:t>городского поселения город Калач</w:t>
      </w:r>
      <w:r w:rsidRPr="00E51E8D">
        <w:rPr>
          <w:rFonts w:ascii="Times New Roman" w:hAnsi="Times New Roman" w:cs="Times New Roman"/>
          <w:color w:val="FF0000"/>
          <w:sz w:val="28"/>
          <w:szCs w:val="28"/>
          <w:highlight w:val="cyan"/>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E51E8D">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w:t>
      </w:r>
      <w:r w:rsidR="00E51E8D">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ущерба в соответствии с законодательством Российской Федерации.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37</w:t>
      </w:r>
      <w:r w:rsidR="007E6A25" w:rsidRPr="00962BB3">
        <w:rPr>
          <w:rFonts w:ascii="Times New Roman" w:hAnsi="Times New Roman" w:cs="Times New Roman"/>
          <w:sz w:val="28"/>
          <w:szCs w:val="28"/>
        </w:rPr>
        <w:t>. Охрана зеленых насаждений</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Ответственность за сохранность зеленых насаждений и надлежащий уход за ними возлагается: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E6A25" w:rsidRPr="00E51E8D"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2. </w:t>
      </w:r>
      <w:r w:rsidRPr="00E51E8D">
        <w:rPr>
          <w:rFonts w:ascii="Times New Roman" w:hAnsi="Times New Roman" w:cs="Times New Roman"/>
          <w:color w:val="FF0000"/>
          <w:sz w:val="28"/>
          <w:szCs w:val="28"/>
          <w:highlight w:val="cyan"/>
        </w:rPr>
        <w:t xml:space="preserve">Содержание и охрана зеленых насаждений городских лесов и лесов, особо охраняемых природных территорий, расположенных в границах </w:t>
      </w:r>
      <w:r w:rsidR="00E51E8D" w:rsidRPr="00E51E8D">
        <w:rPr>
          <w:rFonts w:ascii="Times New Roman" w:hAnsi="Times New Roman" w:cs="Times New Roman"/>
          <w:color w:val="FF0000"/>
          <w:sz w:val="28"/>
          <w:szCs w:val="28"/>
          <w:highlight w:val="cyan"/>
        </w:rPr>
        <w:t>городского поселения город Калач</w:t>
      </w:r>
      <w:r w:rsidRPr="00E51E8D">
        <w:rPr>
          <w:rFonts w:ascii="Times New Roman" w:hAnsi="Times New Roman" w:cs="Times New Roman"/>
          <w:color w:val="FF0000"/>
          <w:sz w:val="28"/>
          <w:szCs w:val="28"/>
          <w:highlight w:val="cyan"/>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E51E8D" w:rsidRPr="00E51E8D">
        <w:rPr>
          <w:rFonts w:ascii="Times New Roman" w:hAnsi="Times New Roman" w:cs="Times New Roman"/>
          <w:color w:val="FF0000"/>
          <w:sz w:val="28"/>
          <w:szCs w:val="28"/>
          <w:highlight w:val="cyan"/>
        </w:rPr>
        <w:t>городского поселения город Калач</w:t>
      </w:r>
      <w:r w:rsidRPr="00E51E8D">
        <w:rPr>
          <w:rFonts w:ascii="Times New Roman" w:hAnsi="Times New Roman" w:cs="Times New Roman"/>
          <w:color w:val="FF0000"/>
          <w:sz w:val="28"/>
          <w:szCs w:val="28"/>
          <w:highlight w:val="cyan"/>
        </w:rPr>
        <w:t xml:space="preserve">, утверждаемым постановлением администрации </w:t>
      </w:r>
      <w:r w:rsidR="00E51E8D" w:rsidRPr="00E51E8D">
        <w:rPr>
          <w:rFonts w:ascii="Times New Roman" w:hAnsi="Times New Roman" w:cs="Times New Roman"/>
          <w:color w:val="FF0000"/>
          <w:sz w:val="28"/>
          <w:szCs w:val="28"/>
          <w:highlight w:val="cyan"/>
        </w:rPr>
        <w:t>городского поселения город Калач</w:t>
      </w:r>
      <w:r w:rsidRPr="00E51E8D">
        <w:rPr>
          <w:rFonts w:ascii="Times New Roman" w:hAnsi="Times New Roman" w:cs="Times New Roman"/>
          <w:color w:val="FF0000"/>
          <w:sz w:val="28"/>
          <w:szCs w:val="28"/>
          <w:highlight w:val="cyan"/>
        </w:rPr>
        <w:t>.</w:t>
      </w:r>
    </w:p>
    <w:p w:rsidR="007E6A25"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DE252F" w:rsidRDefault="005671A0" w:rsidP="005B28B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38</w:t>
      </w:r>
      <w:r w:rsidR="00DE252F" w:rsidRPr="00962BB3">
        <w:rPr>
          <w:rFonts w:ascii="Times New Roman" w:hAnsi="Times New Roman" w:cs="Times New Roman"/>
          <w:sz w:val="28"/>
          <w:szCs w:val="28"/>
        </w:rPr>
        <w:t xml:space="preserve">. </w:t>
      </w:r>
      <w:r w:rsidR="00DE252F" w:rsidRPr="00DE252F">
        <w:rPr>
          <w:rFonts w:ascii="Times New Roman" w:hAnsi="Times New Roman" w:cs="Times New Roman"/>
          <w:sz w:val="28"/>
          <w:szCs w:val="28"/>
        </w:rPr>
        <w:t xml:space="preserve"> Порядок составления дендрологических планов</w:t>
      </w:r>
    </w:p>
    <w:p w:rsidR="00DE252F" w:rsidRDefault="00DE252F" w:rsidP="001F6279">
      <w:pPr>
        <w:autoSpaceDE w:val="0"/>
        <w:autoSpaceDN w:val="0"/>
        <w:adjustRightInd w:val="0"/>
        <w:spacing w:after="0" w:line="240" w:lineRule="auto"/>
        <w:jc w:val="both"/>
        <w:rPr>
          <w:rFonts w:ascii="Times New Roman" w:hAnsi="Times New Roman" w:cs="Times New Roman"/>
          <w:sz w:val="28"/>
          <w:szCs w:val="28"/>
        </w:rPr>
      </w:pP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1. Дендрологический план (</w:t>
      </w:r>
      <w:proofErr w:type="spellStart"/>
      <w:r w:rsidRPr="00DE252F">
        <w:rPr>
          <w:rFonts w:ascii="Times New Roman" w:hAnsi="Times New Roman" w:cs="Times New Roman"/>
          <w:sz w:val="28"/>
          <w:szCs w:val="28"/>
        </w:rPr>
        <w:t>дендроплан</w:t>
      </w:r>
      <w:proofErr w:type="spellEnd"/>
      <w:r w:rsidRPr="00DE252F">
        <w:rPr>
          <w:rFonts w:ascii="Times New Roman" w:hAnsi="Times New Roman" w:cs="Times New Roman"/>
          <w:sz w:val="28"/>
          <w:szCs w:val="28"/>
        </w:rPr>
        <w:t xml:space="preserve">) - это топографический план с информацией о проектируемых деревьях и кустарников на участке, с </w:t>
      </w:r>
      <w:r w:rsidRPr="00DE252F">
        <w:rPr>
          <w:rFonts w:ascii="Times New Roman" w:hAnsi="Times New Roman" w:cs="Times New Roman"/>
          <w:sz w:val="28"/>
          <w:szCs w:val="28"/>
        </w:rPr>
        <w:lastRenderedPageBreak/>
        <w:t xml:space="preserve">указанием их количества, видов и сортов, об объемах и площади цветников, газонов и применяемых газонных трав. </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DE252F">
        <w:rPr>
          <w:rFonts w:ascii="Times New Roman" w:hAnsi="Times New Roman" w:cs="Times New Roman"/>
          <w:sz w:val="28"/>
          <w:szCs w:val="28"/>
        </w:rPr>
        <w:t>Дендропланы</w:t>
      </w:r>
      <w:proofErr w:type="spellEnd"/>
      <w:r w:rsidRPr="00DE252F">
        <w:rPr>
          <w:rFonts w:ascii="Times New Roman" w:hAnsi="Times New Roman" w:cs="Times New Roman"/>
          <w:sz w:val="28"/>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w:t>
      </w:r>
      <w:r>
        <w:rPr>
          <w:rFonts w:ascii="Times New Roman" w:hAnsi="Times New Roman" w:cs="Times New Roman"/>
          <w:sz w:val="28"/>
          <w:szCs w:val="28"/>
        </w:rPr>
        <w:t xml:space="preserve">овых и декоративных растений. </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 xml:space="preserve">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E252F">
        <w:rPr>
          <w:rFonts w:ascii="Times New Roman" w:hAnsi="Times New Roman" w:cs="Times New Roman"/>
          <w:sz w:val="28"/>
          <w:szCs w:val="28"/>
        </w:rPr>
        <w:t>геоподосновы</w:t>
      </w:r>
      <w:proofErr w:type="spellEnd"/>
      <w:r w:rsidRPr="00DE252F">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 xml:space="preserve">4. На основании полученных </w:t>
      </w:r>
      <w:proofErr w:type="spellStart"/>
      <w:r w:rsidRPr="00DE252F">
        <w:rPr>
          <w:rFonts w:ascii="Times New Roman" w:hAnsi="Times New Roman" w:cs="Times New Roman"/>
          <w:sz w:val="28"/>
          <w:szCs w:val="28"/>
        </w:rPr>
        <w:t>геоподосновы</w:t>
      </w:r>
      <w:proofErr w:type="spellEnd"/>
      <w:r w:rsidRPr="00DE252F">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w:t>
      </w:r>
      <w:r>
        <w:rPr>
          <w:rFonts w:ascii="Times New Roman" w:hAnsi="Times New Roman" w:cs="Times New Roman"/>
          <w:sz w:val="28"/>
          <w:szCs w:val="28"/>
        </w:rPr>
        <w:t xml:space="preserve">ланировочные решения и </w:t>
      </w:r>
      <w:proofErr w:type="gramStart"/>
      <w:r>
        <w:rPr>
          <w:rFonts w:ascii="Times New Roman" w:hAnsi="Times New Roman" w:cs="Times New Roman"/>
          <w:sz w:val="28"/>
          <w:szCs w:val="28"/>
        </w:rPr>
        <w:t xml:space="preserve">объемы </w:t>
      </w:r>
      <w:r w:rsidRPr="00DE252F">
        <w:rPr>
          <w:rFonts w:ascii="Times New Roman" w:hAnsi="Times New Roman" w:cs="Times New Roman"/>
          <w:sz w:val="28"/>
          <w:szCs w:val="28"/>
        </w:rPr>
        <w:t xml:space="preserve"> капиталовложений</w:t>
      </w:r>
      <w:proofErr w:type="gramEnd"/>
      <w:r w:rsidRPr="00DE252F">
        <w:rPr>
          <w:rFonts w:ascii="Times New Roman" w:hAnsi="Times New Roman" w:cs="Times New Roman"/>
          <w:sz w:val="28"/>
          <w:szCs w:val="28"/>
        </w:rPr>
        <w:t>, в том числе на компенсационное озеленение. При этом определяются объемы вырубок и пересадок в целом по участку благоустройства, производится расч</w:t>
      </w:r>
      <w:r>
        <w:rPr>
          <w:rFonts w:ascii="Times New Roman" w:hAnsi="Times New Roman" w:cs="Times New Roman"/>
          <w:sz w:val="28"/>
          <w:szCs w:val="28"/>
        </w:rPr>
        <w:t xml:space="preserve">ет компенсационной стоимости. </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 xml:space="preserve">5. На </w:t>
      </w:r>
      <w:proofErr w:type="spellStart"/>
      <w:r w:rsidRPr="00DE252F">
        <w:rPr>
          <w:rFonts w:ascii="Times New Roman" w:hAnsi="Times New Roman" w:cs="Times New Roman"/>
          <w:sz w:val="28"/>
          <w:szCs w:val="28"/>
        </w:rPr>
        <w:t>дендроплан</w:t>
      </w:r>
      <w:proofErr w:type="spellEnd"/>
      <w:r w:rsidRPr="00DE252F">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 xml:space="preserve">7. Все группы деревьев, кустарников и многолетних цветов, а также отдельно стоящие деревья нумеруют последовательно. </w:t>
      </w:r>
    </w:p>
    <w:p w:rsid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 xml:space="preserve">8. К </w:t>
      </w:r>
      <w:proofErr w:type="spellStart"/>
      <w:r w:rsidRPr="00DE252F">
        <w:rPr>
          <w:rFonts w:ascii="Times New Roman" w:hAnsi="Times New Roman" w:cs="Times New Roman"/>
          <w:sz w:val="28"/>
          <w:szCs w:val="28"/>
        </w:rPr>
        <w:t>дендроплану</w:t>
      </w:r>
      <w:proofErr w:type="spellEnd"/>
      <w:r w:rsidRPr="00DE252F">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w:t>
      </w:r>
    </w:p>
    <w:p w:rsidR="00DE252F" w:rsidRPr="00DE252F" w:rsidRDefault="00DE252F" w:rsidP="001F6279">
      <w:pPr>
        <w:autoSpaceDE w:val="0"/>
        <w:autoSpaceDN w:val="0"/>
        <w:adjustRightInd w:val="0"/>
        <w:spacing w:after="0" w:line="240" w:lineRule="auto"/>
        <w:ind w:firstLine="567"/>
        <w:jc w:val="both"/>
        <w:rPr>
          <w:rFonts w:ascii="Times New Roman" w:hAnsi="Times New Roman" w:cs="Times New Roman"/>
          <w:sz w:val="28"/>
          <w:szCs w:val="28"/>
        </w:rPr>
      </w:pPr>
      <w:r w:rsidRPr="00DE252F">
        <w:rPr>
          <w:rFonts w:ascii="Times New Roman" w:hAnsi="Times New Roman" w:cs="Times New Roman"/>
          <w:sz w:val="28"/>
          <w:szCs w:val="28"/>
        </w:rPr>
        <w:t>характеристики.</w:t>
      </w:r>
    </w:p>
    <w:p w:rsidR="00251A85" w:rsidRPr="00DE252F" w:rsidRDefault="00251A85" w:rsidP="001F6279">
      <w:pPr>
        <w:autoSpaceDE w:val="0"/>
        <w:autoSpaceDN w:val="0"/>
        <w:adjustRightInd w:val="0"/>
        <w:spacing w:after="0" w:line="240" w:lineRule="auto"/>
        <w:ind w:firstLine="567"/>
        <w:jc w:val="both"/>
        <w:rPr>
          <w:rFonts w:ascii="Times New Roman" w:hAnsi="Times New Roman" w:cs="Times New Roman"/>
          <w:sz w:val="28"/>
          <w:szCs w:val="28"/>
        </w:rPr>
      </w:pPr>
    </w:p>
    <w:p w:rsidR="00962BB3" w:rsidRDefault="007E6A25" w:rsidP="001F6279">
      <w:pPr>
        <w:autoSpaceDE w:val="0"/>
        <w:autoSpaceDN w:val="0"/>
        <w:adjustRightInd w:val="0"/>
        <w:spacing w:after="0" w:line="240" w:lineRule="auto"/>
        <w:jc w:val="center"/>
        <w:outlineLvl w:val="0"/>
        <w:rPr>
          <w:rFonts w:ascii="Times New Roman" w:hAnsi="Times New Roman" w:cs="Times New Roman"/>
          <w:b/>
          <w:sz w:val="28"/>
          <w:szCs w:val="28"/>
        </w:rPr>
      </w:pPr>
      <w:r w:rsidRPr="00962BB3">
        <w:rPr>
          <w:rFonts w:ascii="Times New Roman" w:hAnsi="Times New Roman" w:cs="Times New Roman"/>
          <w:b/>
          <w:sz w:val="28"/>
          <w:szCs w:val="28"/>
        </w:rPr>
        <w:t xml:space="preserve">Часть III. </w:t>
      </w:r>
    </w:p>
    <w:p w:rsidR="00E51E8D" w:rsidRDefault="00E51E8D" w:rsidP="001F6279">
      <w:pPr>
        <w:autoSpaceDE w:val="0"/>
        <w:autoSpaceDN w:val="0"/>
        <w:adjustRightInd w:val="0"/>
        <w:spacing w:after="0" w:line="240" w:lineRule="auto"/>
        <w:jc w:val="center"/>
        <w:outlineLvl w:val="0"/>
        <w:rPr>
          <w:rFonts w:ascii="Times New Roman" w:hAnsi="Times New Roman" w:cs="Times New Roman"/>
          <w:b/>
          <w:sz w:val="28"/>
          <w:szCs w:val="28"/>
        </w:rPr>
      </w:pPr>
    </w:p>
    <w:p w:rsidR="00594B13" w:rsidRPr="00962BB3" w:rsidRDefault="00594B13" w:rsidP="001F6279">
      <w:pPr>
        <w:autoSpaceDE w:val="0"/>
        <w:autoSpaceDN w:val="0"/>
        <w:adjustRightInd w:val="0"/>
        <w:spacing w:after="0" w:line="240" w:lineRule="auto"/>
        <w:jc w:val="center"/>
        <w:rPr>
          <w:rFonts w:ascii="Times New Roman" w:hAnsi="Times New Roman" w:cs="Times New Roman"/>
          <w:b/>
          <w:sz w:val="28"/>
          <w:szCs w:val="28"/>
        </w:rPr>
      </w:pPr>
      <w:r w:rsidRPr="00962BB3">
        <w:rPr>
          <w:rFonts w:ascii="Times New Roman" w:hAnsi="Times New Roman" w:cs="Times New Roman"/>
          <w:b/>
          <w:sz w:val="28"/>
          <w:szCs w:val="28"/>
        </w:rPr>
        <w:t>Содержание и эксплуатация объектов комплексного благоустройства</w:t>
      </w:r>
    </w:p>
    <w:p w:rsidR="00594B13" w:rsidRPr="00962BB3" w:rsidRDefault="00594B13" w:rsidP="001F6279">
      <w:pPr>
        <w:autoSpaceDE w:val="0"/>
        <w:autoSpaceDN w:val="0"/>
        <w:adjustRightInd w:val="0"/>
        <w:spacing w:after="0" w:line="240" w:lineRule="auto"/>
        <w:jc w:val="both"/>
        <w:rPr>
          <w:rFonts w:ascii="Times New Roman" w:hAnsi="Times New Roman" w:cs="Times New Roman"/>
          <w:sz w:val="28"/>
          <w:szCs w:val="28"/>
        </w:rPr>
      </w:pPr>
    </w:p>
    <w:p w:rsidR="00594B13" w:rsidRDefault="00594B13" w:rsidP="005B28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2BB3">
        <w:rPr>
          <w:rFonts w:ascii="Times New Roman" w:hAnsi="Times New Roman" w:cs="Times New Roman"/>
          <w:b/>
          <w:sz w:val="28"/>
          <w:szCs w:val="28"/>
        </w:rPr>
        <w:t xml:space="preserve">Раздел 7 Требования к производству работ, затрагивающих </w:t>
      </w:r>
      <w:r w:rsidRPr="00962BB3">
        <w:rPr>
          <w:rFonts w:ascii="Times New Roman" w:eastAsia="Times New Roman" w:hAnsi="Times New Roman" w:cs="Times New Roman"/>
          <w:b/>
          <w:sz w:val="28"/>
          <w:szCs w:val="28"/>
          <w:lang w:eastAsia="ru-RU"/>
        </w:rPr>
        <w:t>объекты благоустройства</w:t>
      </w:r>
    </w:p>
    <w:p w:rsidR="005B28B8" w:rsidRPr="00962BB3" w:rsidRDefault="005B28B8" w:rsidP="001F6279">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E6A25" w:rsidRPr="00962BB3"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39</w:t>
      </w:r>
      <w:r w:rsidR="007E6A25" w:rsidRPr="00962BB3">
        <w:rPr>
          <w:rFonts w:ascii="Times New Roman" w:hAnsi="Times New Roman" w:cs="Times New Roman"/>
          <w:sz w:val="28"/>
          <w:szCs w:val="28"/>
        </w:rPr>
        <w:t>. Порядок проведения работ</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Работы, связанные с вскрытием грунтов и твердых покрытий (прокладка, реконструкция или ремонт подземных коммуникаций, забивка </w:t>
      </w:r>
      <w:r w:rsidRPr="00962BB3">
        <w:rPr>
          <w:rFonts w:ascii="Times New Roman" w:hAnsi="Times New Roman" w:cs="Times New Roman"/>
          <w:sz w:val="28"/>
          <w:szCs w:val="28"/>
        </w:rPr>
        <w:lastRenderedPageBreak/>
        <w:t xml:space="preserve">свай и шпунта, планировка грунта, буровые работы), производятся только при наличии письменного согласования администрацией </w:t>
      </w:r>
      <w:r w:rsidR="00594B13">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в соответствии с порядком производства земляных и строительных работ, утвержденным администрацией </w:t>
      </w:r>
      <w:r w:rsidR="00594B13">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860A6F"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2. </w:t>
      </w:r>
      <w:r w:rsidRPr="00860A6F">
        <w:rPr>
          <w:rFonts w:ascii="Times New Roman" w:hAnsi="Times New Roman" w:cs="Times New Roman"/>
          <w:color w:val="FF0000"/>
          <w:sz w:val="28"/>
          <w:szCs w:val="28"/>
          <w:highlight w:val="cyan"/>
        </w:rPr>
        <w:t xml:space="preserve">Согласование администрацией </w:t>
      </w:r>
      <w:r w:rsidR="00860A6F" w:rsidRPr="00860A6F">
        <w:rPr>
          <w:rFonts w:ascii="Times New Roman" w:hAnsi="Times New Roman" w:cs="Times New Roman"/>
          <w:color w:val="FF0000"/>
          <w:sz w:val="28"/>
          <w:szCs w:val="28"/>
          <w:highlight w:val="cyan"/>
        </w:rPr>
        <w:t>городского поселения город Калач</w:t>
      </w:r>
      <w:r w:rsidRPr="00860A6F">
        <w:rPr>
          <w:rFonts w:ascii="Times New Roman" w:hAnsi="Times New Roman" w:cs="Times New Roman"/>
          <w:color w:val="FF0000"/>
          <w:sz w:val="28"/>
          <w:szCs w:val="28"/>
          <w:highlight w:val="cyan"/>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5. </w:t>
      </w:r>
      <w:r w:rsidRPr="00860A6F">
        <w:rPr>
          <w:rFonts w:ascii="Times New Roman" w:hAnsi="Times New Roman" w:cs="Times New Roman"/>
          <w:color w:val="FF0000"/>
          <w:sz w:val="28"/>
          <w:szCs w:val="28"/>
          <w:highlight w:val="cyan"/>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860A6F">
        <w:rPr>
          <w:rFonts w:ascii="Times New Roman" w:hAnsi="Times New Roman" w:cs="Times New Roman"/>
          <w:color w:val="FF0000"/>
          <w:sz w:val="28"/>
          <w:szCs w:val="28"/>
          <w:highlight w:val="cyan"/>
        </w:rPr>
        <w:t>до 1 ноября</w:t>
      </w:r>
      <w:proofErr w:type="gramEnd"/>
      <w:r w:rsidRPr="00860A6F">
        <w:rPr>
          <w:rFonts w:ascii="Times New Roman" w:hAnsi="Times New Roman" w:cs="Times New Roman"/>
          <w:color w:val="FF0000"/>
          <w:sz w:val="28"/>
          <w:szCs w:val="28"/>
          <w:highlight w:val="cyan"/>
        </w:rPr>
        <w:t xml:space="preserve"> предшествующего строительству года сообщить в администрацию </w:t>
      </w:r>
      <w:r w:rsidR="00860A6F" w:rsidRPr="00860A6F">
        <w:rPr>
          <w:rFonts w:ascii="Times New Roman" w:hAnsi="Times New Roman" w:cs="Times New Roman"/>
          <w:color w:val="FF0000"/>
          <w:sz w:val="28"/>
          <w:szCs w:val="28"/>
          <w:highlight w:val="cyan"/>
        </w:rPr>
        <w:t xml:space="preserve">городского поселения город Калач </w:t>
      </w:r>
      <w:r w:rsidRPr="00860A6F">
        <w:rPr>
          <w:rFonts w:ascii="Times New Roman" w:hAnsi="Times New Roman" w:cs="Times New Roman"/>
          <w:color w:val="FF0000"/>
          <w:sz w:val="28"/>
          <w:szCs w:val="28"/>
          <w:highlight w:val="cyan"/>
        </w:rPr>
        <w:t>о намеченных работах по прокладке коммуникаций с указанием предполагаемых сроков производства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3C6BBB">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Организация, получившая разрешение на производство работ, обязана: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установить дорожные знаки в соответствии с согласованной схемой;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на пешеходной части установить через траншею мостки шириной не менее 1,5 метра с перилами высотой не менее 1 метра;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w:t>
      </w:r>
      <w:r w:rsidRPr="00962BB3">
        <w:rPr>
          <w:rFonts w:ascii="Times New Roman" w:hAnsi="Times New Roman" w:cs="Times New Roman"/>
          <w:sz w:val="28"/>
          <w:szCs w:val="28"/>
        </w:rPr>
        <w:lastRenderedPageBreak/>
        <w:t>ось 10 тонн, а для въездов во дворы - не менее 3 метров с расчетом на нагрузку 7 тонн.</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11. Бордюр разбирается, складируется на месте производства работ для дальнейшей установки.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12. При необходимости строительная (ремонтная) организация обеспечивает планировку грунта на отвале.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16. Доставка материалов, тяжеловесных деталей к месту производства работ допускается не ранее </w:t>
      </w:r>
      <w:r w:rsidRPr="003C6BBB">
        <w:rPr>
          <w:rFonts w:ascii="Times New Roman" w:hAnsi="Times New Roman" w:cs="Times New Roman"/>
          <w:color w:val="FF0000"/>
          <w:sz w:val="28"/>
          <w:szCs w:val="28"/>
          <w:highlight w:val="cyan"/>
        </w:rPr>
        <w:t>чем за трое суток до начала работ</w:t>
      </w:r>
      <w:r w:rsidRPr="00962BB3">
        <w:rPr>
          <w:rFonts w:ascii="Times New Roman" w:hAnsi="Times New Roman" w:cs="Times New Roman"/>
          <w:sz w:val="28"/>
          <w:szCs w:val="28"/>
        </w:rPr>
        <w:t>. Доставка материалов ранее указанного срока может производиться в каждом отдельном случае только по согласованию с администраци</w:t>
      </w:r>
      <w:r w:rsidR="003C6BBB">
        <w:rPr>
          <w:rFonts w:ascii="Times New Roman" w:hAnsi="Times New Roman" w:cs="Times New Roman"/>
          <w:sz w:val="28"/>
          <w:szCs w:val="28"/>
        </w:rPr>
        <w:t>ей</w:t>
      </w:r>
      <w:r w:rsidRPr="00962BB3">
        <w:rPr>
          <w:rFonts w:ascii="Times New Roman" w:hAnsi="Times New Roman" w:cs="Times New Roman"/>
          <w:sz w:val="28"/>
          <w:szCs w:val="28"/>
        </w:rPr>
        <w:t xml:space="preserve"> </w:t>
      </w:r>
      <w:r w:rsidR="003C6BBB">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работы проводятся короткими участками в соответствии с графиком работ, согласованным с </w:t>
      </w:r>
      <w:r w:rsidR="003C6BBB">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ширина траншеи должна быть минимальной, не превышающей норм технических условий на подземные прокладки;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вскрытие дорожного покрытия должно производиться послойно, прямолинейно специальной техникой (</w:t>
      </w:r>
      <w:proofErr w:type="spellStart"/>
      <w:r w:rsidRPr="00962BB3">
        <w:rPr>
          <w:rFonts w:ascii="Times New Roman" w:hAnsi="Times New Roman" w:cs="Times New Roman"/>
          <w:sz w:val="28"/>
          <w:szCs w:val="28"/>
        </w:rPr>
        <w:t>штроборезом</w:t>
      </w:r>
      <w:proofErr w:type="spellEnd"/>
      <w:r w:rsidRPr="00962BB3">
        <w:rPr>
          <w:rFonts w:ascii="Times New Roman" w:hAnsi="Times New Roman" w:cs="Times New Roman"/>
          <w:sz w:val="28"/>
          <w:szCs w:val="28"/>
        </w:rPr>
        <w:t>) на 20 сантиметров шире траншеи и иметь прямолинейное очертание;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5) стены глубоких траншей и котлованов в целях безопасности должны крепиться досками или щитами;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w:t>
      </w:r>
      <w:r w:rsidR="00901F38">
        <w:rPr>
          <w:rFonts w:ascii="Times New Roman" w:hAnsi="Times New Roman" w:cs="Times New Roman"/>
          <w:sz w:val="28"/>
          <w:szCs w:val="28"/>
        </w:rPr>
        <w:t xml:space="preserve">е </w:t>
      </w:r>
      <w:r w:rsidR="009A6499">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236DEC">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11) при складировании труб, рельсов и т.п. на дорожных покрытиях необходима прокладка под ними лежней.</w:t>
      </w:r>
    </w:p>
    <w:p w:rsidR="007E6A25" w:rsidRPr="00236DEC"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236DEC">
        <w:rPr>
          <w:rFonts w:ascii="Times New Roman" w:hAnsi="Times New Roman" w:cs="Times New Roman"/>
          <w:color w:val="FF0000"/>
          <w:sz w:val="28"/>
          <w:szCs w:val="28"/>
          <w:highlight w:val="cyan"/>
        </w:rPr>
        <w:t>18. Вскрытие вдоль улиц должно производиться длиной:</w:t>
      </w:r>
    </w:p>
    <w:p w:rsidR="007E6A25" w:rsidRPr="00236DEC"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cyan"/>
        </w:rPr>
      </w:pPr>
      <w:r w:rsidRPr="00236DEC">
        <w:rPr>
          <w:rFonts w:ascii="Times New Roman" w:hAnsi="Times New Roman" w:cs="Times New Roman"/>
          <w:color w:val="FF0000"/>
          <w:sz w:val="28"/>
          <w:szCs w:val="28"/>
          <w:highlight w:val="cyan"/>
        </w:rPr>
        <w:t>для водопровода, газопровода, канализации и теплотрассы 90 - 300 погонных метров;</w:t>
      </w:r>
    </w:p>
    <w:p w:rsidR="007E6A25" w:rsidRPr="00236DEC"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36DEC">
        <w:rPr>
          <w:rFonts w:ascii="Times New Roman" w:hAnsi="Times New Roman" w:cs="Times New Roman"/>
          <w:color w:val="FF0000"/>
          <w:sz w:val="28"/>
          <w:szCs w:val="28"/>
          <w:highlight w:val="cyan"/>
        </w:rPr>
        <w:t>для телефонного и электрического кабеля 90 - 600 погонных метров (на всю длину катушек).</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19. При устройстве новых колодцев, дорожные знаки не снимаются до достижения расчетной прочности сооружения.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20. При производстве работ запрещается: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962BB3">
        <w:rPr>
          <w:rFonts w:ascii="Times New Roman" w:hAnsi="Times New Roman" w:cs="Times New Roman"/>
          <w:sz w:val="28"/>
          <w:szCs w:val="28"/>
        </w:rPr>
        <w:t>дождеприемных</w:t>
      </w:r>
      <w:proofErr w:type="spellEnd"/>
      <w:r w:rsidRPr="00962BB3">
        <w:rPr>
          <w:rFonts w:ascii="Times New Roman" w:hAnsi="Times New Roman" w:cs="Times New Roman"/>
          <w:sz w:val="28"/>
          <w:szCs w:val="28"/>
        </w:rPr>
        <w:t xml:space="preserve"> колодцев (для защиты крышек колодцев, решеток </w:t>
      </w:r>
      <w:proofErr w:type="spellStart"/>
      <w:r w:rsidRPr="00962BB3">
        <w:rPr>
          <w:rFonts w:ascii="Times New Roman" w:hAnsi="Times New Roman" w:cs="Times New Roman"/>
          <w:sz w:val="28"/>
          <w:szCs w:val="28"/>
        </w:rPr>
        <w:t>дождеприемных</w:t>
      </w:r>
      <w:proofErr w:type="spellEnd"/>
      <w:r w:rsidRPr="00962BB3">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962BB3">
        <w:rPr>
          <w:rFonts w:ascii="Times New Roman" w:hAnsi="Times New Roman" w:cs="Times New Roman"/>
          <w:sz w:val="28"/>
          <w:szCs w:val="28"/>
        </w:rPr>
        <w:t>подмостковых</w:t>
      </w:r>
      <w:proofErr w:type="spellEnd"/>
      <w:r w:rsidRPr="00962BB3">
        <w:rPr>
          <w:rFonts w:ascii="Times New Roman" w:hAnsi="Times New Roman" w:cs="Times New Roman"/>
          <w:sz w:val="28"/>
          <w:szCs w:val="28"/>
        </w:rPr>
        <w:t xml:space="preserve"> пропусков воды;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засорять обочины дорог остатками стройматериалов, грунтом, мусором;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w:t>
      </w:r>
      <w:r w:rsidR="00214B96" w:rsidRPr="00962BB3">
        <w:rPr>
          <w:rFonts w:ascii="Times New Roman" w:hAnsi="Times New Roman" w:cs="Times New Roman"/>
          <w:sz w:val="28"/>
          <w:szCs w:val="28"/>
        </w:rPr>
        <w:t>производить в имеющиеся системы</w:t>
      </w:r>
      <w:r w:rsidRPr="00962BB3">
        <w:rPr>
          <w:rFonts w:ascii="Times New Roman" w:hAnsi="Times New Roman" w:cs="Times New Roman"/>
          <w:sz w:val="28"/>
          <w:szCs w:val="28"/>
        </w:rPr>
        <w:t xml:space="preserve"> открытой ливневой канализации по согласованию с </w:t>
      </w:r>
      <w:r w:rsidR="00DA193D">
        <w:rPr>
          <w:rFonts w:ascii="Times New Roman" w:hAnsi="Times New Roman" w:cs="Times New Roman"/>
          <w:sz w:val="28"/>
          <w:szCs w:val="28"/>
        </w:rPr>
        <w:t>администрацией городского поселения город Калач</w:t>
      </w:r>
      <w:r w:rsidRPr="00962BB3">
        <w:rPr>
          <w:rFonts w:ascii="Times New Roman" w:hAnsi="Times New Roman" w:cs="Times New Roman"/>
          <w:sz w:val="28"/>
          <w:szCs w:val="28"/>
        </w:rPr>
        <w:t>, а при ее отсутствии - вывозить в емкостях.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сносить и повреждать зеленые насаждения, обнажать корни деревьев и кустарников без разрешения городской комиссии по охране зеленых насаждений в </w:t>
      </w:r>
      <w:r w:rsidR="00DA193D">
        <w:rPr>
          <w:rFonts w:ascii="Times New Roman" w:hAnsi="Times New Roman" w:cs="Times New Roman"/>
          <w:sz w:val="28"/>
          <w:szCs w:val="28"/>
        </w:rPr>
        <w:t>городском поселении город Калач</w:t>
      </w:r>
      <w:r w:rsidRPr="00962BB3">
        <w:rPr>
          <w:rFonts w:ascii="Times New Roman" w:hAnsi="Times New Roman" w:cs="Times New Roman"/>
          <w:sz w:val="28"/>
          <w:szCs w:val="28"/>
        </w:rPr>
        <w:t>, с нарушением требований настоящих Правил.</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засорять прилегающие улицы и ливневые канализации;</w:t>
      </w:r>
    </w:p>
    <w:p w:rsidR="007E6A25" w:rsidRPr="00DA193D"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DA193D">
        <w:rPr>
          <w:rFonts w:ascii="Times New Roman" w:hAnsi="Times New Roman" w:cs="Times New Roman"/>
          <w:color w:val="FF0000"/>
          <w:sz w:val="28"/>
          <w:szCs w:val="28"/>
          <w:highlight w:val="cyan"/>
        </w:rPr>
        <w:t xml:space="preserve">перегонять по улицам </w:t>
      </w:r>
      <w:r w:rsidR="00DA193D" w:rsidRPr="00DA193D">
        <w:rPr>
          <w:rFonts w:ascii="Times New Roman" w:hAnsi="Times New Roman" w:cs="Times New Roman"/>
          <w:color w:val="FF0000"/>
          <w:sz w:val="28"/>
          <w:szCs w:val="28"/>
          <w:highlight w:val="cyan"/>
        </w:rPr>
        <w:t xml:space="preserve">городского поселения город Калач </w:t>
      </w:r>
      <w:r w:rsidRPr="00DA193D">
        <w:rPr>
          <w:rFonts w:ascii="Times New Roman" w:hAnsi="Times New Roman" w:cs="Times New Roman"/>
          <w:color w:val="FF0000"/>
          <w:sz w:val="28"/>
          <w:szCs w:val="28"/>
          <w:highlight w:val="cyan"/>
        </w:rPr>
        <w:t>машины на гусеничном ходу;</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выносить грунт и грязь колесами автотранспорта на улицы;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готовить раствор или бетон непосредственно на проезжей части;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21. На центральных улицах </w:t>
      </w:r>
      <w:r w:rsidR="00792192">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792192">
        <w:rPr>
          <w:rFonts w:ascii="Times New Roman" w:hAnsi="Times New Roman" w:cs="Times New Roman"/>
          <w:color w:val="FF0000"/>
          <w:sz w:val="28"/>
          <w:szCs w:val="28"/>
          <w:highlight w:val="cyan"/>
        </w:rPr>
        <w:t xml:space="preserve">Сведения по переносу, прокладке подземных коммуникаций должны быть отражены на исполнительных съемках и переданы в администрацию </w:t>
      </w:r>
      <w:r w:rsidR="00792192" w:rsidRPr="00792192">
        <w:rPr>
          <w:rFonts w:ascii="Times New Roman" w:hAnsi="Times New Roman" w:cs="Times New Roman"/>
          <w:color w:val="FF0000"/>
          <w:sz w:val="28"/>
          <w:szCs w:val="28"/>
          <w:highlight w:val="cyan"/>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856804" w:rsidRPr="00962BB3">
        <w:rPr>
          <w:rFonts w:ascii="Times New Roman" w:hAnsi="Times New Roman" w:cs="Times New Roman"/>
          <w:sz w:val="28"/>
          <w:szCs w:val="28"/>
        </w:rPr>
        <w:t>40</w:t>
      </w:r>
      <w:r w:rsidRPr="00962BB3">
        <w:rPr>
          <w:rFonts w:ascii="Times New Roman" w:hAnsi="Times New Roman" w:cs="Times New Roman"/>
          <w:sz w:val="28"/>
          <w:szCs w:val="28"/>
        </w:rPr>
        <w:t>. Порядок производства аварийных работ</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При возникновении аварийных ситуаций на системах инженерного обеспечения </w:t>
      </w:r>
      <w:r w:rsidR="00A804AE">
        <w:rPr>
          <w:rFonts w:ascii="Times New Roman" w:hAnsi="Times New Roman" w:cs="Times New Roman"/>
          <w:sz w:val="28"/>
          <w:szCs w:val="28"/>
        </w:rPr>
        <w:t>городского поселения город Калач</w:t>
      </w:r>
      <w:r w:rsidR="00A804AE" w:rsidRPr="00962BB3">
        <w:rPr>
          <w:rFonts w:ascii="Times New Roman" w:hAnsi="Times New Roman" w:cs="Times New Roman"/>
          <w:sz w:val="28"/>
          <w:szCs w:val="28"/>
        </w:rPr>
        <w:t xml:space="preserve"> </w:t>
      </w:r>
      <w:r w:rsidRPr="00962BB3">
        <w:rPr>
          <w:rFonts w:ascii="Times New Roman" w:hAnsi="Times New Roman" w:cs="Times New Roman"/>
          <w:sz w:val="28"/>
          <w:szCs w:val="28"/>
        </w:rPr>
        <w:t>аварийные работы должны начинаться незамедлительно при соблюдении следующих условий: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ответственный исполнитель обязан немедленно оповестить о начале работы телефонограммой ГИБДД, МЧС.</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факсимильной связью </w:t>
      </w:r>
      <w:r w:rsidR="00A804AE">
        <w:rPr>
          <w:rFonts w:ascii="Times New Roman" w:hAnsi="Times New Roman" w:cs="Times New Roman"/>
          <w:sz w:val="28"/>
          <w:szCs w:val="28"/>
        </w:rPr>
        <w:t xml:space="preserve">в </w:t>
      </w:r>
      <w:r w:rsidRPr="00962BB3">
        <w:rPr>
          <w:rFonts w:ascii="Times New Roman" w:hAnsi="Times New Roman" w:cs="Times New Roman"/>
          <w:sz w:val="28"/>
          <w:szCs w:val="28"/>
        </w:rPr>
        <w:t xml:space="preserve">администрацию </w:t>
      </w:r>
      <w:r w:rsidR="00A804AE">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с указанием места производства аварийных работ (схематично, с привязкой к местности), указанием оснований для проведения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Аварийные работы большого объема должны выполняться в максимально короткие сроки с трехсменным режимом работы. В таких </w:t>
      </w:r>
      <w:r w:rsidRPr="00962BB3">
        <w:rPr>
          <w:rFonts w:ascii="Times New Roman" w:hAnsi="Times New Roman" w:cs="Times New Roman"/>
          <w:sz w:val="28"/>
          <w:szCs w:val="28"/>
        </w:rPr>
        <w:lastRenderedPageBreak/>
        <w:t xml:space="preserve">случаях срок вскрытия и способы производства работ согласовываются с администрацией </w:t>
      </w:r>
      <w:r w:rsidR="00A804AE">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856804" w:rsidRPr="00962BB3">
        <w:rPr>
          <w:rFonts w:ascii="Times New Roman" w:hAnsi="Times New Roman" w:cs="Times New Roman"/>
          <w:sz w:val="28"/>
          <w:szCs w:val="28"/>
        </w:rPr>
        <w:t>41</w:t>
      </w:r>
      <w:r w:rsidRPr="00962BB3">
        <w:rPr>
          <w:rFonts w:ascii="Times New Roman" w:hAnsi="Times New Roman" w:cs="Times New Roman"/>
          <w:sz w:val="28"/>
          <w:szCs w:val="28"/>
        </w:rPr>
        <w:t>. Порядок восстановления благоустройства, нарушенного при производстве работ</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Восстановление дорожных покрытий выполняется в следующие сроки: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в остальных случаях - в течение не более двух суток после засыпки траншеи.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После восстановления дорожного покрытия в обязательном порядке восстанавливается дорожная разметка.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E6A25" w:rsidRPr="00824591"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10</w:t>
      </w:r>
      <w:r w:rsidRPr="00824591">
        <w:rPr>
          <w:rFonts w:ascii="Times New Roman" w:hAnsi="Times New Roman" w:cs="Times New Roman"/>
          <w:color w:val="FF0000"/>
          <w:sz w:val="28"/>
          <w:szCs w:val="28"/>
          <w:highlight w:val="cyan"/>
        </w:rPr>
        <w:t xml:space="preserve">. Восстановление благоустройства после окончания работ оформляется актом о восстановлении нарушенного благоустройства, выдаваемым администрацией </w:t>
      </w:r>
      <w:r w:rsidR="00824591" w:rsidRPr="00824591">
        <w:rPr>
          <w:rFonts w:ascii="Times New Roman" w:hAnsi="Times New Roman" w:cs="Times New Roman"/>
          <w:color w:val="FF0000"/>
          <w:sz w:val="28"/>
          <w:szCs w:val="28"/>
          <w:highlight w:val="cyan"/>
        </w:rPr>
        <w:t>городского поселения город Калач</w:t>
      </w:r>
      <w:r w:rsidRPr="00824591">
        <w:rPr>
          <w:rFonts w:ascii="Times New Roman" w:hAnsi="Times New Roman" w:cs="Times New Roman"/>
          <w:color w:val="FF0000"/>
          <w:sz w:val="28"/>
          <w:szCs w:val="28"/>
          <w:highlight w:val="cyan"/>
        </w:rPr>
        <w:t>.</w:t>
      </w:r>
    </w:p>
    <w:p w:rsidR="00B01B64" w:rsidRPr="00962BB3" w:rsidRDefault="00B01B64" w:rsidP="001F6279">
      <w:pPr>
        <w:autoSpaceDE w:val="0"/>
        <w:autoSpaceDN w:val="0"/>
        <w:adjustRightInd w:val="0"/>
        <w:spacing w:after="0" w:line="240" w:lineRule="auto"/>
        <w:ind w:firstLine="540"/>
        <w:jc w:val="both"/>
        <w:rPr>
          <w:rFonts w:ascii="Times New Roman" w:hAnsi="Times New Roman" w:cs="Times New Roman"/>
          <w:sz w:val="28"/>
          <w:szCs w:val="28"/>
        </w:rPr>
      </w:pPr>
    </w:p>
    <w:p w:rsidR="00B01B64" w:rsidRDefault="00B01B64" w:rsidP="005B28B8">
      <w:pPr>
        <w:pStyle w:val="11"/>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Статья 42. </w:t>
      </w:r>
      <w:r w:rsidRPr="0008222A">
        <w:rPr>
          <w:rFonts w:ascii="Times New Roman" w:hAnsi="Times New Roman"/>
          <w:sz w:val="28"/>
          <w:szCs w:val="28"/>
        </w:rPr>
        <w:t>Благоустройство террито</w:t>
      </w:r>
      <w:r w:rsidR="005B28B8">
        <w:rPr>
          <w:rFonts w:ascii="Times New Roman" w:hAnsi="Times New Roman"/>
          <w:sz w:val="28"/>
          <w:szCs w:val="28"/>
        </w:rPr>
        <w:t xml:space="preserve">рии при проведении строительных </w:t>
      </w:r>
      <w:r w:rsidRPr="0008222A">
        <w:rPr>
          <w:rFonts w:ascii="Times New Roman" w:hAnsi="Times New Roman"/>
          <w:sz w:val="28"/>
          <w:szCs w:val="28"/>
        </w:rPr>
        <w:t>работ</w:t>
      </w:r>
    </w:p>
    <w:p w:rsidR="005B28B8" w:rsidRPr="0008222A" w:rsidRDefault="005B28B8" w:rsidP="005B28B8">
      <w:pPr>
        <w:pStyle w:val="11"/>
        <w:tabs>
          <w:tab w:val="left" w:pos="0"/>
        </w:tabs>
        <w:autoSpaceDE w:val="0"/>
        <w:autoSpaceDN w:val="0"/>
        <w:adjustRightInd w:val="0"/>
        <w:spacing w:after="0" w:line="240" w:lineRule="auto"/>
        <w:ind w:left="0" w:firstLine="567"/>
        <w:jc w:val="both"/>
        <w:rPr>
          <w:rFonts w:ascii="Times New Roman" w:hAnsi="Times New Roman"/>
          <w:sz w:val="28"/>
          <w:szCs w:val="28"/>
        </w:rPr>
      </w:pPr>
    </w:p>
    <w:p w:rsidR="00B01B64" w:rsidRPr="0008222A" w:rsidRDefault="00B01B64" w:rsidP="001F6279">
      <w:pPr>
        <w:pStyle w:val="11"/>
        <w:numPr>
          <w:ilvl w:val="2"/>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B01B64" w:rsidRPr="0008222A" w:rsidRDefault="00B01B64" w:rsidP="001F6279">
      <w:pPr>
        <w:pStyle w:val="11"/>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pacing w:val="2"/>
          <w:sz w:val="28"/>
          <w:szCs w:val="28"/>
          <w:shd w:val="clear" w:color="auto" w:fill="FFFFFF"/>
        </w:rPr>
        <w:t xml:space="preserve">2.  </w:t>
      </w:r>
      <w:r w:rsidRPr="0008222A">
        <w:rPr>
          <w:rFonts w:ascii="Times New Roman" w:hAnsi="Times New Roman"/>
          <w:spacing w:val="2"/>
          <w:sz w:val="28"/>
          <w:szCs w:val="28"/>
          <w:shd w:val="clear" w:color="auto" w:fill="FFFFFF"/>
        </w:rPr>
        <w:t>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Pr="0008222A">
          <w:rPr>
            <w:rFonts w:ascii="Times New Roman" w:hAnsi="Times New Roman"/>
            <w:sz w:val="28"/>
            <w:szCs w:val="28"/>
          </w:rPr>
          <w:t>2 м</w:t>
        </w:r>
      </w:smartTag>
      <w:r w:rsidRPr="0008222A">
        <w:rPr>
          <w:rFonts w:ascii="Times New Roman" w:hAnsi="Times New Roman"/>
          <w:sz w:val="28"/>
          <w:szCs w:val="28"/>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08222A">
          <w:rPr>
            <w:rFonts w:ascii="Times New Roman" w:hAnsi="Times New Roman"/>
            <w:sz w:val="28"/>
            <w:szCs w:val="28"/>
          </w:rPr>
          <w:t>1,2 м</w:t>
        </w:r>
      </w:smartTag>
      <w:r w:rsidRPr="0008222A">
        <w:rPr>
          <w:rFonts w:ascii="Times New Roman" w:hAnsi="Times New Roman"/>
          <w:sz w:val="28"/>
          <w:szCs w:val="28"/>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08222A">
          <w:rPr>
            <w:rFonts w:ascii="Times New Roman" w:hAnsi="Times New Roman"/>
            <w:sz w:val="28"/>
            <w:szCs w:val="28"/>
          </w:rPr>
          <w:t>1,1 м</w:t>
        </w:r>
      </w:smartTag>
      <w:r w:rsidRPr="0008222A">
        <w:rPr>
          <w:rFonts w:ascii="Times New Roman" w:hAnsi="Times New Roman"/>
          <w:sz w:val="28"/>
          <w:szCs w:val="28"/>
        </w:rPr>
        <w:t>.</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Ограждение строительной площадки должно быть оборудовано аварийным освещением и освещением опасных мест.</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Ограждения и их конструкции должны быть выполнены из профилированных металлических листов. </w:t>
      </w:r>
    </w:p>
    <w:p w:rsidR="00B01B64" w:rsidRPr="0008222A" w:rsidRDefault="00B01B64" w:rsidP="001F6279">
      <w:pPr>
        <w:pStyle w:val="11"/>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ab/>
        <w:t xml:space="preserve">Допускается закрывать поверхность ограждений по периметру баннерами с изображениями </w:t>
      </w:r>
      <w:r w:rsidR="00824591">
        <w:rPr>
          <w:rFonts w:ascii="Times New Roman" w:hAnsi="Times New Roman"/>
          <w:sz w:val="28"/>
          <w:szCs w:val="28"/>
        </w:rPr>
        <w:t>городского поселения город Калач</w:t>
      </w:r>
      <w:r w:rsidRPr="0008222A">
        <w:rPr>
          <w:rFonts w:ascii="Times New Roman" w:hAnsi="Times New Roman"/>
          <w:sz w:val="28"/>
          <w:szCs w:val="28"/>
        </w:rPr>
        <w:t>.</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pacing w:val="2"/>
          <w:sz w:val="28"/>
          <w:szCs w:val="28"/>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08222A">
        <w:rPr>
          <w:rStyle w:val="apple-converted-space"/>
          <w:rFonts w:ascii="Times New Roman" w:hAnsi="Times New Roman"/>
          <w:spacing w:val="2"/>
          <w:sz w:val="28"/>
          <w:szCs w:val="28"/>
          <w:shd w:val="clear" w:color="auto" w:fill="FFFFFF"/>
        </w:rPr>
        <w:t xml:space="preserve"> </w:t>
      </w:r>
      <w:r w:rsidRPr="0008222A">
        <w:rPr>
          <w:rFonts w:ascii="Times New Roman" w:hAnsi="Times New Roman"/>
          <w:spacing w:val="2"/>
          <w:sz w:val="28"/>
          <w:szCs w:val="28"/>
          <w:shd w:val="clear" w:color="auto" w:fill="FFFFFF"/>
        </w:rPr>
        <w:t xml:space="preserve">замкнутым циклом </w:t>
      </w:r>
      <w:proofErr w:type="spellStart"/>
      <w:r w:rsidRPr="0008222A">
        <w:rPr>
          <w:rFonts w:ascii="Times New Roman" w:hAnsi="Times New Roman"/>
          <w:spacing w:val="2"/>
          <w:sz w:val="28"/>
          <w:szCs w:val="28"/>
          <w:shd w:val="clear" w:color="auto" w:fill="FFFFFF"/>
        </w:rPr>
        <w:t>водооборота</w:t>
      </w:r>
      <w:proofErr w:type="spellEnd"/>
      <w:r w:rsidRPr="0008222A">
        <w:rPr>
          <w:rFonts w:ascii="Times New Roman" w:hAnsi="Times New Roman"/>
          <w:spacing w:val="2"/>
          <w:sz w:val="28"/>
          <w:szCs w:val="28"/>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w:t>
      </w:r>
      <w:r w:rsidRPr="0008222A">
        <w:rPr>
          <w:rFonts w:ascii="Times New Roman" w:hAnsi="Times New Roman"/>
          <w:sz w:val="28"/>
          <w:szCs w:val="28"/>
        </w:rPr>
        <w:lastRenderedPageBreak/>
        <w:t>ограждением. Декоративно-сетчатые ограждения не должны иметь  повреждений, значительных провисаний.</w:t>
      </w:r>
    </w:p>
    <w:p w:rsidR="00B01B64" w:rsidRPr="00B01B64"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pacing w:val="2"/>
          <w:sz w:val="28"/>
          <w:szCs w:val="28"/>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w:t>
      </w:r>
      <w:r w:rsidRPr="00B01B64">
        <w:rPr>
          <w:rFonts w:ascii="Times New Roman" w:hAnsi="Times New Roman"/>
          <w:spacing w:val="2"/>
          <w:sz w:val="28"/>
          <w:szCs w:val="28"/>
          <w:shd w:val="clear" w:color="auto" w:fill="FFFFFF"/>
        </w:rPr>
        <w:t xml:space="preserve">закрываться навесным декоративно-сетчатым ограждением. </w:t>
      </w:r>
    </w:p>
    <w:p w:rsidR="00B01B64" w:rsidRPr="00B01B64"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При проведении строительных, ремонтных и восстановительных работ запрещается:</w:t>
      </w:r>
    </w:p>
    <w:p w:rsidR="00B01B64" w:rsidRPr="00B01B64" w:rsidRDefault="00B01B64" w:rsidP="001F6279">
      <w:pPr>
        <w:pStyle w:val="11"/>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 xml:space="preserve"> - сбрасывание мусора и строительных отходов с этажей зданий и сооружений без применения закрытых лотков (желобов);</w:t>
      </w:r>
    </w:p>
    <w:p w:rsidR="00B01B64" w:rsidRPr="00B01B64" w:rsidRDefault="00B01B64" w:rsidP="001F6279">
      <w:pPr>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01B64">
        <w:rPr>
          <w:rFonts w:ascii="Times New Roman" w:hAnsi="Times New Roman" w:cs="Times New Roman"/>
          <w:sz w:val="28"/>
          <w:szCs w:val="28"/>
        </w:rPr>
        <w:t>- вынос со строительных площадок грунта или грязи колесами автотранспорта;</w:t>
      </w:r>
    </w:p>
    <w:p w:rsidR="00B01B64" w:rsidRPr="00B01B64" w:rsidRDefault="00B01B64" w:rsidP="001F6279">
      <w:pPr>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B01B64">
        <w:rPr>
          <w:rFonts w:ascii="Times New Roman" w:hAnsi="Times New Roman" w:cs="Times New Roman"/>
          <w:sz w:val="28"/>
          <w:szCs w:val="28"/>
        </w:rPr>
        <w:t>- закапывание в грунт и сжигание мусора и отходов на территории строительной площадки или на прилегающей территории.</w:t>
      </w:r>
    </w:p>
    <w:p w:rsidR="00B01B64" w:rsidRPr="00B01B64"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B01B64">
        <w:rPr>
          <w:rFonts w:ascii="Times New Roman" w:hAnsi="Times New Roman"/>
          <w:sz w:val="28"/>
          <w:szCs w:val="28"/>
        </w:rPr>
        <w:t>Допускается демонтаж ограждений строительных площадок после уборки всех остатков строительных материал</w:t>
      </w:r>
      <w:r w:rsidRPr="0008222A">
        <w:rPr>
          <w:rFonts w:ascii="Times New Roman" w:hAnsi="Times New Roman"/>
          <w:sz w:val="28"/>
          <w:szCs w:val="28"/>
        </w:rPr>
        <w:t xml:space="preserve">ов, грунта и  строительного мусора. </w:t>
      </w:r>
    </w:p>
    <w:p w:rsidR="00B01B64" w:rsidRPr="0008222A" w:rsidRDefault="00B01B64" w:rsidP="001F6279">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08222A">
        <w:rPr>
          <w:rFonts w:ascii="Times New Roman" w:hAnsi="Times New Roman"/>
          <w:sz w:val="28"/>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B01B64" w:rsidRPr="00962BB3" w:rsidRDefault="00B01B64" w:rsidP="001F6279">
      <w:pPr>
        <w:autoSpaceDE w:val="0"/>
        <w:autoSpaceDN w:val="0"/>
        <w:adjustRightInd w:val="0"/>
        <w:spacing w:after="0" w:line="240" w:lineRule="auto"/>
        <w:jc w:val="both"/>
        <w:rPr>
          <w:rFonts w:ascii="Times New Roman" w:hAnsi="Times New Roman" w:cs="Times New Roman"/>
          <w:sz w:val="28"/>
          <w:szCs w:val="28"/>
        </w:rPr>
      </w:pPr>
    </w:p>
    <w:p w:rsidR="009360B1" w:rsidRPr="00BD4367" w:rsidRDefault="007E6A25" w:rsidP="001F627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2BB3">
        <w:rPr>
          <w:rFonts w:ascii="Times New Roman" w:hAnsi="Times New Roman" w:cs="Times New Roman"/>
          <w:b/>
          <w:sz w:val="28"/>
          <w:szCs w:val="28"/>
        </w:rPr>
        <w:t xml:space="preserve">Раздел </w:t>
      </w:r>
      <w:r w:rsidR="009F1BF2" w:rsidRPr="00962BB3">
        <w:rPr>
          <w:rFonts w:ascii="Times New Roman" w:hAnsi="Times New Roman" w:cs="Times New Roman"/>
          <w:b/>
          <w:sz w:val="28"/>
          <w:szCs w:val="28"/>
        </w:rPr>
        <w:t>8</w:t>
      </w:r>
      <w:r w:rsidRPr="00962BB3">
        <w:rPr>
          <w:rFonts w:ascii="Times New Roman" w:hAnsi="Times New Roman" w:cs="Times New Roman"/>
          <w:b/>
          <w:sz w:val="28"/>
          <w:szCs w:val="28"/>
        </w:rPr>
        <w:t xml:space="preserve">. </w:t>
      </w:r>
      <w:r w:rsidR="009360B1" w:rsidRPr="00BD4367">
        <w:rPr>
          <w:rFonts w:ascii="Times New Roman" w:eastAsia="Times New Roman" w:hAnsi="Times New Roman" w:cs="Times New Roman"/>
          <w:b/>
          <w:sz w:val="28"/>
          <w:szCs w:val="28"/>
          <w:lang w:eastAsia="ru-RU"/>
        </w:rPr>
        <w:t xml:space="preserve">Уборка территории городского поселения город </w:t>
      </w:r>
      <w:r w:rsidR="009360B1">
        <w:rPr>
          <w:rFonts w:ascii="Times New Roman" w:eastAsia="Times New Roman" w:hAnsi="Times New Roman" w:cs="Times New Roman"/>
          <w:b/>
          <w:sz w:val="28"/>
          <w:szCs w:val="28"/>
          <w:lang w:eastAsia="ru-RU"/>
        </w:rPr>
        <w:t>Калач</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43</w:t>
      </w:r>
      <w:r w:rsidRPr="00962BB3">
        <w:rPr>
          <w:rFonts w:ascii="Times New Roman" w:hAnsi="Times New Roman" w:cs="Times New Roman"/>
          <w:sz w:val="28"/>
          <w:szCs w:val="28"/>
        </w:rPr>
        <w:t>. Организация уборки в летний период</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Период летней уборки устанавливается </w:t>
      </w:r>
      <w:proofErr w:type="spellStart"/>
      <w:r w:rsidR="009360B1">
        <w:rPr>
          <w:rFonts w:ascii="Times New Roman" w:hAnsi="Times New Roman" w:cs="Times New Roman"/>
          <w:sz w:val="28"/>
          <w:szCs w:val="28"/>
        </w:rPr>
        <w:t>адмнистрацией</w:t>
      </w:r>
      <w:proofErr w:type="spellEnd"/>
      <w:r w:rsidR="009360B1">
        <w:rPr>
          <w:rFonts w:ascii="Times New Roman" w:hAnsi="Times New Roman" w:cs="Times New Roman"/>
          <w:sz w:val="28"/>
          <w:szCs w:val="28"/>
        </w:rPr>
        <w:t xml:space="preserve"> городского поселения город Калач</w:t>
      </w:r>
      <w:r w:rsidRPr="00962BB3">
        <w:rPr>
          <w:rFonts w:ascii="Times New Roman" w:hAnsi="Times New Roman" w:cs="Times New Roman"/>
          <w:sz w:val="28"/>
          <w:szCs w:val="28"/>
        </w:rPr>
        <w:t xml:space="preserve">. В зависимости от погодных условий (повышение температуры воздуха) сроки начала и окончания летней уборки изменяются в соответствии с </w:t>
      </w:r>
      <w:r w:rsidRPr="009360B1">
        <w:rPr>
          <w:rFonts w:ascii="Times New Roman" w:hAnsi="Times New Roman" w:cs="Times New Roman"/>
          <w:color w:val="FF0000"/>
          <w:sz w:val="28"/>
          <w:szCs w:val="28"/>
          <w:highlight w:val="cyan"/>
        </w:rPr>
        <w:t xml:space="preserve">распоряжением (приказом) администрации </w:t>
      </w:r>
      <w:r w:rsidR="009360B1">
        <w:rPr>
          <w:rFonts w:ascii="Times New Roman" w:hAnsi="Times New Roman" w:cs="Times New Roman"/>
          <w:color w:val="FF0000"/>
          <w:sz w:val="28"/>
          <w:szCs w:val="28"/>
          <w:highlight w:val="cyan"/>
        </w:rPr>
        <w:t>городского поселения город Калач</w:t>
      </w:r>
      <w:r w:rsidRPr="009360B1">
        <w:rPr>
          <w:rFonts w:ascii="Times New Roman" w:hAnsi="Times New Roman" w:cs="Times New Roman"/>
          <w:color w:val="FF0000"/>
          <w:sz w:val="28"/>
          <w:szCs w:val="28"/>
          <w:highlight w:val="cyan"/>
        </w:rPr>
        <w:t>.</w:t>
      </w:r>
    </w:p>
    <w:p w:rsidR="00E87FC6" w:rsidRPr="009360B1" w:rsidRDefault="00E87FC6"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360B1">
        <w:rPr>
          <w:rFonts w:ascii="Times New Roman" w:hAnsi="Times New Roman" w:cs="Times New Roman"/>
          <w:color w:val="FF0000"/>
          <w:sz w:val="28"/>
          <w:szCs w:val="28"/>
          <w:highlight w:val="cyan"/>
        </w:rPr>
        <w:t>В связи с необходимостью проведения м</w:t>
      </w:r>
      <w:r w:rsidR="009360B1" w:rsidRPr="009360B1">
        <w:rPr>
          <w:rFonts w:ascii="Times New Roman" w:hAnsi="Times New Roman" w:cs="Times New Roman"/>
          <w:color w:val="FF0000"/>
          <w:sz w:val="28"/>
          <w:szCs w:val="28"/>
          <w:highlight w:val="cyan"/>
        </w:rPr>
        <w:t xml:space="preserve">ассовой весенней уборки на территории городского поселения город Калач </w:t>
      </w:r>
      <w:r w:rsidRPr="009360B1">
        <w:rPr>
          <w:rFonts w:ascii="Times New Roman" w:hAnsi="Times New Roman" w:cs="Times New Roman"/>
          <w:color w:val="FF0000"/>
          <w:sz w:val="28"/>
          <w:szCs w:val="28"/>
          <w:highlight w:val="cyan"/>
        </w:rPr>
        <w:t>учреждениям, ТСЖ, жителям города, организациям всех форм собственности рекомендуется организовать работы по весенней уборке территории гор</w:t>
      </w:r>
      <w:r w:rsidR="00022FB0" w:rsidRPr="009360B1">
        <w:rPr>
          <w:rFonts w:ascii="Times New Roman" w:hAnsi="Times New Roman" w:cs="Times New Roman"/>
          <w:color w:val="FF0000"/>
          <w:sz w:val="28"/>
          <w:szCs w:val="28"/>
          <w:highlight w:val="cyan"/>
        </w:rPr>
        <w:t>ода в соответствии со статьей 48</w:t>
      </w:r>
      <w:r w:rsidRPr="009360B1">
        <w:rPr>
          <w:rFonts w:ascii="Times New Roman" w:hAnsi="Times New Roman" w:cs="Times New Roman"/>
          <w:color w:val="FF0000"/>
          <w:sz w:val="28"/>
          <w:szCs w:val="28"/>
          <w:highlight w:val="cyan"/>
        </w:rPr>
        <w:t xml:space="preserve"> Правил.</w:t>
      </w:r>
    </w:p>
    <w:p w:rsidR="00C06810" w:rsidRPr="00962BB3" w:rsidRDefault="00C06810"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47E57">
        <w:rPr>
          <w:rFonts w:ascii="Times New Roman" w:hAnsi="Times New Roman" w:cs="Times New Roman"/>
          <w:sz w:val="28"/>
          <w:szCs w:val="28"/>
        </w:rPr>
        <w:t>весенне-летне-осенний</w:t>
      </w:r>
      <w:r>
        <w:rPr>
          <w:rFonts w:ascii="Times New Roman" w:hAnsi="Times New Roman" w:cs="Times New Roman"/>
          <w:sz w:val="28"/>
          <w:szCs w:val="28"/>
        </w:rPr>
        <w:t xml:space="preserve"> период один день недели (</w:t>
      </w:r>
      <w:r w:rsidR="00A47E57">
        <w:rPr>
          <w:rFonts w:ascii="Times New Roman" w:hAnsi="Times New Roman" w:cs="Times New Roman"/>
          <w:sz w:val="28"/>
          <w:szCs w:val="28"/>
        </w:rPr>
        <w:t>пятница</w:t>
      </w:r>
      <w:r>
        <w:rPr>
          <w:rFonts w:ascii="Times New Roman" w:hAnsi="Times New Roman" w:cs="Times New Roman"/>
          <w:sz w:val="28"/>
          <w:szCs w:val="28"/>
        </w:rPr>
        <w:t xml:space="preserve">) объявляется днем санитарной уборки территории </w:t>
      </w:r>
      <w:r w:rsidR="00A47E57">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для улучшения его санитарного состояния.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В период летней уборки производятся следующие виды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очистка газонов, цветников и клумб от мусора, веток, листьев, сухой травы и песка;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поддержание в чистоте и порядке прилегающих территорий, дворовых (внутриквартальных)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мойка и полив проезжей части автомобильных дорог, площадей, тротуаров, дворовых (внутриквартальных) и иных территорий;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прочистка ливневой канализации, очистка решеток ливневой канализации;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очистка, мойка, окраска ограждений, очистка от грязи и мойка бордюрного камня;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уборка и мойка остановок общественного транспорта, автопавильонов, подземных и наземных пешеходных переходов;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иные работы по обеспечению чистоты и порядка в летний период.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E6A25" w:rsidRPr="00EA37E9"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A37E9">
        <w:rPr>
          <w:rFonts w:ascii="Times New Roman" w:hAnsi="Times New Roman" w:cs="Times New Roman"/>
          <w:color w:val="FF0000"/>
          <w:sz w:val="28"/>
          <w:szCs w:val="28"/>
          <w:highlight w:val="cyan"/>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w:t>
      </w:r>
      <w:r w:rsidR="00EA37E9">
        <w:rPr>
          <w:rFonts w:ascii="Times New Roman" w:hAnsi="Times New Roman" w:cs="Times New Roman"/>
          <w:color w:val="FF0000"/>
          <w:sz w:val="28"/>
          <w:szCs w:val="28"/>
          <w:highlight w:val="cyan"/>
        </w:rPr>
        <w:t xml:space="preserve"> (в случаях, </w:t>
      </w:r>
      <w:r w:rsidR="00E53CB7">
        <w:rPr>
          <w:rFonts w:ascii="Times New Roman" w:hAnsi="Times New Roman" w:cs="Times New Roman"/>
          <w:color w:val="FF0000"/>
          <w:sz w:val="28"/>
          <w:szCs w:val="28"/>
          <w:highlight w:val="cyan"/>
        </w:rPr>
        <w:t>ко</w:t>
      </w:r>
      <w:r w:rsidR="00EA37E9">
        <w:rPr>
          <w:rFonts w:ascii="Times New Roman" w:hAnsi="Times New Roman" w:cs="Times New Roman"/>
          <w:color w:val="FF0000"/>
          <w:sz w:val="28"/>
          <w:szCs w:val="28"/>
          <w:highlight w:val="cyan"/>
        </w:rPr>
        <w:t>гда МКД находится на самоуправлении или создано ТСЖ –</w:t>
      </w:r>
      <w:r w:rsidR="00E53CB7">
        <w:rPr>
          <w:rFonts w:ascii="Times New Roman" w:hAnsi="Times New Roman" w:cs="Times New Roman"/>
          <w:color w:val="FF0000"/>
          <w:sz w:val="28"/>
          <w:szCs w:val="28"/>
          <w:highlight w:val="cyan"/>
        </w:rPr>
        <w:t xml:space="preserve"> </w:t>
      </w:r>
      <w:r w:rsidR="00EA37E9">
        <w:rPr>
          <w:rFonts w:ascii="Times New Roman" w:hAnsi="Times New Roman" w:cs="Times New Roman"/>
          <w:color w:val="FF0000"/>
          <w:sz w:val="28"/>
          <w:szCs w:val="28"/>
          <w:highlight w:val="cyan"/>
        </w:rPr>
        <w:t>собственники помещений в МКД)</w:t>
      </w:r>
      <w:r w:rsidRPr="00EA37E9">
        <w:rPr>
          <w:rFonts w:ascii="Times New Roman" w:hAnsi="Times New Roman" w:cs="Times New Roman"/>
          <w:color w:val="FF0000"/>
          <w:sz w:val="28"/>
          <w:szCs w:val="28"/>
          <w:highlight w:val="cyan"/>
        </w:rPr>
        <w:t xml:space="preserve">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6. Подметание дворовых (внутриквартальных) территорий, </w:t>
      </w:r>
      <w:proofErr w:type="spellStart"/>
      <w:r w:rsidRPr="00962BB3">
        <w:rPr>
          <w:rFonts w:ascii="Times New Roman" w:hAnsi="Times New Roman" w:cs="Times New Roman"/>
          <w:sz w:val="28"/>
          <w:szCs w:val="28"/>
        </w:rPr>
        <w:t>внутридворовых</w:t>
      </w:r>
      <w:proofErr w:type="spellEnd"/>
      <w:r w:rsidRPr="00962BB3">
        <w:rPr>
          <w:rFonts w:ascii="Times New Roman" w:hAnsi="Times New Roman" w:cs="Times New Roman"/>
          <w:sz w:val="28"/>
          <w:szCs w:val="28"/>
        </w:rPr>
        <w:t xml:space="preserve"> проездов и тротуаров </w:t>
      </w:r>
      <w:proofErr w:type="gramStart"/>
      <w:r w:rsidRPr="00962BB3">
        <w:rPr>
          <w:rFonts w:ascii="Times New Roman" w:hAnsi="Times New Roman" w:cs="Times New Roman"/>
          <w:sz w:val="28"/>
          <w:szCs w:val="28"/>
        </w:rPr>
        <w:t>от</w:t>
      </w:r>
      <w:r w:rsidR="005B28B8">
        <w:rPr>
          <w:rFonts w:ascii="Times New Roman" w:hAnsi="Times New Roman" w:cs="Times New Roman"/>
          <w:sz w:val="28"/>
          <w:szCs w:val="28"/>
        </w:rPr>
        <w:t xml:space="preserve"> </w:t>
      </w:r>
      <w:r w:rsidRPr="00962BB3">
        <w:rPr>
          <w:rFonts w:ascii="Times New Roman" w:hAnsi="Times New Roman" w:cs="Times New Roman"/>
          <w:sz w:val="28"/>
          <w:szCs w:val="28"/>
        </w:rPr>
        <w:t>смета</w:t>
      </w:r>
      <w:proofErr w:type="gramEnd"/>
      <w:r w:rsidRPr="00962BB3">
        <w:rPr>
          <w:rFonts w:ascii="Times New Roman" w:hAnsi="Times New Roman" w:cs="Times New Roman"/>
          <w:sz w:val="28"/>
          <w:szCs w:val="28"/>
        </w:rPr>
        <w:t>, пыли и мелкого бытового мусора осуществляется механизированным способом или вручную до 8 часов утра.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Влажное подметание проезжей части улиц может производиться с 9 часов утра до 21 часа.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r w:rsidR="00E53CB7">
        <w:rPr>
          <w:rFonts w:ascii="Times New Roman" w:hAnsi="Times New Roman" w:cs="Times New Roman"/>
          <w:sz w:val="28"/>
          <w:szCs w:val="28"/>
        </w:rPr>
        <w:t xml:space="preserve"> </w:t>
      </w:r>
      <w:r w:rsidR="00E53CB7">
        <w:rPr>
          <w:rFonts w:ascii="Times New Roman" w:hAnsi="Times New Roman" w:cs="Times New Roman"/>
          <w:color w:val="FF0000"/>
          <w:sz w:val="28"/>
          <w:szCs w:val="28"/>
          <w:highlight w:val="cyan"/>
        </w:rPr>
        <w:t>(в случаях, когда МКД находится на самоуправлении или создано ТСЖ – на собственников помещений в МКД)</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 При производстве работ по уборке в летний период запрещается: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сбрасывать смет и мусор на газоны, в смотровые колодцы инженерных сетей, реки, водоемы, на проезжую часть улиц и тротуары;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вывозить мусор в не отведенные для этих целей места;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перевозить грунт, мусор, сыпучие и распыляющиеся вещества и материалы без покрытия брезентом или другим материалом;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разводить костры для сжигания мусора, листвы, тары, отходов.</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44</w:t>
      </w:r>
      <w:r w:rsidRPr="00962BB3">
        <w:rPr>
          <w:rFonts w:ascii="Times New Roman" w:hAnsi="Times New Roman" w:cs="Times New Roman"/>
          <w:sz w:val="28"/>
          <w:szCs w:val="28"/>
        </w:rPr>
        <w:t>.  Организация уборки в зимний период</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Период </w:t>
      </w:r>
      <w:r w:rsidR="00735E6E">
        <w:rPr>
          <w:rFonts w:ascii="Times New Roman" w:hAnsi="Times New Roman" w:cs="Times New Roman"/>
          <w:sz w:val="28"/>
          <w:szCs w:val="28"/>
        </w:rPr>
        <w:t xml:space="preserve">зимней уборки устанавливается распоряжением администрации городского поселения город Калач </w:t>
      </w:r>
      <w:r w:rsidRPr="00962BB3">
        <w:rPr>
          <w:rFonts w:ascii="Times New Roman" w:hAnsi="Times New Roman" w:cs="Times New Roman"/>
          <w:sz w:val="28"/>
          <w:szCs w:val="28"/>
        </w:rPr>
        <w:t xml:space="preserve">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администрации </w:t>
      </w:r>
      <w:r w:rsidR="00735E6E">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Во время снегопада организации и граждане обязаны производить очистку от снега и посыпку </w:t>
      </w:r>
      <w:proofErr w:type="spellStart"/>
      <w:r w:rsidRPr="00962BB3">
        <w:rPr>
          <w:rFonts w:ascii="Times New Roman" w:hAnsi="Times New Roman" w:cs="Times New Roman"/>
          <w:sz w:val="28"/>
          <w:szCs w:val="28"/>
        </w:rPr>
        <w:t>противогололедными</w:t>
      </w:r>
      <w:proofErr w:type="spellEnd"/>
      <w:r w:rsidRPr="00962BB3">
        <w:rPr>
          <w:rFonts w:ascii="Times New Roman" w:hAnsi="Times New Roman" w:cs="Times New Roman"/>
          <w:sz w:val="28"/>
          <w:szCs w:val="28"/>
        </w:rPr>
        <w:t xml:space="preserve"> материалами территории.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Сброс снега на городские дороги, тротуары, газоны не допускается.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 xml:space="preserve">3. С начала снегопада, в первую очередь, обрабатываются </w:t>
      </w:r>
      <w:proofErr w:type="spellStart"/>
      <w:r w:rsidRPr="00962BB3">
        <w:rPr>
          <w:rFonts w:ascii="Times New Roman" w:hAnsi="Times New Roman" w:cs="Times New Roman"/>
          <w:sz w:val="28"/>
          <w:szCs w:val="28"/>
        </w:rPr>
        <w:t>противогололедными</w:t>
      </w:r>
      <w:proofErr w:type="spellEnd"/>
      <w:r w:rsidRPr="00962BB3">
        <w:rPr>
          <w:rFonts w:ascii="Times New Roman" w:hAnsi="Times New Roman" w:cs="Times New Roman"/>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Применение в качестве </w:t>
      </w:r>
      <w:proofErr w:type="spellStart"/>
      <w:r w:rsidRPr="00962BB3">
        <w:rPr>
          <w:rFonts w:ascii="Times New Roman" w:hAnsi="Times New Roman" w:cs="Times New Roman"/>
          <w:sz w:val="28"/>
          <w:szCs w:val="28"/>
        </w:rPr>
        <w:t>противогололедного</w:t>
      </w:r>
      <w:proofErr w:type="spellEnd"/>
      <w:r w:rsidRPr="00962BB3">
        <w:rPr>
          <w:rFonts w:ascii="Times New Roman" w:hAnsi="Times New Roman" w:cs="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E6A25" w:rsidRPr="00962BB3" w:rsidRDefault="007E6A25" w:rsidP="001F6279">
      <w:pPr>
        <w:pStyle w:val="11"/>
        <w:tabs>
          <w:tab w:val="left" w:pos="709"/>
        </w:tabs>
        <w:spacing w:after="0" w:line="240" w:lineRule="auto"/>
        <w:ind w:left="0" w:firstLine="567"/>
        <w:jc w:val="both"/>
        <w:outlineLvl w:val="1"/>
        <w:rPr>
          <w:rFonts w:ascii="Times New Roman" w:hAnsi="Times New Roman"/>
          <w:sz w:val="28"/>
          <w:szCs w:val="28"/>
        </w:rPr>
      </w:pPr>
      <w:r w:rsidRPr="00962BB3">
        <w:rPr>
          <w:rFonts w:ascii="Times New Roman" w:hAnsi="Times New Roman"/>
          <w:sz w:val="28"/>
          <w:szCs w:val="28"/>
        </w:rPr>
        <w:t xml:space="preserve">5. </w:t>
      </w:r>
      <w:r w:rsidR="00012806">
        <w:rPr>
          <w:rFonts w:ascii="Times New Roman" w:hAnsi="Times New Roman"/>
          <w:spacing w:val="2"/>
          <w:sz w:val="28"/>
          <w:szCs w:val="28"/>
          <w:shd w:val="clear" w:color="auto" w:fill="FFFFFF"/>
        </w:rPr>
        <w:t>З</w:t>
      </w:r>
      <w:r w:rsidR="00012806" w:rsidRPr="0008222A">
        <w:rPr>
          <w:rFonts w:ascii="Times New Roman" w:hAnsi="Times New Roman"/>
          <w:spacing w:val="2"/>
          <w:sz w:val="28"/>
          <w:szCs w:val="28"/>
          <w:shd w:val="clear" w:color="auto" w:fill="FFFFFF"/>
        </w:rPr>
        <w:t xml:space="preserve">апрещается разбрасывание, и складирование снега на проезжей части элементов улично-дорожной сети, тротуарах, </w:t>
      </w:r>
      <w:proofErr w:type="spellStart"/>
      <w:r w:rsidR="00012806" w:rsidRPr="0008222A">
        <w:rPr>
          <w:rFonts w:ascii="Times New Roman" w:hAnsi="Times New Roman"/>
          <w:spacing w:val="2"/>
          <w:sz w:val="28"/>
          <w:szCs w:val="28"/>
          <w:shd w:val="clear" w:color="auto" w:fill="FFFFFF"/>
        </w:rPr>
        <w:t>отмостках</w:t>
      </w:r>
      <w:proofErr w:type="spellEnd"/>
      <w:r w:rsidR="00012806" w:rsidRPr="0008222A">
        <w:rPr>
          <w:rFonts w:ascii="Times New Roman" w:hAnsi="Times New Roman"/>
          <w:spacing w:val="2"/>
          <w:sz w:val="28"/>
          <w:szCs w:val="28"/>
          <w:shd w:val="clear" w:color="auto" w:fill="FFFFFF"/>
        </w:rPr>
        <w:t>, проездах, площадках, на территории площадок для размещения мусоросборников.</w:t>
      </w:r>
      <w:r w:rsidR="00012806">
        <w:rPr>
          <w:rFonts w:ascii="Times New Roman" w:hAnsi="Times New Roman"/>
          <w:spacing w:val="2"/>
          <w:sz w:val="28"/>
          <w:szCs w:val="28"/>
          <w:shd w:val="clear" w:color="auto" w:fill="FFFFFF"/>
        </w:rPr>
        <w:t xml:space="preserve"> </w:t>
      </w:r>
      <w:r w:rsidRPr="00962BB3">
        <w:rPr>
          <w:rFonts w:ascii="Times New Roman" w:hAnsi="Times New Roman"/>
          <w:sz w:val="28"/>
          <w:szCs w:val="28"/>
        </w:rPr>
        <w:t>Запрещается загромождать проезды и проходы укладкой снега и льда.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6. Собственники (владельцы и (или) пользователи) зданий, сооружений, управляющие многоквартирными домами </w:t>
      </w:r>
      <w:r w:rsidR="000574E4">
        <w:rPr>
          <w:rFonts w:ascii="Times New Roman" w:hAnsi="Times New Roman" w:cs="Times New Roman"/>
          <w:color w:val="FF0000"/>
          <w:sz w:val="28"/>
          <w:szCs w:val="28"/>
          <w:highlight w:val="cyan"/>
        </w:rPr>
        <w:t>(в случаях, года МКД находится на самоуправлении или создано ТСЖ – собственники помещений в МКД)</w:t>
      </w:r>
      <w:r w:rsidR="000574E4" w:rsidRPr="00EA37E9">
        <w:rPr>
          <w:rFonts w:ascii="Times New Roman" w:hAnsi="Times New Roman" w:cs="Times New Roman"/>
          <w:color w:val="FF0000"/>
          <w:sz w:val="28"/>
          <w:szCs w:val="28"/>
          <w:highlight w:val="cyan"/>
        </w:rPr>
        <w:t xml:space="preserve"> </w:t>
      </w:r>
      <w:r w:rsidRPr="00962BB3">
        <w:rPr>
          <w:rFonts w:ascii="Times New Roman" w:hAnsi="Times New Roman" w:cs="Times New Roman"/>
          <w:sz w:val="28"/>
          <w:szCs w:val="28"/>
        </w:rPr>
        <w:t xml:space="preserve">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962BB3">
        <w:rPr>
          <w:rFonts w:ascii="Times New Roman" w:hAnsi="Times New Roman" w:cs="Times New Roman"/>
          <w:sz w:val="28"/>
          <w:szCs w:val="28"/>
        </w:rPr>
        <w:t>наледеобразований</w:t>
      </w:r>
      <w:proofErr w:type="spellEnd"/>
      <w:r w:rsidRPr="00962BB3">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7. Очистка крыш зданий от снега, </w:t>
      </w:r>
      <w:proofErr w:type="spellStart"/>
      <w:r w:rsidRPr="00962BB3">
        <w:rPr>
          <w:rFonts w:ascii="Times New Roman" w:hAnsi="Times New Roman" w:cs="Times New Roman"/>
          <w:sz w:val="28"/>
          <w:szCs w:val="28"/>
        </w:rPr>
        <w:t>наледеобразований</w:t>
      </w:r>
      <w:proofErr w:type="spellEnd"/>
      <w:r w:rsidRPr="00962BB3">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8. Специализированные организации, осуществляющие деятельность по содержанию и благоустройству дорог, </w:t>
      </w:r>
      <w:r w:rsidRPr="000574E4">
        <w:rPr>
          <w:rFonts w:ascii="Times New Roman" w:hAnsi="Times New Roman" w:cs="Times New Roman"/>
          <w:color w:val="FF0000"/>
          <w:sz w:val="28"/>
          <w:szCs w:val="28"/>
          <w:highlight w:val="cyan"/>
        </w:rPr>
        <w:t>в срок до 1 октября</w:t>
      </w:r>
      <w:r w:rsidRPr="000574E4">
        <w:rPr>
          <w:rFonts w:ascii="Times New Roman" w:hAnsi="Times New Roman" w:cs="Times New Roman"/>
          <w:color w:val="FF0000"/>
          <w:sz w:val="28"/>
          <w:szCs w:val="28"/>
        </w:rPr>
        <w:t xml:space="preserve"> </w:t>
      </w:r>
      <w:r w:rsidRPr="00962BB3">
        <w:rPr>
          <w:rFonts w:ascii="Times New Roman" w:hAnsi="Times New Roman" w:cs="Times New Roman"/>
          <w:sz w:val="28"/>
          <w:szCs w:val="28"/>
        </w:rPr>
        <w:t xml:space="preserve">обеспечивают завоз, заготовку и складирование необходимого количества </w:t>
      </w:r>
      <w:proofErr w:type="spellStart"/>
      <w:r w:rsidRPr="00962BB3">
        <w:rPr>
          <w:rFonts w:ascii="Times New Roman" w:hAnsi="Times New Roman" w:cs="Times New Roman"/>
          <w:sz w:val="28"/>
          <w:szCs w:val="28"/>
        </w:rPr>
        <w:t>противогололедных</w:t>
      </w:r>
      <w:proofErr w:type="spellEnd"/>
      <w:r w:rsidRPr="00962BB3">
        <w:rPr>
          <w:rFonts w:ascii="Times New Roman" w:hAnsi="Times New Roman" w:cs="Times New Roman"/>
          <w:sz w:val="28"/>
          <w:szCs w:val="28"/>
        </w:rPr>
        <w:t xml:space="preserve"> материалов.</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lastRenderedPageBreak/>
        <w:t xml:space="preserve">Статья </w:t>
      </w:r>
      <w:r w:rsidR="005671A0">
        <w:rPr>
          <w:rFonts w:ascii="Times New Roman" w:hAnsi="Times New Roman" w:cs="Times New Roman"/>
          <w:sz w:val="28"/>
          <w:szCs w:val="28"/>
        </w:rPr>
        <w:t>45</w:t>
      </w:r>
      <w:r w:rsidRPr="00962BB3">
        <w:rPr>
          <w:rFonts w:ascii="Times New Roman" w:hAnsi="Times New Roman" w:cs="Times New Roman"/>
          <w:sz w:val="28"/>
          <w:szCs w:val="28"/>
        </w:rPr>
        <w:t xml:space="preserve">. Обеспечение чистоты и порядка на территории </w:t>
      </w:r>
      <w:r w:rsidR="000574E4">
        <w:rPr>
          <w:rFonts w:ascii="Times New Roman" w:hAnsi="Times New Roman" w:cs="Times New Roman"/>
          <w:sz w:val="28"/>
          <w:szCs w:val="28"/>
        </w:rPr>
        <w:t>городского поселения город Калач</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1. </w:t>
      </w:r>
      <w:r w:rsidRPr="00AC0DED">
        <w:rPr>
          <w:rFonts w:ascii="Times New Roman" w:hAnsi="Times New Roman" w:cs="Times New Roman"/>
          <w:sz w:val="28"/>
          <w:szCs w:val="28"/>
          <w:highlight w:val="cyan"/>
        </w:rPr>
        <w:t xml:space="preserve">Для обеспечения чистоты и порядка на территории </w:t>
      </w:r>
      <w:r w:rsidR="00AC0DED" w:rsidRPr="00AC0DED">
        <w:rPr>
          <w:rFonts w:ascii="Times New Roman" w:hAnsi="Times New Roman" w:cs="Times New Roman"/>
          <w:sz w:val="28"/>
          <w:szCs w:val="28"/>
          <w:highlight w:val="cyan"/>
        </w:rPr>
        <w:t xml:space="preserve">городского поселения город Калач </w:t>
      </w:r>
      <w:r w:rsidRPr="00AC0DED">
        <w:rPr>
          <w:rFonts w:ascii="Times New Roman" w:hAnsi="Times New Roman" w:cs="Times New Roman"/>
          <w:sz w:val="28"/>
          <w:szCs w:val="28"/>
          <w:highlight w:val="cyan"/>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2. При уборке территории </w:t>
      </w:r>
      <w:r w:rsidR="00EC2331">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в ночное время с 23 часов до 7 часов должны приниматься меры, предупреждающие шум.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Организации и граждане обязаны: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E6A25" w:rsidRPr="00EC2331"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2) </w:t>
      </w:r>
      <w:r w:rsidRPr="00161A10">
        <w:rPr>
          <w:rFonts w:ascii="Times New Roman" w:hAnsi="Times New Roman" w:cs="Times New Roman"/>
          <w:color w:val="FF0000"/>
          <w:sz w:val="28"/>
          <w:szCs w:val="28"/>
          <w:highlight w:val="yellow"/>
        </w:rPr>
        <w:t xml:space="preserve">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w:t>
      </w:r>
      <w:r w:rsidR="00EC2331" w:rsidRPr="00161A10">
        <w:rPr>
          <w:rFonts w:ascii="Times New Roman" w:hAnsi="Times New Roman" w:cs="Times New Roman"/>
          <w:color w:val="FF0000"/>
          <w:sz w:val="28"/>
          <w:szCs w:val="28"/>
          <w:highlight w:val="yellow"/>
        </w:rPr>
        <w:t>весенне-летне-осенний</w:t>
      </w:r>
      <w:r w:rsidRPr="00161A10">
        <w:rPr>
          <w:rFonts w:ascii="Times New Roman" w:hAnsi="Times New Roman" w:cs="Times New Roman"/>
          <w:color w:val="FF0000"/>
          <w:sz w:val="28"/>
          <w:szCs w:val="28"/>
          <w:highlight w:val="yellow"/>
        </w:rPr>
        <w:t xml:space="preserve"> период - сбор и вывоз мусора, мытье, полив и стрижка газонов (высота травяного покрова не должна превышать 15 сантиметров), </w:t>
      </w:r>
      <w:r w:rsidR="00EC2331" w:rsidRPr="00161A10">
        <w:rPr>
          <w:rFonts w:ascii="Times New Roman" w:hAnsi="Times New Roman" w:cs="Times New Roman"/>
          <w:color w:val="FF0000"/>
          <w:sz w:val="28"/>
          <w:szCs w:val="28"/>
          <w:highlight w:val="yellow"/>
        </w:rPr>
        <w:t xml:space="preserve">осуществлять покос, вырубку поросли, </w:t>
      </w:r>
      <w:r w:rsidRPr="00161A10">
        <w:rPr>
          <w:rFonts w:ascii="Times New Roman" w:hAnsi="Times New Roman" w:cs="Times New Roman"/>
          <w:color w:val="FF0000"/>
          <w:sz w:val="28"/>
          <w:szCs w:val="28"/>
          <w:highlight w:val="yellow"/>
        </w:rPr>
        <w:t>ликвидировать амброзию и иные карантинные растения</w:t>
      </w:r>
      <w:r w:rsidR="00EC2331" w:rsidRPr="00161A10">
        <w:rPr>
          <w:rFonts w:ascii="Times New Roman" w:hAnsi="Times New Roman" w:cs="Times New Roman"/>
          <w:color w:val="FF0000"/>
          <w:sz w:val="28"/>
          <w:szCs w:val="28"/>
          <w:highlight w:val="yellow"/>
        </w:rPr>
        <w:t>, производить полив растений, прополку, рыхление почвы на цветниках и клумбах</w:t>
      </w:r>
      <w:r w:rsidRPr="00161A10">
        <w:rPr>
          <w:rFonts w:ascii="Times New Roman" w:hAnsi="Times New Roman" w:cs="Times New Roman"/>
          <w:color w:val="FF0000"/>
          <w:sz w:val="28"/>
          <w:szCs w:val="28"/>
          <w:highlight w:val="yellow"/>
        </w:rPr>
        <w:t>, в зимний период - осуществлять очистку от снега, наледи, их вывоз, посыпку специальными составами);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обеспечивать проведение </w:t>
      </w:r>
      <w:proofErr w:type="spellStart"/>
      <w:r w:rsidRPr="00962BB3">
        <w:rPr>
          <w:rFonts w:ascii="Times New Roman" w:hAnsi="Times New Roman" w:cs="Times New Roman"/>
          <w:sz w:val="28"/>
          <w:szCs w:val="28"/>
        </w:rPr>
        <w:t>дератизационных</w:t>
      </w:r>
      <w:proofErr w:type="spellEnd"/>
      <w:r w:rsidRPr="00962BB3">
        <w:rPr>
          <w:rFonts w:ascii="Times New Roman" w:hAnsi="Times New Roman" w:cs="Times New Roman"/>
          <w:sz w:val="28"/>
          <w:szCs w:val="28"/>
        </w:rPr>
        <w:t xml:space="preserve"> и дезинсекционных мероприятий на территории;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обрабатывать </w:t>
      </w:r>
      <w:proofErr w:type="spellStart"/>
      <w:r w:rsidRPr="00962BB3">
        <w:rPr>
          <w:rFonts w:ascii="Times New Roman" w:hAnsi="Times New Roman" w:cs="Times New Roman"/>
          <w:sz w:val="28"/>
          <w:szCs w:val="28"/>
        </w:rPr>
        <w:t>противогололедными</w:t>
      </w:r>
      <w:proofErr w:type="spellEnd"/>
      <w:r w:rsidRPr="00962BB3">
        <w:rPr>
          <w:rFonts w:ascii="Times New Roman" w:hAnsi="Times New Roman" w:cs="Times New Roman"/>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7E6A25" w:rsidRPr="00161A10"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161A10">
        <w:rPr>
          <w:rFonts w:ascii="Times New Roman" w:hAnsi="Times New Roman" w:cs="Times New Roman"/>
          <w:color w:val="FF0000"/>
          <w:sz w:val="28"/>
          <w:szCs w:val="28"/>
          <w:highlight w:val="yellow"/>
        </w:rPr>
        <w:t>5) не допускать складирование и хранение строительных материалов, дров</w:t>
      </w:r>
      <w:r w:rsidR="00161A10" w:rsidRPr="00161A10">
        <w:rPr>
          <w:rFonts w:ascii="Times New Roman" w:hAnsi="Times New Roman" w:cs="Times New Roman"/>
          <w:color w:val="FF0000"/>
          <w:sz w:val="28"/>
          <w:szCs w:val="28"/>
          <w:highlight w:val="yellow"/>
        </w:rPr>
        <w:t>, металлолома, деталей и запасных частей</w:t>
      </w:r>
      <w:r w:rsidRPr="00161A10">
        <w:rPr>
          <w:rFonts w:ascii="Times New Roman" w:hAnsi="Times New Roman" w:cs="Times New Roman"/>
          <w:color w:val="FF0000"/>
          <w:sz w:val="28"/>
          <w:szCs w:val="28"/>
          <w:highlight w:val="yellow"/>
        </w:rPr>
        <w:t xml:space="preserve"> </w:t>
      </w:r>
      <w:r w:rsidR="00161A10" w:rsidRPr="00161A10">
        <w:rPr>
          <w:rFonts w:ascii="Times New Roman" w:hAnsi="Times New Roman" w:cs="Times New Roman"/>
          <w:color w:val="FF0000"/>
          <w:sz w:val="28"/>
          <w:szCs w:val="28"/>
          <w:highlight w:val="yellow"/>
        </w:rPr>
        <w:t xml:space="preserve">транспортных средств </w:t>
      </w:r>
      <w:r w:rsidRPr="00161A10">
        <w:rPr>
          <w:rFonts w:ascii="Times New Roman" w:hAnsi="Times New Roman" w:cs="Times New Roman"/>
          <w:color w:val="FF0000"/>
          <w:sz w:val="28"/>
          <w:szCs w:val="28"/>
          <w:highlight w:val="yellow"/>
        </w:rPr>
        <w:t>и т.д. вне дворовой территории индивидуальных жилых домов.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Обязанность по организации и производству соответствующих уборочных работ возлагается:</w:t>
      </w:r>
    </w:p>
    <w:p w:rsidR="00EE119E"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по организации очистки территории общего пользования, а также пустырей, оврагов, пойм рек, родников, водоемов, </w:t>
      </w:r>
    </w:p>
    <w:p w:rsidR="007E6A25" w:rsidRPr="00EE119E"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EE119E">
        <w:rPr>
          <w:rFonts w:ascii="Times New Roman" w:hAnsi="Times New Roman" w:cs="Times New Roman"/>
          <w:color w:val="FF0000"/>
          <w:sz w:val="28"/>
          <w:szCs w:val="28"/>
          <w:highlight w:val="yellow"/>
        </w:rPr>
        <w:t xml:space="preserve">уборке, в том числе механизированной мойке, поливке, подметанию проезжей части </w:t>
      </w:r>
      <w:r w:rsidRPr="00FF4450">
        <w:rPr>
          <w:rFonts w:ascii="Times New Roman" w:hAnsi="Times New Roman" w:cs="Times New Roman"/>
          <w:color w:val="FF0000"/>
          <w:sz w:val="28"/>
          <w:szCs w:val="28"/>
          <w:highlight w:val="yellow"/>
        </w:rPr>
        <w:t>по всей ширине дорог</w:t>
      </w:r>
      <w:r w:rsidR="00EE119E" w:rsidRPr="00FF4450">
        <w:rPr>
          <w:rFonts w:ascii="Times New Roman" w:hAnsi="Times New Roman" w:cs="Times New Roman"/>
          <w:color w:val="FF0000"/>
          <w:sz w:val="28"/>
          <w:szCs w:val="28"/>
          <w:highlight w:val="yellow"/>
        </w:rPr>
        <w:t xml:space="preserve"> местного значения, </w:t>
      </w:r>
      <w:r w:rsidRPr="00FF4450">
        <w:rPr>
          <w:rFonts w:ascii="Times New Roman" w:hAnsi="Times New Roman" w:cs="Times New Roman"/>
          <w:color w:val="FF0000"/>
          <w:sz w:val="28"/>
          <w:szCs w:val="28"/>
          <w:highlight w:val="yellow"/>
        </w:rPr>
        <w:t>площадей, улиц и проездов городской дорожной сети, уборке обочин дорог</w:t>
      </w:r>
      <w:r w:rsidR="00EE119E" w:rsidRPr="00FF4450">
        <w:rPr>
          <w:rFonts w:ascii="Times New Roman" w:hAnsi="Times New Roman" w:cs="Times New Roman"/>
          <w:color w:val="FF0000"/>
          <w:sz w:val="28"/>
          <w:szCs w:val="28"/>
          <w:highlight w:val="yellow"/>
        </w:rPr>
        <w:t>,</w:t>
      </w:r>
      <w:r w:rsidR="00FF4450" w:rsidRPr="00FF4450">
        <w:rPr>
          <w:rFonts w:ascii="Times New Roman" w:hAnsi="Times New Roman" w:cs="Times New Roman"/>
          <w:color w:val="FF0000"/>
          <w:sz w:val="28"/>
          <w:szCs w:val="28"/>
          <w:highlight w:val="yellow"/>
        </w:rPr>
        <w:t xml:space="preserve"> по организации уборки газонной части разделительных полос, организации уборки элементов </w:t>
      </w:r>
      <w:r w:rsidR="00FF4450" w:rsidRPr="00FF4450">
        <w:rPr>
          <w:rFonts w:ascii="Times New Roman" w:hAnsi="Times New Roman" w:cs="Times New Roman"/>
          <w:color w:val="FF0000"/>
          <w:sz w:val="28"/>
          <w:szCs w:val="28"/>
          <w:highlight w:val="yellow"/>
        </w:rPr>
        <w:lastRenderedPageBreak/>
        <w:t>обустройства автомобильных дорог</w:t>
      </w:r>
      <w:r w:rsidR="00FF4450" w:rsidRPr="00FF4450">
        <w:rPr>
          <w:rFonts w:ascii="Times New Roman" w:hAnsi="Times New Roman" w:cs="Times New Roman"/>
          <w:b/>
          <w:color w:val="FF0000"/>
          <w:sz w:val="28"/>
          <w:szCs w:val="28"/>
          <w:highlight w:val="yellow"/>
        </w:rPr>
        <w:t>,</w:t>
      </w:r>
      <w:r w:rsidR="00EE119E" w:rsidRPr="00FF4450">
        <w:rPr>
          <w:rFonts w:ascii="Times New Roman" w:hAnsi="Times New Roman" w:cs="Times New Roman"/>
          <w:color w:val="FF0000"/>
          <w:sz w:val="28"/>
          <w:szCs w:val="28"/>
          <w:highlight w:val="yellow"/>
        </w:rPr>
        <w:t xml:space="preserve"> находящихся </w:t>
      </w:r>
      <w:r w:rsidR="00EE119E" w:rsidRPr="00EE119E">
        <w:rPr>
          <w:rFonts w:ascii="Times New Roman" w:hAnsi="Times New Roman" w:cs="Times New Roman"/>
          <w:color w:val="FF0000"/>
          <w:sz w:val="28"/>
          <w:szCs w:val="28"/>
          <w:highlight w:val="yellow"/>
        </w:rPr>
        <w:t>в муниципальной собственности - на администрацию городского поселения город Калач</w:t>
      </w:r>
      <w:r w:rsidRPr="00EE119E">
        <w:rPr>
          <w:rFonts w:ascii="Times New Roman" w:hAnsi="Times New Roman" w:cs="Times New Roman"/>
          <w:color w:val="FF0000"/>
          <w:sz w:val="28"/>
          <w:szCs w:val="28"/>
          <w:highlight w:val="yellow"/>
        </w:rPr>
        <w:t>;</w:t>
      </w:r>
    </w:p>
    <w:p w:rsidR="00EE119E" w:rsidRPr="00EE119E" w:rsidRDefault="00EE119E"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E119E">
        <w:rPr>
          <w:rFonts w:ascii="Times New Roman" w:hAnsi="Times New Roman" w:cs="Times New Roman"/>
          <w:color w:val="FF0000"/>
          <w:sz w:val="28"/>
          <w:szCs w:val="28"/>
          <w:highlight w:val="yellow"/>
        </w:rPr>
        <w:t xml:space="preserve">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w:t>
      </w:r>
      <w:r w:rsidR="00400586" w:rsidRPr="00FF4450">
        <w:rPr>
          <w:rFonts w:ascii="Times New Roman" w:hAnsi="Times New Roman" w:cs="Times New Roman"/>
          <w:color w:val="FF0000"/>
          <w:sz w:val="28"/>
          <w:szCs w:val="28"/>
          <w:highlight w:val="yellow"/>
        </w:rPr>
        <w:t>по организации уборки газонной части разделительных полос, организации уборки элементов обустройства автомобильных дорог</w:t>
      </w:r>
      <w:r w:rsidR="00400586">
        <w:rPr>
          <w:rFonts w:ascii="Times New Roman" w:hAnsi="Times New Roman" w:cs="Times New Roman"/>
          <w:color w:val="FF0000"/>
          <w:sz w:val="28"/>
          <w:szCs w:val="28"/>
          <w:highlight w:val="yellow"/>
        </w:rPr>
        <w:t xml:space="preserve">, </w:t>
      </w:r>
      <w:r w:rsidRPr="00EE119E">
        <w:rPr>
          <w:rFonts w:ascii="Times New Roman" w:hAnsi="Times New Roman" w:cs="Times New Roman"/>
          <w:color w:val="FF0000"/>
          <w:sz w:val="28"/>
          <w:szCs w:val="28"/>
          <w:highlight w:val="yellow"/>
        </w:rPr>
        <w:t>находящихся в собственности субъекта Российской Федерации – на специализированную организацию, ответственную за производство данных работ.</w:t>
      </w:r>
    </w:p>
    <w:p w:rsidR="007E6A25" w:rsidRPr="00962BB3" w:rsidRDefault="00400586"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E6A25" w:rsidRPr="00962BB3">
        <w:rPr>
          <w:rFonts w:ascii="Times New Roman" w:hAnsi="Times New Roman" w:cs="Times New Roman"/>
          <w:sz w:val="28"/>
          <w:szCs w:val="28"/>
        </w:rPr>
        <w:t>)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r>
        <w:rPr>
          <w:rFonts w:ascii="Times New Roman" w:hAnsi="Times New Roman" w:cs="Times New Roman"/>
          <w:sz w:val="28"/>
          <w:szCs w:val="28"/>
        </w:rPr>
        <w:t xml:space="preserve"> </w:t>
      </w:r>
      <w:r>
        <w:rPr>
          <w:rFonts w:ascii="Times New Roman" w:hAnsi="Times New Roman" w:cs="Times New Roman"/>
          <w:color w:val="FF0000"/>
          <w:sz w:val="28"/>
          <w:szCs w:val="28"/>
          <w:highlight w:val="cyan"/>
        </w:rPr>
        <w:t>(в случаях, когда МКД находится на самоуправлении или создано ТСЖ – на  собственников помещений в МКД)</w:t>
      </w:r>
      <w:r w:rsidR="007E6A25" w:rsidRPr="00962BB3">
        <w:rPr>
          <w:rFonts w:ascii="Times New Roman" w:hAnsi="Times New Roman" w:cs="Times New Roman"/>
          <w:sz w:val="28"/>
          <w:szCs w:val="28"/>
        </w:rPr>
        <w:t>;</w:t>
      </w:r>
    </w:p>
    <w:p w:rsidR="007E6A25" w:rsidRPr="00962BB3" w:rsidRDefault="00400586"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6A25" w:rsidRPr="00962BB3">
        <w:rPr>
          <w:rFonts w:ascii="Times New Roman" w:hAnsi="Times New Roman" w:cs="Times New Roman"/>
          <w:sz w:val="28"/>
          <w:szCs w:val="28"/>
        </w:rPr>
        <w:t xml:space="preserve">) по уборке, поддержанию чистоты территорий автозаправочных комплексов, автозаправочных и </w:t>
      </w:r>
      <w:proofErr w:type="spellStart"/>
      <w:r w:rsidR="007E6A25" w:rsidRPr="00962BB3">
        <w:rPr>
          <w:rFonts w:ascii="Times New Roman" w:hAnsi="Times New Roman" w:cs="Times New Roman"/>
          <w:sz w:val="28"/>
          <w:szCs w:val="28"/>
        </w:rPr>
        <w:t>автомоечных</w:t>
      </w:r>
      <w:proofErr w:type="spellEnd"/>
      <w:r w:rsidR="007E6A25" w:rsidRPr="00962BB3">
        <w:rPr>
          <w:rFonts w:ascii="Times New Roman" w:hAnsi="Times New Roman" w:cs="Times New Roman"/>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E6A25" w:rsidRPr="00962BB3" w:rsidRDefault="00400586"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6A25" w:rsidRPr="00962BB3">
        <w:rPr>
          <w:rFonts w:ascii="Times New Roman" w:hAnsi="Times New Roman" w:cs="Times New Roman"/>
          <w:sz w:val="28"/>
          <w:szCs w:val="28"/>
        </w:rPr>
        <w:t>)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E6A25" w:rsidRPr="00C629F3" w:rsidRDefault="00400586"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Pr>
          <w:rFonts w:ascii="Times New Roman" w:hAnsi="Times New Roman" w:cs="Times New Roman"/>
          <w:sz w:val="28"/>
          <w:szCs w:val="28"/>
        </w:rPr>
        <w:t>5</w:t>
      </w:r>
      <w:r w:rsidR="007E6A25" w:rsidRPr="00962BB3">
        <w:rPr>
          <w:rFonts w:ascii="Times New Roman" w:hAnsi="Times New Roman" w:cs="Times New Roman"/>
          <w:sz w:val="28"/>
          <w:szCs w:val="28"/>
        </w:rPr>
        <w:t xml:space="preserve">) </w:t>
      </w:r>
      <w:r w:rsidR="007E6A25" w:rsidRPr="00400586">
        <w:rPr>
          <w:rFonts w:ascii="Times New Roman" w:hAnsi="Times New Roman" w:cs="Times New Roman"/>
          <w:color w:val="FF0000"/>
          <w:sz w:val="28"/>
          <w:szCs w:val="28"/>
          <w:highlight w:val="yellow"/>
        </w:rPr>
        <w:t xml:space="preserve">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w:t>
      </w:r>
      <w:r w:rsidR="007E6A25" w:rsidRPr="00C629F3">
        <w:rPr>
          <w:rFonts w:ascii="Times New Roman" w:hAnsi="Times New Roman" w:cs="Times New Roman"/>
          <w:color w:val="FF0000"/>
          <w:sz w:val="28"/>
          <w:szCs w:val="28"/>
          <w:highlight w:val="yellow"/>
        </w:rPr>
        <w:t>собственники и т.д.);</w:t>
      </w:r>
    </w:p>
    <w:p w:rsidR="007E6A25" w:rsidRPr="00C629F3" w:rsidRDefault="00400586"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C629F3">
        <w:rPr>
          <w:rFonts w:ascii="Times New Roman" w:hAnsi="Times New Roman" w:cs="Times New Roman"/>
          <w:color w:val="FF0000"/>
          <w:sz w:val="28"/>
          <w:szCs w:val="28"/>
          <w:highlight w:val="yellow"/>
        </w:rPr>
        <w:t>6</w:t>
      </w:r>
      <w:r w:rsidR="007E6A25" w:rsidRPr="00C629F3">
        <w:rPr>
          <w:rFonts w:ascii="Times New Roman" w:hAnsi="Times New Roman" w:cs="Times New Roman"/>
          <w:color w:val="FF0000"/>
          <w:sz w:val="28"/>
          <w:szCs w:val="28"/>
          <w:highlight w:val="yellow"/>
        </w:rPr>
        <w:t xml:space="preserve">) по уборке остановочных пунктов общественного пассажирского транспорта </w:t>
      </w:r>
      <w:r w:rsidR="00AD717C" w:rsidRPr="00C629F3">
        <w:rPr>
          <w:rFonts w:ascii="Times New Roman" w:hAnsi="Times New Roman" w:cs="Times New Roman"/>
          <w:color w:val="FF0000"/>
          <w:sz w:val="28"/>
          <w:szCs w:val="28"/>
          <w:highlight w:val="yellow"/>
        </w:rPr>
        <w:t>городского поселения город Калач</w:t>
      </w:r>
      <w:r w:rsidR="00901F38" w:rsidRPr="00C629F3">
        <w:rPr>
          <w:rFonts w:ascii="Times New Roman" w:hAnsi="Times New Roman" w:cs="Times New Roman"/>
          <w:color w:val="FF0000"/>
          <w:sz w:val="28"/>
          <w:szCs w:val="28"/>
          <w:highlight w:val="yellow"/>
        </w:rPr>
        <w:t xml:space="preserve"> </w:t>
      </w:r>
      <w:r w:rsidR="007E6A25" w:rsidRPr="00C629F3">
        <w:rPr>
          <w:rFonts w:ascii="Times New Roman" w:hAnsi="Times New Roman" w:cs="Times New Roman"/>
          <w:color w:val="FF0000"/>
          <w:sz w:val="28"/>
          <w:szCs w:val="28"/>
          <w:highlight w:val="yellow"/>
        </w:rPr>
        <w:t xml:space="preserve">- на </w:t>
      </w:r>
      <w:r w:rsidR="00C629F3" w:rsidRPr="00C629F3">
        <w:rPr>
          <w:rFonts w:ascii="Times New Roman" w:hAnsi="Times New Roman" w:cs="Times New Roman"/>
          <w:color w:val="FF0000"/>
          <w:sz w:val="28"/>
          <w:szCs w:val="28"/>
          <w:highlight w:val="yellow"/>
        </w:rPr>
        <w:t>администрацию городского поселения город Калач</w:t>
      </w:r>
      <w:r w:rsidR="007E6A25" w:rsidRPr="00C629F3">
        <w:rPr>
          <w:rFonts w:ascii="Times New Roman" w:hAnsi="Times New Roman" w:cs="Times New Roman"/>
          <w:color w:val="FF0000"/>
          <w:sz w:val="28"/>
          <w:szCs w:val="28"/>
          <w:highlight w:val="yellow"/>
        </w:rPr>
        <w:t>, за исключением остановок общественного пассажирского тран</w:t>
      </w:r>
      <w:r w:rsidR="00901F38" w:rsidRPr="00C629F3">
        <w:rPr>
          <w:rFonts w:ascii="Times New Roman" w:hAnsi="Times New Roman" w:cs="Times New Roman"/>
          <w:color w:val="FF0000"/>
          <w:sz w:val="28"/>
          <w:szCs w:val="28"/>
          <w:highlight w:val="yellow"/>
        </w:rPr>
        <w:t xml:space="preserve">спорта </w:t>
      </w:r>
      <w:r w:rsidR="00C629F3" w:rsidRPr="00C629F3">
        <w:rPr>
          <w:rFonts w:ascii="Times New Roman" w:hAnsi="Times New Roman" w:cs="Times New Roman"/>
          <w:color w:val="FF0000"/>
          <w:sz w:val="28"/>
          <w:szCs w:val="28"/>
          <w:highlight w:val="yellow"/>
        </w:rPr>
        <w:t xml:space="preserve">городского поселения город Калач </w:t>
      </w:r>
      <w:r w:rsidR="007E6A25" w:rsidRPr="00C629F3">
        <w:rPr>
          <w:rFonts w:ascii="Times New Roman" w:hAnsi="Times New Roman" w:cs="Times New Roman"/>
          <w:color w:val="FF0000"/>
          <w:sz w:val="28"/>
          <w:szCs w:val="28"/>
          <w:highlight w:val="yellow"/>
        </w:rPr>
        <w:t>с объектами социально-бытовой инфраструктуры;</w:t>
      </w:r>
    </w:p>
    <w:p w:rsidR="008E671A" w:rsidRDefault="0092558A" w:rsidP="001F6279">
      <w:pPr>
        <w:pStyle w:val="ab"/>
        <w:ind w:right="4" w:firstLine="547"/>
        <w:jc w:val="both"/>
        <w:rPr>
          <w:color w:val="293933"/>
          <w:sz w:val="28"/>
          <w:szCs w:val="28"/>
        </w:rPr>
      </w:pPr>
      <w:r>
        <w:rPr>
          <w:sz w:val="28"/>
          <w:szCs w:val="28"/>
        </w:rPr>
        <w:t>7</w:t>
      </w:r>
      <w:r w:rsidR="007E6A25" w:rsidRPr="008E671A">
        <w:rPr>
          <w:sz w:val="28"/>
          <w:szCs w:val="28"/>
        </w:rPr>
        <w:t xml:space="preserve">) по уборке остановок общественного пассажирского транспорта </w:t>
      </w:r>
      <w:r w:rsidR="002917C0">
        <w:rPr>
          <w:sz w:val="28"/>
          <w:szCs w:val="28"/>
        </w:rPr>
        <w:t>городского поселения город Калач</w:t>
      </w:r>
      <w:r w:rsidR="002917C0" w:rsidRPr="008E671A">
        <w:rPr>
          <w:sz w:val="28"/>
          <w:szCs w:val="28"/>
        </w:rPr>
        <w:t xml:space="preserve"> </w:t>
      </w:r>
      <w:r w:rsidR="007E6A25" w:rsidRPr="008E671A">
        <w:rPr>
          <w:sz w:val="28"/>
          <w:szCs w:val="28"/>
        </w:rPr>
        <w:t>с объектами социально-бытовой инфраструктуры</w:t>
      </w:r>
      <w:r w:rsidR="008E671A" w:rsidRPr="008E671A">
        <w:rPr>
          <w:sz w:val="28"/>
          <w:szCs w:val="28"/>
        </w:rPr>
        <w:t>, прилегающих  к ним территорий (на расстоянии 5-и метров по периметру)</w:t>
      </w:r>
      <w:r w:rsidR="007E6A25" w:rsidRPr="008E671A">
        <w:rPr>
          <w:sz w:val="28"/>
          <w:szCs w:val="28"/>
        </w:rPr>
        <w:t xml:space="preserve"> - на владельцев объектов. Работы по уборке осуществляются по мере необходимости, но не реже двух раз в сутки;</w:t>
      </w:r>
      <w:r w:rsidR="008E671A" w:rsidRPr="008E671A">
        <w:rPr>
          <w:color w:val="293933"/>
          <w:sz w:val="28"/>
          <w:szCs w:val="28"/>
        </w:rPr>
        <w:t xml:space="preserve"> </w:t>
      </w:r>
    </w:p>
    <w:p w:rsidR="008E671A" w:rsidRPr="008E671A" w:rsidRDefault="0092558A" w:rsidP="001F6279">
      <w:pPr>
        <w:pStyle w:val="ab"/>
        <w:ind w:right="4" w:firstLine="547"/>
        <w:jc w:val="both"/>
        <w:rPr>
          <w:color w:val="293933"/>
          <w:sz w:val="28"/>
          <w:szCs w:val="28"/>
        </w:rPr>
      </w:pPr>
      <w:r>
        <w:rPr>
          <w:color w:val="293933"/>
          <w:sz w:val="28"/>
          <w:szCs w:val="28"/>
        </w:rPr>
        <w:t>8</w:t>
      </w:r>
      <w:r w:rsidR="008E671A">
        <w:rPr>
          <w:color w:val="293933"/>
          <w:sz w:val="28"/>
          <w:szCs w:val="28"/>
        </w:rPr>
        <w:t>) у</w:t>
      </w:r>
      <w:r w:rsidR="008E671A" w:rsidRPr="008E671A">
        <w:rPr>
          <w:color w:val="293933"/>
          <w:sz w:val="28"/>
          <w:szCs w:val="28"/>
        </w:rPr>
        <w:t xml:space="preserve">борку </w:t>
      </w:r>
      <w:proofErr w:type="spellStart"/>
      <w:r w:rsidR="008E671A" w:rsidRPr="008E671A">
        <w:rPr>
          <w:color w:val="293933"/>
          <w:sz w:val="28"/>
          <w:szCs w:val="28"/>
        </w:rPr>
        <w:t>отстойно</w:t>
      </w:r>
      <w:proofErr w:type="spellEnd"/>
      <w:r w:rsidR="008E671A" w:rsidRPr="008E671A">
        <w:rPr>
          <w:color w:val="293933"/>
          <w:sz w:val="28"/>
          <w:szCs w:val="28"/>
        </w:rPr>
        <w:t>-разворотных площадок, диспетчерских пунктов, конечных остановок общественного транспорта, а также прилегающих к ним территорий</w:t>
      </w:r>
      <w:r w:rsidR="008E671A">
        <w:rPr>
          <w:color w:val="293933"/>
          <w:sz w:val="28"/>
          <w:szCs w:val="28"/>
        </w:rPr>
        <w:t xml:space="preserve"> </w:t>
      </w:r>
      <w:r w:rsidR="008E671A" w:rsidRPr="008E671A">
        <w:rPr>
          <w:color w:val="293933"/>
          <w:sz w:val="28"/>
          <w:szCs w:val="28"/>
        </w:rPr>
        <w:t>(на расстоянии пяти метров) обеспечивают владельцы, предприятия</w:t>
      </w:r>
      <w:r w:rsidR="008E671A">
        <w:rPr>
          <w:color w:val="293933"/>
          <w:sz w:val="28"/>
          <w:szCs w:val="28"/>
        </w:rPr>
        <w:t xml:space="preserve"> </w:t>
      </w:r>
      <w:r w:rsidR="008E671A" w:rsidRPr="008E671A">
        <w:rPr>
          <w:color w:val="293933"/>
          <w:sz w:val="28"/>
          <w:szCs w:val="28"/>
        </w:rPr>
        <w:t>и</w:t>
      </w:r>
      <w:r w:rsidR="008E671A">
        <w:rPr>
          <w:color w:val="293933"/>
          <w:sz w:val="28"/>
          <w:szCs w:val="28"/>
        </w:rPr>
        <w:t xml:space="preserve"> </w:t>
      </w:r>
      <w:r w:rsidR="008E671A" w:rsidRPr="008E671A">
        <w:rPr>
          <w:color w:val="293933"/>
          <w:sz w:val="28"/>
          <w:szCs w:val="28"/>
        </w:rPr>
        <w:t>организации</w:t>
      </w:r>
      <w:r w:rsidR="008E671A" w:rsidRPr="008E671A">
        <w:rPr>
          <w:color w:val="4D5C57"/>
          <w:sz w:val="28"/>
          <w:szCs w:val="28"/>
        </w:rPr>
        <w:t xml:space="preserve">, </w:t>
      </w:r>
      <w:r w:rsidR="008E671A" w:rsidRPr="008E671A">
        <w:rPr>
          <w:color w:val="293933"/>
          <w:sz w:val="28"/>
          <w:szCs w:val="28"/>
        </w:rPr>
        <w:t xml:space="preserve">осуществляющие пассажирские перевозки и осуществляющие эксплуатацию данных объектов. </w:t>
      </w:r>
    </w:p>
    <w:p w:rsidR="008E671A" w:rsidRPr="008E671A" w:rsidRDefault="0092558A" w:rsidP="001F6279">
      <w:pPr>
        <w:pStyle w:val="ab"/>
        <w:ind w:right="4" w:firstLine="547"/>
        <w:jc w:val="both"/>
        <w:rPr>
          <w:color w:val="4D5C57"/>
          <w:sz w:val="28"/>
          <w:szCs w:val="28"/>
        </w:rPr>
      </w:pPr>
      <w:r>
        <w:rPr>
          <w:color w:val="293933"/>
          <w:sz w:val="28"/>
          <w:szCs w:val="28"/>
        </w:rPr>
        <w:t>9</w:t>
      </w:r>
      <w:r w:rsidR="008E671A">
        <w:rPr>
          <w:color w:val="293933"/>
          <w:sz w:val="28"/>
          <w:szCs w:val="28"/>
        </w:rPr>
        <w:t>) у</w:t>
      </w:r>
      <w:r w:rsidR="008E671A" w:rsidRPr="008E671A">
        <w:rPr>
          <w:color w:val="293933"/>
          <w:sz w:val="28"/>
          <w:szCs w:val="28"/>
        </w:rPr>
        <w:t>борку территорий, прилегающих к трансформаторным и распределительным под станциям</w:t>
      </w:r>
      <w:r w:rsidR="008E671A" w:rsidRPr="008E671A">
        <w:rPr>
          <w:color w:val="4D5C57"/>
          <w:sz w:val="28"/>
          <w:szCs w:val="28"/>
        </w:rPr>
        <w:t xml:space="preserve">, </w:t>
      </w:r>
      <w:r w:rsidR="008E671A" w:rsidRPr="008E671A">
        <w:rPr>
          <w:color w:val="293933"/>
          <w:sz w:val="28"/>
          <w:szCs w:val="28"/>
        </w:rPr>
        <w:t>другим инженерным сооружениям, работающим</w:t>
      </w:r>
      <w:r w:rsidR="008E671A">
        <w:rPr>
          <w:color w:val="293933"/>
          <w:sz w:val="28"/>
          <w:szCs w:val="28"/>
        </w:rPr>
        <w:t xml:space="preserve"> </w:t>
      </w:r>
      <w:r w:rsidR="008E671A" w:rsidRPr="008E671A">
        <w:rPr>
          <w:color w:val="293933"/>
          <w:sz w:val="28"/>
          <w:szCs w:val="28"/>
        </w:rPr>
        <w:t>в</w:t>
      </w:r>
      <w:r w:rsidR="008E671A">
        <w:rPr>
          <w:color w:val="293933"/>
          <w:sz w:val="28"/>
          <w:szCs w:val="28"/>
        </w:rPr>
        <w:t xml:space="preserve"> </w:t>
      </w:r>
      <w:r w:rsidR="008E671A" w:rsidRPr="008E671A">
        <w:rPr>
          <w:color w:val="293933"/>
          <w:sz w:val="28"/>
          <w:szCs w:val="28"/>
        </w:rPr>
        <w:t>автоматическом</w:t>
      </w:r>
      <w:r w:rsidR="008E671A">
        <w:rPr>
          <w:color w:val="293933"/>
          <w:sz w:val="28"/>
          <w:szCs w:val="28"/>
        </w:rPr>
        <w:t xml:space="preserve"> </w:t>
      </w:r>
      <w:r w:rsidR="008E671A" w:rsidRPr="008E671A">
        <w:rPr>
          <w:color w:val="293933"/>
          <w:sz w:val="28"/>
          <w:szCs w:val="28"/>
        </w:rPr>
        <w:t>режиме</w:t>
      </w:r>
      <w:r w:rsidR="008E671A">
        <w:rPr>
          <w:color w:val="293933"/>
          <w:sz w:val="28"/>
          <w:szCs w:val="28"/>
        </w:rPr>
        <w:t xml:space="preserve"> </w:t>
      </w:r>
      <w:r w:rsidR="008E671A" w:rsidRPr="008E671A">
        <w:rPr>
          <w:color w:val="293933"/>
          <w:sz w:val="28"/>
          <w:szCs w:val="28"/>
        </w:rPr>
        <w:t>(бе</w:t>
      </w:r>
      <w:r w:rsidR="008E671A" w:rsidRPr="008E671A">
        <w:rPr>
          <w:color w:val="4D5C57"/>
          <w:sz w:val="28"/>
          <w:szCs w:val="28"/>
        </w:rPr>
        <w:t xml:space="preserve">з </w:t>
      </w:r>
      <w:r w:rsidR="008E671A" w:rsidRPr="008E671A">
        <w:rPr>
          <w:color w:val="293933"/>
          <w:sz w:val="28"/>
          <w:szCs w:val="28"/>
        </w:rPr>
        <w:t xml:space="preserve">обслуживающего персонала), а </w:t>
      </w:r>
      <w:r w:rsidR="008E671A" w:rsidRPr="008E671A">
        <w:rPr>
          <w:color w:val="293933"/>
          <w:sz w:val="28"/>
          <w:szCs w:val="28"/>
        </w:rPr>
        <w:lastRenderedPageBreak/>
        <w:t>также к опорам ЛЭП производят землепользовате</w:t>
      </w:r>
      <w:r w:rsidR="008E671A" w:rsidRPr="008E671A">
        <w:rPr>
          <w:color w:val="4D5C57"/>
          <w:sz w:val="28"/>
          <w:szCs w:val="28"/>
        </w:rPr>
        <w:t>л</w:t>
      </w:r>
      <w:r w:rsidR="008E671A" w:rsidRPr="008E671A">
        <w:rPr>
          <w:color w:val="293933"/>
          <w:sz w:val="28"/>
          <w:szCs w:val="28"/>
        </w:rPr>
        <w:t xml:space="preserve">и территорий, на которых находятся данные объекты, на расстоянии 5 метров по периметру </w:t>
      </w:r>
      <w:r w:rsidR="008E671A" w:rsidRPr="008E671A">
        <w:rPr>
          <w:color w:val="293933"/>
          <w:sz w:val="28"/>
          <w:szCs w:val="28"/>
        </w:rPr>
        <w:br/>
        <w:t>сооружения. При наличии ограждения - на расстоянии 5 метров от него</w:t>
      </w:r>
      <w:r w:rsidR="008E671A" w:rsidRPr="008E671A">
        <w:rPr>
          <w:color w:val="4D5C57"/>
          <w:sz w:val="28"/>
          <w:szCs w:val="28"/>
        </w:rPr>
        <w:t xml:space="preserve">. </w:t>
      </w:r>
    </w:p>
    <w:p w:rsidR="007E6A25" w:rsidRPr="00962BB3" w:rsidRDefault="0092558A"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E6A25" w:rsidRPr="00962BB3">
        <w:rPr>
          <w:rFonts w:ascii="Times New Roman" w:hAnsi="Times New Roman" w:cs="Times New Roman"/>
          <w:sz w:val="28"/>
          <w:szCs w:val="28"/>
        </w:rPr>
        <w:t xml:space="preserve">) по уборке территорий отдельно стоящих объектов рекламы - на </w:t>
      </w:r>
      <w:proofErr w:type="spellStart"/>
      <w:r w:rsidR="007E6A25" w:rsidRPr="00962BB3">
        <w:rPr>
          <w:rFonts w:ascii="Times New Roman" w:hAnsi="Times New Roman" w:cs="Times New Roman"/>
          <w:sz w:val="28"/>
          <w:szCs w:val="28"/>
        </w:rPr>
        <w:t>рекламораспространителей</w:t>
      </w:r>
      <w:proofErr w:type="spellEnd"/>
      <w:r w:rsidR="007E6A25"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w:t>
      </w:r>
      <w:r w:rsidR="0092558A">
        <w:rPr>
          <w:rFonts w:ascii="Times New Roman" w:hAnsi="Times New Roman" w:cs="Times New Roman"/>
          <w:sz w:val="28"/>
          <w:szCs w:val="28"/>
        </w:rPr>
        <w:t>1</w:t>
      </w:r>
      <w:r w:rsidRPr="00962BB3">
        <w:rPr>
          <w:rFonts w:ascii="Times New Roman" w:hAnsi="Times New Roman" w:cs="Times New Roman"/>
          <w:sz w:val="28"/>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w:t>
      </w:r>
      <w:r w:rsidR="0092558A">
        <w:rPr>
          <w:rFonts w:ascii="Times New Roman" w:hAnsi="Times New Roman" w:cs="Times New Roman"/>
          <w:sz w:val="28"/>
          <w:szCs w:val="28"/>
        </w:rPr>
        <w:t>2</w:t>
      </w:r>
      <w:r w:rsidRPr="00962BB3">
        <w:rPr>
          <w:rFonts w:ascii="Times New Roman" w:hAnsi="Times New Roman" w:cs="Times New Roman"/>
          <w:sz w:val="28"/>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w:t>
      </w:r>
      <w:r w:rsidR="0092558A">
        <w:rPr>
          <w:rFonts w:ascii="Times New Roman" w:hAnsi="Times New Roman" w:cs="Times New Roman"/>
          <w:sz w:val="28"/>
          <w:szCs w:val="28"/>
        </w:rPr>
        <w:t>3</w:t>
      </w:r>
      <w:r w:rsidRPr="002917C0">
        <w:rPr>
          <w:rFonts w:ascii="Times New Roman" w:hAnsi="Times New Roman" w:cs="Times New Roman"/>
          <w:color w:val="FF0000"/>
          <w:sz w:val="28"/>
          <w:szCs w:val="28"/>
          <w:highlight w:val="yellow"/>
        </w:rPr>
        <w:t xml:space="preserve">) по очистке и содержанию в исправном состоянии магистральных и внутриквартальных сетей ливневой канализации </w:t>
      </w:r>
      <w:r w:rsidR="002917C0" w:rsidRPr="002917C0">
        <w:rPr>
          <w:rFonts w:ascii="Times New Roman" w:hAnsi="Times New Roman" w:cs="Times New Roman"/>
          <w:color w:val="FF0000"/>
          <w:sz w:val="28"/>
          <w:szCs w:val="28"/>
          <w:highlight w:val="yellow"/>
        </w:rPr>
        <w:t>–</w:t>
      </w:r>
      <w:r w:rsidRPr="002917C0">
        <w:rPr>
          <w:rFonts w:ascii="Times New Roman" w:hAnsi="Times New Roman" w:cs="Times New Roman"/>
          <w:color w:val="FF0000"/>
          <w:sz w:val="28"/>
          <w:szCs w:val="28"/>
          <w:highlight w:val="yellow"/>
        </w:rPr>
        <w:t xml:space="preserve"> на</w:t>
      </w:r>
      <w:r w:rsidR="002917C0" w:rsidRPr="002917C0">
        <w:rPr>
          <w:rFonts w:ascii="Times New Roman" w:hAnsi="Times New Roman" w:cs="Times New Roman"/>
          <w:color w:val="FF0000"/>
          <w:sz w:val="28"/>
          <w:szCs w:val="28"/>
          <w:highlight w:val="yellow"/>
        </w:rPr>
        <w:t xml:space="preserve"> администрацию</w:t>
      </w:r>
      <w:r w:rsidRPr="002917C0">
        <w:rPr>
          <w:rFonts w:ascii="Times New Roman" w:hAnsi="Times New Roman" w:cs="Times New Roman"/>
          <w:color w:val="FF0000"/>
          <w:sz w:val="28"/>
          <w:szCs w:val="28"/>
          <w:highlight w:val="yellow"/>
        </w:rPr>
        <w:t xml:space="preserve"> </w:t>
      </w:r>
      <w:r w:rsidR="002917C0" w:rsidRPr="002917C0">
        <w:rPr>
          <w:rFonts w:ascii="Times New Roman" w:hAnsi="Times New Roman" w:cs="Times New Roman"/>
          <w:color w:val="FF0000"/>
          <w:sz w:val="28"/>
          <w:szCs w:val="28"/>
          <w:highlight w:val="yellow"/>
        </w:rPr>
        <w:t>городского поселения город Калач</w:t>
      </w:r>
      <w:r w:rsidRPr="002917C0">
        <w:rPr>
          <w:rFonts w:ascii="Times New Roman" w:hAnsi="Times New Roman" w:cs="Times New Roman"/>
          <w:color w:val="FF0000"/>
          <w:sz w:val="28"/>
          <w:szCs w:val="28"/>
          <w:highlight w:val="yellow"/>
        </w:rPr>
        <w:t>.</w:t>
      </w:r>
      <w:r w:rsidRPr="002917C0">
        <w:rPr>
          <w:rFonts w:ascii="Times New Roman" w:hAnsi="Times New Roman" w:cs="Times New Roman"/>
          <w:color w:val="FF0000"/>
          <w:sz w:val="28"/>
          <w:szCs w:val="28"/>
        </w:rPr>
        <w:t xml:space="preserve"> </w:t>
      </w:r>
      <w:r w:rsidRPr="00962BB3">
        <w:rPr>
          <w:rFonts w:ascii="Times New Roman" w:hAnsi="Times New Roman" w:cs="Times New Roman"/>
          <w:sz w:val="28"/>
          <w:szCs w:val="28"/>
        </w:rPr>
        <w:t>Отстойники колодцев ливневой канализации очищают весной и далее по мере засорения;</w:t>
      </w:r>
    </w:p>
    <w:p w:rsidR="007E6A25"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w:t>
      </w:r>
      <w:r w:rsidR="0092558A">
        <w:rPr>
          <w:rFonts w:ascii="Times New Roman" w:hAnsi="Times New Roman" w:cs="Times New Roman"/>
          <w:sz w:val="28"/>
          <w:szCs w:val="28"/>
        </w:rPr>
        <w:t>4</w:t>
      </w:r>
      <w:r w:rsidRPr="0092558A">
        <w:rPr>
          <w:rFonts w:ascii="Times New Roman" w:hAnsi="Times New Roman" w:cs="Times New Roman"/>
          <w:color w:val="FF0000"/>
          <w:sz w:val="28"/>
          <w:szCs w:val="28"/>
          <w:highlight w:val="yellow"/>
        </w:rPr>
        <w:t>) по очистке и содержанию в исправном состоянии смотровых и ливневых колодцев магистральных и внутриквартальных инженерных сетей - на собств</w:t>
      </w:r>
      <w:r w:rsidR="00343BD5" w:rsidRPr="0092558A">
        <w:rPr>
          <w:rFonts w:ascii="Times New Roman" w:hAnsi="Times New Roman" w:cs="Times New Roman"/>
          <w:color w:val="FF0000"/>
          <w:sz w:val="28"/>
          <w:szCs w:val="28"/>
          <w:highlight w:val="yellow"/>
        </w:rPr>
        <w:t>енников инженерных коммуникаций;</w:t>
      </w:r>
    </w:p>
    <w:p w:rsidR="00343BD5" w:rsidRPr="0092558A" w:rsidRDefault="00343BD5" w:rsidP="001F6279">
      <w:pPr>
        <w:pStyle w:val="ab"/>
        <w:ind w:right="4" w:firstLine="547"/>
        <w:jc w:val="both"/>
        <w:rPr>
          <w:color w:val="FF0000"/>
          <w:sz w:val="28"/>
          <w:szCs w:val="28"/>
        </w:rPr>
      </w:pPr>
      <w:r w:rsidRPr="0092558A">
        <w:rPr>
          <w:color w:val="FF0000"/>
          <w:sz w:val="28"/>
          <w:szCs w:val="28"/>
          <w:highlight w:val="yellow"/>
        </w:rPr>
        <w:t>1</w:t>
      </w:r>
      <w:r w:rsidR="0092558A">
        <w:rPr>
          <w:color w:val="FF0000"/>
          <w:sz w:val="28"/>
          <w:szCs w:val="28"/>
          <w:highlight w:val="yellow"/>
        </w:rPr>
        <w:t>5</w:t>
      </w:r>
      <w:r w:rsidRPr="0092558A">
        <w:rPr>
          <w:color w:val="FF0000"/>
          <w:sz w:val="28"/>
          <w:szCs w:val="28"/>
          <w:highlight w:val="yellow"/>
        </w:rPr>
        <w:t>)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w:t>
      </w:r>
      <w:r w:rsidRPr="0092558A">
        <w:rPr>
          <w:color w:val="FF0000"/>
          <w:sz w:val="28"/>
          <w:szCs w:val="28"/>
        </w:rPr>
        <w:t xml:space="preserve"> </w:t>
      </w:r>
    </w:p>
    <w:p w:rsidR="00343BD5" w:rsidRPr="00343BD5" w:rsidRDefault="00343BD5" w:rsidP="001F6279">
      <w:pPr>
        <w:pStyle w:val="ab"/>
        <w:ind w:right="4" w:firstLine="547"/>
        <w:jc w:val="both"/>
        <w:rPr>
          <w:color w:val="293933"/>
          <w:sz w:val="28"/>
          <w:szCs w:val="28"/>
        </w:rPr>
      </w:pPr>
      <w:r w:rsidRPr="00343BD5">
        <w:rPr>
          <w:color w:val="293933"/>
          <w:sz w:val="28"/>
          <w:szCs w:val="28"/>
        </w:rPr>
        <w:t>17) уборка территорий, прилегающих к частному домовладению</w:t>
      </w:r>
      <w:r w:rsidRPr="00343BD5">
        <w:rPr>
          <w:color w:val="4D5C57"/>
          <w:sz w:val="28"/>
          <w:szCs w:val="28"/>
        </w:rPr>
        <w:t xml:space="preserve">, </w:t>
      </w:r>
      <w:r w:rsidRPr="00343BD5">
        <w:rPr>
          <w:color w:val="293933"/>
          <w:sz w:val="28"/>
          <w:szCs w:val="28"/>
        </w:rPr>
        <w:t>осуществляется собственниками строений по периметру огражденного участка</w:t>
      </w:r>
      <w:r>
        <w:rPr>
          <w:color w:val="293933"/>
          <w:sz w:val="28"/>
          <w:szCs w:val="28"/>
        </w:rPr>
        <w:t xml:space="preserve"> </w:t>
      </w:r>
      <w:r w:rsidRPr="00343BD5">
        <w:rPr>
          <w:color w:val="293933"/>
          <w:sz w:val="28"/>
          <w:szCs w:val="28"/>
        </w:rPr>
        <w:t>земли</w:t>
      </w:r>
      <w:r>
        <w:rPr>
          <w:color w:val="293933"/>
          <w:sz w:val="28"/>
          <w:szCs w:val="28"/>
        </w:rPr>
        <w:t xml:space="preserve"> </w:t>
      </w:r>
      <w:r w:rsidRPr="00343BD5">
        <w:rPr>
          <w:color w:val="293933"/>
          <w:sz w:val="28"/>
          <w:szCs w:val="28"/>
        </w:rPr>
        <w:t>либо</w:t>
      </w:r>
      <w:r>
        <w:rPr>
          <w:color w:val="293933"/>
          <w:sz w:val="28"/>
          <w:szCs w:val="28"/>
        </w:rPr>
        <w:t xml:space="preserve"> </w:t>
      </w:r>
      <w:proofErr w:type="spellStart"/>
      <w:r w:rsidRPr="00343BD5">
        <w:rPr>
          <w:color w:val="293933"/>
          <w:sz w:val="28"/>
          <w:szCs w:val="28"/>
        </w:rPr>
        <w:t>встворе</w:t>
      </w:r>
      <w:proofErr w:type="spellEnd"/>
      <w:r w:rsidRPr="00343BD5">
        <w:rPr>
          <w:color w:val="293933"/>
          <w:sz w:val="28"/>
          <w:szCs w:val="28"/>
        </w:rPr>
        <w:t>,</w:t>
      </w:r>
      <w:r>
        <w:rPr>
          <w:color w:val="293933"/>
          <w:sz w:val="28"/>
          <w:szCs w:val="28"/>
        </w:rPr>
        <w:t xml:space="preserve"> </w:t>
      </w:r>
      <w:r w:rsidRPr="00343BD5">
        <w:rPr>
          <w:color w:val="293933"/>
          <w:sz w:val="28"/>
          <w:szCs w:val="28"/>
        </w:rPr>
        <w:t xml:space="preserve">до проезжей части дороги на расстоянии </w:t>
      </w:r>
      <w:r w:rsidR="0092558A">
        <w:rPr>
          <w:color w:val="293933"/>
          <w:sz w:val="28"/>
          <w:szCs w:val="28"/>
        </w:rPr>
        <w:t>10</w:t>
      </w:r>
      <w:r w:rsidRPr="00343BD5">
        <w:rPr>
          <w:color w:val="293933"/>
          <w:sz w:val="28"/>
          <w:szCs w:val="28"/>
        </w:rPr>
        <w:t xml:space="preserve"> метров. </w:t>
      </w:r>
    </w:p>
    <w:p w:rsidR="00343BD5" w:rsidRPr="00343BD5" w:rsidRDefault="00343BD5" w:rsidP="001F6279">
      <w:pPr>
        <w:pStyle w:val="ab"/>
        <w:tabs>
          <w:tab w:val="left" w:pos="1090"/>
        </w:tabs>
        <w:jc w:val="both"/>
        <w:rPr>
          <w:color w:val="293933"/>
          <w:sz w:val="28"/>
          <w:szCs w:val="28"/>
        </w:rPr>
      </w:pPr>
      <w:r w:rsidRPr="00343BD5">
        <w:rPr>
          <w:color w:val="E9F5F4"/>
          <w:sz w:val="28"/>
          <w:szCs w:val="28"/>
        </w:rPr>
        <w:t>/</w:t>
      </w:r>
      <w:r>
        <w:rPr>
          <w:color w:val="E9F5F4"/>
          <w:sz w:val="28"/>
          <w:szCs w:val="28"/>
        </w:rPr>
        <w:t xml:space="preserve">  </w:t>
      </w:r>
      <w:r w:rsidRPr="00343BD5">
        <w:rPr>
          <w:color w:val="000000"/>
          <w:sz w:val="28"/>
          <w:szCs w:val="28"/>
        </w:rPr>
        <w:t>18) р</w:t>
      </w:r>
      <w:r w:rsidRPr="00343BD5">
        <w:rPr>
          <w:color w:val="293933"/>
          <w:sz w:val="28"/>
          <w:szCs w:val="28"/>
        </w:rPr>
        <w:t>асположенные возле земельных участков, отведенных под строительство (строительных площадок)</w:t>
      </w:r>
      <w:r w:rsidRPr="00343BD5">
        <w:rPr>
          <w:color w:val="4D5C57"/>
          <w:sz w:val="28"/>
          <w:szCs w:val="28"/>
        </w:rPr>
        <w:t xml:space="preserve">, </w:t>
      </w:r>
      <w:r w:rsidRPr="00343BD5">
        <w:rPr>
          <w:color w:val="293933"/>
          <w:sz w:val="28"/>
          <w:szCs w:val="28"/>
        </w:rPr>
        <w:t>дороги и тротуары убираются (на расстоянии</w:t>
      </w:r>
      <w:r>
        <w:rPr>
          <w:color w:val="293933"/>
          <w:sz w:val="28"/>
          <w:szCs w:val="28"/>
        </w:rPr>
        <w:t xml:space="preserve"> </w:t>
      </w:r>
      <w:r w:rsidR="0092558A">
        <w:rPr>
          <w:color w:val="293933"/>
          <w:sz w:val="28"/>
          <w:szCs w:val="28"/>
        </w:rPr>
        <w:t>10</w:t>
      </w:r>
      <w:r>
        <w:rPr>
          <w:color w:val="293933"/>
          <w:sz w:val="28"/>
          <w:szCs w:val="28"/>
        </w:rPr>
        <w:t xml:space="preserve"> </w:t>
      </w:r>
      <w:r w:rsidRPr="00343BD5">
        <w:rPr>
          <w:color w:val="293933"/>
          <w:sz w:val="28"/>
          <w:szCs w:val="28"/>
        </w:rPr>
        <w:t>метров</w:t>
      </w:r>
      <w:r>
        <w:rPr>
          <w:color w:val="293933"/>
          <w:sz w:val="28"/>
          <w:szCs w:val="28"/>
        </w:rPr>
        <w:t xml:space="preserve"> </w:t>
      </w:r>
      <w:r w:rsidRPr="00343BD5">
        <w:rPr>
          <w:color w:val="293933"/>
          <w:sz w:val="28"/>
          <w:szCs w:val="28"/>
        </w:rPr>
        <w:t>от</w:t>
      </w:r>
      <w:r>
        <w:rPr>
          <w:color w:val="293933"/>
          <w:sz w:val="28"/>
          <w:szCs w:val="28"/>
        </w:rPr>
        <w:t xml:space="preserve"> </w:t>
      </w:r>
      <w:r w:rsidRPr="00343BD5">
        <w:rPr>
          <w:color w:val="293933"/>
          <w:sz w:val="28"/>
          <w:szCs w:val="28"/>
        </w:rPr>
        <w:t>границ участка по периметру) предприятиями, организациями или частными лицами,</w:t>
      </w:r>
      <w:r>
        <w:rPr>
          <w:color w:val="293933"/>
          <w:sz w:val="28"/>
          <w:szCs w:val="28"/>
        </w:rPr>
        <w:t xml:space="preserve"> </w:t>
      </w:r>
      <w:r w:rsidRPr="00343BD5">
        <w:rPr>
          <w:color w:val="293933"/>
          <w:sz w:val="28"/>
          <w:szCs w:val="28"/>
        </w:rPr>
        <w:t xml:space="preserve">которым отведен участок: </w:t>
      </w:r>
    </w:p>
    <w:p w:rsidR="007E6A25" w:rsidRPr="00962BB3" w:rsidRDefault="00343BD5" w:rsidP="001F6279">
      <w:pPr>
        <w:pStyle w:val="ab"/>
        <w:ind w:right="4" w:firstLine="547"/>
        <w:jc w:val="both"/>
        <w:rPr>
          <w:sz w:val="28"/>
          <w:szCs w:val="28"/>
        </w:rPr>
      </w:pPr>
      <w:r w:rsidRPr="00343BD5">
        <w:rPr>
          <w:color w:val="293933"/>
          <w:sz w:val="28"/>
          <w:szCs w:val="28"/>
        </w:rPr>
        <w:t>19) тротуары</w:t>
      </w:r>
      <w:r w:rsidRPr="00343BD5">
        <w:rPr>
          <w:color w:val="4D5C57"/>
          <w:sz w:val="28"/>
          <w:szCs w:val="28"/>
        </w:rPr>
        <w:t xml:space="preserve">, </w:t>
      </w:r>
      <w:r w:rsidRPr="00343BD5">
        <w:rPr>
          <w:color w:val="293933"/>
          <w:sz w:val="28"/>
          <w:szCs w:val="28"/>
        </w:rPr>
        <w:t xml:space="preserve">дворовые </w:t>
      </w:r>
      <w:r w:rsidRPr="00343BD5">
        <w:rPr>
          <w:color w:val="4D5C57"/>
          <w:sz w:val="28"/>
          <w:szCs w:val="28"/>
        </w:rPr>
        <w:t>т</w:t>
      </w:r>
      <w:r w:rsidRPr="00343BD5">
        <w:rPr>
          <w:color w:val="293933"/>
          <w:sz w:val="28"/>
          <w:szCs w:val="28"/>
        </w:rPr>
        <w:t>ерритории, внутриквартальные проезды</w:t>
      </w:r>
      <w:r w:rsidRPr="00343BD5">
        <w:rPr>
          <w:color w:val="4D5C57"/>
          <w:sz w:val="28"/>
          <w:szCs w:val="28"/>
        </w:rPr>
        <w:t xml:space="preserve">, </w:t>
      </w:r>
      <w:r w:rsidRPr="00343BD5">
        <w:rPr>
          <w:color w:val="293933"/>
          <w:sz w:val="28"/>
          <w:szCs w:val="28"/>
        </w:rPr>
        <w:t>прилегающие</w:t>
      </w:r>
      <w:r>
        <w:rPr>
          <w:color w:val="293933"/>
          <w:sz w:val="28"/>
          <w:szCs w:val="28"/>
        </w:rPr>
        <w:t xml:space="preserve"> </w:t>
      </w:r>
      <w:r w:rsidRPr="00343BD5">
        <w:rPr>
          <w:color w:val="293933"/>
          <w:sz w:val="28"/>
          <w:szCs w:val="28"/>
        </w:rPr>
        <w:t>к реконструируемым и (или) ремонтируемым домам, до момента</w:t>
      </w:r>
      <w:r>
        <w:rPr>
          <w:color w:val="293933"/>
          <w:sz w:val="28"/>
          <w:szCs w:val="28"/>
        </w:rPr>
        <w:t xml:space="preserve"> </w:t>
      </w:r>
      <w:r w:rsidRPr="00343BD5">
        <w:rPr>
          <w:color w:val="293933"/>
          <w:sz w:val="28"/>
          <w:szCs w:val="28"/>
        </w:rPr>
        <w:t>сдачи</w:t>
      </w:r>
      <w:r>
        <w:rPr>
          <w:color w:val="293933"/>
          <w:sz w:val="28"/>
          <w:szCs w:val="28"/>
        </w:rPr>
        <w:t xml:space="preserve"> </w:t>
      </w:r>
      <w:r w:rsidRPr="00343BD5">
        <w:rPr>
          <w:color w:val="293933"/>
          <w:sz w:val="28"/>
          <w:szCs w:val="28"/>
        </w:rPr>
        <w:t>заказчику выстроенного или отремонтированного объекта обслуживаются</w:t>
      </w:r>
      <w:r w:rsidR="0092558A">
        <w:rPr>
          <w:color w:val="293933"/>
          <w:sz w:val="28"/>
          <w:szCs w:val="28"/>
        </w:rPr>
        <w:t xml:space="preserve"> </w:t>
      </w:r>
      <w:r w:rsidRPr="00343BD5">
        <w:rPr>
          <w:color w:val="293933"/>
          <w:sz w:val="28"/>
          <w:szCs w:val="28"/>
        </w:rPr>
        <w:t>(убираются)</w:t>
      </w:r>
      <w:r>
        <w:rPr>
          <w:color w:val="293933"/>
          <w:sz w:val="28"/>
          <w:szCs w:val="28"/>
        </w:rPr>
        <w:t xml:space="preserve"> </w:t>
      </w:r>
      <w:r w:rsidRPr="00343BD5">
        <w:rPr>
          <w:color w:val="293933"/>
          <w:sz w:val="28"/>
          <w:szCs w:val="28"/>
        </w:rPr>
        <w:t>организациями</w:t>
      </w:r>
      <w:r w:rsidRPr="00343BD5">
        <w:rPr>
          <w:color w:val="4D5C57"/>
          <w:sz w:val="28"/>
          <w:szCs w:val="28"/>
        </w:rPr>
        <w:t>,</w:t>
      </w:r>
      <w:r>
        <w:rPr>
          <w:color w:val="4D5C57"/>
          <w:sz w:val="28"/>
          <w:szCs w:val="28"/>
        </w:rPr>
        <w:t xml:space="preserve"> </w:t>
      </w:r>
      <w:r w:rsidRPr="00343BD5">
        <w:rPr>
          <w:color w:val="293933"/>
          <w:sz w:val="28"/>
          <w:szCs w:val="28"/>
        </w:rPr>
        <w:t xml:space="preserve">ведущими реконструкцию и (или) ремонт. </w:t>
      </w:r>
      <w:r w:rsidR="007E6A25" w:rsidRPr="00962BB3">
        <w:rPr>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 xml:space="preserve">5. На территории </w:t>
      </w:r>
      <w:r w:rsidR="0092558A" w:rsidRPr="0092558A">
        <w:rPr>
          <w:rFonts w:ascii="Times New Roman" w:hAnsi="Times New Roman" w:cs="Times New Roman"/>
          <w:color w:val="FF0000"/>
          <w:sz w:val="28"/>
          <w:szCs w:val="28"/>
          <w:highlight w:val="yellow"/>
        </w:rPr>
        <w:t xml:space="preserve">городского поселения город Калач </w:t>
      </w:r>
      <w:r w:rsidRPr="0092558A">
        <w:rPr>
          <w:rFonts w:ascii="Times New Roman" w:hAnsi="Times New Roman" w:cs="Times New Roman"/>
          <w:color w:val="FF0000"/>
          <w:sz w:val="28"/>
          <w:szCs w:val="28"/>
          <w:highlight w:val="yellow"/>
        </w:rPr>
        <w:t>запрещается:</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 xml:space="preserve">3) слив воды на тротуары, газоны, проезжую часть дороги, а при производстве аварийных работ разрешается только по специальным отводам </w:t>
      </w:r>
      <w:r w:rsidRPr="0092558A">
        <w:rPr>
          <w:rFonts w:ascii="Times New Roman" w:hAnsi="Times New Roman" w:cs="Times New Roman"/>
          <w:color w:val="FF0000"/>
          <w:sz w:val="28"/>
          <w:szCs w:val="28"/>
          <w:highlight w:val="yellow"/>
        </w:rPr>
        <w:lastRenderedPageBreak/>
        <w:t xml:space="preserve">или шлангам </w:t>
      </w:r>
      <w:r w:rsidR="00946B72" w:rsidRPr="0092558A">
        <w:rPr>
          <w:rFonts w:ascii="Times New Roman" w:hAnsi="Times New Roman" w:cs="Times New Roman"/>
          <w:color w:val="FF0000"/>
          <w:sz w:val="28"/>
          <w:szCs w:val="28"/>
          <w:highlight w:val="yellow"/>
        </w:rPr>
        <w:t>в близлежащие колодцы фекальной</w:t>
      </w:r>
      <w:r w:rsidRPr="0092558A">
        <w:rPr>
          <w:rFonts w:ascii="Times New Roman" w:hAnsi="Times New Roman" w:cs="Times New Roman"/>
          <w:color w:val="FF0000"/>
          <w:sz w:val="28"/>
          <w:szCs w:val="28"/>
          <w:highlight w:val="yellow"/>
        </w:rPr>
        <w:t xml:space="preserve"> канализации с одновременным уведомлением владельцев коммуникаций;</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4) стоянка разукомплектованных автотранспортных средств вне специально отведенных мест;</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 xml:space="preserve">9) выброс мусора, иных отходов из сборников отходов, а также из </w:t>
      </w:r>
      <w:proofErr w:type="spellStart"/>
      <w:r w:rsidRPr="0092558A">
        <w:rPr>
          <w:rFonts w:ascii="Times New Roman" w:hAnsi="Times New Roman" w:cs="Times New Roman"/>
          <w:color w:val="FF0000"/>
          <w:sz w:val="28"/>
          <w:szCs w:val="28"/>
          <w:highlight w:val="yellow"/>
        </w:rPr>
        <w:t>мусоровозного</w:t>
      </w:r>
      <w:proofErr w:type="spellEnd"/>
      <w:r w:rsidRPr="0092558A">
        <w:rPr>
          <w:rFonts w:ascii="Times New Roman" w:hAnsi="Times New Roman" w:cs="Times New Roman"/>
          <w:color w:val="FF0000"/>
          <w:sz w:val="28"/>
          <w:szCs w:val="28"/>
          <w:highlight w:val="yellow"/>
        </w:rPr>
        <w:t xml:space="preserve"> транспорта;</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10) накопление, складирование тары возле торговых объектов, во дворах и других необорудованных для хранения местах;</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92558A">
        <w:rPr>
          <w:rFonts w:ascii="Times New Roman" w:hAnsi="Times New Roman" w:cs="Times New Roman"/>
          <w:sz w:val="28"/>
          <w:szCs w:val="28"/>
        </w:rPr>
        <w:t>городского поселения город Калач</w:t>
      </w:r>
      <w:r w:rsidR="0092558A" w:rsidRPr="0092558A">
        <w:rPr>
          <w:rFonts w:ascii="Times New Roman" w:hAnsi="Times New Roman" w:cs="Times New Roman"/>
          <w:color w:val="FF0000"/>
          <w:sz w:val="28"/>
          <w:szCs w:val="28"/>
          <w:highlight w:val="yellow"/>
        </w:rPr>
        <w:t xml:space="preserve"> </w:t>
      </w:r>
      <w:r w:rsidRPr="0092558A">
        <w:rPr>
          <w:rFonts w:ascii="Times New Roman" w:hAnsi="Times New Roman" w:cs="Times New Roman"/>
          <w:color w:val="FF0000"/>
          <w:sz w:val="28"/>
          <w:szCs w:val="28"/>
          <w:highlight w:val="yellow"/>
        </w:rPr>
        <w:t>в общественных местах мелких отходов (оберток, тары, упаковок, шелухи, окурков и т.п.);</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 xml:space="preserve">12) дезинфекция металлических емкостей, контейнеров и каналов мусоропроводов </w:t>
      </w:r>
      <w:proofErr w:type="spellStart"/>
      <w:r w:rsidRPr="0092558A">
        <w:rPr>
          <w:rFonts w:ascii="Times New Roman" w:hAnsi="Times New Roman" w:cs="Times New Roman"/>
          <w:color w:val="FF0000"/>
          <w:sz w:val="28"/>
          <w:szCs w:val="28"/>
          <w:highlight w:val="yellow"/>
        </w:rPr>
        <w:t>хлорактивными</w:t>
      </w:r>
      <w:proofErr w:type="spellEnd"/>
      <w:r w:rsidRPr="0092558A">
        <w:rPr>
          <w:rFonts w:ascii="Times New Roman" w:hAnsi="Times New Roman" w:cs="Times New Roman"/>
          <w:color w:val="FF0000"/>
          <w:sz w:val="28"/>
          <w:szCs w:val="28"/>
          <w:highlight w:val="yellow"/>
        </w:rPr>
        <w:t xml:space="preserve"> веществами и их растворами;</w:t>
      </w:r>
    </w:p>
    <w:p w:rsidR="007E6A25" w:rsidRPr="0092558A"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92558A">
        <w:rPr>
          <w:rFonts w:ascii="Times New Roman" w:hAnsi="Times New Roman" w:cs="Times New Roman"/>
          <w:color w:val="FF0000"/>
          <w:sz w:val="28"/>
          <w:szCs w:val="28"/>
          <w:highlight w:val="yellow"/>
        </w:rPr>
        <w:t>13) слив хозяйственно-бытовых стоков в ливневую канализацию, придорожные кюветы, русла рек, по релье</w:t>
      </w:r>
      <w:r w:rsidR="00343BD5" w:rsidRPr="0092558A">
        <w:rPr>
          <w:rFonts w:ascii="Times New Roman" w:hAnsi="Times New Roman" w:cs="Times New Roman"/>
          <w:color w:val="FF0000"/>
          <w:sz w:val="28"/>
          <w:szCs w:val="28"/>
          <w:highlight w:val="yellow"/>
        </w:rPr>
        <w:t>фу местности на территорию улиц;</w:t>
      </w:r>
    </w:p>
    <w:p w:rsidR="00343BD5" w:rsidRPr="0092558A" w:rsidRDefault="00343BD5" w:rsidP="001F6279">
      <w:pPr>
        <w:pStyle w:val="ab"/>
        <w:ind w:firstLine="567"/>
        <w:rPr>
          <w:color w:val="FF0000"/>
          <w:sz w:val="28"/>
          <w:szCs w:val="28"/>
        </w:rPr>
      </w:pPr>
      <w:r w:rsidRPr="0092558A">
        <w:rPr>
          <w:color w:val="FF0000"/>
          <w:sz w:val="28"/>
          <w:szCs w:val="28"/>
          <w:highlight w:val="yellow"/>
        </w:rPr>
        <w:t>14) вынос грунта и грязи колесами автотранспорта на городскую улично-дорожную сеть;</w:t>
      </w:r>
      <w:r w:rsidRPr="0092558A">
        <w:rPr>
          <w:color w:val="FF0000"/>
          <w:sz w:val="28"/>
          <w:szCs w:val="28"/>
        </w:rPr>
        <w:t xml:space="preserve"> </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46</w:t>
      </w:r>
      <w:r w:rsidRPr="00962BB3">
        <w:rPr>
          <w:rFonts w:ascii="Times New Roman" w:hAnsi="Times New Roman" w:cs="Times New Roman"/>
          <w:sz w:val="28"/>
          <w:szCs w:val="28"/>
        </w:rPr>
        <w:t>. Прилегающая территория</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Границы прилегающей территории определяются в следующем порядке: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а) для объектов, расположенных на </w:t>
      </w:r>
      <w:r w:rsidR="0075010D">
        <w:rPr>
          <w:rFonts w:ascii="Times New Roman" w:hAnsi="Times New Roman" w:cs="Times New Roman"/>
          <w:sz w:val="28"/>
          <w:szCs w:val="28"/>
        </w:rPr>
        <w:t>центральных</w:t>
      </w:r>
      <w:r w:rsidRPr="00962BB3">
        <w:rPr>
          <w:rFonts w:ascii="Times New Roman" w:hAnsi="Times New Roman" w:cs="Times New Roman"/>
          <w:sz w:val="28"/>
          <w:szCs w:val="28"/>
        </w:rPr>
        <w:t xml:space="preserve"> улицах с механизированной уборкой проезжей части </w:t>
      </w:r>
      <w:r w:rsidR="00EF0932">
        <w:rPr>
          <w:rFonts w:ascii="Times New Roman" w:hAnsi="Times New Roman" w:cs="Times New Roman"/>
          <w:sz w:val="28"/>
          <w:szCs w:val="28"/>
        </w:rPr>
        <w:t>–</w:t>
      </w:r>
      <w:r w:rsidRPr="00962BB3">
        <w:rPr>
          <w:rFonts w:ascii="Times New Roman" w:hAnsi="Times New Roman" w:cs="Times New Roman"/>
          <w:sz w:val="28"/>
          <w:szCs w:val="28"/>
        </w:rPr>
        <w:t xml:space="preserve"> </w:t>
      </w:r>
      <w:r w:rsidR="00EF0932">
        <w:rPr>
          <w:rFonts w:ascii="Times New Roman" w:hAnsi="Times New Roman" w:cs="Times New Roman"/>
          <w:sz w:val="28"/>
          <w:szCs w:val="28"/>
        </w:rPr>
        <w:t xml:space="preserve">территория шириной 10 метров; с фронтальной стороны - </w:t>
      </w:r>
      <w:r w:rsidRPr="00962BB3">
        <w:rPr>
          <w:rFonts w:ascii="Times New Roman" w:hAnsi="Times New Roman" w:cs="Times New Roman"/>
          <w:sz w:val="28"/>
          <w:szCs w:val="28"/>
        </w:rPr>
        <w:t>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б) для объектов, расположенных на прочих улицах с двухсторонней застройкой, - </w:t>
      </w:r>
      <w:r w:rsidR="00EF0932">
        <w:rPr>
          <w:rFonts w:ascii="Times New Roman" w:hAnsi="Times New Roman" w:cs="Times New Roman"/>
          <w:sz w:val="28"/>
          <w:szCs w:val="28"/>
        </w:rPr>
        <w:t>территория шириной 10 метров</w:t>
      </w:r>
      <w:r w:rsidR="00DB6047">
        <w:rPr>
          <w:rFonts w:ascii="Times New Roman" w:hAnsi="Times New Roman" w:cs="Times New Roman"/>
          <w:sz w:val="28"/>
          <w:szCs w:val="28"/>
        </w:rPr>
        <w:t xml:space="preserve">; с фронтальной стороны - </w:t>
      </w:r>
      <w:r w:rsidRPr="00962BB3">
        <w:rPr>
          <w:rFonts w:ascii="Times New Roman" w:hAnsi="Times New Roman" w:cs="Times New Roman"/>
          <w:sz w:val="28"/>
          <w:szCs w:val="28"/>
        </w:rPr>
        <w:t xml:space="preserve">по длине части улицы, занимаемой земельным участком, а по ширине - от </w:t>
      </w:r>
      <w:r w:rsidRPr="00962BB3">
        <w:rPr>
          <w:rFonts w:ascii="Times New Roman" w:hAnsi="Times New Roman" w:cs="Times New Roman"/>
          <w:sz w:val="28"/>
          <w:szCs w:val="28"/>
        </w:rPr>
        <w:lastRenderedPageBreak/>
        <w:t>границы земельного участка (собственного ограждения) и до оси проезжей части улицы;</w:t>
      </w:r>
    </w:p>
    <w:p w:rsidR="007E6A25" w:rsidRPr="0075010D"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5010D">
        <w:rPr>
          <w:rFonts w:ascii="Times New Roman" w:hAnsi="Times New Roman" w:cs="Times New Roman"/>
          <w:color w:val="FF0000"/>
          <w:sz w:val="28"/>
          <w:szCs w:val="28"/>
          <w:highlight w:val="yellow"/>
        </w:rPr>
        <w:t xml:space="preserve">в) для объектов, расположенных на прочих улицах с односторонней застройкой, - </w:t>
      </w:r>
      <w:r w:rsidR="00DB6047">
        <w:rPr>
          <w:rFonts w:ascii="Times New Roman" w:hAnsi="Times New Roman" w:cs="Times New Roman"/>
          <w:color w:val="FF0000"/>
          <w:sz w:val="28"/>
          <w:szCs w:val="28"/>
          <w:highlight w:val="yellow"/>
        </w:rPr>
        <w:t xml:space="preserve">территория шириной 10 метров; с фронтальной стороны - </w:t>
      </w:r>
      <w:r w:rsidRPr="0075010D">
        <w:rPr>
          <w:rFonts w:ascii="Times New Roman" w:hAnsi="Times New Roman" w:cs="Times New Roman"/>
          <w:color w:val="FF0000"/>
          <w:sz w:val="28"/>
          <w:szCs w:val="28"/>
          <w:highlight w:val="yellow"/>
        </w:rPr>
        <w:t>по длине части улицы, занимаемой земельным участком, а по ширине - от границы земельного участка (собственного ограждения)</w:t>
      </w:r>
      <w:r w:rsidR="00343BD5" w:rsidRPr="0075010D">
        <w:rPr>
          <w:rFonts w:ascii="Times New Roman" w:hAnsi="Times New Roman" w:cs="Times New Roman"/>
          <w:color w:val="FF0000"/>
          <w:sz w:val="28"/>
          <w:szCs w:val="28"/>
          <w:highlight w:val="yellow"/>
        </w:rPr>
        <w:t xml:space="preserve"> на всю ширину улицы, включая 5 </w:t>
      </w:r>
      <w:r w:rsidRPr="0075010D">
        <w:rPr>
          <w:rFonts w:ascii="Times New Roman" w:hAnsi="Times New Roman" w:cs="Times New Roman"/>
          <w:color w:val="FF0000"/>
          <w:sz w:val="28"/>
          <w:szCs w:val="28"/>
          <w:highlight w:val="yellow"/>
        </w:rPr>
        <w:t>м</w:t>
      </w:r>
      <w:r w:rsidR="00343BD5" w:rsidRPr="0075010D">
        <w:rPr>
          <w:rFonts w:ascii="Times New Roman" w:hAnsi="Times New Roman" w:cs="Times New Roman"/>
          <w:color w:val="FF0000"/>
          <w:sz w:val="28"/>
          <w:szCs w:val="28"/>
          <w:highlight w:val="yellow"/>
        </w:rPr>
        <w:t>етров</w:t>
      </w:r>
      <w:r w:rsidRPr="0075010D">
        <w:rPr>
          <w:rFonts w:ascii="Times New Roman" w:hAnsi="Times New Roman" w:cs="Times New Roman"/>
          <w:color w:val="FF0000"/>
          <w:sz w:val="28"/>
          <w:szCs w:val="28"/>
          <w:highlight w:val="yellow"/>
        </w:rPr>
        <w:t xml:space="preserve"> за проезжей частью;</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w:t>
      </w:r>
      <w:r w:rsidR="00343BD5">
        <w:rPr>
          <w:rFonts w:ascii="Times New Roman" w:hAnsi="Times New Roman" w:cs="Times New Roman"/>
          <w:sz w:val="28"/>
          <w:szCs w:val="28"/>
        </w:rPr>
        <w:t xml:space="preserve">или) пешеходной зоны, включая </w:t>
      </w:r>
      <w:r w:rsidR="00343BD5" w:rsidRPr="00C242A3">
        <w:rPr>
          <w:rFonts w:ascii="Times New Roman" w:hAnsi="Times New Roman" w:cs="Times New Roman"/>
          <w:color w:val="FF0000"/>
          <w:sz w:val="28"/>
          <w:szCs w:val="28"/>
          <w:highlight w:val="yellow"/>
        </w:rPr>
        <w:t>5</w:t>
      </w:r>
      <w:r w:rsidRPr="00C242A3">
        <w:rPr>
          <w:rFonts w:ascii="Times New Roman" w:hAnsi="Times New Roman" w:cs="Times New Roman"/>
          <w:color w:val="FF0000"/>
          <w:sz w:val="28"/>
          <w:szCs w:val="28"/>
          <w:highlight w:val="yellow"/>
        </w:rPr>
        <w:t xml:space="preserve"> метровую</w:t>
      </w:r>
      <w:r w:rsidRPr="00C242A3">
        <w:rPr>
          <w:rFonts w:ascii="Times New Roman" w:hAnsi="Times New Roman" w:cs="Times New Roman"/>
          <w:color w:val="FF0000"/>
          <w:sz w:val="28"/>
          <w:szCs w:val="28"/>
        </w:rPr>
        <w:t xml:space="preserve"> </w:t>
      </w:r>
      <w:r w:rsidRPr="00962BB3">
        <w:rPr>
          <w:rFonts w:ascii="Times New Roman" w:hAnsi="Times New Roman" w:cs="Times New Roman"/>
          <w:sz w:val="28"/>
          <w:szCs w:val="28"/>
        </w:rPr>
        <w:t>зеленую зону;</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д) для некапитальных объектов торговли, общественного питания и бытового обслу</w:t>
      </w:r>
      <w:r w:rsidR="00343BD5">
        <w:rPr>
          <w:rFonts w:ascii="Times New Roman" w:hAnsi="Times New Roman" w:cs="Times New Roman"/>
          <w:sz w:val="28"/>
          <w:szCs w:val="28"/>
        </w:rPr>
        <w:t xml:space="preserve">живания населения - в радиусе </w:t>
      </w:r>
      <w:r w:rsidR="00343BD5" w:rsidRPr="00CB4033">
        <w:rPr>
          <w:rFonts w:ascii="Times New Roman" w:hAnsi="Times New Roman" w:cs="Times New Roman"/>
          <w:sz w:val="28"/>
          <w:szCs w:val="28"/>
          <w:highlight w:val="yellow"/>
        </w:rPr>
        <w:t>5</w:t>
      </w:r>
      <w:r w:rsidRPr="00CB4033">
        <w:rPr>
          <w:rFonts w:ascii="Times New Roman" w:hAnsi="Times New Roman" w:cs="Times New Roman"/>
          <w:sz w:val="28"/>
          <w:szCs w:val="28"/>
          <w:highlight w:val="yellow"/>
        </w:rPr>
        <w:t xml:space="preserve"> метров</w:t>
      </w:r>
      <w:r w:rsidRPr="00962BB3">
        <w:rPr>
          <w:rFonts w:ascii="Times New Roman" w:hAnsi="Times New Roman" w:cs="Times New Roman"/>
          <w:sz w:val="28"/>
          <w:szCs w:val="28"/>
        </w:rPr>
        <w:t xml:space="preserve"> от границы земельного участка, занятого этим объектом;</w:t>
      </w:r>
      <w:r w:rsidR="00DB6047">
        <w:rPr>
          <w:rFonts w:ascii="Times New Roman" w:hAnsi="Times New Roman" w:cs="Times New Roman"/>
          <w:sz w:val="28"/>
          <w:szCs w:val="28"/>
        </w:rPr>
        <w:t xml:space="preserve"> для прочих объектов торговли, </w:t>
      </w:r>
      <w:r w:rsidR="00DB6047" w:rsidRPr="00962BB3">
        <w:rPr>
          <w:rFonts w:ascii="Times New Roman" w:hAnsi="Times New Roman" w:cs="Times New Roman"/>
          <w:sz w:val="28"/>
          <w:szCs w:val="28"/>
        </w:rPr>
        <w:t>общественного питания и бытового обслу</w:t>
      </w:r>
      <w:r w:rsidR="00DB6047">
        <w:rPr>
          <w:rFonts w:ascii="Times New Roman" w:hAnsi="Times New Roman" w:cs="Times New Roman"/>
          <w:sz w:val="28"/>
          <w:szCs w:val="28"/>
        </w:rPr>
        <w:t>живания – территория шириной 10 метров от границ земельного участка;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е) для строительных </w:t>
      </w:r>
      <w:r w:rsidR="00F221FA">
        <w:rPr>
          <w:rFonts w:ascii="Times New Roman" w:hAnsi="Times New Roman" w:cs="Times New Roman"/>
          <w:sz w:val="28"/>
          <w:szCs w:val="28"/>
        </w:rPr>
        <w:t>площадок - территория шириной 10</w:t>
      </w:r>
      <w:r w:rsidRPr="00962BB3">
        <w:rPr>
          <w:rFonts w:ascii="Times New Roman" w:hAnsi="Times New Roman" w:cs="Times New Roman"/>
          <w:sz w:val="28"/>
          <w:szCs w:val="28"/>
        </w:rPr>
        <w:t xml:space="preserve"> м</w:t>
      </w:r>
      <w:r w:rsidR="00F221FA">
        <w:rPr>
          <w:rFonts w:ascii="Times New Roman" w:hAnsi="Times New Roman" w:cs="Times New Roman"/>
          <w:sz w:val="28"/>
          <w:szCs w:val="28"/>
        </w:rPr>
        <w:t>етров</w:t>
      </w:r>
      <w:r w:rsidRPr="00962BB3">
        <w:rPr>
          <w:rFonts w:ascii="Times New Roman" w:hAnsi="Times New Roman" w:cs="Times New Roman"/>
          <w:sz w:val="28"/>
          <w:szCs w:val="28"/>
        </w:rPr>
        <w:t xml:space="preserve"> от ограждения стройки и по всему периметру, кроме прилегающей территории иных объектов;</w:t>
      </w:r>
    </w:p>
    <w:p w:rsidR="007E6A25"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ж) для площадок под установку мусоросборников (контейнерных п</w:t>
      </w:r>
      <w:r w:rsidR="00F221FA">
        <w:rPr>
          <w:rFonts w:ascii="Times New Roman" w:hAnsi="Times New Roman" w:cs="Times New Roman"/>
          <w:sz w:val="28"/>
          <w:szCs w:val="28"/>
        </w:rPr>
        <w:t>лощадок) - территория шириной 10</w:t>
      </w:r>
      <w:r w:rsidRPr="00962BB3">
        <w:rPr>
          <w:rFonts w:ascii="Times New Roman" w:hAnsi="Times New Roman" w:cs="Times New Roman"/>
          <w:sz w:val="28"/>
          <w:szCs w:val="28"/>
        </w:rPr>
        <w:t xml:space="preserve"> м</w:t>
      </w:r>
      <w:r w:rsidR="00F221FA">
        <w:rPr>
          <w:rFonts w:ascii="Times New Roman" w:hAnsi="Times New Roman" w:cs="Times New Roman"/>
          <w:sz w:val="28"/>
          <w:szCs w:val="28"/>
        </w:rPr>
        <w:t>етров</w:t>
      </w:r>
      <w:r w:rsidRPr="00962BB3">
        <w:rPr>
          <w:rFonts w:ascii="Times New Roman" w:hAnsi="Times New Roman" w:cs="Times New Roman"/>
          <w:sz w:val="28"/>
          <w:szCs w:val="28"/>
        </w:rPr>
        <w:t xml:space="preserve"> от ограждения площадки и по всем</w:t>
      </w:r>
      <w:r w:rsidR="00CB4033">
        <w:rPr>
          <w:rFonts w:ascii="Times New Roman" w:hAnsi="Times New Roman" w:cs="Times New Roman"/>
          <w:sz w:val="28"/>
          <w:szCs w:val="28"/>
        </w:rPr>
        <w:t>у периметру;</w:t>
      </w:r>
    </w:p>
    <w:p w:rsidR="00CB4033" w:rsidRDefault="00CB4033" w:rsidP="001F627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CB4033">
        <w:rPr>
          <w:rFonts w:ascii="Times New Roman" w:hAnsi="Times New Roman" w:cs="Times New Roman"/>
          <w:sz w:val="28"/>
          <w:szCs w:val="28"/>
          <w:highlight w:val="yellow"/>
        </w:rPr>
        <w:t>з) для сельскохозяйственных угодий – территория шириной 20 метр</w:t>
      </w:r>
      <w:r w:rsidR="00DB6047">
        <w:rPr>
          <w:rFonts w:ascii="Times New Roman" w:hAnsi="Times New Roman" w:cs="Times New Roman"/>
          <w:sz w:val="28"/>
          <w:szCs w:val="28"/>
          <w:highlight w:val="yellow"/>
        </w:rPr>
        <w:t>ов от границ земельного участка;</w:t>
      </w:r>
    </w:p>
    <w:p w:rsidR="00DB6047" w:rsidRDefault="00DB6047"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для прочих объектов и земельных участков – территория шириной 10 метров от границ земельного участка.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Объекты, граничащие с рекреационными зонами, зонами отдыха, пустырями имеют п</w:t>
      </w:r>
      <w:r w:rsidR="00F221FA">
        <w:rPr>
          <w:rFonts w:ascii="Times New Roman" w:hAnsi="Times New Roman" w:cs="Times New Roman"/>
          <w:sz w:val="28"/>
          <w:szCs w:val="28"/>
        </w:rPr>
        <w:t>рилегающую территорию шириной 10</w:t>
      </w:r>
      <w:r w:rsidRPr="00962BB3">
        <w:rPr>
          <w:rFonts w:ascii="Times New Roman" w:hAnsi="Times New Roman" w:cs="Times New Roman"/>
          <w:sz w:val="28"/>
          <w:szCs w:val="28"/>
        </w:rPr>
        <w:t xml:space="preserve"> </w:t>
      </w:r>
      <w:proofErr w:type="gramStart"/>
      <w:r w:rsidRPr="00962BB3">
        <w:rPr>
          <w:rFonts w:ascii="Times New Roman" w:hAnsi="Times New Roman" w:cs="Times New Roman"/>
          <w:sz w:val="28"/>
          <w:szCs w:val="28"/>
        </w:rPr>
        <w:t>м</w:t>
      </w:r>
      <w:r w:rsidR="00F221FA">
        <w:rPr>
          <w:rFonts w:ascii="Times New Roman" w:hAnsi="Times New Roman" w:cs="Times New Roman"/>
          <w:sz w:val="28"/>
          <w:szCs w:val="28"/>
        </w:rPr>
        <w:t xml:space="preserve">етров </w:t>
      </w:r>
      <w:r w:rsidRPr="00962BB3">
        <w:rPr>
          <w:rFonts w:ascii="Times New Roman" w:hAnsi="Times New Roman" w:cs="Times New Roman"/>
          <w:sz w:val="28"/>
          <w:szCs w:val="28"/>
        </w:rPr>
        <w:t xml:space="preserve"> от</w:t>
      </w:r>
      <w:proofErr w:type="gramEnd"/>
      <w:r w:rsidRPr="00962BB3">
        <w:rPr>
          <w:rFonts w:ascii="Times New Roman" w:hAnsi="Times New Roman" w:cs="Times New Roman"/>
          <w:sz w:val="28"/>
          <w:szCs w:val="28"/>
        </w:rPr>
        <w:t xml:space="preserve"> границы земельного участка (собственного ограждения).</w:t>
      </w:r>
    </w:p>
    <w:p w:rsidR="007E6A25"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Уборка и санитарная очистка прилегающей территории производится по мере необходимости, но не реже одного раза в месяц.</w:t>
      </w:r>
    </w:p>
    <w:p w:rsidR="00C06810" w:rsidRDefault="00C06810" w:rsidP="001F6279">
      <w:pPr>
        <w:pStyle w:val="ab"/>
        <w:ind w:left="508" w:right="2169" w:firstLine="2443"/>
        <w:rPr>
          <w:b/>
          <w:bCs/>
          <w:color w:val="01140C"/>
          <w:sz w:val="23"/>
          <w:szCs w:val="23"/>
        </w:rPr>
      </w:pPr>
    </w:p>
    <w:p w:rsidR="00C06810" w:rsidRDefault="00497C82" w:rsidP="001F6279">
      <w:pPr>
        <w:pStyle w:val="ab"/>
        <w:ind w:right="2169"/>
        <w:jc w:val="center"/>
        <w:rPr>
          <w:bCs/>
          <w:color w:val="01140C"/>
          <w:sz w:val="28"/>
          <w:szCs w:val="28"/>
        </w:rPr>
      </w:pPr>
      <w:r>
        <w:rPr>
          <w:sz w:val="28"/>
          <w:szCs w:val="28"/>
        </w:rPr>
        <w:t xml:space="preserve">      </w:t>
      </w:r>
      <w:r w:rsidRPr="00962BB3">
        <w:rPr>
          <w:sz w:val="28"/>
          <w:szCs w:val="28"/>
        </w:rPr>
        <w:t>Статья</w:t>
      </w:r>
      <w:r w:rsidRPr="00C06810">
        <w:rPr>
          <w:bCs/>
          <w:color w:val="01140C"/>
          <w:sz w:val="28"/>
          <w:szCs w:val="28"/>
        </w:rPr>
        <w:t xml:space="preserve"> </w:t>
      </w:r>
      <w:r w:rsidR="005671A0">
        <w:rPr>
          <w:bCs/>
          <w:color w:val="01140C"/>
          <w:sz w:val="28"/>
          <w:szCs w:val="28"/>
        </w:rPr>
        <w:t>47</w:t>
      </w:r>
      <w:r w:rsidR="00C06810" w:rsidRPr="00C06810">
        <w:rPr>
          <w:bCs/>
          <w:color w:val="01140C"/>
          <w:sz w:val="28"/>
          <w:szCs w:val="28"/>
        </w:rPr>
        <w:t>.  Со</w:t>
      </w:r>
      <w:r w:rsidR="00C06810" w:rsidRPr="00C06810">
        <w:rPr>
          <w:bCs/>
          <w:color w:val="1E2D27"/>
          <w:sz w:val="28"/>
          <w:szCs w:val="28"/>
        </w:rPr>
        <w:t>д</w:t>
      </w:r>
      <w:r w:rsidR="00C06810" w:rsidRPr="00C06810">
        <w:rPr>
          <w:bCs/>
          <w:color w:val="01140C"/>
          <w:sz w:val="28"/>
          <w:szCs w:val="28"/>
        </w:rPr>
        <w:t xml:space="preserve">ержание </w:t>
      </w:r>
      <w:r w:rsidR="00C06810" w:rsidRPr="00C06810">
        <w:rPr>
          <w:bCs/>
          <w:color w:val="1E2D27"/>
          <w:sz w:val="28"/>
          <w:szCs w:val="28"/>
        </w:rPr>
        <w:t>те</w:t>
      </w:r>
      <w:r w:rsidR="00C06810" w:rsidRPr="00C06810">
        <w:rPr>
          <w:bCs/>
          <w:color w:val="01140C"/>
          <w:sz w:val="28"/>
          <w:szCs w:val="28"/>
        </w:rPr>
        <w:t>рр</w:t>
      </w:r>
      <w:r w:rsidR="00C06810" w:rsidRPr="00C06810">
        <w:rPr>
          <w:bCs/>
          <w:color w:val="1E2D27"/>
          <w:sz w:val="28"/>
          <w:szCs w:val="28"/>
        </w:rPr>
        <w:t>ито</w:t>
      </w:r>
      <w:r w:rsidR="00C06810" w:rsidRPr="00C06810">
        <w:rPr>
          <w:bCs/>
          <w:color w:val="01140C"/>
          <w:sz w:val="28"/>
          <w:szCs w:val="28"/>
        </w:rPr>
        <w:t>р</w:t>
      </w:r>
      <w:r w:rsidR="00C06810" w:rsidRPr="00C06810">
        <w:rPr>
          <w:bCs/>
          <w:color w:val="1E2D27"/>
          <w:sz w:val="28"/>
          <w:szCs w:val="28"/>
        </w:rPr>
        <w:t>ий ча</w:t>
      </w:r>
      <w:r w:rsidR="00C06810" w:rsidRPr="00C06810">
        <w:rPr>
          <w:bCs/>
          <w:color w:val="01140C"/>
          <w:sz w:val="28"/>
          <w:szCs w:val="28"/>
        </w:rPr>
        <w:t>с</w:t>
      </w:r>
      <w:r w:rsidR="00C06810" w:rsidRPr="00C06810">
        <w:rPr>
          <w:bCs/>
          <w:color w:val="1E2D27"/>
          <w:sz w:val="28"/>
          <w:szCs w:val="28"/>
        </w:rPr>
        <w:t>т</w:t>
      </w:r>
      <w:r w:rsidR="00C06810" w:rsidRPr="00C06810">
        <w:rPr>
          <w:bCs/>
          <w:color w:val="01140C"/>
          <w:sz w:val="28"/>
          <w:szCs w:val="28"/>
        </w:rPr>
        <w:t>ного сектора</w:t>
      </w:r>
    </w:p>
    <w:p w:rsidR="00C06810" w:rsidRPr="00C06810" w:rsidRDefault="00C06810" w:rsidP="001F6279">
      <w:pPr>
        <w:pStyle w:val="ab"/>
        <w:ind w:right="2169"/>
        <w:jc w:val="center"/>
        <w:rPr>
          <w:color w:val="01140C"/>
          <w:sz w:val="28"/>
          <w:szCs w:val="28"/>
        </w:rPr>
      </w:pPr>
      <w:r w:rsidRPr="00C06810">
        <w:rPr>
          <w:bCs/>
          <w:color w:val="01140C"/>
          <w:sz w:val="28"/>
          <w:szCs w:val="28"/>
        </w:rPr>
        <w:t xml:space="preserve"> </w:t>
      </w:r>
      <w:r w:rsidRPr="00C06810">
        <w:rPr>
          <w:bCs/>
          <w:color w:val="01140C"/>
          <w:sz w:val="28"/>
          <w:szCs w:val="28"/>
        </w:rPr>
        <w:br/>
      </w:r>
      <w:r w:rsidRPr="00C06810">
        <w:rPr>
          <w:color w:val="1E2D27"/>
          <w:sz w:val="28"/>
          <w:szCs w:val="28"/>
        </w:rPr>
        <w:t>Жители</w:t>
      </w:r>
      <w:r>
        <w:rPr>
          <w:color w:val="1E2D27"/>
          <w:sz w:val="28"/>
          <w:szCs w:val="28"/>
        </w:rPr>
        <w:t xml:space="preserve"> индивидуальных</w:t>
      </w:r>
      <w:r w:rsidRPr="00C06810">
        <w:rPr>
          <w:color w:val="1E2D27"/>
          <w:sz w:val="28"/>
          <w:szCs w:val="28"/>
        </w:rPr>
        <w:t xml:space="preserve"> жилы</w:t>
      </w:r>
      <w:r>
        <w:rPr>
          <w:color w:val="1E2D27"/>
          <w:sz w:val="28"/>
          <w:szCs w:val="28"/>
        </w:rPr>
        <w:t>х</w:t>
      </w:r>
      <w:r w:rsidRPr="00C06810">
        <w:rPr>
          <w:color w:val="1E2D27"/>
          <w:sz w:val="28"/>
          <w:szCs w:val="28"/>
        </w:rPr>
        <w:t xml:space="preserve"> дом</w:t>
      </w:r>
      <w:r>
        <w:rPr>
          <w:color w:val="1E2D27"/>
          <w:sz w:val="28"/>
          <w:szCs w:val="28"/>
        </w:rPr>
        <w:t>ов обязаны</w:t>
      </w:r>
      <w:r w:rsidRPr="00C06810">
        <w:rPr>
          <w:color w:val="01140C"/>
          <w:sz w:val="28"/>
          <w:szCs w:val="28"/>
        </w:rPr>
        <w:t>:</w:t>
      </w:r>
    </w:p>
    <w:p w:rsidR="00C06810" w:rsidRPr="00C06810" w:rsidRDefault="00C06810" w:rsidP="001F6279">
      <w:pPr>
        <w:pStyle w:val="ab"/>
        <w:ind w:right="278" w:firstLine="537"/>
        <w:jc w:val="both"/>
        <w:rPr>
          <w:color w:val="1E2D27"/>
          <w:sz w:val="28"/>
          <w:szCs w:val="28"/>
        </w:rPr>
      </w:pPr>
      <w:r w:rsidRPr="00C06810">
        <w:rPr>
          <w:color w:val="1E2D27"/>
          <w:sz w:val="28"/>
          <w:szCs w:val="28"/>
        </w:rPr>
        <w:t>1.Убирать территорию на участках домовладения и прилегающие к домам</w:t>
      </w:r>
      <w:r w:rsidR="00835EFC">
        <w:rPr>
          <w:color w:val="1E2D27"/>
          <w:sz w:val="28"/>
          <w:szCs w:val="28"/>
        </w:rPr>
        <w:t xml:space="preserve"> </w:t>
      </w:r>
      <w:r w:rsidRPr="00C06810">
        <w:rPr>
          <w:color w:val="1E2D27"/>
          <w:sz w:val="28"/>
          <w:szCs w:val="28"/>
        </w:rPr>
        <w:t xml:space="preserve">тротуары, совмещенные с </w:t>
      </w:r>
      <w:proofErr w:type="spellStart"/>
      <w:r w:rsidRPr="00C06810">
        <w:rPr>
          <w:color w:val="1E2D27"/>
          <w:sz w:val="28"/>
          <w:szCs w:val="28"/>
        </w:rPr>
        <w:t>отмосткой</w:t>
      </w:r>
      <w:proofErr w:type="spellEnd"/>
      <w:r w:rsidRPr="00C06810">
        <w:rPr>
          <w:color w:val="1E2D27"/>
          <w:sz w:val="28"/>
          <w:szCs w:val="28"/>
        </w:rPr>
        <w:t xml:space="preserve">. </w:t>
      </w:r>
    </w:p>
    <w:p w:rsidR="00C06810" w:rsidRPr="00C06810" w:rsidRDefault="00C06810" w:rsidP="001F6279">
      <w:pPr>
        <w:pStyle w:val="ab"/>
        <w:ind w:right="5" w:firstLine="523"/>
        <w:jc w:val="both"/>
        <w:rPr>
          <w:color w:val="1E2D27"/>
          <w:sz w:val="28"/>
          <w:szCs w:val="28"/>
        </w:rPr>
      </w:pPr>
      <w:r w:rsidRPr="00C06810">
        <w:rPr>
          <w:color w:val="1E2D27"/>
          <w:sz w:val="28"/>
          <w:szCs w:val="28"/>
        </w:rPr>
        <w:t>2. Осуществлять работы по уходу за зелеными насаждениями, растущими</w:t>
      </w:r>
      <w:r w:rsidR="00835EFC">
        <w:rPr>
          <w:color w:val="1E2D27"/>
          <w:sz w:val="28"/>
          <w:szCs w:val="28"/>
        </w:rPr>
        <w:t xml:space="preserve"> </w:t>
      </w:r>
      <w:r w:rsidRPr="00C06810">
        <w:rPr>
          <w:color w:val="1E2D27"/>
          <w:sz w:val="28"/>
          <w:szCs w:val="28"/>
        </w:rPr>
        <w:t xml:space="preserve">перед домом, и по очистке канав для стока воды, проходящих перед застроенным участком. </w:t>
      </w:r>
    </w:p>
    <w:p w:rsidR="00C06810" w:rsidRPr="00C06810" w:rsidRDefault="00835EFC" w:rsidP="001F6279">
      <w:pPr>
        <w:pStyle w:val="ab"/>
        <w:ind w:right="5" w:firstLine="426"/>
        <w:jc w:val="both"/>
        <w:rPr>
          <w:color w:val="01140C"/>
          <w:sz w:val="28"/>
          <w:szCs w:val="28"/>
        </w:rPr>
      </w:pPr>
      <w:r>
        <w:rPr>
          <w:color w:val="1E2D27"/>
          <w:sz w:val="28"/>
          <w:szCs w:val="28"/>
        </w:rPr>
        <w:t xml:space="preserve"> </w:t>
      </w:r>
      <w:r w:rsidR="00C06810" w:rsidRPr="00C06810">
        <w:rPr>
          <w:color w:val="1E2D27"/>
          <w:sz w:val="28"/>
          <w:szCs w:val="28"/>
        </w:rPr>
        <w:t>3</w:t>
      </w:r>
      <w:r w:rsidR="00C06810" w:rsidRPr="00C06810">
        <w:rPr>
          <w:color w:val="01140C"/>
          <w:sz w:val="28"/>
          <w:szCs w:val="28"/>
        </w:rPr>
        <w:t xml:space="preserve">. </w:t>
      </w:r>
      <w:r w:rsidR="00C06810" w:rsidRPr="00C06810">
        <w:rPr>
          <w:color w:val="1E2D27"/>
          <w:sz w:val="28"/>
          <w:szCs w:val="28"/>
        </w:rPr>
        <w:t>Производить сбор т</w:t>
      </w:r>
      <w:r w:rsidR="00C06810" w:rsidRPr="00C06810">
        <w:rPr>
          <w:color w:val="01140C"/>
          <w:sz w:val="28"/>
          <w:szCs w:val="28"/>
        </w:rPr>
        <w:t>в</w:t>
      </w:r>
      <w:r w:rsidR="00C06810" w:rsidRPr="00C06810">
        <w:rPr>
          <w:color w:val="1E2D27"/>
          <w:sz w:val="28"/>
          <w:szCs w:val="28"/>
        </w:rPr>
        <w:t>ердых и жидких бытовых отходов</w:t>
      </w:r>
      <w:r w:rsidR="00C06810" w:rsidRPr="00C06810">
        <w:rPr>
          <w:color w:val="01140C"/>
          <w:sz w:val="28"/>
          <w:szCs w:val="28"/>
        </w:rPr>
        <w:t xml:space="preserve">. </w:t>
      </w:r>
    </w:p>
    <w:p w:rsidR="00C06810" w:rsidRPr="00C06810" w:rsidRDefault="00C06810" w:rsidP="001F6279">
      <w:pPr>
        <w:pStyle w:val="ab"/>
        <w:ind w:right="5" w:firstLine="523"/>
        <w:jc w:val="both"/>
        <w:rPr>
          <w:color w:val="1E2D27"/>
          <w:sz w:val="28"/>
          <w:szCs w:val="28"/>
        </w:rPr>
      </w:pPr>
      <w:r w:rsidRPr="00C06810">
        <w:rPr>
          <w:color w:val="1E2D27"/>
          <w:sz w:val="28"/>
          <w:szCs w:val="28"/>
        </w:rPr>
        <w:t>4. Не допускает</w:t>
      </w:r>
      <w:r w:rsidRPr="00C06810">
        <w:rPr>
          <w:color w:val="01140C"/>
          <w:sz w:val="28"/>
          <w:szCs w:val="28"/>
        </w:rPr>
        <w:t>с</w:t>
      </w:r>
      <w:r w:rsidRPr="00C06810">
        <w:rPr>
          <w:color w:val="1E2D27"/>
          <w:sz w:val="28"/>
          <w:szCs w:val="28"/>
        </w:rPr>
        <w:t>я сб</w:t>
      </w:r>
      <w:r w:rsidRPr="00C06810">
        <w:rPr>
          <w:color w:val="01140C"/>
          <w:sz w:val="28"/>
          <w:szCs w:val="28"/>
        </w:rPr>
        <w:t>ро</w:t>
      </w:r>
      <w:r w:rsidRPr="00C06810">
        <w:rPr>
          <w:color w:val="1E2D27"/>
          <w:sz w:val="28"/>
          <w:szCs w:val="28"/>
        </w:rPr>
        <w:t>с жидких бытовых отходов и нечистот на пешеходные</w:t>
      </w:r>
      <w:r w:rsidR="00835EFC">
        <w:rPr>
          <w:color w:val="1E2D27"/>
          <w:sz w:val="28"/>
          <w:szCs w:val="28"/>
        </w:rPr>
        <w:t xml:space="preserve"> </w:t>
      </w:r>
      <w:r w:rsidRPr="00C06810">
        <w:rPr>
          <w:color w:val="1E2D27"/>
          <w:sz w:val="28"/>
          <w:szCs w:val="28"/>
        </w:rPr>
        <w:t>дорожки и прилегающую к домовладению т</w:t>
      </w:r>
      <w:r w:rsidRPr="00C06810">
        <w:rPr>
          <w:color w:val="01140C"/>
          <w:sz w:val="28"/>
          <w:szCs w:val="28"/>
        </w:rPr>
        <w:t>е</w:t>
      </w:r>
      <w:r w:rsidRPr="00C06810">
        <w:rPr>
          <w:color w:val="1E2D27"/>
          <w:sz w:val="28"/>
          <w:szCs w:val="28"/>
        </w:rPr>
        <w:t>р</w:t>
      </w:r>
      <w:r w:rsidRPr="00C06810">
        <w:rPr>
          <w:color w:val="01140C"/>
          <w:sz w:val="28"/>
          <w:szCs w:val="28"/>
        </w:rPr>
        <w:t>р</w:t>
      </w:r>
      <w:r w:rsidRPr="00C06810">
        <w:rPr>
          <w:color w:val="1E2D27"/>
          <w:sz w:val="28"/>
          <w:szCs w:val="28"/>
        </w:rPr>
        <w:t>и</w:t>
      </w:r>
      <w:r w:rsidRPr="00C06810">
        <w:rPr>
          <w:color w:val="01140C"/>
          <w:sz w:val="28"/>
          <w:szCs w:val="28"/>
        </w:rPr>
        <w:t>т</w:t>
      </w:r>
      <w:r w:rsidRPr="00C06810">
        <w:rPr>
          <w:color w:val="1E2D27"/>
          <w:sz w:val="28"/>
          <w:szCs w:val="28"/>
        </w:rPr>
        <w:t xml:space="preserve">орию. </w:t>
      </w:r>
    </w:p>
    <w:p w:rsidR="00C06810" w:rsidRPr="00C06810" w:rsidRDefault="00C06810" w:rsidP="001F6279">
      <w:pPr>
        <w:pStyle w:val="ab"/>
        <w:ind w:right="5" w:firstLine="523"/>
        <w:jc w:val="both"/>
        <w:rPr>
          <w:color w:val="01140C"/>
          <w:sz w:val="28"/>
          <w:szCs w:val="28"/>
        </w:rPr>
      </w:pPr>
      <w:r w:rsidRPr="00C06810">
        <w:rPr>
          <w:color w:val="1E2D27"/>
          <w:sz w:val="28"/>
          <w:szCs w:val="28"/>
        </w:rPr>
        <w:t xml:space="preserve">5. Не допускается сжигание на территории участка и прилегающей </w:t>
      </w:r>
      <w:r w:rsidRPr="00C06810">
        <w:rPr>
          <w:color w:val="1E2D27"/>
          <w:sz w:val="28"/>
          <w:szCs w:val="28"/>
        </w:rPr>
        <w:lastRenderedPageBreak/>
        <w:t>территории бытовых отходов, листвы, по</w:t>
      </w:r>
      <w:r w:rsidRPr="00C06810">
        <w:rPr>
          <w:color w:val="01140C"/>
          <w:sz w:val="28"/>
          <w:szCs w:val="28"/>
        </w:rPr>
        <w:t>р</w:t>
      </w:r>
      <w:r w:rsidRPr="00C06810">
        <w:rPr>
          <w:color w:val="1E2D27"/>
          <w:sz w:val="28"/>
          <w:szCs w:val="28"/>
        </w:rPr>
        <w:t>убочных и иных растительных остатков</w:t>
      </w:r>
      <w:r w:rsidRPr="00C06810">
        <w:rPr>
          <w:color w:val="01140C"/>
          <w:sz w:val="28"/>
          <w:szCs w:val="28"/>
        </w:rPr>
        <w:t xml:space="preserve">. </w:t>
      </w:r>
    </w:p>
    <w:p w:rsidR="00C06810" w:rsidRPr="00962BB3" w:rsidRDefault="00C06810"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5671A0">
        <w:rPr>
          <w:rFonts w:ascii="Times New Roman" w:hAnsi="Times New Roman" w:cs="Times New Roman"/>
          <w:sz w:val="28"/>
          <w:szCs w:val="28"/>
        </w:rPr>
        <w:t>48</w:t>
      </w:r>
      <w:r w:rsidRPr="00962BB3">
        <w:rPr>
          <w:rFonts w:ascii="Times New Roman" w:hAnsi="Times New Roman" w:cs="Times New Roman"/>
          <w:sz w:val="28"/>
          <w:szCs w:val="28"/>
        </w:rPr>
        <w:t>. Закрепление территорий</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165A9B"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165A9B">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w:t>
      </w:r>
      <w:r w:rsidRPr="00165A9B">
        <w:rPr>
          <w:rFonts w:ascii="Times New Roman" w:hAnsi="Times New Roman" w:cs="Times New Roman"/>
          <w:color w:val="FF0000"/>
          <w:sz w:val="28"/>
          <w:szCs w:val="28"/>
          <w:highlight w:val="yellow"/>
        </w:rPr>
        <w:t xml:space="preserve">Закрепление территорий осуществляется на основе Соглашения администрации муниципального образования </w:t>
      </w:r>
      <w:r w:rsidR="00F404F9">
        <w:rPr>
          <w:rFonts w:ascii="Times New Roman" w:hAnsi="Times New Roman" w:cs="Times New Roman"/>
          <w:color w:val="FF0000"/>
          <w:sz w:val="28"/>
          <w:szCs w:val="28"/>
          <w:highlight w:val="yellow"/>
        </w:rPr>
        <w:t>городского поселения город Калач</w:t>
      </w:r>
      <w:r w:rsidRPr="00165A9B">
        <w:rPr>
          <w:rFonts w:ascii="Times New Roman" w:hAnsi="Times New Roman" w:cs="Times New Roman"/>
          <w:color w:val="FF0000"/>
          <w:sz w:val="28"/>
          <w:szCs w:val="28"/>
          <w:highlight w:val="yellow"/>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w:t>
      </w:r>
      <w:r w:rsidRPr="00165A9B">
        <w:rPr>
          <w:rFonts w:ascii="Times New Roman" w:hAnsi="Times New Roman" w:cs="Times New Roman"/>
          <w:color w:val="FF0000"/>
          <w:sz w:val="28"/>
          <w:szCs w:val="28"/>
          <w:highlight w:val="yellow"/>
        </w:rPr>
        <w:t xml:space="preserve">На основании заключаемого Соглашения между администрацией </w:t>
      </w:r>
      <w:r w:rsidR="00165A9B" w:rsidRPr="00165A9B">
        <w:rPr>
          <w:rFonts w:ascii="Times New Roman" w:hAnsi="Times New Roman" w:cs="Times New Roman"/>
          <w:color w:val="FF0000"/>
          <w:sz w:val="28"/>
          <w:szCs w:val="28"/>
          <w:highlight w:val="yellow"/>
        </w:rPr>
        <w:t xml:space="preserve">городского поселения город Калач </w:t>
      </w:r>
      <w:r w:rsidRPr="00165A9B">
        <w:rPr>
          <w:rFonts w:ascii="Times New Roman" w:hAnsi="Times New Roman" w:cs="Times New Roman"/>
          <w:color w:val="FF0000"/>
          <w:sz w:val="28"/>
          <w:szCs w:val="28"/>
          <w:highlight w:val="yellow"/>
        </w:rPr>
        <w:t xml:space="preserve">и лицами, указанными в </w:t>
      </w:r>
      <w:hyperlink w:anchor="Par15" w:history="1">
        <w:r w:rsidRPr="00165A9B">
          <w:rPr>
            <w:rFonts w:ascii="Times New Roman" w:hAnsi="Times New Roman" w:cs="Times New Roman"/>
            <w:color w:val="FF0000"/>
            <w:sz w:val="28"/>
            <w:szCs w:val="28"/>
            <w:highlight w:val="yellow"/>
          </w:rPr>
          <w:t>части 1</w:t>
        </w:r>
      </w:hyperlink>
      <w:r w:rsidRPr="00165A9B">
        <w:rPr>
          <w:rFonts w:ascii="Times New Roman" w:hAnsi="Times New Roman" w:cs="Times New Roman"/>
          <w:color w:val="FF0000"/>
          <w:sz w:val="28"/>
          <w:szCs w:val="28"/>
          <w:highlight w:val="yellow"/>
        </w:rPr>
        <w:t xml:space="preserve"> настоящей статьи, администрация </w:t>
      </w:r>
      <w:r w:rsidR="00165A9B" w:rsidRPr="00165A9B">
        <w:rPr>
          <w:rFonts w:ascii="Times New Roman" w:hAnsi="Times New Roman" w:cs="Times New Roman"/>
          <w:color w:val="FF0000"/>
          <w:sz w:val="28"/>
          <w:szCs w:val="28"/>
          <w:highlight w:val="yellow"/>
        </w:rPr>
        <w:t xml:space="preserve">городского поселения город Калач </w:t>
      </w:r>
      <w:r w:rsidRPr="00165A9B">
        <w:rPr>
          <w:rFonts w:ascii="Times New Roman" w:hAnsi="Times New Roman" w:cs="Times New Roman"/>
          <w:color w:val="FF0000"/>
          <w:sz w:val="28"/>
          <w:szCs w:val="28"/>
          <w:highlight w:val="yellow"/>
        </w:rPr>
        <w:t xml:space="preserve">закрепляет часть территории общего пользования (общественного назначения) муниципального образования </w:t>
      </w:r>
      <w:r w:rsidR="00165A9B" w:rsidRPr="00165A9B">
        <w:rPr>
          <w:rFonts w:ascii="Times New Roman" w:hAnsi="Times New Roman" w:cs="Times New Roman"/>
          <w:color w:val="FF0000"/>
          <w:sz w:val="28"/>
          <w:szCs w:val="28"/>
          <w:highlight w:val="yellow"/>
        </w:rPr>
        <w:t xml:space="preserve">городского поселения город Калач </w:t>
      </w:r>
      <w:r w:rsidRPr="00165A9B">
        <w:rPr>
          <w:rFonts w:ascii="Times New Roman" w:hAnsi="Times New Roman" w:cs="Times New Roman"/>
          <w:color w:val="FF0000"/>
          <w:sz w:val="28"/>
          <w:szCs w:val="28"/>
          <w:highlight w:val="yellow"/>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7E6A25" w:rsidRPr="00E3721B"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3721B">
        <w:rPr>
          <w:rFonts w:ascii="Times New Roman" w:hAnsi="Times New Roman" w:cs="Times New Roman"/>
          <w:color w:val="FF0000"/>
          <w:sz w:val="28"/>
          <w:szCs w:val="28"/>
          <w:highlight w:val="yellow"/>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E6A25" w:rsidRPr="00E3721B"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bookmarkStart w:id="10" w:name="Par18"/>
      <w:bookmarkEnd w:id="10"/>
      <w:r w:rsidRPr="00962BB3">
        <w:rPr>
          <w:rFonts w:ascii="Times New Roman" w:hAnsi="Times New Roman" w:cs="Times New Roman"/>
          <w:sz w:val="28"/>
          <w:szCs w:val="28"/>
        </w:rPr>
        <w:t xml:space="preserve">3. </w:t>
      </w:r>
      <w:r w:rsidRPr="00E3721B">
        <w:rPr>
          <w:rFonts w:ascii="Times New Roman" w:hAnsi="Times New Roman" w:cs="Times New Roman"/>
          <w:color w:val="FF0000"/>
          <w:sz w:val="28"/>
          <w:szCs w:val="28"/>
          <w:highlight w:val="yellow"/>
        </w:rPr>
        <w:t xml:space="preserve">Временное закрепление территорий может осуществляться </w:t>
      </w:r>
      <w:r w:rsidR="00E3721B" w:rsidRPr="00E3721B">
        <w:rPr>
          <w:rFonts w:ascii="Times New Roman" w:hAnsi="Times New Roman" w:cs="Times New Roman"/>
          <w:color w:val="FF0000"/>
          <w:sz w:val="28"/>
          <w:szCs w:val="28"/>
          <w:highlight w:val="yellow"/>
        </w:rPr>
        <w:t>распоряжением</w:t>
      </w:r>
      <w:r w:rsidRPr="00E3721B">
        <w:rPr>
          <w:rFonts w:ascii="Times New Roman" w:hAnsi="Times New Roman" w:cs="Times New Roman"/>
          <w:color w:val="FF0000"/>
          <w:sz w:val="28"/>
          <w:szCs w:val="28"/>
          <w:highlight w:val="yellow"/>
        </w:rPr>
        <w:t xml:space="preserve"> администрации </w:t>
      </w:r>
      <w:r w:rsidR="00E3721B" w:rsidRPr="00E3721B">
        <w:rPr>
          <w:rFonts w:ascii="Times New Roman" w:hAnsi="Times New Roman" w:cs="Times New Roman"/>
          <w:color w:val="FF0000"/>
          <w:sz w:val="28"/>
          <w:szCs w:val="28"/>
          <w:highlight w:val="yellow"/>
        </w:rPr>
        <w:t>городского поселения город Калач</w:t>
      </w:r>
      <w:r w:rsidRPr="00E3721B">
        <w:rPr>
          <w:rFonts w:ascii="Times New Roman" w:hAnsi="Times New Roman" w:cs="Times New Roman"/>
          <w:color w:val="FF0000"/>
          <w:sz w:val="28"/>
          <w:szCs w:val="28"/>
          <w:highlight w:val="yellow"/>
        </w:rPr>
        <w:t>, без заключения Соглашения, в следующих случаях:</w:t>
      </w:r>
    </w:p>
    <w:p w:rsidR="007E6A25" w:rsidRPr="00E3721B"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E3721B">
        <w:rPr>
          <w:rFonts w:ascii="Times New Roman" w:hAnsi="Times New Roman" w:cs="Times New Roman"/>
          <w:color w:val="FF0000"/>
          <w:sz w:val="28"/>
          <w:szCs w:val="28"/>
          <w:highlight w:val="yellow"/>
        </w:rPr>
        <w:t>- в целях ликвидации последствий стихийного бедствия или чрезвычайной ситуации (далее - ЧС) - на весь период ликвидации последствий;</w:t>
      </w:r>
    </w:p>
    <w:p w:rsidR="007E6A25" w:rsidRPr="00E3721B"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highlight w:val="yellow"/>
        </w:rPr>
      </w:pPr>
      <w:r w:rsidRPr="00E3721B">
        <w:rPr>
          <w:rFonts w:ascii="Times New Roman" w:hAnsi="Times New Roman" w:cs="Times New Roman"/>
          <w:color w:val="FF0000"/>
          <w:sz w:val="28"/>
          <w:szCs w:val="28"/>
          <w:highlight w:val="yellow"/>
        </w:rPr>
        <w:t>- в период проведения официальных массовых мероприятий (праздников и т.п.) - на все время их проведения;</w:t>
      </w:r>
    </w:p>
    <w:p w:rsidR="007E6A25" w:rsidRPr="00E3721B"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E3721B">
        <w:rPr>
          <w:rFonts w:ascii="Times New Roman" w:hAnsi="Times New Roman" w:cs="Times New Roman"/>
          <w:color w:val="FF0000"/>
          <w:sz w:val="28"/>
          <w:szCs w:val="28"/>
          <w:highlight w:val="yellow"/>
        </w:rPr>
        <w:t>- при проведении</w:t>
      </w:r>
      <w:r w:rsidR="00E3721B" w:rsidRPr="00E3721B">
        <w:rPr>
          <w:rFonts w:ascii="Times New Roman" w:hAnsi="Times New Roman" w:cs="Times New Roman"/>
          <w:color w:val="FF0000"/>
          <w:sz w:val="28"/>
          <w:szCs w:val="28"/>
          <w:highlight w:val="yellow"/>
        </w:rPr>
        <w:t xml:space="preserve"> месячников по благоустройству и наведению порядка, </w:t>
      </w:r>
      <w:r w:rsidRPr="00E3721B">
        <w:rPr>
          <w:rFonts w:ascii="Times New Roman" w:hAnsi="Times New Roman" w:cs="Times New Roman"/>
          <w:color w:val="FF0000"/>
          <w:sz w:val="28"/>
          <w:szCs w:val="28"/>
          <w:highlight w:val="yellow"/>
        </w:rPr>
        <w:t xml:space="preserve"> общегородского субботника.</w:t>
      </w:r>
    </w:p>
    <w:p w:rsidR="007E6A25" w:rsidRPr="00604B08"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604B08">
        <w:rPr>
          <w:rFonts w:ascii="Times New Roman" w:hAnsi="Times New Roman" w:cs="Times New Roman"/>
          <w:color w:val="FF0000"/>
          <w:sz w:val="28"/>
          <w:szCs w:val="28"/>
          <w:highlight w:val="yellow"/>
        </w:rPr>
        <w:t xml:space="preserve">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w:t>
      </w:r>
      <w:r w:rsidR="00604B08">
        <w:rPr>
          <w:rFonts w:ascii="Times New Roman" w:hAnsi="Times New Roman" w:cs="Times New Roman"/>
          <w:color w:val="FF0000"/>
          <w:sz w:val="28"/>
          <w:szCs w:val="28"/>
          <w:highlight w:val="yellow"/>
        </w:rPr>
        <w:t>двух раз</w:t>
      </w:r>
      <w:r w:rsidRPr="00604B08">
        <w:rPr>
          <w:rFonts w:ascii="Times New Roman" w:hAnsi="Times New Roman" w:cs="Times New Roman"/>
          <w:color w:val="FF0000"/>
          <w:sz w:val="28"/>
          <w:szCs w:val="28"/>
          <w:highlight w:val="yellow"/>
        </w:rPr>
        <w:t xml:space="preserve"> в месяц.</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w:t>
      </w:r>
      <w:r w:rsidR="00F959BE">
        <w:rPr>
          <w:rFonts w:ascii="Times New Roman" w:hAnsi="Times New Roman" w:cs="Times New Roman"/>
          <w:sz w:val="28"/>
          <w:szCs w:val="28"/>
        </w:rPr>
        <w:t xml:space="preserve">определенным Соглашением, либо распоряжением </w:t>
      </w:r>
      <w:r w:rsidRPr="00962BB3">
        <w:rPr>
          <w:rFonts w:ascii="Times New Roman" w:hAnsi="Times New Roman" w:cs="Times New Roman"/>
          <w:sz w:val="28"/>
          <w:szCs w:val="28"/>
        </w:rPr>
        <w:t xml:space="preserve">администрации </w:t>
      </w:r>
      <w:r w:rsidR="00F959BE">
        <w:rPr>
          <w:rFonts w:ascii="Times New Roman" w:hAnsi="Times New Roman" w:cs="Times New Roman"/>
          <w:sz w:val="28"/>
          <w:szCs w:val="28"/>
        </w:rPr>
        <w:t>городского поселения город Калач</w:t>
      </w:r>
      <w:r w:rsidR="00F959BE" w:rsidRPr="00962BB3">
        <w:rPr>
          <w:rFonts w:ascii="Times New Roman" w:hAnsi="Times New Roman" w:cs="Times New Roman"/>
          <w:sz w:val="28"/>
          <w:szCs w:val="28"/>
        </w:rPr>
        <w:t xml:space="preserve"> </w:t>
      </w:r>
      <w:r w:rsidRPr="00962BB3">
        <w:rPr>
          <w:rFonts w:ascii="Times New Roman" w:hAnsi="Times New Roman" w:cs="Times New Roman"/>
          <w:sz w:val="28"/>
          <w:szCs w:val="28"/>
        </w:rPr>
        <w:t>о временном закреплении территорий.</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49</w:t>
      </w:r>
      <w:r w:rsidR="007E6A25" w:rsidRPr="00962BB3">
        <w:rPr>
          <w:rFonts w:ascii="Times New Roman" w:hAnsi="Times New Roman" w:cs="Times New Roman"/>
          <w:sz w:val="28"/>
          <w:szCs w:val="28"/>
        </w:rPr>
        <w:t>. Обеспечение чистоты и порядка при проведении строительных, ремонтных и восстановительных работ</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E6A25" w:rsidRPr="009F5DB5"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F5DB5" w:rsidRDefault="005671A0"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F5DB5">
        <w:rPr>
          <w:rFonts w:ascii="Times New Roman" w:hAnsi="Times New Roman" w:cs="Times New Roman"/>
          <w:sz w:val="28"/>
          <w:szCs w:val="28"/>
        </w:rPr>
        <w:t>Статья 50</w:t>
      </w:r>
      <w:r w:rsidR="007E6A25" w:rsidRPr="009F5DB5">
        <w:rPr>
          <w:rFonts w:ascii="Times New Roman" w:hAnsi="Times New Roman" w:cs="Times New Roman"/>
          <w:sz w:val="28"/>
          <w:szCs w:val="28"/>
        </w:rPr>
        <w:t>. Организация порядка на территории рынков</w:t>
      </w:r>
    </w:p>
    <w:p w:rsidR="007E6A25" w:rsidRPr="009F5DB5"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9F5DB5" w:rsidRPr="009F5DB5"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9F5DB5">
        <w:rPr>
          <w:rFonts w:ascii="Times New Roman" w:eastAsia="Times New Roman" w:hAnsi="Times New Roman" w:cs="Times New Roman"/>
          <w:spacing w:val="2"/>
          <w:sz w:val="28"/>
          <w:szCs w:val="28"/>
          <w:lang w:eastAsia="ru-RU"/>
        </w:rPr>
        <w:t>1. Городские 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rsidR="009F5DB5" w:rsidRPr="009F5DB5"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9F5DB5">
        <w:rPr>
          <w:rFonts w:ascii="Times New Roman" w:eastAsia="Times New Roman" w:hAnsi="Times New Roman" w:cs="Times New Roman"/>
          <w:spacing w:val="2"/>
          <w:sz w:val="28"/>
          <w:szCs w:val="28"/>
          <w:lang w:eastAsia="ru-RU"/>
        </w:rPr>
        <w:t>2. Руководители рынков обязаны обеспечить:</w:t>
      </w:r>
    </w:p>
    <w:p w:rsidR="009F5DB5" w:rsidRPr="009F5DB5"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9F5DB5">
        <w:rPr>
          <w:rFonts w:ascii="Times New Roman" w:eastAsia="Times New Roman" w:hAnsi="Times New Roman" w:cs="Times New Roman"/>
          <w:spacing w:val="2"/>
          <w:sz w:val="28"/>
          <w:szCs w:val="28"/>
          <w:lang w:eastAsia="ru-RU"/>
        </w:rPr>
        <w:t>- содержание и своевременный ремонт асфальтобетонного покрытия территорий рынков, входов и въездов;</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9F5DB5">
        <w:rPr>
          <w:rFonts w:ascii="Times New Roman" w:eastAsia="Times New Roman" w:hAnsi="Times New Roman" w:cs="Times New Roman"/>
          <w:spacing w:val="2"/>
          <w:sz w:val="28"/>
          <w:szCs w:val="28"/>
          <w:lang w:eastAsia="ru-RU"/>
        </w:rPr>
        <w:t xml:space="preserve">- текущий </w:t>
      </w:r>
      <w:r w:rsidRPr="00716A1E">
        <w:rPr>
          <w:rFonts w:ascii="Times New Roman" w:eastAsia="Times New Roman" w:hAnsi="Times New Roman" w:cs="Times New Roman"/>
          <w:spacing w:val="2"/>
          <w:sz w:val="28"/>
          <w:szCs w:val="28"/>
          <w:lang w:eastAsia="ru-RU"/>
        </w:rPr>
        <w:t>ремонт и покраску принадлежащих рынку зданий, сооружений, торговых павильонов, навесов и другого оборудования, а также ограждения рынка;</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установку на территории урн для сбора отходов из расчета одна урна на 50 м площади рынка;</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вывоз образовавшихся отходов (в том числе упаковочной тары) самостоятельно либо путем заключения договоров со специализированными организациями;</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оборудование и содержание общественных туалетов;</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проведение ежедневной уборки территории по окончании работы рынка;</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lastRenderedPageBreak/>
        <w:t>- в зимнее время очистку территории от снега и льда, а во время гололеда посыпку песком, вывоз снега и скола льда в установленные места;</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в летнее время поливку территории;</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сбор отходов, являющихся вторичным сырьем, в накопители для последующей передачи специализированным организациям.</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3. На территории рынка запрещается:</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складирование товаров, тары в местах интенсивного движения покупателей;</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складирование отходов и испорченных продуктов в местах, не предназначенных для этого;</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слив жидких отходов на прилегающую территорию и в колодцы ливневой канализации;</w:t>
      </w:r>
    </w:p>
    <w:p w:rsidR="009F5DB5" w:rsidRPr="00716A1E" w:rsidRDefault="009F5DB5" w:rsidP="009F5DB5">
      <w:pPr>
        <w:autoSpaceDE w:val="0"/>
        <w:autoSpaceDN w:val="0"/>
        <w:adjustRightInd w:val="0"/>
        <w:spacing w:after="0" w:line="240" w:lineRule="auto"/>
        <w:ind w:firstLine="540"/>
        <w:jc w:val="both"/>
        <w:rPr>
          <w:rFonts w:ascii="Times New Roman" w:hAnsi="Times New Roman" w:cs="Times New Roman"/>
          <w:sz w:val="28"/>
          <w:szCs w:val="28"/>
        </w:rPr>
      </w:pPr>
      <w:r w:rsidRPr="00716A1E">
        <w:rPr>
          <w:rFonts w:ascii="Times New Roman" w:eastAsia="Times New Roman" w:hAnsi="Times New Roman" w:cs="Times New Roman"/>
          <w:spacing w:val="2"/>
          <w:sz w:val="28"/>
          <w:szCs w:val="28"/>
          <w:lang w:eastAsia="ru-RU"/>
        </w:rPr>
        <w:t>- сжигание тары, отходов и мусора.</w:t>
      </w:r>
    </w:p>
    <w:p w:rsidR="009F5DB5" w:rsidRPr="00716A1E" w:rsidRDefault="009F5DB5" w:rsidP="009F5DB5">
      <w:pPr>
        <w:autoSpaceDE w:val="0"/>
        <w:autoSpaceDN w:val="0"/>
        <w:adjustRightInd w:val="0"/>
        <w:spacing w:after="0" w:line="240" w:lineRule="auto"/>
        <w:ind w:firstLine="540"/>
        <w:jc w:val="both"/>
        <w:rPr>
          <w:rFonts w:ascii="Times New Roman" w:hAnsi="Times New Roman" w:cs="Times New Roman"/>
          <w:sz w:val="28"/>
          <w:szCs w:val="28"/>
        </w:rPr>
      </w:pPr>
    </w:p>
    <w:p w:rsidR="00BE0750" w:rsidRPr="00716A1E" w:rsidRDefault="00BE0750"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Статья 51</w:t>
      </w:r>
      <w:r w:rsidR="009F5DB5" w:rsidRPr="00716A1E">
        <w:rPr>
          <w:rFonts w:ascii="Times New Roman" w:eastAsia="Times New Roman" w:hAnsi="Times New Roman" w:cs="Times New Roman"/>
          <w:spacing w:val="2"/>
          <w:sz w:val="28"/>
          <w:szCs w:val="28"/>
          <w:lang w:eastAsia="ru-RU"/>
        </w:rPr>
        <w:t xml:space="preserve"> </w:t>
      </w:r>
      <w:r w:rsidRPr="00716A1E">
        <w:rPr>
          <w:rFonts w:ascii="Times New Roman" w:eastAsia="Times New Roman" w:hAnsi="Times New Roman" w:cs="Times New Roman"/>
          <w:spacing w:val="2"/>
          <w:sz w:val="28"/>
          <w:szCs w:val="28"/>
          <w:lang w:eastAsia="ru-RU"/>
        </w:rPr>
        <w:t>Содержание территорий объектов торговли и общественного питания</w:t>
      </w:r>
    </w:p>
    <w:p w:rsidR="00BE0750" w:rsidRPr="00716A1E" w:rsidRDefault="00BE0750" w:rsidP="00BE075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1</w:t>
      </w:r>
      <w:r w:rsidRPr="00716A1E">
        <w:rPr>
          <w:rFonts w:ascii="Times New Roman" w:eastAsia="Times New Roman" w:hAnsi="Times New Roman" w:cs="Times New Roman"/>
          <w:spacing w:val="2"/>
          <w:sz w:val="28"/>
          <w:szCs w:val="28"/>
          <w:highlight w:val="magenta"/>
          <w:lang w:eastAsia="ru-RU"/>
        </w:rPr>
        <w:t>.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земельных участках,</w:t>
      </w:r>
      <w:r w:rsidRPr="00716A1E">
        <w:rPr>
          <w:rFonts w:ascii="Times New Roman" w:eastAsia="Times New Roman" w:hAnsi="Times New Roman" w:cs="Times New Roman"/>
          <w:spacing w:val="2"/>
          <w:sz w:val="28"/>
          <w:szCs w:val="28"/>
          <w:lang w:eastAsia="ru-RU"/>
        </w:rPr>
        <w:t xml:space="preserve"> занятых объектами торговли и общественного питания, и прилегающих территориях:</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ежедневную уборку территории;</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highlight w:val="magenta"/>
          <w:lang w:eastAsia="ru-RU"/>
        </w:rPr>
        <w:t>- содержание и ремонт асфальтового покрытия подъездных дорог, тротуаров и разгрузочных площадок;</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в летнее время поливку территории и удаление сорной растительности;</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установку у входов в здания (сооружения) урн для мусора и их регулярную очистку;</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вывоз образовавшихся отходов (в том числе упаковочной тары) самостоятельно либо путем заключения договоров со специализированными организациями;</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сбор отходов, являющихся вторичным сырьем, в накопители для последующей передачи специализированным организациям.</w:t>
      </w:r>
    </w:p>
    <w:p w:rsidR="00BE0750" w:rsidRPr="00716A1E" w:rsidRDefault="00BE0750" w:rsidP="00BE0750">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2.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Статья 52 Содержание мест захоронения (городских кладбищ)</w:t>
      </w:r>
    </w:p>
    <w:p w:rsidR="009F5DB5" w:rsidRPr="00716A1E" w:rsidRDefault="009F5DB5" w:rsidP="009F5DB5">
      <w:pPr>
        <w:autoSpaceDE w:val="0"/>
        <w:autoSpaceDN w:val="0"/>
        <w:adjustRightInd w:val="0"/>
        <w:spacing w:after="0" w:line="240" w:lineRule="auto"/>
        <w:ind w:firstLine="540"/>
        <w:jc w:val="both"/>
        <w:rPr>
          <w:rFonts w:ascii="Times New Roman" w:eastAsia="Times New Roman" w:hAnsi="Times New Roman" w:cs="Times New Roman"/>
          <w:spacing w:val="2"/>
          <w:sz w:val="28"/>
          <w:szCs w:val="28"/>
          <w:highlight w:val="magenta"/>
          <w:lang w:eastAsia="ru-RU"/>
        </w:rPr>
      </w:pPr>
    </w:p>
    <w:p w:rsidR="00BE6B59" w:rsidRPr="00716A1E" w:rsidRDefault="009F5DB5"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lastRenderedPageBreak/>
        <w:t xml:space="preserve">1. </w:t>
      </w:r>
      <w:r w:rsidR="00BE0750" w:rsidRPr="00716A1E">
        <w:rPr>
          <w:rFonts w:ascii="Times New Roman" w:eastAsia="Times New Roman" w:hAnsi="Times New Roman" w:cs="Times New Roman"/>
          <w:spacing w:val="2"/>
          <w:sz w:val="28"/>
          <w:szCs w:val="28"/>
          <w:lang w:eastAsia="ru-RU"/>
        </w:rPr>
        <w:t>Организация текущего содержания и уборки городских кладбищ осуществляется уполномоче</w:t>
      </w:r>
      <w:r w:rsidR="00BE6B59" w:rsidRPr="00716A1E">
        <w:rPr>
          <w:rFonts w:ascii="Times New Roman" w:eastAsia="Times New Roman" w:hAnsi="Times New Roman" w:cs="Times New Roman"/>
          <w:spacing w:val="2"/>
          <w:sz w:val="28"/>
          <w:szCs w:val="28"/>
          <w:lang w:eastAsia="ru-RU"/>
        </w:rPr>
        <w:t>нной муниципальной организацией</w:t>
      </w:r>
      <w:r w:rsidR="00BE0750" w:rsidRPr="00716A1E">
        <w:rPr>
          <w:rFonts w:ascii="Times New Roman" w:eastAsia="Times New Roman" w:hAnsi="Times New Roman" w:cs="Times New Roman"/>
          <w:spacing w:val="2"/>
          <w:sz w:val="28"/>
          <w:szCs w:val="28"/>
          <w:lang w:eastAsia="ru-RU"/>
        </w:rPr>
        <w:t>.</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При содержании городских кладбищ и прилегающих территорий в должном санитарном порядке необходимо обеспечивать:</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своевременную и систематическую уборку территории кладбища:</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дорожек общего пользования,</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проходов и других участков хозяйственного назначения (кроме могил),</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братских могил и захоронений,</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периметра кладбища;</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бесперебойную работу поливочного водопровода, общественных туалетов, освещения;</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highlight w:val="magenta"/>
          <w:lang w:eastAsia="ru-RU"/>
        </w:rPr>
        <w:t>- установку контейнеров для сбора мусора, вывоз мусора самостоятельно либо путем заключения договоров со специализированными организациями;</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BE6B59" w:rsidRPr="00716A1E" w:rsidRDefault="00BE6B59"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2</w:t>
      </w:r>
      <w:r w:rsidR="00BE0750" w:rsidRPr="00716A1E">
        <w:rPr>
          <w:rFonts w:ascii="Times New Roman" w:eastAsia="Times New Roman" w:hAnsi="Times New Roman" w:cs="Times New Roman"/>
          <w:spacing w:val="2"/>
          <w:sz w:val="28"/>
          <w:szCs w:val="28"/>
          <w:lang w:eastAsia="ru-RU"/>
        </w:rPr>
        <w:t>.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Запрещается:</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портить надмогильные сооружения, мемориальные доски, кладбищенское оборудование и засорять территорию;</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производить рытье ям для добывания песка, глины, грунта;</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осуществлять складирование строительных и других материалов;</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8671C" w:rsidRPr="00716A1E" w:rsidRDefault="0088671C"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выгуливать собак, пасти скот, ловить птиц;</w:t>
      </w:r>
    </w:p>
    <w:p w:rsidR="0088671C" w:rsidRPr="00716A1E" w:rsidRDefault="0088671C"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распивать спиртные напитки и находиться в нетрезвом состоянии;</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повреждать, выкапывать и уничтожать зеленые насаждения;</w:t>
      </w:r>
    </w:p>
    <w:p w:rsidR="00BE6B59"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разводить костры, сжигать отходы и растительные остатки;</w:t>
      </w:r>
    </w:p>
    <w:p w:rsidR="007E6A25" w:rsidRPr="00716A1E" w:rsidRDefault="00BE0750" w:rsidP="00BE6B59">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716A1E">
        <w:rPr>
          <w:rFonts w:ascii="Times New Roman" w:eastAsia="Times New Roman" w:hAnsi="Times New Roman" w:cs="Times New Roman"/>
          <w:spacing w:val="2"/>
          <w:sz w:val="28"/>
          <w:szCs w:val="28"/>
          <w:lang w:eastAsia="ru-RU"/>
        </w:rPr>
        <w:t>- срезать дерн.</w:t>
      </w:r>
    </w:p>
    <w:p w:rsidR="007E6A25" w:rsidRPr="00716A1E" w:rsidRDefault="007E6A25" w:rsidP="00BE0750">
      <w:pPr>
        <w:autoSpaceDE w:val="0"/>
        <w:autoSpaceDN w:val="0"/>
        <w:adjustRightInd w:val="0"/>
        <w:spacing w:after="0" w:line="240" w:lineRule="auto"/>
        <w:jc w:val="both"/>
        <w:rPr>
          <w:rFonts w:ascii="Times New Roman" w:hAnsi="Times New Roman" w:cs="Times New Roman"/>
          <w:sz w:val="28"/>
          <w:szCs w:val="28"/>
        </w:rPr>
      </w:pPr>
    </w:p>
    <w:p w:rsidR="00660F43" w:rsidRPr="00716A1E" w:rsidRDefault="00660F43" w:rsidP="001F6279">
      <w:pPr>
        <w:autoSpaceDE w:val="0"/>
        <w:autoSpaceDN w:val="0"/>
        <w:adjustRightInd w:val="0"/>
        <w:spacing w:after="0" w:line="240" w:lineRule="auto"/>
        <w:jc w:val="both"/>
        <w:rPr>
          <w:rFonts w:ascii="Times New Roman" w:hAnsi="Times New Roman" w:cs="Times New Roman"/>
          <w:sz w:val="28"/>
          <w:szCs w:val="28"/>
        </w:rPr>
      </w:pPr>
    </w:p>
    <w:p w:rsidR="00962BB3" w:rsidRPr="00716A1E" w:rsidRDefault="007E6A25" w:rsidP="001F6279">
      <w:pPr>
        <w:autoSpaceDE w:val="0"/>
        <w:autoSpaceDN w:val="0"/>
        <w:adjustRightInd w:val="0"/>
        <w:spacing w:after="0" w:line="240" w:lineRule="auto"/>
        <w:jc w:val="center"/>
        <w:outlineLvl w:val="0"/>
        <w:rPr>
          <w:rFonts w:ascii="Times New Roman" w:hAnsi="Times New Roman" w:cs="Times New Roman"/>
          <w:b/>
          <w:sz w:val="28"/>
          <w:szCs w:val="28"/>
        </w:rPr>
      </w:pPr>
      <w:r w:rsidRPr="00716A1E">
        <w:rPr>
          <w:rFonts w:ascii="Times New Roman" w:hAnsi="Times New Roman" w:cs="Times New Roman"/>
          <w:b/>
          <w:sz w:val="28"/>
          <w:szCs w:val="28"/>
        </w:rPr>
        <w:t xml:space="preserve">Часть IV. </w:t>
      </w:r>
    </w:p>
    <w:p w:rsidR="005671A0" w:rsidRPr="00716A1E" w:rsidRDefault="005671A0" w:rsidP="001F6279">
      <w:pPr>
        <w:autoSpaceDE w:val="0"/>
        <w:autoSpaceDN w:val="0"/>
        <w:adjustRightInd w:val="0"/>
        <w:spacing w:after="0" w:line="240" w:lineRule="auto"/>
        <w:jc w:val="center"/>
        <w:outlineLvl w:val="0"/>
        <w:rPr>
          <w:rFonts w:ascii="Times New Roman" w:hAnsi="Times New Roman" w:cs="Times New Roman"/>
          <w:b/>
          <w:sz w:val="28"/>
          <w:szCs w:val="28"/>
        </w:rPr>
      </w:pPr>
    </w:p>
    <w:p w:rsidR="00D12FF6" w:rsidRPr="00716A1E" w:rsidRDefault="00D12FF6" w:rsidP="001F6279">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716A1E">
        <w:rPr>
          <w:rFonts w:ascii="Times New Roman" w:eastAsia="Times New Roman" w:hAnsi="Times New Roman" w:cs="Times New Roman"/>
          <w:b/>
          <w:sz w:val="28"/>
          <w:szCs w:val="28"/>
          <w:lang w:eastAsia="ru-RU"/>
        </w:rPr>
        <w:t>Требования к содержанию зданий и сооружений</w:t>
      </w:r>
    </w:p>
    <w:p w:rsidR="007E6A25" w:rsidRPr="00716A1E"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716A1E" w:rsidRDefault="006872D9" w:rsidP="001F627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16A1E">
        <w:rPr>
          <w:rFonts w:ascii="Times New Roman" w:hAnsi="Times New Roman" w:cs="Times New Roman"/>
          <w:sz w:val="28"/>
          <w:szCs w:val="28"/>
        </w:rPr>
        <w:t>Статья 5</w:t>
      </w:r>
      <w:r w:rsidR="00716A1E">
        <w:rPr>
          <w:rFonts w:ascii="Times New Roman" w:hAnsi="Times New Roman" w:cs="Times New Roman"/>
          <w:sz w:val="28"/>
          <w:szCs w:val="28"/>
        </w:rPr>
        <w:t>3</w:t>
      </w:r>
      <w:r w:rsidR="007E6A25" w:rsidRPr="00716A1E">
        <w:rPr>
          <w:rFonts w:ascii="Times New Roman" w:hAnsi="Times New Roman" w:cs="Times New Roman"/>
          <w:sz w:val="28"/>
          <w:szCs w:val="28"/>
        </w:rPr>
        <w:t>. Требования к фасадам, содержание фасадов зданий и сооружений</w:t>
      </w:r>
    </w:p>
    <w:p w:rsidR="007E6A25" w:rsidRPr="00716A1E"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716A1E">
        <w:rPr>
          <w:rFonts w:ascii="Times New Roman" w:hAnsi="Times New Roman" w:cs="Times New Roman"/>
          <w:sz w:val="28"/>
          <w:szCs w:val="28"/>
        </w:rPr>
        <w:lastRenderedPageBreak/>
        <w:t>1. Фасады зданий</w:t>
      </w:r>
      <w:r w:rsidRPr="00962BB3">
        <w:rPr>
          <w:rFonts w:ascii="Times New Roman" w:hAnsi="Times New Roman" w:cs="Times New Roman"/>
          <w:sz w:val="28"/>
          <w:szCs w:val="28"/>
        </w:rPr>
        <w:t xml:space="preserve"> и сооружений на территории </w:t>
      </w:r>
      <w:r w:rsidR="00D12FF6">
        <w:rPr>
          <w:rFonts w:ascii="Times New Roman" w:hAnsi="Times New Roman" w:cs="Times New Roman"/>
          <w:sz w:val="28"/>
          <w:szCs w:val="28"/>
        </w:rPr>
        <w:t>городского поселения город Калач</w:t>
      </w:r>
      <w:r w:rsidR="00901F38">
        <w:rPr>
          <w:rFonts w:ascii="Times New Roman" w:hAnsi="Times New Roman" w:cs="Times New Roman"/>
          <w:sz w:val="28"/>
          <w:szCs w:val="28"/>
        </w:rPr>
        <w:t xml:space="preserve"> </w:t>
      </w:r>
      <w:r w:rsidRPr="00962BB3">
        <w:rPr>
          <w:rFonts w:ascii="Times New Roman" w:hAnsi="Times New Roman" w:cs="Times New Roman"/>
          <w:sz w:val="28"/>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Колористическое решение фасадов объекта формируется с учетом: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местоположения объекта в структуре города (на красной линии застройки, внутри застройки и т.д.);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в том числе архитектурной </w:t>
      </w:r>
      <w:proofErr w:type="spellStart"/>
      <w:r w:rsidRPr="00962BB3">
        <w:rPr>
          <w:rFonts w:ascii="Times New Roman" w:hAnsi="Times New Roman" w:cs="Times New Roman"/>
          <w:sz w:val="28"/>
          <w:szCs w:val="28"/>
        </w:rPr>
        <w:t>колористики</w:t>
      </w:r>
      <w:proofErr w:type="spellEnd"/>
      <w:r w:rsidRPr="00962BB3">
        <w:rPr>
          <w:rFonts w:ascii="Times New Roman" w:hAnsi="Times New Roman" w:cs="Times New Roman"/>
          <w:sz w:val="28"/>
          <w:szCs w:val="28"/>
        </w:rPr>
        <w:t xml:space="preserve"> окружающей застройки;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материала существующих ограждающих конструкций.</w:t>
      </w:r>
    </w:p>
    <w:p w:rsidR="007E6A25" w:rsidRPr="00CB61E8"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w:t>
      </w:r>
      <w:r w:rsidRPr="00CB61E8">
        <w:rPr>
          <w:rFonts w:ascii="Times New Roman" w:hAnsi="Times New Roman" w:cs="Times New Roman"/>
          <w:sz w:val="28"/>
          <w:szCs w:val="28"/>
        </w:rPr>
        <w:t>чистоте и исправном состоянии.</w:t>
      </w:r>
    </w:p>
    <w:p w:rsidR="00CB61E8" w:rsidRPr="00CB61E8" w:rsidRDefault="00CB61E8" w:rsidP="00DB6047">
      <w:pPr>
        <w:pStyle w:val="a3"/>
        <w:spacing w:after="0" w:line="240" w:lineRule="auto"/>
        <w:ind w:left="0" w:right="-2" w:firstLine="709"/>
        <w:jc w:val="both"/>
        <w:rPr>
          <w:rFonts w:ascii="Times New Roman" w:hAnsi="Times New Roman" w:cs="Times New Roman"/>
          <w:sz w:val="28"/>
          <w:szCs w:val="28"/>
        </w:rPr>
      </w:pPr>
      <w:r w:rsidRPr="00DB6047">
        <w:rPr>
          <w:rFonts w:ascii="Times New Roman" w:hAnsi="Times New Roman" w:cs="Times New Roman"/>
          <w:sz w:val="28"/>
          <w:szCs w:val="28"/>
          <w:highlight w:val="cyan"/>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7E6A25" w:rsidRPr="00962BB3" w:rsidRDefault="007E6A25" w:rsidP="00DB6047">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12FF6"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5. </w:t>
      </w:r>
      <w:r w:rsidRPr="00D12FF6">
        <w:rPr>
          <w:rFonts w:ascii="Times New Roman" w:hAnsi="Times New Roman" w:cs="Times New Roman"/>
          <w:color w:val="FF0000"/>
          <w:sz w:val="28"/>
          <w:szCs w:val="28"/>
          <w:highlight w:val="yellow"/>
        </w:rPr>
        <w:t xml:space="preserve">Установка мемориальных досок на фасадах зданий и сооружений должна осуществляться в порядке, утвержденном решением </w:t>
      </w:r>
      <w:r w:rsidR="00946B72" w:rsidRPr="00D12FF6">
        <w:rPr>
          <w:rFonts w:ascii="Times New Roman" w:hAnsi="Times New Roman" w:cs="Times New Roman"/>
          <w:color w:val="FF0000"/>
          <w:sz w:val="28"/>
          <w:szCs w:val="28"/>
          <w:highlight w:val="yellow"/>
        </w:rPr>
        <w:t>Совета депутатов</w:t>
      </w:r>
      <w:r w:rsidRPr="00D12FF6">
        <w:rPr>
          <w:rFonts w:ascii="Times New Roman" w:hAnsi="Times New Roman" w:cs="Times New Roman"/>
          <w:color w:val="FF0000"/>
          <w:sz w:val="28"/>
          <w:szCs w:val="28"/>
          <w:highlight w:val="yellow"/>
        </w:rPr>
        <w:t xml:space="preserve"> </w:t>
      </w:r>
      <w:r w:rsidR="00D12FF6" w:rsidRPr="00D12FF6">
        <w:rPr>
          <w:rFonts w:ascii="Times New Roman" w:hAnsi="Times New Roman" w:cs="Times New Roman"/>
          <w:color w:val="FF0000"/>
          <w:sz w:val="28"/>
          <w:szCs w:val="28"/>
          <w:highlight w:val="yellow"/>
        </w:rPr>
        <w:t>городского поселения город Калач</w:t>
      </w:r>
      <w:r w:rsidRPr="00D12FF6">
        <w:rPr>
          <w:rFonts w:ascii="Times New Roman" w:hAnsi="Times New Roman" w:cs="Times New Roman"/>
          <w:color w:val="FF0000"/>
          <w:sz w:val="28"/>
          <w:szCs w:val="28"/>
          <w:highlight w:val="yellow"/>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Default="007E6A25" w:rsidP="001F6279">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r w:rsidRPr="00962BB3">
        <w:rPr>
          <w:rFonts w:ascii="Times New Roman" w:hAnsi="Times New Roman" w:cs="Times New Roman"/>
          <w:sz w:val="28"/>
          <w:szCs w:val="28"/>
        </w:rPr>
        <w:t xml:space="preserve">Статья </w:t>
      </w:r>
      <w:r w:rsidR="00716A1E">
        <w:rPr>
          <w:rFonts w:ascii="Times New Roman" w:hAnsi="Times New Roman" w:cs="Times New Roman"/>
          <w:sz w:val="28"/>
          <w:szCs w:val="28"/>
        </w:rPr>
        <w:t>54</w:t>
      </w:r>
      <w:r w:rsidRPr="00962BB3">
        <w:rPr>
          <w:rFonts w:ascii="Times New Roman" w:hAnsi="Times New Roman" w:cs="Times New Roman"/>
          <w:sz w:val="28"/>
          <w:szCs w:val="28"/>
        </w:rPr>
        <w:t xml:space="preserve">. </w:t>
      </w:r>
      <w:r w:rsidR="00594547" w:rsidRPr="00594547">
        <w:rPr>
          <w:rFonts w:ascii="Times New Roman" w:eastAsia="Times New Roman" w:hAnsi="Times New Roman" w:cs="Times New Roman"/>
          <w:color w:val="000000"/>
          <w:sz w:val="28"/>
          <w:szCs w:val="28"/>
          <w:shd w:val="clear" w:color="auto" w:fill="FFFFFF"/>
          <w:lang w:eastAsia="ru-RU"/>
        </w:rPr>
        <w:t>Ремонт и содержание зданий и сооружений</w:t>
      </w:r>
    </w:p>
    <w:p w:rsidR="00594547" w:rsidRDefault="00594547" w:rsidP="001F6279">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p>
    <w:p w:rsidR="00594547" w:rsidRPr="00B23A8D" w:rsidRDefault="00594547" w:rsidP="001F6279">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B23A8D">
        <w:rPr>
          <w:rFonts w:ascii="Times New Roman" w:eastAsia="Times New Roman" w:hAnsi="Times New Roman" w:cs="Times New Roman"/>
          <w:color w:val="000000"/>
          <w:sz w:val="28"/>
          <w:szCs w:val="28"/>
          <w:shd w:val="clear" w:color="auto" w:fill="FFFFFF"/>
          <w:lang w:eastAsia="ru-RU"/>
        </w:rPr>
        <w:lastRenderedPageBreak/>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94547" w:rsidRPr="00F31945" w:rsidRDefault="00594547" w:rsidP="001F6279">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B23A8D">
        <w:rPr>
          <w:rFonts w:ascii="Times New Roman" w:eastAsia="Times New Roman" w:hAnsi="Times New Roman" w:cs="Times New Roman"/>
          <w:color w:val="000000"/>
          <w:sz w:val="28"/>
          <w:szCs w:val="28"/>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r w:rsidRPr="00F31945">
        <w:rPr>
          <w:rFonts w:ascii="Times New Roman" w:eastAsia="Times New Roman" w:hAnsi="Times New Roman" w:cs="Times New Roman"/>
          <w:sz w:val="28"/>
          <w:szCs w:val="28"/>
          <w:highlight w:val="magenta"/>
          <w:shd w:val="clear" w:color="auto" w:fill="FFFFFF"/>
          <w:lang w:eastAsia="ru-RU"/>
        </w:rPr>
        <w:t xml:space="preserve">производится </w:t>
      </w:r>
      <w:r w:rsidR="00C1172B">
        <w:rPr>
          <w:rFonts w:ascii="Times New Roman" w:eastAsia="Times New Roman" w:hAnsi="Times New Roman" w:cs="Times New Roman"/>
          <w:sz w:val="28"/>
          <w:szCs w:val="28"/>
          <w:highlight w:val="magenta"/>
          <w:shd w:val="clear" w:color="auto" w:fill="FFFFFF"/>
          <w:lang w:eastAsia="ru-RU"/>
        </w:rPr>
        <w:t>специализированным предприятием</w:t>
      </w:r>
      <w:r w:rsidRPr="00F31945">
        <w:rPr>
          <w:rFonts w:ascii="Times New Roman" w:eastAsia="Times New Roman" w:hAnsi="Times New Roman" w:cs="Times New Roman"/>
          <w:sz w:val="28"/>
          <w:szCs w:val="28"/>
          <w:highlight w:val="magenta"/>
          <w:shd w:val="clear" w:color="auto" w:fill="FFFFFF"/>
          <w:lang w:eastAsia="ru-RU"/>
        </w:rPr>
        <w:t>.</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eastAsia="Times New Roman" w:hAnsi="Times New Roman" w:cs="Times New Roman"/>
          <w:color w:val="000000"/>
          <w:sz w:val="28"/>
          <w:szCs w:val="28"/>
          <w:shd w:val="clear" w:color="auto" w:fill="FFFFFF"/>
          <w:lang w:eastAsia="ru-RU"/>
        </w:rPr>
        <w:t xml:space="preserve">3. </w:t>
      </w:r>
      <w:r w:rsidRPr="00B23A8D">
        <w:rPr>
          <w:rFonts w:ascii="Times New Roman" w:hAnsi="Times New Roman" w:cs="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594547" w:rsidRPr="00407521" w:rsidRDefault="00594547" w:rsidP="001F6279">
      <w:pPr>
        <w:spacing w:after="0" w:line="240" w:lineRule="auto"/>
        <w:ind w:firstLine="567"/>
        <w:contextualSpacing/>
        <w:jc w:val="both"/>
        <w:rPr>
          <w:rFonts w:ascii="Times New Roman" w:hAnsi="Times New Roman" w:cs="Times New Roman"/>
          <w:color w:val="FF0000"/>
          <w:sz w:val="28"/>
          <w:szCs w:val="28"/>
        </w:rPr>
      </w:pPr>
      <w:r w:rsidRPr="00B23A8D">
        <w:rPr>
          <w:rFonts w:ascii="Times New Roman" w:hAnsi="Times New Roman" w:cs="Times New Roman"/>
          <w:sz w:val="28"/>
          <w:szCs w:val="28"/>
        </w:rPr>
        <w:t xml:space="preserve">5. </w:t>
      </w:r>
      <w:r w:rsidRPr="00407521">
        <w:rPr>
          <w:rFonts w:ascii="Times New Roman" w:hAnsi="Times New Roman" w:cs="Times New Roman"/>
          <w:color w:val="FF0000"/>
          <w:sz w:val="28"/>
          <w:szCs w:val="28"/>
          <w:highlight w:val="yellow"/>
        </w:rPr>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w:t>
      </w:r>
      <w:r w:rsidR="00407521" w:rsidRPr="00407521">
        <w:rPr>
          <w:rFonts w:ascii="Times New Roman" w:hAnsi="Times New Roman" w:cs="Times New Roman"/>
          <w:color w:val="FF0000"/>
          <w:sz w:val="28"/>
          <w:szCs w:val="28"/>
          <w:highlight w:val="yellow"/>
        </w:rPr>
        <w:t xml:space="preserve"> настоящими Правилами</w:t>
      </w:r>
      <w:r w:rsidRPr="00407521">
        <w:rPr>
          <w:rFonts w:ascii="Times New Roman" w:hAnsi="Times New Roman" w:cs="Times New Roman"/>
          <w:color w:val="FF0000"/>
          <w:sz w:val="28"/>
          <w:szCs w:val="28"/>
          <w:highlight w:val="yellow"/>
        </w:rPr>
        <w:t xml:space="preserve">, определяет архитектурно-градостроительный облик муниципального образования и подлежит согласованию </w:t>
      </w:r>
      <w:r w:rsidR="00407521" w:rsidRPr="00407521">
        <w:rPr>
          <w:rFonts w:ascii="Times New Roman" w:hAnsi="Times New Roman" w:cs="Times New Roman"/>
          <w:color w:val="FF0000"/>
          <w:sz w:val="28"/>
          <w:szCs w:val="28"/>
          <w:highlight w:val="yellow"/>
        </w:rPr>
        <w:t>с отделом главного архитектора администрации Калачеевского муниципального района Воронежской области</w:t>
      </w:r>
      <w:r w:rsidRPr="00407521">
        <w:rPr>
          <w:rFonts w:ascii="Times New Roman" w:hAnsi="Times New Roman" w:cs="Times New Roman"/>
          <w:color w:val="FF0000"/>
          <w:sz w:val="28"/>
          <w:szCs w:val="28"/>
          <w:highlight w:val="yellow"/>
        </w:rPr>
        <w:t xml:space="preserve"> в установленном ей порядке.</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 xml:space="preserve">8. Требования к составу архитектурного решения объектов согласования архитектурно-градостроительного облика определяются </w:t>
      </w:r>
      <w:r w:rsidR="00697C81" w:rsidRPr="00407521">
        <w:rPr>
          <w:rFonts w:ascii="Times New Roman" w:hAnsi="Times New Roman" w:cs="Times New Roman"/>
          <w:color w:val="FF0000"/>
          <w:sz w:val="28"/>
          <w:szCs w:val="28"/>
          <w:highlight w:val="yellow"/>
        </w:rPr>
        <w:t>администраци</w:t>
      </w:r>
      <w:r w:rsidR="00211B1B">
        <w:rPr>
          <w:rFonts w:ascii="Times New Roman" w:hAnsi="Times New Roman" w:cs="Times New Roman"/>
          <w:color w:val="FF0000"/>
          <w:sz w:val="28"/>
          <w:szCs w:val="28"/>
          <w:highlight w:val="yellow"/>
        </w:rPr>
        <w:t>ей</w:t>
      </w:r>
      <w:r w:rsidR="00697C81" w:rsidRPr="00407521">
        <w:rPr>
          <w:rFonts w:ascii="Times New Roman" w:hAnsi="Times New Roman" w:cs="Times New Roman"/>
          <w:color w:val="FF0000"/>
          <w:sz w:val="28"/>
          <w:szCs w:val="28"/>
          <w:highlight w:val="yellow"/>
        </w:rPr>
        <w:t xml:space="preserve"> Калачеевского муниципального района</w:t>
      </w:r>
      <w:r w:rsidRPr="00B23A8D">
        <w:rPr>
          <w:rFonts w:ascii="Times New Roman" w:hAnsi="Times New Roman" w:cs="Times New Roman"/>
          <w:sz w:val="28"/>
          <w:szCs w:val="28"/>
        </w:rPr>
        <w:t>.</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594547" w:rsidRPr="005A7BF8" w:rsidRDefault="00594547" w:rsidP="001F6279">
      <w:pPr>
        <w:spacing w:after="0" w:line="240" w:lineRule="auto"/>
        <w:ind w:firstLine="567"/>
        <w:contextualSpacing/>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10. Содержание фасадов зданий, сооружений включает:</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lastRenderedPageBreak/>
        <w:t>-обеспечение наличия и содержания в исправном состоянии водостоков, водосточных труб и сливов;</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-очистку от снега и льда крыш и козырьков, удаление наледи, снега и сосулек с карнизов, балконов и лоджий;</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-герметизацию, заделку и расшивку швов, трещин и выбоин;</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-поддержание в исправном состоянии размещенного на фасаде электроосвещения;</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94547" w:rsidRPr="005A7BF8" w:rsidRDefault="00594547" w:rsidP="001F6279">
      <w:pPr>
        <w:spacing w:after="0" w:line="240" w:lineRule="auto"/>
        <w:ind w:firstLine="567"/>
        <w:jc w:val="both"/>
        <w:rPr>
          <w:rFonts w:ascii="Times New Roman" w:hAnsi="Times New Roman" w:cs="Times New Roman"/>
          <w:sz w:val="28"/>
          <w:szCs w:val="28"/>
          <w:highlight w:val="magenta"/>
        </w:rPr>
      </w:pPr>
      <w:r w:rsidRPr="005A7BF8">
        <w:rPr>
          <w:rFonts w:ascii="Times New Roman" w:hAnsi="Times New Roman" w:cs="Times New Roman"/>
          <w:sz w:val="28"/>
          <w:szCs w:val="28"/>
          <w:highlight w:val="magenta"/>
        </w:rPr>
        <w:t>-очистку от надписей, рисунков, объявлений, плакатов и иной информационно-печатной продукции, а также нанесенных граффити.</w:t>
      </w:r>
    </w:p>
    <w:p w:rsidR="00594547" w:rsidRPr="00B23A8D" w:rsidRDefault="00594547" w:rsidP="001F6279">
      <w:pPr>
        <w:pStyle w:val="ConsPlusNormal"/>
        <w:ind w:firstLine="567"/>
        <w:jc w:val="both"/>
        <w:rPr>
          <w:rFonts w:ascii="Times New Roman" w:hAnsi="Times New Roman" w:cs="Times New Roman"/>
          <w:sz w:val="28"/>
          <w:szCs w:val="28"/>
        </w:rPr>
      </w:pPr>
      <w:r w:rsidRPr="005A7BF8">
        <w:rPr>
          <w:rFonts w:ascii="Times New Roman" w:hAnsi="Times New Roman" w:cs="Times New Roman"/>
          <w:sz w:val="28"/>
          <w:szCs w:val="28"/>
          <w:highlight w:val="magenta"/>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-изменение внешнего вида фасада зданий и сооружений в нарушение требований, установленных настоящим разделом;</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-самовольное произведение надписей на фасадах зданий (сооружений);</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94547" w:rsidRPr="00697C81" w:rsidRDefault="00594547" w:rsidP="001F6279">
      <w:pPr>
        <w:spacing w:after="0" w:line="240" w:lineRule="auto"/>
        <w:ind w:firstLine="567"/>
        <w:jc w:val="both"/>
        <w:rPr>
          <w:rFonts w:ascii="Times New Roman" w:hAnsi="Times New Roman" w:cs="Times New Roman"/>
          <w:color w:val="FF0000"/>
          <w:sz w:val="28"/>
          <w:szCs w:val="28"/>
          <w:highlight w:val="green"/>
        </w:rPr>
      </w:pPr>
      <w:r w:rsidRPr="00697C81">
        <w:rPr>
          <w:rFonts w:ascii="Times New Roman" w:hAnsi="Times New Roman" w:cs="Times New Roman"/>
          <w:color w:val="FF0000"/>
          <w:sz w:val="28"/>
          <w:szCs w:val="28"/>
          <w:highlight w:val="green"/>
        </w:rPr>
        <w:t xml:space="preserve">-использование </w:t>
      </w:r>
      <w:proofErr w:type="spellStart"/>
      <w:r w:rsidRPr="00697C81">
        <w:rPr>
          <w:rFonts w:ascii="Times New Roman" w:hAnsi="Times New Roman" w:cs="Times New Roman"/>
          <w:color w:val="FF0000"/>
          <w:sz w:val="28"/>
          <w:szCs w:val="28"/>
          <w:highlight w:val="green"/>
        </w:rPr>
        <w:t>профнастила</w:t>
      </w:r>
      <w:proofErr w:type="spellEnd"/>
      <w:r w:rsidRPr="00697C81">
        <w:rPr>
          <w:rFonts w:ascii="Times New Roman" w:hAnsi="Times New Roman" w:cs="Times New Roman"/>
          <w:color w:val="FF0000"/>
          <w:sz w:val="28"/>
          <w:szCs w:val="28"/>
          <w:highlight w:val="green"/>
        </w:rPr>
        <w:t xml:space="preserve">, </w:t>
      </w:r>
      <w:proofErr w:type="spellStart"/>
      <w:r w:rsidRPr="00697C81">
        <w:rPr>
          <w:rFonts w:ascii="Times New Roman" w:hAnsi="Times New Roman" w:cs="Times New Roman"/>
          <w:color w:val="FF0000"/>
          <w:sz w:val="28"/>
          <w:szCs w:val="28"/>
          <w:highlight w:val="green"/>
        </w:rPr>
        <w:t>сайдинга</w:t>
      </w:r>
      <w:proofErr w:type="spellEnd"/>
      <w:r w:rsidRPr="00697C81">
        <w:rPr>
          <w:rFonts w:ascii="Times New Roman" w:hAnsi="Times New Roman" w:cs="Times New Roman"/>
          <w:i/>
          <w:color w:val="FF0000"/>
          <w:sz w:val="28"/>
          <w:szCs w:val="28"/>
          <w:highlight w:val="green"/>
        </w:rPr>
        <w:t>,</w:t>
      </w:r>
      <w:r w:rsidRPr="00697C81">
        <w:rPr>
          <w:rFonts w:ascii="Times New Roman" w:hAnsi="Times New Roman" w:cs="Times New Roman"/>
          <w:color w:val="FF0000"/>
          <w:sz w:val="28"/>
          <w:szCs w:val="28"/>
          <w:highlight w:val="green"/>
        </w:rPr>
        <w:t xml:space="preserve"> </w:t>
      </w:r>
      <w:proofErr w:type="spellStart"/>
      <w:r w:rsidRPr="00697C81">
        <w:rPr>
          <w:rFonts w:ascii="Times New Roman" w:hAnsi="Times New Roman" w:cs="Times New Roman"/>
          <w:color w:val="FF0000"/>
          <w:sz w:val="28"/>
          <w:szCs w:val="28"/>
          <w:highlight w:val="green"/>
        </w:rPr>
        <w:t>металлопрофилей</w:t>
      </w:r>
      <w:proofErr w:type="spellEnd"/>
      <w:r w:rsidRPr="00697C81">
        <w:rPr>
          <w:rFonts w:ascii="Times New Roman" w:hAnsi="Times New Roman" w:cs="Times New Roman"/>
          <w:color w:val="FF0000"/>
          <w:sz w:val="28"/>
          <w:szCs w:val="28"/>
          <w:highlight w:val="green"/>
        </w:rPr>
        <w:t xml:space="preserve">, металлических листов для облицовки фасадов зданий и сооружений – объектов согласования архитектурно-градостроительного облика (за </w:t>
      </w:r>
      <w:r w:rsidRPr="00697C81">
        <w:rPr>
          <w:rFonts w:ascii="Times New Roman" w:hAnsi="Times New Roman" w:cs="Times New Roman"/>
          <w:color w:val="FF0000"/>
          <w:sz w:val="28"/>
          <w:szCs w:val="28"/>
          <w:highlight w:val="green"/>
        </w:rPr>
        <w:lastRenderedPageBreak/>
        <w:t>исключением ограждений балконов многоквартирных домов, производственных, складских зданий, некапитальных сооружений;</w:t>
      </w:r>
    </w:p>
    <w:p w:rsidR="00594547" w:rsidRPr="00697C81" w:rsidRDefault="00594547" w:rsidP="001F6279">
      <w:pPr>
        <w:spacing w:after="0" w:line="240" w:lineRule="auto"/>
        <w:ind w:firstLine="567"/>
        <w:jc w:val="both"/>
        <w:rPr>
          <w:rFonts w:ascii="Times New Roman" w:hAnsi="Times New Roman" w:cs="Times New Roman"/>
          <w:color w:val="FF0000"/>
          <w:sz w:val="28"/>
          <w:szCs w:val="28"/>
        </w:rPr>
      </w:pPr>
      <w:r w:rsidRPr="00697C81">
        <w:rPr>
          <w:rFonts w:ascii="Times New Roman" w:hAnsi="Times New Roman" w:cs="Times New Roman"/>
          <w:color w:val="FF0000"/>
          <w:sz w:val="28"/>
          <w:szCs w:val="28"/>
          <w:highlight w:val="green"/>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15. При проектировании входных групп, изменении фасадов зданий, сооружений не допускается:</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-устройство опорных элементов (колонн, стоек), препятствующих движению пешеходов;</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-прокладка сетей инженерно-технического обеспечения открытым способом по фасаду здания, выходящему на улицу.</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16. Собственники или наниматели индивидуальных жилых домов, если иное не предусмотрено законом или договором, обязаны:</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 xml:space="preserve">-иметь на жилом доме </w:t>
      </w:r>
      <w:r w:rsidRPr="00B23A8D">
        <w:rPr>
          <w:rFonts w:ascii="Times New Roman" w:hAnsi="Times New Roman" w:cs="Times New Roman"/>
          <w:color w:val="2D2D2D"/>
          <w:spacing w:val="2"/>
          <w:sz w:val="28"/>
          <w:szCs w:val="28"/>
          <w:shd w:val="clear" w:color="auto" w:fill="FFFFFF"/>
        </w:rPr>
        <w:t>указатель наименования улицы, проспекта, площади - уличный указатель</w:t>
      </w:r>
      <w:r w:rsidRPr="00B23A8D">
        <w:rPr>
          <w:rFonts w:ascii="Times New Roman" w:hAnsi="Times New Roman" w:cs="Times New Roman"/>
          <w:sz w:val="28"/>
          <w:szCs w:val="28"/>
        </w:rPr>
        <w:t xml:space="preserve"> и </w:t>
      </w:r>
      <w:r w:rsidRPr="00B23A8D">
        <w:rPr>
          <w:rFonts w:ascii="Times New Roman" w:hAnsi="Times New Roman" w:cs="Times New Roman"/>
          <w:color w:val="2D2D2D"/>
          <w:spacing w:val="2"/>
          <w:sz w:val="28"/>
          <w:szCs w:val="28"/>
          <w:shd w:val="clear" w:color="auto" w:fill="FFFFFF"/>
        </w:rPr>
        <w:t xml:space="preserve">указатель номера дома и корпуса - номерной знак </w:t>
      </w:r>
      <w:r w:rsidRPr="00B23A8D">
        <w:rPr>
          <w:rFonts w:ascii="Times New Roman" w:hAnsi="Times New Roman" w:cs="Times New Roman"/>
          <w:sz w:val="28"/>
          <w:szCs w:val="28"/>
        </w:rPr>
        <w:t>номерной знак и поддерживать его в исправном состоянии;</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-содержать в порядке территорию домовладения и обеспечивать надлежащее санитарное состояние;</w:t>
      </w:r>
    </w:p>
    <w:p w:rsidR="00594547" w:rsidRPr="00B23A8D" w:rsidRDefault="00594547" w:rsidP="001F6279">
      <w:pPr>
        <w:pStyle w:val="ConsPlusNormal"/>
        <w:ind w:firstLine="567"/>
        <w:jc w:val="both"/>
        <w:rPr>
          <w:rFonts w:ascii="Times New Roman" w:hAnsi="Times New Roman" w:cs="Times New Roman"/>
          <w:sz w:val="28"/>
          <w:szCs w:val="28"/>
        </w:rPr>
      </w:pPr>
      <w:r w:rsidRPr="00B23A8D">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594547" w:rsidRPr="00B23A8D" w:rsidRDefault="00B23A8D"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1</w:t>
      </w:r>
      <w:r w:rsidR="00594547" w:rsidRPr="00B23A8D">
        <w:rPr>
          <w:rFonts w:ascii="Times New Roman" w:hAnsi="Times New Roman" w:cs="Times New Roman"/>
          <w:sz w:val="28"/>
          <w:szCs w:val="28"/>
        </w:rPr>
        <w:t>7. На территории индивидуальной жилой застройки не допускается:</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lastRenderedPageBreak/>
        <w:t>-размещать на уличных проездах заграждения, затрудняющие или препятствующие доступу специального транспорта и уборочной техники;</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-хранить разукомплектованное (неисправное) транспортное средство за территорией домовладения.</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594547" w:rsidRPr="00B23A8D" w:rsidRDefault="00594547" w:rsidP="001F6279">
      <w:pPr>
        <w:spacing w:after="0" w:line="240" w:lineRule="auto"/>
        <w:ind w:firstLine="567"/>
        <w:contextualSpacing/>
        <w:jc w:val="both"/>
        <w:rPr>
          <w:rFonts w:ascii="Times New Roman" w:hAnsi="Times New Roman" w:cs="Times New Roman"/>
          <w:sz w:val="28"/>
          <w:szCs w:val="28"/>
        </w:rPr>
      </w:pPr>
      <w:r w:rsidRPr="00B23A8D">
        <w:rPr>
          <w:rFonts w:ascii="Times New Roman" w:hAnsi="Times New Roman" w:cs="Times New Roman"/>
          <w:sz w:val="28"/>
          <w:szCs w:val="28"/>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20. Не допускается:</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-установка ограждений из бытовых отходов и их элементов;</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-проектирование глухих и железобетонных ограждений на территориях рекреационного, общественного назначения;</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w:t>
      </w:r>
      <w:r w:rsidRPr="00F96FBC">
        <w:rPr>
          <w:rFonts w:ascii="Times New Roman" w:hAnsi="Times New Roman" w:cs="Times New Roman"/>
          <w:color w:val="FF0000"/>
          <w:sz w:val="28"/>
          <w:szCs w:val="28"/>
          <w:highlight w:val="green"/>
        </w:rPr>
        <w:t xml:space="preserve">использование </w:t>
      </w:r>
      <w:proofErr w:type="spellStart"/>
      <w:r w:rsidRPr="00F96FBC">
        <w:rPr>
          <w:rFonts w:ascii="Times New Roman" w:hAnsi="Times New Roman" w:cs="Times New Roman"/>
          <w:color w:val="FF0000"/>
          <w:sz w:val="28"/>
          <w:szCs w:val="28"/>
          <w:highlight w:val="green"/>
        </w:rPr>
        <w:t>профлиста</w:t>
      </w:r>
      <w:proofErr w:type="spellEnd"/>
      <w:r w:rsidRPr="00F96FBC">
        <w:rPr>
          <w:rFonts w:ascii="Times New Roman" w:hAnsi="Times New Roman" w:cs="Times New Roman"/>
          <w:color w:val="FF0000"/>
          <w:sz w:val="28"/>
          <w:szCs w:val="28"/>
          <w:highlight w:val="green"/>
        </w:rPr>
        <w:t xml:space="preserve">, </w:t>
      </w:r>
      <w:proofErr w:type="spellStart"/>
      <w:r w:rsidRPr="00F96FBC">
        <w:rPr>
          <w:rFonts w:ascii="Times New Roman" w:hAnsi="Times New Roman" w:cs="Times New Roman"/>
          <w:color w:val="FF0000"/>
          <w:sz w:val="28"/>
          <w:szCs w:val="28"/>
          <w:highlight w:val="green"/>
        </w:rPr>
        <w:t>сайдинга</w:t>
      </w:r>
      <w:proofErr w:type="spellEnd"/>
      <w:r w:rsidRPr="00F96FBC">
        <w:rPr>
          <w:rFonts w:ascii="Times New Roman" w:hAnsi="Times New Roman" w:cs="Times New Roman"/>
          <w:color w:val="FF0000"/>
          <w:sz w:val="28"/>
          <w:szCs w:val="28"/>
          <w:highlight w:val="gree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-использование деталей ограждений, способных вызвать порчу имущества граждан;</w:t>
      </w:r>
    </w:p>
    <w:p w:rsidR="00594547" w:rsidRPr="00B23A8D" w:rsidRDefault="00594547" w:rsidP="001F6279">
      <w:pPr>
        <w:spacing w:after="0" w:line="240" w:lineRule="auto"/>
        <w:ind w:firstLine="567"/>
        <w:jc w:val="both"/>
        <w:rPr>
          <w:rFonts w:ascii="Times New Roman" w:hAnsi="Times New Roman" w:cs="Times New Roman"/>
          <w:sz w:val="28"/>
          <w:szCs w:val="28"/>
        </w:rPr>
      </w:pPr>
      <w:r w:rsidRPr="00B23A8D">
        <w:rPr>
          <w:rFonts w:ascii="Times New Roman" w:hAnsi="Times New Roman" w:cs="Times New Roman"/>
          <w:sz w:val="28"/>
          <w:szCs w:val="28"/>
        </w:rPr>
        <w:t>-окраска ограждений в чрезмерно активные тона.</w:t>
      </w:r>
    </w:p>
    <w:p w:rsidR="00594547" w:rsidRPr="00F96FBC" w:rsidRDefault="00594547" w:rsidP="001F6279">
      <w:pPr>
        <w:autoSpaceDE w:val="0"/>
        <w:autoSpaceDN w:val="0"/>
        <w:adjustRightInd w:val="0"/>
        <w:spacing w:after="0" w:line="240" w:lineRule="auto"/>
        <w:ind w:firstLine="567"/>
        <w:jc w:val="both"/>
        <w:rPr>
          <w:rFonts w:ascii="Times New Roman" w:hAnsi="Times New Roman" w:cs="Times New Roman"/>
          <w:color w:val="FF0000"/>
          <w:sz w:val="28"/>
          <w:szCs w:val="28"/>
        </w:rPr>
      </w:pPr>
      <w:r w:rsidRPr="00B23A8D">
        <w:rPr>
          <w:rFonts w:ascii="Times New Roman" w:hAnsi="Times New Roman" w:cs="Times New Roman"/>
          <w:sz w:val="28"/>
          <w:szCs w:val="28"/>
        </w:rPr>
        <w:t>21.</w:t>
      </w:r>
      <w:r w:rsidRPr="00B23A8D">
        <w:rPr>
          <w:rFonts w:ascii="Times New Roman" w:hAnsi="Times New Roman" w:cs="Times New Roman"/>
          <w:color w:val="000000" w:themeColor="text1"/>
          <w:sz w:val="28"/>
          <w:szCs w:val="28"/>
        </w:rPr>
        <w:t xml:space="preserve"> </w:t>
      </w:r>
      <w:r w:rsidRPr="00F96FBC">
        <w:rPr>
          <w:rFonts w:ascii="Times New Roman" w:hAnsi="Times New Roman" w:cs="Times New Roman"/>
          <w:color w:val="FF0000"/>
          <w:sz w:val="28"/>
          <w:szCs w:val="28"/>
          <w:highlight w:val="green"/>
        </w:rPr>
        <w:t>Запрещается самовольное возведение хозяйственных и вспомогательных построек (дровяных сараев, будок, гаражей, голубятен, теплиц и т.п.).</w:t>
      </w:r>
    </w:p>
    <w:p w:rsidR="00594547" w:rsidRPr="00B23A8D" w:rsidRDefault="00594547" w:rsidP="001F627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3A8D">
        <w:rPr>
          <w:rFonts w:ascii="Times New Roman" w:hAnsi="Times New Roman" w:cs="Times New Roman"/>
          <w:sz w:val="28"/>
          <w:szCs w:val="28"/>
        </w:rPr>
        <w:t>22.</w:t>
      </w:r>
      <w:r w:rsidR="00B23A8D">
        <w:rPr>
          <w:rFonts w:ascii="Times New Roman" w:hAnsi="Times New Roman" w:cs="Times New Roman"/>
          <w:sz w:val="28"/>
          <w:szCs w:val="28"/>
        </w:rPr>
        <w:t xml:space="preserve"> </w:t>
      </w:r>
      <w:r w:rsidRPr="00B23A8D">
        <w:rPr>
          <w:rFonts w:ascii="Times New Roman" w:hAnsi="Times New Roman" w:cs="Times New Roman"/>
          <w:color w:val="000000" w:themeColor="text1"/>
          <w:sz w:val="28"/>
          <w:szCs w:val="28"/>
        </w:rPr>
        <w:t>Запрещается производить какие-либо изменения балконов, лоджий, развешивать ковры, одежду</w:t>
      </w:r>
      <w:r w:rsidRPr="00F96FBC">
        <w:rPr>
          <w:rFonts w:ascii="Times New Roman" w:hAnsi="Times New Roman" w:cs="Times New Roman"/>
          <w:color w:val="FF0000"/>
          <w:sz w:val="28"/>
          <w:szCs w:val="28"/>
          <w:highlight w:val="green"/>
        </w:rPr>
        <w:t>, белье на балконах и</w:t>
      </w:r>
      <w:r w:rsidRPr="00F96FBC">
        <w:rPr>
          <w:rFonts w:ascii="Times New Roman" w:hAnsi="Times New Roman" w:cs="Times New Roman"/>
          <w:color w:val="FF0000"/>
          <w:sz w:val="28"/>
          <w:szCs w:val="28"/>
        </w:rPr>
        <w:t xml:space="preserve"> </w:t>
      </w:r>
      <w:r w:rsidRPr="00B23A8D">
        <w:rPr>
          <w:rFonts w:ascii="Times New Roman" w:hAnsi="Times New Roman" w:cs="Times New Roman"/>
          <w:color w:val="000000" w:themeColor="text1"/>
          <w:sz w:val="28"/>
          <w:szCs w:val="28"/>
        </w:rPr>
        <w:t>окнах наружных фасадов зданий, выходящих на улицу, а также загромождать их разными предметами домашнего обихода.</w:t>
      </w:r>
    </w:p>
    <w:p w:rsidR="00594547" w:rsidRDefault="00594547" w:rsidP="001F627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3A8D">
        <w:rPr>
          <w:rFonts w:ascii="Times New Roman" w:hAnsi="Times New Roman" w:cs="Times New Roman"/>
          <w:sz w:val="28"/>
          <w:szCs w:val="28"/>
        </w:rPr>
        <w:t>23.</w:t>
      </w:r>
      <w:r w:rsidR="00B23A8D">
        <w:rPr>
          <w:rFonts w:ascii="Times New Roman" w:hAnsi="Times New Roman" w:cs="Times New Roman"/>
          <w:sz w:val="28"/>
          <w:szCs w:val="28"/>
        </w:rPr>
        <w:t xml:space="preserve"> </w:t>
      </w:r>
      <w:r w:rsidRPr="00B23A8D">
        <w:rPr>
          <w:rFonts w:ascii="Times New Roman" w:hAnsi="Times New Roman" w:cs="Times New Roman"/>
          <w:color w:val="000000" w:themeColor="text1"/>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60EC2" w:rsidRPr="00FA5E7E" w:rsidRDefault="00A929A3" w:rsidP="001F6279">
      <w:pPr>
        <w:autoSpaceDE w:val="0"/>
        <w:autoSpaceDN w:val="0"/>
        <w:adjustRightInd w:val="0"/>
        <w:spacing w:after="0" w:line="240" w:lineRule="auto"/>
        <w:ind w:firstLine="567"/>
        <w:jc w:val="both"/>
        <w:rPr>
          <w:rFonts w:ascii="Times New Roman" w:hAnsi="Times New Roman" w:cs="Times New Roman"/>
          <w:color w:val="C00000"/>
          <w:sz w:val="28"/>
          <w:szCs w:val="28"/>
          <w:highlight w:val="yellow"/>
        </w:rPr>
      </w:pPr>
      <w:r w:rsidRPr="00FA5E7E">
        <w:rPr>
          <w:rFonts w:ascii="Times New Roman" w:hAnsi="Times New Roman" w:cs="Times New Roman"/>
          <w:color w:val="C00000"/>
          <w:sz w:val="28"/>
          <w:szCs w:val="28"/>
          <w:highlight w:val="yellow"/>
        </w:rPr>
        <w:t xml:space="preserve">24. С целью </w:t>
      </w:r>
      <w:r w:rsidR="00F575B4" w:rsidRPr="00FA5E7E">
        <w:rPr>
          <w:rFonts w:ascii="Times New Roman" w:hAnsi="Times New Roman" w:cs="Times New Roman"/>
          <w:color w:val="C00000"/>
          <w:sz w:val="28"/>
          <w:szCs w:val="28"/>
          <w:highlight w:val="yellow"/>
        </w:rPr>
        <w:t xml:space="preserve">создания благоприятных эстетических условий на </w:t>
      </w:r>
      <w:r w:rsidRPr="00FA5E7E">
        <w:rPr>
          <w:rFonts w:ascii="Times New Roman" w:hAnsi="Times New Roman" w:cs="Times New Roman"/>
          <w:color w:val="C00000"/>
          <w:sz w:val="28"/>
          <w:szCs w:val="28"/>
          <w:highlight w:val="yellow"/>
        </w:rPr>
        <w:t>улиц</w:t>
      </w:r>
      <w:r w:rsidR="00F575B4" w:rsidRPr="00FA5E7E">
        <w:rPr>
          <w:rFonts w:ascii="Times New Roman" w:hAnsi="Times New Roman" w:cs="Times New Roman"/>
          <w:color w:val="C00000"/>
          <w:sz w:val="28"/>
          <w:szCs w:val="28"/>
          <w:highlight w:val="yellow"/>
        </w:rPr>
        <w:t>ах</w:t>
      </w:r>
      <w:r w:rsidRPr="00FA5E7E">
        <w:rPr>
          <w:rFonts w:ascii="Times New Roman" w:hAnsi="Times New Roman" w:cs="Times New Roman"/>
          <w:color w:val="C00000"/>
          <w:sz w:val="28"/>
          <w:szCs w:val="28"/>
          <w:highlight w:val="yellow"/>
        </w:rPr>
        <w:t xml:space="preserve"> населенных пунктов</w:t>
      </w:r>
      <w:r w:rsidR="00F575B4" w:rsidRPr="00FA5E7E">
        <w:rPr>
          <w:rFonts w:ascii="Times New Roman" w:hAnsi="Times New Roman" w:cs="Times New Roman"/>
          <w:color w:val="C00000"/>
          <w:sz w:val="28"/>
          <w:szCs w:val="28"/>
          <w:highlight w:val="yellow"/>
        </w:rPr>
        <w:t xml:space="preserve"> городского поселения</w:t>
      </w:r>
      <w:r w:rsidRPr="00FA5E7E">
        <w:rPr>
          <w:rFonts w:ascii="Times New Roman" w:hAnsi="Times New Roman" w:cs="Times New Roman"/>
          <w:color w:val="C00000"/>
          <w:sz w:val="28"/>
          <w:szCs w:val="28"/>
          <w:highlight w:val="yellow"/>
        </w:rPr>
        <w:t xml:space="preserve">, </w:t>
      </w:r>
      <w:r w:rsidR="00127BC1" w:rsidRPr="00FA5E7E">
        <w:rPr>
          <w:rFonts w:ascii="Times New Roman" w:hAnsi="Times New Roman" w:cs="Times New Roman"/>
          <w:color w:val="C00000"/>
          <w:sz w:val="28"/>
          <w:szCs w:val="28"/>
          <w:highlight w:val="yellow"/>
        </w:rPr>
        <w:t xml:space="preserve">недопущения </w:t>
      </w:r>
      <w:r w:rsidR="00FA5E7E" w:rsidRPr="00FA5E7E">
        <w:rPr>
          <w:rFonts w:ascii="Times New Roman" w:hAnsi="Times New Roman" w:cs="Times New Roman"/>
          <w:color w:val="C00000"/>
          <w:sz w:val="28"/>
          <w:szCs w:val="28"/>
          <w:highlight w:val="yellow"/>
        </w:rPr>
        <w:t>негативного</w:t>
      </w:r>
      <w:r w:rsidR="00127BC1" w:rsidRPr="00FA5E7E">
        <w:rPr>
          <w:rFonts w:ascii="Times New Roman" w:hAnsi="Times New Roman" w:cs="Times New Roman"/>
          <w:color w:val="C00000"/>
          <w:sz w:val="28"/>
          <w:szCs w:val="28"/>
          <w:highlight w:val="yellow"/>
        </w:rPr>
        <w:t xml:space="preserve"> </w:t>
      </w:r>
      <w:r w:rsidR="00FA5E7E" w:rsidRPr="00FA5E7E">
        <w:rPr>
          <w:rFonts w:ascii="Times New Roman" w:hAnsi="Times New Roman" w:cs="Times New Roman"/>
          <w:color w:val="C00000"/>
          <w:sz w:val="28"/>
          <w:szCs w:val="28"/>
          <w:highlight w:val="yellow"/>
        </w:rPr>
        <w:t>воздействия</w:t>
      </w:r>
      <w:r w:rsidR="00127BC1" w:rsidRPr="00FA5E7E">
        <w:rPr>
          <w:rFonts w:ascii="Times New Roman" w:hAnsi="Times New Roman" w:cs="Times New Roman"/>
          <w:color w:val="C00000"/>
          <w:sz w:val="28"/>
          <w:szCs w:val="28"/>
          <w:highlight w:val="yellow"/>
        </w:rPr>
        <w:t xml:space="preserve"> на </w:t>
      </w:r>
      <w:r w:rsidR="00127BC1" w:rsidRPr="00FA5E7E">
        <w:rPr>
          <w:rFonts w:ascii="Times New Roman" w:hAnsi="Times New Roman" w:cs="Times New Roman"/>
          <w:color w:val="333333"/>
          <w:sz w:val="28"/>
          <w:szCs w:val="28"/>
          <w:highlight w:val="yellow"/>
          <w:shd w:val="clear" w:color="auto" w:fill="FFFFFF"/>
        </w:rPr>
        <w:t>психоэмоциональное </w:t>
      </w:r>
      <w:r w:rsidR="00127BC1" w:rsidRPr="00FA5E7E">
        <w:rPr>
          <w:rFonts w:ascii="Times New Roman" w:hAnsi="Times New Roman" w:cs="Times New Roman"/>
          <w:b/>
          <w:bCs/>
          <w:color w:val="333333"/>
          <w:sz w:val="28"/>
          <w:szCs w:val="28"/>
          <w:highlight w:val="yellow"/>
          <w:shd w:val="clear" w:color="auto" w:fill="FFFFFF"/>
        </w:rPr>
        <w:t>состояние</w:t>
      </w:r>
      <w:r w:rsidR="00127BC1" w:rsidRPr="00FA5E7E">
        <w:rPr>
          <w:rFonts w:ascii="Times New Roman" w:hAnsi="Times New Roman" w:cs="Times New Roman"/>
          <w:color w:val="333333"/>
          <w:sz w:val="28"/>
          <w:szCs w:val="28"/>
          <w:highlight w:val="yellow"/>
          <w:shd w:val="clear" w:color="auto" w:fill="FFFFFF"/>
        </w:rPr>
        <w:t xml:space="preserve"> жителей, </w:t>
      </w:r>
      <w:r w:rsidRPr="00FA5E7E">
        <w:rPr>
          <w:rFonts w:ascii="Times New Roman" w:hAnsi="Times New Roman" w:cs="Times New Roman"/>
          <w:color w:val="C00000"/>
          <w:sz w:val="28"/>
          <w:szCs w:val="28"/>
          <w:highlight w:val="yellow"/>
        </w:rPr>
        <w:t xml:space="preserve">продажа товаров ритуального назначения допускается только в закрытых помещениях. </w:t>
      </w:r>
    </w:p>
    <w:p w:rsidR="00A929A3" w:rsidRPr="00FA5E7E" w:rsidRDefault="00A929A3" w:rsidP="001F6279">
      <w:pPr>
        <w:autoSpaceDE w:val="0"/>
        <w:autoSpaceDN w:val="0"/>
        <w:adjustRightInd w:val="0"/>
        <w:spacing w:after="0" w:line="240" w:lineRule="auto"/>
        <w:ind w:firstLine="567"/>
        <w:jc w:val="both"/>
        <w:rPr>
          <w:rFonts w:ascii="Times New Roman" w:hAnsi="Times New Roman" w:cs="Times New Roman"/>
          <w:color w:val="C00000"/>
          <w:sz w:val="28"/>
          <w:szCs w:val="28"/>
          <w:highlight w:val="yellow"/>
        </w:rPr>
      </w:pPr>
      <w:r w:rsidRPr="00FA5E7E">
        <w:rPr>
          <w:rFonts w:ascii="Times New Roman" w:hAnsi="Times New Roman" w:cs="Times New Roman"/>
          <w:color w:val="C00000"/>
          <w:sz w:val="28"/>
          <w:szCs w:val="28"/>
          <w:highlight w:val="yellow"/>
        </w:rPr>
        <w:lastRenderedPageBreak/>
        <w:t xml:space="preserve">Запрещается </w:t>
      </w:r>
      <w:r w:rsidR="00360EC2" w:rsidRPr="00FA5E7E">
        <w:rPr>
          <w:rFonts w:ascii="Times New Roman" w:hAnsi="Times New Roman" w:cs="Times New Roman"/>
          <w:color w:val="C00000"/>
          <w:sz w:val="28"/>
          <w:szCs w:val="28"/>
          <w:highlight w:val="yellow"/>
        </w:rPr>
        <w:t>размещение</w:t>
      </w:r>
      <w:r w:rsidRPr="00FA5E7E">
        <w:rPr>
          <w:rFonts w:ascii="Times New Roman" w:hAnsi="Times New Roman" w:cs="Times New Roman"/>
          <w:color w:val="C00000"/>
          <w:sz w:val="28"/>
          <w:szCs w:val="28"/>
          <w:highlight w:val="yellow"/>
        </w:rPr>
        <w:t xml:space="preserve"> товаров похоронного назначения </w:t>
      </w:r>
      <w:r w:rsidR="00360EC2" w:rsidRPr="00FA5E7E">
        <w:rPr>
          <w:rFonts w:ascii="Times New Roman" w:hAnsi="Times New Roman" w:cs="Times New Roman"/>
          <w:color w:val="C00000"/>
          <w:sz w:val="28"/>
          <w:szCs w:val="28"/>
          <w:highlight w:val="yellow"/>
        </w:rPr>
        <w:t>перед торговыми объектами на земельных участках в случае отсутствия ограждения на таких земельных участках.</w:t>
      </w:r>
    </w:p>
    <w:p w:rsidR="00360EC2" w:rsidRPr="00F575B4" w:rsidRDefault="00360EC2" w:rsidP="00360EC2">
      <w:pPr>
        <w:spacing w:after="0" w:line="240" w:lineRule="auto"/>
        <w:ind w:firstLine="567"/>
        <w:contextualSpacing/>
        <w:jc w:val="both"/>
        <w:rPr>
          <w:rFonts w:ascii="Times New Roman" w:hAnsi="Times New Roman" w:cs="Times New Roman"/>
          <w:color w:val="C00000"/>
          <w:sz w:val="28"/>
          <w:szCs w:val="28"/>
        </w:rPr>
      </w:pPr>
      <w:r w:rsidRPr="00FA5E7E">
        <w:rPr>
          <w:rFonts w:ascii="Times New Roman" w:hAnsi="Times New Roman" w:cs="Times New Roman"/>
          <w:color w:val="C00000"/>
          <w:sz w:val="28"/>
          <w:szCs w:val="28"/>
          <w:highlight w:val="yellow"/>
        </w:rPr>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rsidR="00594547" w:rsidRPr="003E7DD6" w:rsidRDefault="00594547" w:rsidP="001F6279">
      <w:pPr>
        <w:spacing w:after="0" w:line="240" w:lineRule="auto"/>
        <w:ind w:firstLine="567"/>
        <w:jc w:val="both"/>
        <w:rPr>
          <w:rFonts w:ascii="Times New Roman" w:eastAsia="Times New Roman" w:hAnsi="Times New Roman" w:cs="Times New Roman"/>
          <w:sz w:val="28"/>
          <w:szCs w:val="28"/>
          <w:lang w:eastAsia="ru-RU"/>
        </w:rPr>
      </w:pPr>
      <w:r w:rsidRPr="003E7DD6">
        <w:rPr>
          <w:rFonts w:ascii="Times New Roman" w:hAnsi="Times New Roman" w:cs="Times New Roman"/>
          <w:sz w:val="28"/>
          <w:szCs w:val="28"/>
        </w:rPr>
        <w:t>2</w:t>
      </w:r>
      <w:r w:rsidR="003E7DD6">
        <w:rPr>
          <w:rFonts w:ascii="Times New Roman" w:hAnsi="Times New Roman" w:cs="Times New Roman"/>
          <w:sz w:val="28"/>
          <w:szCs w:val="28"/>
        </w:rPr>
        <w:t>5</w:t>
      </w:r>
      <w:r w:rsidRPr="003E7DD6">
        <w:rPr>
          <w:rFonts w:ascii="Times New Roman" w:hAnsi="Times New Roman" w:cs="Times New Roman"/>
          <w:color w:val="FF0000"/>
          <w:sz w:val="28"/>
          <w:szCs w:val="28"/>
        </w:rPr>
        <w:t>.</w:t>
      </w:r>
      <w:r w:rsidR="00B23A8D" w:rsidRPr="003E7DD6">
        <w:rPr>
          <w:rFonts w:ascii="Times New Roman" w:hAnsi="Times New Roman" w:cs="Times New Roman"/>
          <w:color w:val="FF0000"/>
          <w:sz w:val="28"/>
          <w:szCs w:val="28"/>
        </w:rPr>
        <w:t xml:space="preserve"> </w:t>
      </w:r>
      <w:r w:rsidRPr="003E7DD6">
        <w:rPr>
          <w:rFonts w:ascii="Times New Roman" w:hAnsi="Times New Roman" w:cs="Times New Roman"/>
          <w:sz w:val="28"/>
          <w:szCs w:val="28"/>
        </w:rPr>
        <w:t>В случае возникновения</w:t>
      </w:r>
      <w:r w:rsidRPr="003E7DD6">
        <w:rPr>
          <w:rFonts w:ascii="Times New Roman" w:eastAsia="Times New Roman" w:hAnsi="Times New Roman" w:cs="Times New Roman"/>
          <w:sz w:val="28"/>
          <w:szCs w:val="28"/>
          <w:lang w:eastAsia="ru-RU"/>
        </w:rPr>
        <w:t xml:space="preserve"> спорных ситуаций решение принимается </w:t>
      </w:r>
      <w:r w:rsidR="00F96FBC" w:rsidRPr="003E7DD6">
        <w:rPr>
          <w:rFonts w:ascii="Times New Roman" w:eastAsia="Times New Roman" w:hAnsi="Times New Roman" w:cs="Times New Roman"/>
          <w:sz w:val="28"/>
          <w:szCs w:val="28"/>
          <w:lang w:eastAsia="ru-RU"/>
        </w:rPr>
        <w:t xml:space="preserve">административной </w:t>
      </w:r>
      <w:r w:rsidRPr="003E7DD6">
        <w:rPr>
          <w:rFonts w:ascii="Times New Roman" w:eastAsia="Times New Roman" w:hAnsi="Times New Roman" w:cs="Times New Roman"/>
          <w:sz w:val="28"/>
          <w:szCs w:val="28"/>
          <w:lang w:eastAsia="ru-RU"/>
        </w:rPr>
        <w:t>комисси</w:t>
      </w:r>
      <w:r w:rsidR="00F96FBC" w:rsidRPr="003E7DD6">
        <w:rPr>
          <w:rFonts w:ascii="Times New Roman" w:eastAsia="Times New Roman" w:hAnsi="Times New Roman" w:cs="Times New Roman"/>
          <w:sz w:val="28"/>
          <w:szCs w:val="28"/>
          <w:lang w:eastAsia="ru-RU"/>
        </w:rPr>
        <w:t xml:space="preserve">ей администрации </w:t>
      </w:r>
      <w:proofErr w:type="spellStart"/>
      <w:r w:rsidR="00F96FBC" w:rsidRPr="003E7DD6">
        <w:rPr>
          <w:rFonts w:ascii="Times New Roman" w:eastAsia="Times New Roman" w:hAnsi="Times New Roman" w:cs="Times New Roman"/>
          <w:sz w:val="28"/>
          <w:szCs w:val="28"/>
          <w:lang w:eastAsia="ru-RU"/>
        </w:rPr>
        <w:t>Калачеевсого</w:t>
      </w:r>
      <w:proofErr w:type="spellEnd"/>
      <w:r w:rsidR="00F96FBC" w:rsidRPr="003E7DD6">
        <w:rPr>
          <w:rFonts w:ascii="Times New Roman" w:eastAsia="Times New Roman" w:hAnsi="Times New Roman" w:cs="Times New Roman"/>
          <w:sz w:val="28"/>
          <w:szCs w:val="28"/>
          <w:lang w:eastAsia="ru-RU"/>
        </w:rPr>
        <w:t xml:space="preserve"> муниципального района</w:t>
      </w:r>
      <w:r w:rsidRPr="003E7DD6">
        <w:rPr>
          <w:rFonts w:ascii="Times New Roman" w:eastAsia="Times New Roman" w:hAnsi="Times New Roman" w:cs="Times New Roman"/>
          <w:sz w:val="28"/>
          <w:szCs w:val="28"/>
          <w:lang w:eastAsia="ru-RU"/>
        </w:rPr>
        <w:t xml:space="preserve">. </w:t>
      </w:r>
    </w:p>
    <w:p w:rsidR="00251A85" w:rsidRPr="003E7DD6" w:rsidRDefault="00251A85" w:rsidP="001F6279">
      <w:pPr>
        <w:autoSpaceDE w:val="0"/>
        <w:autoSpaceDN w:val="0"/>
        <w:adjustRightInd w:val="0"/>
        <w:spacing w:after="0" w:line="240" w:lineRule="auto"/>
        <w:jc w:val="both"/>
        <w:rPr>
          <w:rFonts w:ascii="Times New Roman" w:hAnsi="Times New Roman" w:cs="Times New Roman"/>
          <w:sz w:val="28"/>
          <w:szCs w:val="28"/>
        </w:rPr>
      </w:pPr>
    </w:p>
    <w:p w:rsidR="00594547" w:rsidRDefault="00594547" w:rsidP="001F6279">
      <w:pPr>
        <w:autoSpaceDE w:val="0"/>
        <w:autoSpaceDN w:val="0"/>
        <w:adjustRightInd w:val="0"/>
        <w:spacing w:after="0" w:line="240" w:lineRule="auto"/>
        <w:jc w:val="center"/>
        <w:outlineLvl w:val="0"/>
        <w:rPr>
          <w:rFonts w:ascii="Times New Roman" w:hAnsi="Times New Roman" w:cs="Times New Roman"/>
          <w:b/>
          <w:sz w:val="28"/>
          <w:szCs w:val="28"/>
        </w:rPr>
      </w:pPr>
    </w:p>
    <w:p w:rsidR="00A929A3" w:rsidRDefault="00A929A3" w:rsidP="001F6279">
      <w:pPr>
        <w:autoSpaceDE w:val="0"/>
        <w:autoSpaceDN w:val="0"/>
        <w:adjustRightInd w:val="0"/>
        <w:spacing w:after="0" w:line="240" w:lineRule="auto"/>
        <w:jc w:val="center"/>
        <w:outlineLvl w:val="0"/>
        <w:rPr>
          <w:rFonts w:ascii="Times New Roman" w:hAnsi="Times New Roman" w:cs="Times New Roman"/>
          <w:b/>
          <w:sz w:val="28"/>
          <w:szCs w:val="28"/>
        </w:rPr>
      </w:pPr>
    </w:p>
    <w:p w:rsidR="00962BB3" w:rsidRPr="000C6C80" w:rsidRDefault="007E6A25" w:rsidP="001F6279">
      <w:pPr>
        <w:autoSpaceDE w:val="0"/>
        <w:autoSpaceDN w:val="0"/>
        <w:adjustRightInd w:val="0"/>
        <w:spacing w:after="0" w:line="240" w:lineRule="auto"/>
        <w:jc w:val="center"/>
        <w:outlineLvl w:val="0"/>
        <w:rPr>
          <w:rFonts w:ascii="Times New Roman" w:hAnsi="Times New Roman" w:cs="Times New Roman"/>
          <w:b/>
          <w:sz w:val="28"/>
          <w:szCs w:val="28"/>
        </w:rPr>
      </w:pPr>
      <w:r w:rsidRPr="00962BB3">
        <w:rPr>
          <w:rFonts w:ascii="Times New Roman" w:hAnsi="Times New Roman" w:cs="Times New Roman"/>
          <w:b/>
          <w:sz w:val="28"/>
          <w:szCs w:val="28"/>
        </w:rPr>
        <w:t xml:space="preserve">Часть V. </w:t>
      </w:r>
    </w:p>
    <w:p w:rsidR="007E6A25" w:rsidRPr="00962BB3" w:rsidRDefault="0076322C" w:rsidP="001F6279">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Сбор, транспортировка и утилизация отходов</w:t>
      </w:r>
    </w:p>
    <w:p w:rsidR="007E6A25" w:rsidRPr="00962BB3" w:rsidRDefault="007E6A25" w:rsidP="001F6279">
      <w:pPr>
        <w:autoSpaceDE w:val="0"/>
        <w:autoSpaceDN w:val="0"/>
        <w:adjustRightInd w:val="0"/>
        <w:spacing w:after="0" w:line="240" w:lineRule="auto"/>
        <w:jc w:val="center"/>
        <w:rPr>
          <w:rFonts w:ascii="Times New Roman" w:hAnsi="Times New Roman" w:cs="Times New Roman"/>
          <w:b/>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6872D9">
        <w:rPr>
          <w:rFonts w:ascii="Times New Roman" w:hAnsi="Times New Roman" w:cs="Times New Roman"/>
          <w:sz w:val="28"/>
          <w:szCs w:val="28"/>
        </w:rPr>
        <w:t>5</w:t>
      </w:r>
      <w:r w:rsidR="00716A1E">
        <w:rPr>
          <w:rFonts w:ascii="Times New Roman" w:hAnsi="Times New Roman" w:cs="Times New Roman"/>
          <w:sz w:val="28"/>
          <w:szCs w:val="28"/>
        </w:rPr>
        <w:t>5</w:t>
      </w:r>
      <w:r w:rsidRPr="00962BB3">
        <w:rPr>
          <w:rFonts w:ascii="Times New Roman" w:hAnsi="Times New Roman" w:cs="Times New Roman"/>
          <w:sz w:val="28"/>
          <w:szCs w:val="28"/>
        </w:rPr>
        <w:t xml:space="preserve">. Организация сбора, вывоза, утилизации и переработки </w:t>
      </w:r>
      <w:r w:rsidR="009F1BF2" w:rsidRPr="00962BB3">
        <w:rPr>
          <w:rFonts w:ascii="Times New Roman" w:hAnsi="Times New Roman" w:cs="Times New Roman"/>
          <w:sz w:val="28"/>
          <w:szCs w:val="28"/>
        </w:rPr>
        <w:t>коммунальных</w:t>
      </w:r>
      <w:r w:rsidRPr="00962BB3">
        <w:rPr>
          <w:rFonts w:ascii="Times New Roman" w:hAnsi="Times New Roman" w:cs="Times New Roman"/>
          <w:sz w:val="28"/>
          <w:szCs w:val="28"/>
        </w:rPr>
        <w:t xml:space="preserve"> и промышленных отходов</w:t>
      </w: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11" w:name="Par411"/>
      <w:bookmarkEnd w:id="11"/>
      <w:r w:rsidRPr="00962BB3">
        <w:rPr>
          <w:rFonts w:ascii="Times New Roman" w:hAnsi="Times New Roman" w:cs="Times New Roman"/>
          <w:sz w:val="28"/>
          <w:szCs w:val="28"/>
        </w:rPr>
        <w:t xml:space="preserve">2. Накопление твердых </w:t>
      </w:r>
      <w:r w:rsidR="009F1BF2" w:rsidRPr="00962BB3">
        <w:rPr>
          <w:rFonts w:ascii="Times New Roman" w:hAnsi="Times New Roman" w:cs="Times New Roman"/>
          <w:sz w:val="28"/>
          <w:szCs w:val="28"/>
        </w:rPr>
        <w:t>коммунальных</w:t>
      </w:r>
      <w:r w:rsidRPr="00962BB3">
        <w:rPr>
          <w:rFonts w:ascii="Times New Roman" w:hAnsi="Times New Roman" w:cs="Times New Roman"/>
          <w:sz w:val="28"/>
          <w:szCs w:val="28"/>
        </w:rPr>
        <w:t xml:space="preserve">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bookmarkStart w:id="12" w:name="Par412"/>
      <w:bookmarkEnd w:id="12"/>
      <w:r w:rsidRPr="00962BB3">
        <w:rPr>
          <w:rFonts w:ascii="Times New Roman" w:hAnsi="Times New Roman" w:cs="Times New Roman"/>
          <w:sz w:val="28"/>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w:t>
      </w:r>
      <w:r w:rsidRPr="00962BB3">
        <w:rPr>
          <w:rFonts w:ascii="Times New Roman" w:hAnsi="Times New Roman" w:cs="Times New Roman"/>
          <w:sz w:val="28"/>
          <w:szCs w:val="28"/>
        </w:rPr>
        <w:lastRenderedPageBreak/>
        <w:t>упаковки и прочих отходов производства собственников и нанимателей нежилых помещений в многоквартирных домах.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Организация содержания, технического обслуживания, обеспечения чистоты на местах сбора твердых</w:t>
      </w:r>
      <w:r w:rsidR="005D6A10" w:rsidRPr="00962BB3">
        <w:rPr>
          <w:rFonts w:ascii="Times New Roman" w:hAnsi="Times New Roman" w:cs="Times New Roman"/>
          <w:sz w:val="28"/>
          <w:szCs w:val="28"/>
        </w:rPr>
        <w:t xml:space="preserve"> коммунальных </w:t>
      </w:r>
      <w:r w:rsidRPr="00962BB3">
        <w:rPr>
          <w:rFonts w:ascii="Times New Roman" w:hAnsi="Times New Roman" w:cs="Times New Roman"/>
          <w:sz w:val="28"/>
          <w:szCs w:val="28"/>
        </w:rPr>
        <w:t xml:space="preserve">отходов и контейнерных площадках, за исключением контейнерных площадок, указанных в </w:t>
      </w:r>
      <w:hyperlink w:anchor="Par412" w:history="1">
        <w:r w:rsidRPr="00962BB3">
          <w:rPr>
            <w:rFonts w:ascii="Times New Roman" w:hAnsi="Times New Roman" w:cs="Times New Roman"/>
            <w:sz w:val="28"/>
            <w:szCs w:val="28"/>
          </w:rPr>
          <w:t>части 3</w:t>
        </w:r>
      </w:hyperlink>
      <w:r w:rsidRPr="00962BB3">
        <w:rPr>
          <w:rFonts w:ascii="Times New Roman" w:hAnsi="Times New Roman" w:cs="Times New Roman"/>
          <w:sz w:val="28"/>
          <w:szCs w:val="28"/>
        </w:rPr>
        <w:t xml:space="preserve"> настоящей статьи, осуществляется администрацией </w:t>
      </w:r>
      <w:r w:rsidR="0076322C">
        <w:rPr>
          <w:rFonts w:ascii="Times New Roman" w:hAnsi="Times New Roman" w:cs="Times New Roman"/>
          <w:color w:val="000000" w:themeColor="text1"/>
          <w:sz w:val="28"/>
          <w:szCs w:val="28"/>
        </w:rPr>
        <w:t>городского поселения город Калач</w:t>
      </w:r>
      <w:r w:rsidR="0076322C" w:rsidRPr="00962BB3">
        <w:rPr>
          <w:rFonts w:ascii="Times New Roman" w:hAnsi="Times New Roman" w:cs="Times New Roman"/>
          <w:sz w:val="28"/>
          <w:szCs w:val="28"/>
        </w:rPr>
        <w:t xml:space="preserve"> </w:t>
      </w:r>
      <w:r w:rsidRPr="00962BB3">
        <w:rPr>
          <w:rFonts w:ascii="Times New Roman" w:hAnsi="Times New Roman" w:cs="Times New Roman"/>
          <w:sz w:val="28"/>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sidR="0076322C">
        <w:rPr>
          <w:rFonts w:ascii="Times New Roman" w:hAnsi="Times New Roman" w:cs="Times New Roman"/>
          <w:color w:val="000000" w:themeColor="text1"/>
          <w:sz w:val="28"/>
          <w:szCs w:val="28"/>
        </w:rPr>
        <w:t>городского поселения город Калач</w:t>
      </w:r>
      <w:r w:rsidRPr="00962BB3">
        <w:rPr>
          <w:rFonts w:ascii="Times New Roman" w:hAnsi="Times New Roman" w:cs="Times New Roman"/>
          <w:sz w:val="28"/>
          <w:szCs w:val="28"/>
        </w:rPr>
        <w:t xml:space="preserve">, а контейнерных площадок физических и юридических лиц, установленных в соответствии с </w:t>
      </w:r>
      <w:hyperlink w:anchor="Par411" w:history="1">
        <w:r w:rsidRPr="00962BB3">
          <w:rPr>
            <w:rFonts w:ascii="Times New Roman" w:hAnsi="Times New Roman" w:cs="Times New Roman"/>
            <w:sz w:val="28"/>
            <w:szCs w:val="28"/>
          </w:rPr>
          <w:t>частью 2</w:t>
        </w:r>
      </w:hyperlink>
      <w:r w:rsidRPr="00962BB3">
        <w:rPr>
          <w:rFonts w:ascii="Times New Roman" w:hAnsi="Times New Roman" w:cs="Times New Roman"/>
          <w:sz w:val="28"/>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7E6A25" w:rsidRPr="00962BB3" w:rsidRDefault="00D726F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E6A25" w:rsidRPr="00962BB3">
        <w:rPr>
          <w:rFonts w:ascii="Times New Roman" w:hAnsi="Times New Roman" w:cs="Times New Roman"/>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7E6A25" w:rsidRPr="00962BB3" w:rsidRDefault="000F417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E6A25" w:rsidRPr="00962BB3">
        <w:rPr>
          <w:rFonts w:ascii="Times New Roman" w:hAnsi="Times New Roman" w:cs="Times New Roman"/>
          <w:sz w:val="28"/>
          <w:szCs w:val="28"/>
        </w:rPr>
        <w:t>. Запрещается устанавливать контейнеры на проезжей части, тротуарах, газонах и в проходных арках домов.</w:t>
      </w:r>
    </w:p>
    <w:p w:rsidR="007E6A25" w:rsidRPr="00D22953" w:rsidRDefault="000F417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E6A25" w:rsidRPr="00962BB3">
        <w:rPr>
          <w:rFonts w:ascii="Times New Roman" w:hAnsi="Times New Roman" w:cs="Times New Roman"/>
          <w:sz w:val="28"/>
          <w:szCs w:val="28"/>
        </w:rPr>
        <w:t xml:space="preserve">.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w:t>
      </w:r>
      <w:r w:rsidR="007E6A25" w:rsidRPr="00D22953">
        <w:rPr>
          <w:rFonts w:ascii="Times New Roman" w:hAnsi="Times New Roman" w:cs="Times New Roman"/>
          <w:sz w:val="28"/>
          <w:szCs w:val="28"/>
        </w:rPr>
        <w:t>площадка, если соглашением или договором между собственниками отходов не предусмотрено иное.</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9. Лица, в ведении которых находятся места временного хранения отходов (контейнеры, контейнерная площадка, бункеры-накопители) обязаны обеспечить:</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 надлежащее текущее содержание контейнеров, контейнерной площадки и прилегающей к ней территории, бункеров-накопителей в соответствии с требованиями санитарных норм и правил;</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lastRenderedPageBreak/>
        <w:t>- по окончании погрузки отходов производить уборку контейнерной площадки (места расположения сборников отходов);</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 своевременный ремонт, покраску (не реже одного раза в год) и замену непригодных к дальнейшему использованию контейнеров;</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 дезинфекцию контейнеров, бункеров и площадок под ними.</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10.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r w:rsidRPr="00D22953">
        <w:rPr>
          <w:rFonts w:ascii="Times New Roman" w:eastAsia="Times New Roman" w:hAnsi="Times New Roman" w:cs="Times New Roman"/>
          <w:spacing w:val="2"/>
          <w:sz w:val="28"/>
          <w:szCs w:val="28"/>
          <w:lang w:eastAsia="ru-RU"/>
        </w:rPr>
        <w:br/>
        <w:t xml:space="preserve">В исключительных случаях в районах сложившейся застройки, где отсутствуют возможности соблюдения установленных разрывов, эти расстояния определяются </w:t>
      </w:r>
      <w:proofErr w:type="spellStart"/>
      <w:r w:rsidRPr="00D22953">
        <w:rPr>
          <w:rFonts w:ascii="Times New Roman" w:eastAsia="Times New Roman" w:hAnsi="Times New Roman" w:cs="Times New Roman"/>
          <w:spacing w:val="2"/>
          <w:sz w:val="28"/>
          <w:szCs w:val="28"/>
          <w:lang w:eastAsia="ru-RU"/>
        </w:rPr>
        <w:t>комиссионно</w:t>
      </w:r>
      <w:proofErr w:type="spellEnd"/>
      <w:r w:rsidRPr="00D22953">
        <w:rPr>
          <w:rFonts w:ascii="Times New Roman" w:eastAsia="Times New Roman" w:hAnsi="Times New Roman" w:cs="Times New Roman"/>
          <w:spacing w:val="2"/>
          <w:sz w:val="28"/>
          <w:szCs w:val="28"/>
          <w:lang w:eastAsia="ru-RU"/>
        </w:rPr>
        <w:t xml:space="preserve"> с участием представителей органов местного самоуправления, управляющей организации (управляющей компании, ТСЖ, ЖСК и т.п.) и территориального управления </w:t>
      </w:r>
      <w:proofErr w:type="spellStart"/>
      <w:r w:rsidRPr="00D22953">
        <w:rPr>
          <w:rFonts w:ascii="Times New Roman" w:eastAsia="Times New Roman" w:hAnsi="Times New Roman" w:cs="Times New Roman"/>
          <w:spacing w:val="2"/>
          <w:sz w:val="28"/>
          <w:szCs w:val="28"/>
          <w:lang w:eastAsia="ru-RU"/>
        </w:rPr>
        <w:t>Роспотребнадзора</w:t>
      </w:r>
      <w:proofErr w:type="spellEnd"/>
      <w:r w:rsidRPr="00D22953">
        <w:rPr>
          <w:rFonts w:ascii="Times New Roman" w:eastAsia="Times New Roman" w:hAnsi="Times New Roman" w:cs="Times New Roman"/>
          <w:spacing w:val="2"/>
          <w:sz w:val="28"/>
          <w:szCs w:val="28"/>
          <w:lang w:eastAsia="ru-RU"/>
        </w:rPr>
        <w:t xml:space="preserve"> в установленном порядке.</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 площадки.</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0F4179" w:rsidRPr="00D22953" w:rsidRDefault="000F4179" w:rsidP="000F41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D22953">
        <w:rPr>
          <w:rFonts w:ascii="Times New Roman" w:eastAsia="Times New Roman" w:hAnsi="Times New Roman" w:cs="Times New Roman"/>
          <w:spacing w:val="2"/>
          <w:sz w:val="28"/>
          <w:szCs w:val="28"/>
          <w:lang w:eastAsia="ru-RU"/>
        </w:rPr>
        <w:lastRenderedPageBreak/>
        <w:t>Функционирование осветительного оборудования следует устанавливать в режиме освещения прилегающей территории с высотой опор не менее 3 м.</w:t>
      </w:r>
    </w:p>
    <w:p w:rsidR="007E6A25" w:rsidRPr="00962BB3" w:rsidRDefault="000F417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E6A25" w:rsidRPr="00962BB3">
        <w:rPr>
          <w:rFonts w:ascii="Times New Roman" w:hAnsi="Times New Roman" w:cs="Times New Roman"/>
          <w:sz w:val="28"/>
          <w:szCs w:val="28"/>
        </w:rPr>
        <w:t xml:space="preserve">.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w:t>
      </w:r>
      <w:r w:rsidR="00EC103E" w:rsidRPr="00962BB3">
        <w:rPr>
          <w:rFonts w:ascii="Times New Roman" w:hAnsi="Times New Roman" w:cs="Times New Roman"/>
          <w:sz w:val="28"/>
          <w:szCs w:val="28"/>
        </w:rPr>
        <w:t>коммунальных</w:t>
      </w:r>
      <w:r w:rsidR="007E6A25" w:rsidRPr="00962BB3">
        <w:rPr>
          <w:rFonts w:ascii="Times New Roman" w:hAnsi="Times New Roman" w:cs="Times New Roman"/>
          <w:sz w:val="28"/>
          <w:szCs w:val="28"/>
        </w:rPr>
        <w:t xml:space="preserve"> отходов, времени вывоза отходов.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7E6A25" w:rsidRPr="00962BB3" w:rsidRDefault="00D726F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4179">
        <w:rPr>
          <w:rFonts w:ascii="Times New Roman" w:hAnsi="Times New Roman" w:cs="Times New Roman"/>
          <w:sz w:val="28"/>
          <w:szCs w:val="28"/>
        </w:rPr>
        <w:t>2</w:t>
      </w:r>
      <w:r w:rsidR="007E6A25" w:rsidRPr="00962BB3">
        <w:rPr>
          <w:rFonts w:ascii="Times New Roman" w:hAnsi="Times New Roman" w:cs="Times New Roman"/>
          <w:sz w:val="28"/>
          <w:szCs w:val="28"/>
        </w:rPr>
        <w:t>.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E6A25" w:rsidRPr="00962BB3" w:rsidRDefault="00D726F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4179">
        <w:rPr>
          <w:rFonts w:ascii="Times New Roman" w:hAnsi="Times New Roman" w:cs="Times New Roman"/>
          <w:sz w:val="28"/>
          <w:szCs w:val="28"/>
        </w:rPr>
        <w:t>3</w:t>
      </w:r>
      <w:r w:rsidR="007E6A25" w:rsidRPr="00962BB3">
        <w:rPr>
          <w:rFonts w:ascii="Times New Roman" w:hAnsi="Times New Roman" w:cs="Times New Roman"/>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E6A25" w:rsidRPr="00962BB3" w:rsidRDefault="00D726F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4179">
        <w:rPr>
          <w:rFonts w:ascii="Times New Roman" w:hAnsi="Times New Roman" w:cs="Times New Roman"/>
          <w:sz w:val="28"/>
          <w:szCs w:val="28"/>
        </w:rPr>
        <w:t>4</w:t>
      </w:r>
      <w:r w:rsidR="007E6A25" w:rsidRPr="00962BB3">
        <w:rPr>
          <w:rFonts w:ascii="Times New Roman" w:hAnsi="Times New Roman" w:cs="Times New Roman"/>
          <w:sz w:val="28"/>
          <w:szCs w:val="28"/>
        </w:rPr>
        <w:t xml:space="preserve">. Не допускается применение «поквартирной» системы удаления твердых </w:t>
      </w:r>
      <w:r w:rsidR="00EC103E" w:rsidRPr="00962BB3">
        <w:rPr>
          <w:rFonts w:ascii="Times New Roman" w:hAnsi="Times New Roman" w:cs="Times New Roman"/>
          <w:sz w:val="28"/>
          <w:szCs w:val="28"/>
        </w:rPr>
        <w:t xml:space="preserve">коммунальных </w:t>
      </w:r>
      <w:r w:rsidR="007E6A25" w:rsidRPr="00962BB3">
        <w:rPr>
          <w:rFonts w:ascii="Times New Roman" w:hAnsi="Times New Roman" w:cs="Times New Roman"/>
          <w:sz w:val="28"/>
          <w:szCs w:val="28"/>
        </w:rPr>
        <w:t>отходов.</w:t>
      </w:r>
    </w:p>
    <w:p w:rsidR="007E6A25" w:rsidRPr="00962BB3" w:rsidRDefault="00D726F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4179">
        <w:rPr>
          <w:rFonts w:ascii="Times New Roman" w:hAnsi="Times New Roman" w:cs="Times New Roman"/>
          <w:sz w:val="28"/>
          <w:szCs w:val="28"/>
        </w:rPr>
        <w:t>5</w:t>
      </w:r>
      <w:r w:rsidR="007E6A25" w:rsidRPr="00962BB3">
        <w:rPr>
          <w:rFonts w:ascii="Times New Roman" w:hAnsi="Times New Roman" w:cs="Times New Roman"/>
          <w:sz w:val="28"/>
          <w:szCs w:val="28"/>
        </w:rPr>
        <w:t xml:space="preserve">. Для уменьшения воздействия шума на жителей </w:t>
      </w:r>
      <w:r w:rsidR="00EC103E" w:rsidRPr="00962BB3">
        <w:rPr>
          <w:rFonts w:ascii="Times New Roman" w:hAnsi="Times New Roman" w:cs="Times New Roman"/>
          <w:sz w:val="28"/>
          <w:szCs w:val="28"/>
        </w:rPr>
        <w:t xml:space="preserve">коммунальных </w:t>
      </w:r>
      <w:r w:rsidR="007E6A25" w:rsidRPr="00962BB3">
        <w:rPr>
          <w:rFonts w:ascii="Times New Roman" w:hAnsi="Times New Roman" w:cs="Times New Roman"/>
          <w:sz w:val="28"/>
          <w:szCs w:val="28"/>
        </w:rPr>
        <w:t>отходы вывозятся не ранее 7-00 часов утра и не позднее 23-00 часов.</w:t>
      </w:r>
    </w:p>
    <w:p w:rsidR="007E6A25" w:rsidRPr="00962BB3" w:rsidRDefault="00D726F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7E6A25" w:rsidRPr="00962BB3">
        <w:rPr>
          <w:rFonts w:ascii="Times New Roman" w:hAnsi="Times New Roman" w:cs="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не допускать разлива отработавших масел и </w:t>
      </w:r>
      <w:proofErr w:type="spellStart"/>
      <w:r w:rsidRPr="00962BB3">
        <w:rPr>
          <w:rFonts w:ascii="Times New Roman" w:hAnsi="Times New Roman" w:cs="Times New Roman"/>
          <w:sz w:val="28"/>
          <w:szCs w:val="28"/>
        </w:rPr>
        <w:t>автожидкостей</w:t>
      </w:r>
      <w:proofErr w:type="spellEnd"/>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определить места и емкости для сбора отработавших масел и </w:t>
      </w:r>
      <w:proofErr w:type="spellStart"/>
      <w:r w:rsidRPr="00962BB3">
        <w:rPr>
          <w:rFonts w:ascii="Times New Roman" w:hAnsi="Times New Roman" w:cs="Times New Roman"/>
          <w:sz w:val="28"/>
          <w:szCs w:val="28"/>
        </w:rPr>
        <w:t>автожидкостей</w:t>
      </w:r>
      <w:proofErr w:type="spellEnd"/>
      <w:r w:rsidRPr="00962BB3">
        <w:rPr>
          <w:rFonts w:ascii="Times New Roman" w:hAnsi="Times New Roman" w:cs="Times New Roman"/>
          <w:sz w:val="28"/>
          <w:szCs w:val="28"/>
        </w:rPr>
        <w:t>;</w:t>
      </w:r>
    </w:p>
    <w:p w:rsidR="007E6A25" w:rsidRPr="000A48C1"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осуществлять сдачу отработавших автомобильных жидкостей, </w:t>
      </w:r>
      <w:r w:rsidRPr="003B2493">
        <w:rPr>
          <w:rFonts w:ascii="Times New Roman" w:hAnsi="Times New Roman" w:cs="Times New Roman"/>
          <w:sz w:val="28"/>
          <w:szCs w:val="28"/>
        </w:rPr>
        <w:t xml:space="preserve">автомобильных покрышек, аккумуляторных батарей в специализированные организации, </w:t>
      </w:r>
      <w:r w:rsidRPr="000A48C1">
        <w:rPr>
          <w:rFonts w:ascii="Times New Roman" w:hAnsi="Times New Roman" w:cs="Times New Roman"/>
          <w:sz w:val="28"/>
          <w:szCs w:val="28"/>
        </w:rPr>
        <w:t>имеющие разрешительную документацию на осуществление деятельности по сбору, использованию, обезвреживанию и размещению этих отходов.</w:t>
      </w:r>
    </w:p>
    <w:p w:rsidR="000A48C1" w:rsidRDefault="003B2493" w:rsidP="001F6279">
      <w:pPr>
        <w:autoSpaceDE w:val="0"/>
        <w:autoSpaceDN w:val="0"/>
        <w:adjustRightInd w:val="0"/>
        <w:spacing w:after="0" w:line="240" w:lineRule="auto"/>
        <w:ind w:firstLine="540"/>
        <w:jc w:val="both"/>
        <w:rPr>
          <w:rFonts w:ascii="Times New Roman" w:hAnsi="Times New Roman" w:cs="Times New Roman"/>
          <w:spacing w:val="2"/>
          <w:sz w:val="28"/>
          <w:szCs w:val="28"/>
          <w:shd w:val="clear" w:color="auto" w:fill="FFFFFF"/>
        </w:rPr>
      </w:pPr>
      <w:r w:rsidRPr="000A48C1">
        <w:rPr>
          <w:rFonts w:ascii="Times New Roman" w:eastAsia="Times New Roman" w:hAnsi="Times New Roman" w:cs="Times New Roman"/>
          <w:spacing w:val="2"/>
          <w:sz w:val="28"/>
          <w:szCs w:val="28"/>
          <w:lang w:eastAsia="ru-RU"/>
        </w:rPr>
        <w:t xml:space="preserve">17. </w:t>
      </w:r>
      <w:r w:rsidR="000A48C1" w:rsidRPr="004A325A">
        <w:rPr>
          <w:rFonts w:ascii="Times New Roman" w:hAnsi="Times New Roman" w:cs="Times New Roman"/>
          <w:spacing w:val="2"/>
          <w:sz w:val="28"/>
          <w:szCs w:val="28"/>
          <w:shd w:val="clear" w:color="auto" w:fill="FFFFFF"/>
        </w:rPr>
        <w:t xml:space="preserve">Крупногабаритные отходы должны собираться на специально отведенных площадках или в бункеры-накопители </w:t>
      </w:r>
      <w:r w:rsidR="004A325A" w:rsidRPr="004A325A">
        <w:rPr>
          <w:rFonts w:ascii="Times New Roman" w:hAnsi="Times New Roman" w:cs="Times New Roman"/>
          <w:spacing w:val="2"/>
          <w:sz w:val="28"/>
          <w:szCs w:val="28"/>
          <w:shd w:val="clear" w:color="auto" w:fill="FFFFFF"/>
        </w:rPr>
        <w:t xml:space="preserve">и </w:t>
      </w:r>
      <w:r w:rsidR="000A48C1" w:rsidRPr="004A325A">
        <w:rPr>
          <w:rFonts w:ascii="Times New Roman" w:hAnsi="Times New Roman" w:cs="Times New Roman"/>
          <w:spacing w:val="2"/>
          <w:sz w:val="28"/>
          <w:szCs w:val="28"/>
          <w:shd w:val="clear" w:color="auto" w:fill="FFFFFF"/>
        </w:rPr>
        <w:t>вывозиться мусоровозами для крупногабаритных отходов или обычным грузовым транспортом.</w:t>
      </w:r>
    </w:p>
    <w:p w:rsidR="004A325A" w:rsidRPr="004A325A" w:rsidRDefault="004A325A" w:rsidP="004A325A">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325A">
        <w:rPr>
          <w:rFonts w:ascii="Times New Roman" w:eastAsia="Times New Roman" w:hAnsi="Times New Roman" w:cs="Times New Roman"/>
          <w:spacing w:val="2"/>
          <w:sz w:val="28"/>
          <w:szCs w:val="28"/>
          <w:lang w:eastAsia="ru-RU"/>
        </w:rPr>
        <w:t>Вывоз крупногабаритных отходов должен осуществляться систематически по мере их накопления, но не реже одного раза в неделю.</w:t>
      </w:r>
    </w:p>
    <w:p w:rsidR="003B2493" w:rsidRPr="000A48C1" w:rsidRDefault="003B2493" w:rsidP="001F62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4A325A">
        <w:rPr>
          <w:rFonts w:ascii="Times New Roman" w:eastAsia="Times New Roman" w:hAnsi="Times New Roman" w:cs="Times New Roman"/>
          <w:spacing w:val="2"/>
          <w:sz w:val="28"/>
          <w:szCs w:val="28"/>
          <w:lang w:eastAsia="ru-RU"/>
        </w:rPr>
        <w:t>18. Сбор промышленных отходов осуществляется в специально оборудованных местах, сооружениях</w:t>
      </w:r>
      <w:r w:rsidRPr="000A48C1">
        <w:rPr>
          <w:rFonts w:ascii="Times New Roman" w:eastAsia="Times New Roman" w:hAnsi="Times New Roman" w:cs="Times New Roman"/>
          <w:spacing w:val="2"/>
          <w:sz w:val="28"/>
          <w:szCs w:val="28"/>
          <w:lang w:eastAsia="ru-RU"/>
        </w:rPr>
        <w:t>, емкостях, контейнерах.</w:t>
      </w:r>
    </w:p>
    <w:p w:rsidR="003B2493" w:rsidRPr="000A48C1" w:rsidRDefault="003B2493" w:rsidP="001F6279">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0A48C1">
        <w:rPr>
          <w:rFonts w:ascii="Times New Roman" w:eastAsia="Times New Roman" w:hAnsi="Times New Roman" w:cs="Times New Roman"/>
          <w:spacing w:val="2"/>
          <w:sz w:val="28"/>
          <w:szCs w:val="28"/>
          <w:lang w:eastAsia="ru-RU"/>
        </w:rPr>
        <w:t>19.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7E6A25" w:rsidRPr="000A48C1"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A48C1">
        <w:rPr>
          <w:rFonts w:ascii="Times New Roman" w:hAnsi="Times New Roman" w:cs="Times New Roman"/>
          <w:sz w:val="28"/>
          <w:szCs w:val="28"/>
        </w:rPr>
        <w:t xml:space="preserve">Статья </w:t>
      </w:r>
      <w:r w:rsidR="006872D9" w:rsidRPr="000A48C1">
        <w:rPr>
          <w:rFonts w:ascii="Times New Roman" w:hAnsi="Times New Roman" w:cs="Times New Roman"/>
          <w:sz w:val="28"/>
          <w:szCs w:val="28"/>
        </w:rPr>
        <w:t>5</w:t>
      </w:r>
      <w:r w:rsidR="00716A1E">
        <w:rPr>
          <w:rFonts w:ascii="Times New Roman" w:hAnsi="Times New Roman" w:cs="Times New Roman"/>
          <w:sz w:val="28"/>
          <w:szCs w:val="28"/>
        </w:rPr>
        <w:t>6</w:t>
      </w:r>
      <w:r w:rsidRPr="000A48C1">
        <w:rPr>
          <w:rFonts w:ascii="Times New Roman" w:hAnsi="Times New Roman" w:cs="Times New Roman"/>
          <w:sz w:val="28"/>
          <w:szCs w:val="28"/>
        </w:rPr>
        <w:t xml:space="preserve">. Организация деятельности в сфере </w:t>
      </w:r>
      <w:r w:rsidRPr="00962BB3">
        <w:rPr>
          <w:rFonts w:ascii="Times New Roman" w:hAnsi="Times New Roman" w:cs="Times New Roman"/>
          <w:sz w:val="28"/>
          <w:szCs w:val="28"/>
        </w:rPr>
        <w:t>обращения с жидкими бытовыми отходами</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Сбор жидких бытовых отходов в </w:t>
      </w:r>
      <w:proofErr w:type="spellStart"/>
      <w:r w:rsidRPr="00962BB3">
        <w:rPr>
          <w:rFonts w:ascii="Times New Roman" w:hAnsi="Times New Roman" w:cs="Times New Roman"/>
          <w:sz w:val="28"/>
          <w:szCs w:val="28"/>
        </w:rPr>
        <w:t>неканализованных</w:t>
      </w:r>
      <w:proofErr w:type="spellEnd"/>
      <w:r w:rsidRPr="00962BB3">
        <w:rPr>
          <w:rFonts w:ascii="Times New Roman" w:hAnsi="Times New Roman" w:cs="Times New Roman"/>
          <w:sz w:val="28"/>
          <w:szCs w:val="28"/>
        </w:rPr>
        <w:t xml:space="preserve"> домовладениях осуществляется в местах, обустроенных в соответствии с действующим законодательством.</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E6A25" w:rsidRPr="0076322C" w:rsidRDefault="007E6A25" w:rsidP="001F62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962BB3">
        <w:rPr>
          <w:rFonts w:ascii="Times New Roman" w:hAnsi="Times New Roman" w:cs="Times New Roman"/>
          <w:sz w:val="28"/>
          <w:szCs w:val="28"/>
        </w:rPr>
        <w:t xml:space="preserve">3. </w:t>
      </w:r>
      <w:r w:rsidRPr="0076322C">
        <w:rPr>
          <w:rFonts w:ascii="Times New Roman" w:hAnsi="Times New Roman" w:cs="Times New Roman"/>
          <w:color w:val="FF0000"/>
          <w:sz w:val="28"/>
          <w:szCs w:val="28"/>
          <w:highlight w:val="green"/>
        </w:rPr>
        <w:t xml:space="preserve">Обязанность по организации сбора и вывоза жидких бытовых отходов, содержанию, ремонту дворовых </w:t>
      </w:r>
      <w:proofErr w:type="spellStart"/>
      <w:r w:rsidRPr="0076322C">
        <w:rPr>
          <w:rFonts w:ascii="Times New Roman" w:hAnsi="Times New Roman" w:cs="Times New Roman"/>
          <w:color w:val="FF0000"/>
          <w:sz w:val="28"/>
          <w:szCs w:val="28"/>
          <w:highlight w:val="green"/>
        </w:rPr>
        <w:t>помойниц</w:t>
      </w:r>
      <w:proofErr w:type="spellEnd"/>
      <w:r w:rsidRPr="0076322C">
        <w:rPr>
          <w:rFonts w:ascii="Times New Roman" w:hAnsi="Times New Roman" w:cs="Times New Roman"/>
          <w:color w:val="FF0000"/>
          <w:sz w:val="28"/>
          <w:szCs w:val="28"/>
          <w:highlight w:val="green"/>
        </w:rPr>
        <w:t xml:space="preserve"> многоквартирных домов возлагается на управляющих многоквартирными домами</w:t>
      </w:r>
      <w:r w:rsidR="0076322C" w:rsidRPr="0076322C">
        <w:rPr>
          <w:rFonts w:ascii="Times New Roman" w:hAnsi="Times New Roman" w:cs="Times New Roman"/>
          <w:color w:val="FF0000"/>
          <w:sz w:val="28"/>
          <w:szCs w:val="28"/>
          <w:highlight w:val="green"/>
        </w:rPr>
        <w:t xml:space="preserve"> (в случае, если МКД находится на самоуправлении или создано ТСЖ – на собственников помещений в МКД)</w:t>
      </w:r>
      <w:r w:rsidRPr="0076322C">
        <w:rPr>
          <w:rFonts w:ascii="Times New Roman" w:hAnsi="Times New Roman" w:cs="Times New Roman"/>
          <w:color w:val="FF0000"/>
          <w:sz w:val="28"/>
          <w:szCs w:val="28"/>
          <w:highlight w:val="green"/>
        </w:rPr>
        <w:t>, в зоне индивидуальной жилой застрой</w:t>
      </w:r>
      <w:r w:rsidR="0076322C" w:rsidRPr="0076322C">
        <w:rPr>
          <w:rFonts w:ascii="Times New Roman" w:hAnsi="Times New Roman" w:cs="Times New Roman"/>
          <w:color w:val="FF0000"/>
          <w:sz w:val="28"/>
          <w:szCs w:val="28"/>
          <w:highlight w:val="green"/>
        </w:rPr>
        <w:t>ки - на владельцев домовладений</w:t>
      </w:r>
      <w:r w:rsidRPr="0076322C">
        <w:rPr>
          <w:rFonts w:ascii="Times New Roman" w:hAnsi="Times New Roman" w:cs="Times New Roman"/>
          <w:color w:val="FF0000"/>
          <w:sz w:val="28"/>
          <w:szCs w:val="28"/>
          <w:highlight w:val="green"/>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Дворовая уборная должна иметь подъездные пути для специального транспорта.</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6. Все работы по обращению с жидкими отходами (выкачивание, вывоз, слив) должны быть механизированы и герметизированы.</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8. Граждане, использующие в качестве накопителя жидких бытовых отходов выгребные ямы, обязаны:</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E6A25" w:rsidRPr="00962BB3" w:rsidRDefault="007E6A25" w:rsidP="001F6279">
      <w:pPr>
        <w:pStyle w:val="ConsPlusNormal"/>
        <w:ind w:firstLine="540"/>
        <w:jc w:val="both"/>
        <w:rPr>
          <w:rFonts w:ascii="Times New Roman" w:hAnsi="Times New Roman" w:cs="Times New Roman"/>
          <w:sz w:val="28"/>
          <w:szCs w:val="28"/>
        </w:rPr>
      </w:pPr>
      <w:r w:rsidRPr="00962BB3">
        <w:rPr>
          <w:rFonts w:ascii="Times New Roman" w:hAnsi="Times New Roman" w:cs="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 xml:space="preserve">11. Выгреб дворовых уборных и </w:t>
      </w:r>
      <w:proofErr w:type="spellStart"/>
      <w:r w:rsidRPr="00962BB3">
        <w:rPr>
          <w:rFonts w:ascii="Times New Roman" w:hAnsi="Times New Roman" w:cs="Times New Roman"/>
          <w:sz w:val="28"/>
          <w:szCs w:val="28"/>
        </w:rPr>
        <w:t>помойниц</w:t>
      </w:r>
      <w:proofErr w:type="spellEnd"/>
      <w:r w:rsidRPr="00962BB3">
        <w:rPr>
          <w:rFonts w:ascii="Times New Roman" w:hAnsi="Times New Roman" w:cs="Times New Roman"/>
          <w:sz w:val="28"/>
          <w:szCs w:val="28"/>
        </w:rPr>
        <w:t xml:space="preserve"> очищается по мере его заполнения, но не</w:t>
      </w:r>
      <w:r w:rsidR="003342BE" w:rsidRPr="00962BB3">
        <w:rPr>
          <w:rFonts w:ascii="Times New Roman" w:hAnsi="Times New Roman" w:cs="Times New Roman"/>
          <w:sz w:val="28"/>
          <w:szCs w:val="28"/>
        </w:rPr>
        <w:t xml:space="preserve"> реже одного раза в полгода. </w:t>
      </w:r>
      <w:r w:rsidRPr="00962BB3">
        <w:rPr>
          <w:rFonts w:ascii="Times New Roman" w:hAnsi="Times New Roman" w:cs="Times New Roman"/>
          <w:sz w:val="28"/>
          <w:szCs w:val="28"/>
        </w:rPr>
        <w:t>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12. Юридические лица, индивидуальные предприниматели и иные хозяйствующие субъекты, осуществляющие на территории </w:t>
      </w:r>
      <w:r w:rsidR="00F404F9">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E6A25"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15. Работа биотуалетов без специальных, сертифицированных </w:t>
      </w:r>
      <w:proofErr w:type="spellStart"/>
      <w:r w:rsidRPr="00962BB3">
        <w:rPr>
          <w:rFonts w:ascii="Times New Roman" w:hAnsi="Times New Roman" w:cs="Times New Roman"/>
          <w:sz w:val="28"/>
          <w:szCs w:val="28"/>
        </w:rPr>
        <w:t>расщепительных</w:t>
      </w:r>
      <w:proofErr w:type="spellEnd"/>
      <w:r w:rsidRPr="00962BB3">
        <w:rPr>
          <w:rFonts w:ascii="Times New Roman" w:hAnsi="Times New Roman" w:cs="Times New Roman"/>
          <w:sz w:val="28"/>
          <w:szCs w:val="28"/>
        </w:rPr>
        <w:t xml:space="preserve"> и ароматических добавок не разрешается.</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6872D9">
        <w:rPr>
          <w:rFonts w:ascii="Times New Roman" w:hAnsi="Times New Roman" w:cs="Times New Roman"/>
          <w:sz w:val="28"/>
          <w:szCs w:val="28"/>
        </w:rPr>
        <w:t>5</w:t>
      </w:r>
      <w:r w:rsidR="00716A1E">
        <w:rPr>
          <w:rFonts w:ascii="Times New Roman" w:hAnsi="Times New Roman" w:cs="Times New Roman"/>
          <w:sz w:val="28"/>
          <w:szCs w:val="28"/>
        </w:rPr>
        <w:t>7</w:t>
      </w:r>
      <w:r w:rsidRPr="00962BB3">
        <w:rPr>
          <w:rFonts w:ascii="Times New Roman" w:hAnsi="Times New Roman" w:cs="Times New Roman"/>
          <w:sz w:val="28"/>
          <w:szCs w:val="28"/>
        </w:rPr>
        <w:t>. Организация сбора отработанных ртутьсодержащих ламп</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sidR="0076322C">
        <w:rPr>
          <w:rFonts w:ascii="Times New Roman" w:hAnsi="Times New Roman" w:cs="Times New Roman"/>
          <w:color w:val="000000" w:themeColor="text1"/>
          <w:sz w:val="28"/>
          <w:szCs w:val="28"/>
        </w:rPr>
        <w:t>городского поселения город Калач</w:t>
      </w:r>
      <w:r w:rsidRPr="00962BB3">
        <w:rPr>
          <w:rFonts w:ascii="Times New Roman" w:hAnsi="Times New Roman" w:cs="Times New Roman"/>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w:t>
      </w:r>
      <w:r w:rsidR="001037B1" w:rsidRPr="00962BB3">
        <w:rPr>
          <w:rFonts w:ascii="Times New Roman" w:hAnsi="Times New Roman" w:cs="Times New Roman"/>
          <w:sz w:val="28"/>
          <w:szCs w:val="28"/>
        </w:rPr>
        <w:t>и</w:t>
      </w:r>
      <w:r w:rsidR="001037B1">
        <w:rPr>
          <w:rFonts w:ascii="Times New Roman" w:hAnsi="Times New Roman" w:cs="Times New Roman"/>
          <w:sz w:val="28"/>
          <w:szCs w:val="28"/>
        </w:rPr>
        <w:t xml:space="preserve"> </w:t>
      </w:r>
      <w:r w:rsidR="001037B1" w:rsidRPr="00962BB3">
        <w:rPr>
          <w:rFonts w:ascii="Times New Roman" w:hAnsi="Times New Roman" w:cs="Times New Roman"/>
          <w:sz w:val="28"/>
          <w:szCs w:val="28"/>
        </w:rPr>
        <w:t>содержащихся</w:t>
      </w:r>
      <w:r w:rsidRPr="00962BB3">
        <w:rPr>
          <w:rFonts w:ascii="Times New Roman" w:hAnsi="Times New Roman" w:cs="Times New Roman"/>
          <w:sz w:val="28"/>
          <w:szCs w:val="28"/>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w:t>
      </w:r>
      <w:r w:rsidRPr="00962BB3">
        <w:rPr>
          <w:rFonts w:ascii="Times New Roman" w:hAnsi="Times New Roman" w:cs="Times New Roman"/>
          <w:sz w:val="28"/>
          <w:szCs w:val="28"/>
        </w:rPr>
        <w:lastRenderedPageBreak/>
        <w:t>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Потребители ртутьсодержащих ламп (кроме физических лиц) осуществляют накопление отработанных ртутьсодержащих ламп.</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6. Накопление отработанных ртутьсодержащих ламп производится отдельно от других видов.</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34A37" w:rsidRPr="00962BB3" w:rsidRDefault="00A34A37" w:rsidP="001F6279">
      <w:pPr>
        <w:autoSpaceDE w:val="0"/>
        <w:autoSpaceDN w:val="0"/>
        <w:adjustRightInd w:val="0"/>
        <w:spacing w:after="0" w:line="240" w:lineRule="auto"/>
        <w:jc w:val="both"/>
        <w:rPr>
          <w:rFonts w:ascii="Times New Roman" w:hAnsi="Times New Roman" w:cs="Times New Roman"/>
          <w:sz w:val="28"/>
          <w:szCs w:val="28"/>
        </w:rPr>
      </w:pPr>
    </w:p>
    <w:p w:rsidR="00251A85" w:rsidRPr="00962BB3" w:rsidRDefault="00251A85" w:rsidP="001F6279">
      <w:pPr>
        <w:autoSpaceDE w:val="0"/>
        <w:autoSpaceDN w:val="0"/>
        <w:adjustRightInd w:val="0"/>
        <w:spacing w:after="0" w:line="240" w:lineRule="auto"/>
        <w:jc w:val="both"/>
        <w:rPr>
          <w:rFonts w:ascii="Times New Roman" w:hAnsi="Times New Roman" w:cs="Times New Roman"/>
          <w:sz w:val="28"/>
          <w:szCs w:val="28"/>
        </w:rPr>
      </w:pPr>
    </w:p>
    <w:p w:rsidR="00962BB3" w:rsidRDefault="007E6A25"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Часть</w:t>
      </w:r>
      <w:r w:rsidR="006872D9">
        <w:rPr>
          <w:rFonts w:ascii="Times New Roman" w:hAnsi="Times New Roman" w:cs="Times New Roman"/>
          <w:b/>
          <w:sz w:val="28"/>
          <w:szCs w:val="28"/>
        </w:rPr>
        <w:t xml:space="preserve"> </w:t>
      </w:r>
      <w:r w:rsidRPr="00962BB3">
        <w:rPr>
          <w:rFonts w:ascii="Times New Roman" w:hAnsi="Times New Roman" w:cs="Times New Roman"/>
          <w:b/>
          <w:sz w:val="28"/>
          <w:szCs w:val="28"/>
        </w:rPr>
        <w:t xml:space="preserve">VI. </w:t>
      </w:r>
    </w:p>
    <w:p w:rsidR="006872D9" w:rsidRPr="006872D9" w:rsidRDefault="006872D9" w:rsidP="001F6279">
      <w:pPr>
        <w:autoSpaceDE w:val="0"/>
        <w:autoSpaceDN w:val="0"/>
        <w:adjustRightInd w:val="0"/>
        <w:spacing w:after="0" w:line="240" w:lineRule="auto"/>
        <w:ind w:firstLine="540"/>
        <w:jc w:val="center"/>
        <w:rPr>
          <w:rFonts w:ascii="Times New Roman" w:hAnsi="Times New Roman" w:cs="Times New Roman"/>
          <w:b/>
          <w:sz w:val="16"/>
          <w:szCs w:val="16"/>
        </w:rPr>
      </w:pPr>
    </w:p>
    <w:p w:rsidR="00E12997" w:rsidRPr="00962BB3" w:rsidRDefault="00E12997"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Развитие городской среды. Подготовка и реализация проектов по благоустройству территории город</w:t>
      </w:r>
      <w:r>
        <w:rPr>
          <w:rFonts w:ascii="Times New Roman" w:hAnsi="Times New Roman" w:cs="Times New Roman"/>
          <w:b/>
          <w:sz w:val="28"/>
          <w:szCs w:val="28"/>
        </w:rPr>
        <w:t>ского поселения город Калач</w:t>
      </w:r>
    </w:p>
    <w:p w:rsidR="00437425" w:rsidRPr="00962BB3" w:rsidRDefault="00437425" w:rsidP="001F6279">
      <w:pPr>
        <w:autoSpaceDE w:val="0"/>
        <w:autoSpaceDN w:val="0"/>
        <w:adjustRightInd w:val="0"/>
        <w:spacing w:after="0" w:line="240" w:lineRule="auto"/>
        <w:ind w:firstLine="540"/>
        <w:jc w:val="both"/>
        <w:rPr>
          <w:rFonts w:ascii="Times New Roman" w:hAnsi="Times New Roman" w:cs="Times New Roman"/>
          <w:sz w:val="28"/>
          <w:szCs w:val="28"/>
        </w:rPr>
      </w:pPr>
    </w:p>
    <w:p w:rsidR="00437425" w:rsidRPr="00962BB3" w:rsidRDefault="006872D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w:t>
      </w:r>
      <w:r w:rsidR="00716A1E">
        <w:rPr>
          <w:rFonts w:ascii="Times New Roman" w:hAnsi="Times New Roman" w:cs="Times New Roman"/>
          <w:sz w:val="28"/>
          <w:szCs w:val="28"/>
        </w:rPr>
        <w:t>8</w:t>
      </w:r>
      <w:r w:rsidR="00F67020" w:rsidRPr="00962BB3">
        <w:rPr>
          <w:rFonts w:ascii="Times New Roman" w:hAnsi="Times New Roman" w:cs="Times New Roman"/>
          <w:sz w:val="28"/>
          <w:szCs w:val="28"/>
        </w:rPr>
        <w:t xml:space="preserve">. </w:t>
      </w:r>
      <w:r w:rsidR="00E1276F" w:rsidRPr="00962BB3">
        <w:rPr>
          <w:rFonts w:ascii="Times New Roman" w:hAnsi="Times New Roman" w:cs="Times New Roman"/>
          <w:sz w:val="28"/>
          <w:szCs w:val="28"/>
        </w:rPr>
        <w:t xml:space="preserve">Документация по благоустройству территории </w:t>
      </w:r>
      <w:r w:rsidR="004F7C26">
        <w:rPr>
          <w:rFonts w:ascii="Times New Roman" w:hAnsi="Times New Roman" w:cs="Times New Roman"/>
          <w:sz w:val="28"/>
          <w:szCs w:val="28"/>
        </w:rPr>
        <w:t>городского поселения город Калач</w:t>
      </w:r>
    </w:p>
    <w:p w:rsidR="00437425" w:rsidRPr="00962BB3" w:rsidRDefault="00437425" w:rsidP="001F6279">
      <w:pPr>
        <w:autoSpaceDE w:val="0"/>
        <w:autoSpaceDN w:val="0"/>
        <w:adjustRightInd w:val="0"/>
        <w:spacing w:after="0" w:line="240" w:lineRule="auto"/>
        <w:ind w:firstLine="540"/>
        <w:jc w:val="both"/>
        <w:rPr>
          <w:rFonts w:ascii="Times New Roman" w:hAnsi="Times New Roman" w:cs="Times New Roman"/>
          <w:sz w:val="28"/>
          <w:szCs w:val="28"/>
        </w:rPr>
      </w:pP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1276F" w:rsidRPr="00962BB3" w:rsidRDefault="001B1D47"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w:t>
      </w:r>
      <w:r w:rsidR="00E1276F" w:rsidRPr="00962BB3">
        <w:rPr>
          <w:rFonts w:ascii="Times New Roman" w:hAnsi="Times New Roman" w:cs="Times New Roman"/>
          <w:sz w:val="28"/>
          <w:szCs w:val="28"/>
        </w:rPr>
        <w:t xml:space="preserve"> Состав </w:t>
      </w:r>
      <w:r w:rsidRPr="00962BB3">
        <w:rPr>
          <w:rFonts w:ascii="Times New Roman" w:hAnsi="Times New Roman" w:cs="Times New Roman"/>
          <w:sz w:val="28"/>
          <w:szCs w:val="28"/>
        </w:rPr>
        <w:t>проектной</w:t>
      </w:r>
      <w:r w:rsidR="00E1276F" w:rsidRPr="00962BB3">
        <w:rPr>
          <w:rFonts w:ascii="Times New Roman" w:hAnsi="Times New Roman" w:cs="Times New Roman"/>
          <w:sz w:val="28"/>
          <w:szCs w:val="28"/>
        </w:rPr>
        <w:t xml:space="preserve"> документации</w:t>
      </w:r>
      <w:r w:rsidRPr="00962BB3">
        <w:rPr>
          <w:rFonts w:ascii="Times New Roman" w:hAnsi="Times New Roman" w:cs="Times New Roman"/>
          <w:sz w:val="28"/>
          <w:szCs w:val="28"/>
        </w:rPr>
        <w:t xml:space="preserve"> по благоустройству территории </w:t>
      </w:r>
      <w:r w:rsidR="004F7C26">
        <w:rPr>
          <w:rFonts w:ascii="Times New Roman" w:hAnsi="Times New Roman" w:cs="Times New Roman"/>
          <w:sz w:val="28"/>
          <w:szCs w:val="28"/>
        </w:rPr>
        <w:t xml:space="preserve">городского поселения город Калач </w:t>
      </w:r>
      <w:r w:rsidR="00E1276F" w:rsidRPr="00962BB3">
        <w:rPr>
          <w:rFonts w:ascii="Times New Roman" w:hAnsi="Times New Roman" w:cs="Times New Roman"/>
          <w:sz w:val="28"/>
          <w:szCs w:val="28"/>
        </w:rPr>
        <w:t xml:space="preserve">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sidRPr="00962BB3">
        <w:rPr>
          <w:rFonts w:ascii="Times New Roman" w:hAnsi="Times New Roman" w:cs="Times New Roman"/>
          <w:sz w:val="28"/>
          <w:szCs w:val="28"/>
        </w:rPr>
        <w:t>под</w:t>
      </w:r>
      <w:r w:rsidR="00E1276F" w:rsidRPr="00962BB3">
        <w:rPr>
          <w:rFonts w:ascii="Times New Roman" w:hAnsi="Times New Roman" w:cs="Times New Roman"/>
          <w:sz w:val="28"/>
          <w:szCs w:val="28"/>
        </w:rPr>
        <w:t>гот</w:t>
      </w:r>
      <w:r w:rsidRPr="00962BB3">
        <w:rPr>
          <w:rFonts w:ascii="Times New Roman" w:hAnsi="Times New Roman" w:cs="Times New Roman"/>
          <w:sz w:val="28"/>
          <w:szCs w:val="28"/>
        </w:rPr>
        <w:t>авливаются</w:t>
      </w:r>
      <w:r w:rsidR="00E1276F" w:rsidRPr="00962BB3">
        <w:rPr>
          <w:rFonts w:ascii="Times New Roman" w:hAnsi="Times New Roman" w:cs="Times New Roman"/>
          <w:sz w:val="28"/>
          <w:szCs w:val="28"/>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Развитие городской среды осуществля</w:t>
      </w:r>
      <w:r w:rsidR="004122C8" w:rsidRPr="00962BB3">
        <w:rPr>
          <w:rFonts w:ascii="Times New Roman" w:hAnsi="Times New Roman" w:cs="Times New Roman"/>
          <w:sz w:val="28"/>
          <w:szCs w:val="28"/>
        </w:rPr>
        <w:t>ется</w:t>
      </w:r>
      <w:r w:rsidRPr="00962BB3">
        <w:rPr>
          <w:rFonts w:ascii="Times New Roman" w:hAnsi="Times New Roman" w:cs="Times New Roman"/>
          <w:sz w:val="28"/>
          <w:szCs w:val="28"/>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r w:rsidR="004122C8" w:rsidRPr="00962BB3">
        <w:rPr>
          <w:rFonts w:ascii="Times New Roman" w:hAnsi="Times New Roman" w:cs="Times New Roman"/>
          <w:sz w:val="28"/>
          <w:szCs w:val="28"/>
        </w:rPr>
        <w:t>осуществляется</w:t>
      </w:r>
      <w:r w:rsidRPr="00962BB3">
        <w:rPr>
          <w:rFonts w:ascii="Times New Roman" w:hAnsi="Times New Roman" w:cs="Times New Roman"/>
          <w:sz w:val="28"/>
          <w:szCs w:val="28"/>
        </w:rPr>
        <w:t xml:space="preserve"> реализаци</w:t>
      </w:r>
      <w:r w:rsidR="004122C8" w:rsidRPr="00962BB3">
        <w:rPr>
          <w:rFonts w:ascii="Times New Roman" w:hAnsi="Times New Roman" w:cs="Times New Roman"/>
          <w:sz w:val="28"/>
          <w:szCs w:val="28"/>
        </w:rPr>
        <w:t>я</w:t>
      </w:r>
      <w:r w:rsidRPr="00962BB3">
        <w:rPr>
          <w:rFonts w:ascii="Times New Roman" w:hAnsi="Times New Roman" w:cs="Times New Roman"/>
          <w:sz w:val="28"/>
          <w:szCs w:val="28"/>
        </w:rPr>
        <w:t xml:space="preserve"> комплексных проектов по благоустройству, предусматривающ</w:t>
      </w:r>
      <w:r w:rsidR="004122C8" w:rsidRPr="00962BB3">
        <w:rPr>
          <w:rFonts w:ascii="Times New Roman" w:hAnsi="Times New Roman" w:cs="Times New Roman"/>
          <w:sz w:val="28"/>
          <w:szCs w:val="28"/>
        </w:rPr>
        <w:t>ая</w:t>
      </w:r>
      <w:r w:rsidRPr="00962BB3">
        <w:rPr>
          <w:rFonts w:ascii="Times New Roman" w:hAnsi="Times New Roman" w:cs="Times New Roman"/>
          <w:sz w:val="28"/>
          <w:szCs w:val="28"/>
        </w:rPr>
        <w:t xml:space="preserve"> </w:t>
      </w:r>
      <w:r w:rsidRPr="00962BB3">
        <w:rPr>
          <w:rFonts w:ascii="Times New Roman" w:hAnsi="Times New Roman" w:cs="Times New Roman"/>
          <w:sz w:val="28"/>
          <w:szCs w:val="28"/>
        </w:rPr>
        <w:lastRenderedPageBreak/>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926FD"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4. Содержание объектов благоустройства осуществля</w:t>
      </w:r>
      <w:r w:rsidR="004122C8" w:rsidRPr="00962BB3">
        <w:rPr>
          <w:rFonts w:ascii="Times New Roman" w:hAnsi="Times New Roman" w:cs="Times New Roman"/>
          <w:sz w:val="28"/>
          <w:szCs w:val="28"/>
        </w:rPr>
        <w:t>ется</w:t>
      </w:r>
      <w:r w:rsidRPr="00962BB3">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5. Участниками деятельности по благоустройству могут выступать:</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а) население </w:t>
      </w:r>
      <w:r w:rsidR="004F7C26">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4F7C26">
        <w:rPr>
          <w:rFonts w:ascii="Times New Roman" w:hAnsi="Times New Roman" w:cs="Times New Roman"/>
          <w:sz w:val="28"/>
          <w:szCs w:val="28"/>
        </w:rPr>
        <w:t xml:space="preserve">городского поселения город Калач </w:t>
      </w:r>
      <w:r w:rsidRPr="00962BB3">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е) иные лица.</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6. </w:t>
      </w:r>
      <w:r w:rsidR="00A536EE" w:rsidRPr="00962BB3">
        <w:rPr>
          <w:rFonts w:ascii="Times New Roman" w:hAnsi="Times New Roman" w:cs="Times New Roman"/>
          <w:sz w:val="28"/>
          <w:szCs w:val="28"/>
        </w:rPr>
        <w:t>В</w:t>
      </w:r>
      <w:r w:rsidRPr="00962BB3">
        <w:rPr>
          <w:rFonts w:ascii="Times New Roman" w:hAnsi="Times New Roman" w:cs="Times New Roman"/>
          <w:sz w:val="28"/>
          <w:szCs w:val="28"/>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A536EE" w:rsidRPr="00962BB3">
        <w:rPr>
          <w:rFonts w:ascii="Times New Roman" w:hAnsi="Times New Roman" w:cs="Times New Roman"/>
          <w:sz w:val="28"/>
          <w:szCs w:val="28"/>
        </w:rPr>
        <w:t xml:space="preserve"> рекомендуется обеспечивать участие жителей в подготовке и реализации проектов по благоустройству</w:t>
      </w:r>
      <w:r w:rsidRPr="00962BB3">
        <w:rPr>
          <w:rFonts w:ascii="Times New Roman" w:hAnsi="Times New Roman" w:cs="Times New Roman"/>
          <w:sz w:val="28"/>
          <w:szCs w:val="28"/>
        </w:rPr>
        <w:t>.</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w:t>
      </w:r>
      <w:r w:rsidRPr="00962BB3">
        <w:rPr>
          <w:rFonts w:ascii="Times New Roman" w:hAnsi="Times New Roman" w:cs="Times New Roman"/>
          <w:sz w:val="28"/>
          <w:szCs w:val="28"/>
        </w:rPr>
        <w:lastRenderedPageBreak/>
        <w:t>объектов благоустройства и для других форм взаимодействия жителей населенного пункта.</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9. </w:t>
      </w:r>
      <w:r w:rsidR="0023597B" w:rsidRPr="00962BB3">
        <w:rPr>
          <w:rFonts w:ascii="Times New Roman" w:hAnsi="Times New Roman" w:cs="Times New Roman"/>
          <w:sz w:val="28"/>
          <w:szCs w:val="28"/>
        </w:rPr>
        <w:t xml:space="preserve">При разработке проектов благоустройства территории </w:t>
      </w:r>
      <w:r w:rsidR="00F404F9">
        <w:rPr>
          <w:rFonts w:ascii="Times New Roman" w:hAnsi="Times New Roman" w:cs="Times New Roman"/>
          <w:sz w:val="28"/>
          <w:szCs w:val="28"/>
        </w:rPr>
        <w:t>городского поселения город Калач</w:t>
      </w:r>
      <w:r w:rsidR="00CB4C80">
        <w:rPr>
          <w:rFonts w:ascii="Times New Roman" w:hAnsi="Times New Roman" w:cs="Times New Roman"/>
          <w:sz w:val="28"/>
          <w:szCs w:val="28"/>
        </w:rPr>
        <w:t xml:space="preserve"> </w:t>
      </w:r>
      <w:r w:rsidRPr="00962BB3">
        <w:rPr>
          <w:rFonts w:ascii="Times New Roman" w:hAnsi="Times New Roman" w:cs="Times New Roman"/>
          <w:sz w:val="28"/>
          <w:szCs w:val="28"/>
        </w:rPr>
        <w:t>удобно расположенные и легко доступные для большого числа жителей</w:t>
      </w:r>
      <w:r w:rsidR="0023597B" w:rsidRPr="00962BB3">
        <w:rPr>
          <w:rFonts w:ascii="Times New Roman" w:hAnsi="Times New Roman" w:cs="Times New Roman"/>
          <w:sz w:val="28"/>
          <w:szCs w:val="28"/>
        </w:rPr>
        <w:t xml:space="preserve"> территории</w:t>
      </w:r>
      <w:r w:rsidRPr="00962BB3">
        <w:rPr>
          <w:rFonts w:ascii="Times New Roman" w:hAnsi="Times New Roman" w:cs="Times New Roman"/>
          <w:sz w:val="28"/>
          <w:szCs w:val="28"/>
        </w:rPr>
        <w:t>, рекомендуется использовать с максимальной эффективностью, на протяжении как можно более длительного времени и в любой сезон. Целесообразно предусмо</w:t>
      </w:r>
      <w:r w:rsidR="007D1816" w:rsidRPr="00962BB3">
        <w:rPr>
          <w:rFonts w:ascii="Times New Roman" w:hAnsi="Times New Roman" w:cs="Times New Roman"/>
          <w:sz w:val="28"/>
          <w:szCs w:val="28"/>
        </w:rPr>
        <w:t xml:space="preserve">треть взаимосвязь пространств </w:t>
      </w:r>
      <w:r w:rsidR="004F7C26">
        <w:rPr>
          <w:rFonts w:ascii="Times New Roman" w:hAnsi="Times New Roman" w:cs="Times New Roman"/>
          <w:sz w:val="28"/>
          <w:szCs w:val="28"/>
        </w:rPr>
        <w:t>городского поселения город Калач</w:t>
      </w:r>
      <w:r w:rsidRPr="00962BB3">
        <w:rPr>
          <w:rFonts w:ascii="Times New Roman" w:hAnsi="Times New Roman" w:cs="Times New Roman"/>
          <w:sz w:val="28"/>
          <w:szCs w:val="28"/>
        </w:rPr>
        <w:t>, доступность объектов инфраструктуры, в том числе за счет ликвидации необоснованных барьеров и препятствий.</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1276F" w:rsidRPr="00962BB3" w:rsidRDefault="005566A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w:t>
      </w:r>
      <w:r w:rsidR="00E1276F" w:rsidRPr="00962BB3">
        <w:rPr>
          <w:rFonts w:ascii="Times New Roman" w:hAnsi="Times New Roman" w:cs="Times New Roman"/>
          <w:sz w:val="28"/>
          <w:szCs w:val="28"/>
        </w:rPr>
        <w:t>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1276F" w:rsidRPr="00962BB3" w:rsidRDefault="00E1276F"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13. Реализаци</w:t>
      </w:r>
      <w:r w:rsidR="005566AF" w:rsidRPr="00962BB3">
        <w:rPr>
          <w:rFonts w:ascii="Times New Roman" w:hAnsi="Times New Roman" w:cs="Times New Roman"/>
          <w:sz w:val="28"/>
          <w:szCs w:val="28"/>
        </w:rPr>
        <w:t>я</w:t>
      </w:r>
      <w:r w:rsidRPr="00962BB3">
        <w:rPr>
          <w:rFonts w:ascii="Times New Roman" w:hAnsi="Times New Roman" w:cs="Times New Roman"/>
          <w:sz w:val="28"/>
          <w:szCs w:val="28"/>
        </w:rPr>
        <w:t xml:space="preserve"> комплексных проектов благоустройства осуществля</w:t>
      </w:r>
      <w:r w:rsidR="005566AF" w:rsidRPr="00962BB3">
        <w:rPr>
          <w:rFonts w:ascii="Times New Roman" w:hAnsi="Times New Roman" w:cs="Times New Roman"/>
          <w:sz w:val="28"/>
          <w:szCs w:val="28"/>
        </w:rPr>
        <w:t>ется</w:t>
      </w:r>
      <w:r w:rsidRPr="00962BB3">
        <w:rPr>
          <w:rFonts w:ascii="Times New Roman" w:hAnsi="Times New Roman" w:cs="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1276F" w:rsidRPr="00962BB3" w:rsidRDefault="00D00C7C"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14</w:t>
      </w:r>
      <w:r w:rsidR="00E1276F" w:rsidRPr="00962BB3">
        <w:rPr>
          <w:rFonts w:ascii="Times New Roman" w:hAnsi="Times New Roman" w:cs="Times New Roman"/>
          <w:sz w:val="28"/>
          <w:szCs w:val="28"/>
        </w:rPr>
        <w:t xml:space="preserve">. </w:t>
      </w:r>
      <w:r w:rsidR="001037B1" w:rsidRPr="00962BB3">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w:t>
      </w:r>
      <w:r w:rsidR="001037B1">
        <w:rPr>
          <w:rFonts w:ascii="Times New Roman" w:hAnsi="Times New Roman" w:cs="Times New Roman"/>
          <w:sz w:val="28"/>
          <w:szCs w:val="28"/>
        </w:rPr>
        <w:t xml:space="preserve"> </w:t>
      </w:r>
      <w:r w:rsidR="001037B1" w:rsidRPr="00962BB3">
        <w:rPr>
          <w:rFonts w:ascii="Times New Roman" w:hAnsi="Times New Roman" w:cs="Times New Roman"/>
          <w:sz w:val="28"/>
          <w:szCs w:val="28"/>
        </w:rPr>
        <w:t xml:space="preserve">осуществляется на основе комплексного исследования современного состояния и потенциала развития территории </w:t>
      </w:r>
      <w:r w:rsidR="00E24911">
        <w:rPr>
          <w:rFonts w:ascii="Times New Roman" w:hAnsi="Times New Roman" w:cs="Times New Roman"/>
          <w:sz w:val="28"/>
          <w:szCs w:val="28"/>
        </w:rPr>
        <w:t>городского поселения город Калач</w:t>
      </w:r>
      <w:r w:rsidR="001037B1">
        <w:rPr>
          <w:rFonts w:ascii="Times New Roman" w:hAnsi="Times New Roman" w:cs="Times New Roman"/>
          <w:sz w:val="28"/>
          <w:szCs w:val="28"/>
        </w:rPr>
        <w:t xml:space="preserve"> </w:t>
      </w:r>
      <w:r w:rsidR="001037B1" w:rsidRPr="00962BB3">
        <w:rPr>
          <w:rFonts w:ascii="Times New Roman" w:hAnsi="Times New Roman" w:cs="Times New Roman"/>
          <w:sz w:val="28"/>
          <w:szCs w:val="28"/>
        </w:rPr>
        <w:t>(элемента планировочной структуры).</w:t>
      </w:r>
    </w:p>
    <w:p w:rsidR="00E1276F" w:rsidRPr="00962BB3" w:rsidRDefault="00D00C7C"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15</w:t>
      </w:r>
      <w:r w:rsidR="00E1276F" w:rsidRPr="00962BB3">
        <w:rPr>
          <w:rFonts w:ascii="Times New Roman" w:hAnsi="Times New Roman" w:cs="Times New Roman"/>
          <w:sz w:val="28"/>
          <w:szCs w:val="28"/>
        </w:rPr>
        <w:t>. В качестве приоритетных объектов благоустройства выбира</w:t>
      </w:r>
      <w:r w:rsidRPr="00962BB3">
        <w:rPr>
          <w:rFonts w:ascii="Times New Roman" w:hAnsi="Times New Roman" w:cs="Times New Roman"/>
          <w:sz w:val="28"/>
          <w:szCs w:val="28"/>
        </w:rPr>
        <w:t>ются</w:t>
      </w:r>
      <w:r w:rsidR="00E1276F" w:rsidRPr="00962BB3">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27367" w:rsidRPr="00962BB3" w:rsidRDefault="00127367" w:rsidP="001F6279">
      <w:pPr>
        <w:autoSpaceDE w:val="0"/>
        <w:autoSpaceDN w:val="0"/>
        <w:adjustRightInd w:val="0"/>
        <w:spacing w:after="0" w:line="240" w:lineRule="auto"/>
        <w:ind w:firstLine="540"/>
        <w:jc w:val="both"/>
        <w:rPr>
          <w:rFonts w:ascii="Times New Roman" w:hAnsi="Times New Roman" w:cs="Times New Roman"/>
          <w:sz w:val="28"/>
          <w:szCs w:val="28"/>
        </w:rPr>
      </w:pPr>
    </w:p>
    <w:p w:rsidR="00830A54" w:rsidRPr="00962BB3" w:rsidRDefault="006872D9" w:rsidP="001F6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w:t>
      </w:r>
      <w:r w:rsidR="00716A1E">
        <w:rPr>
          <w:rFonts w:ascii="Times New Roman" w:hAnsi="Times New Roman" w:cs="Times New Roman"/>
          <w:sz w:val="28"/>
          <w:szCs w:val="28"/>
        </w:rPr>
        <w:t>9</w:t>
      </w:r>
      <w:r w:rsidR="00127367" w:rsidRPr="00962BB3">
        <w:rPr>
          <w:rFonts w:ascii="Times New Roman" w:hAnsi="Times New Roman" w:cs="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127367" w:rsidRPr="00962BB3" w:rsidRDefault="00127367" w:rsidP="001F6279">
      <w:pPr>
        <w:autoSpaceDE w:val="0"/>
        <w:autoSpaceDN w:val="0"/>
        <w:adjustRightInd w:val="0"/>
        <w:spacing w:after="0" w:line="240" w:lineRule="auto"/>
        <w:ind w:firstLine="540"/>
        <w:jc w:val="both"/>
        <w:rPr>
          <w:rFonts w:ascii="Times New Roman" w:hAnsi="Times New Roman" w:cs="Times New Roman"/>
          <w:sz w:val="28"/>
          <w:szCs w:val="28"/>
        </w:rPr>
      </w:pP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д) консультации по предполагаемым типам озеленения;</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е) консультации по предполагаемым типам освещения и осветительного оборудования;</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6A0E89" w:rsidRPr="00962BB3" w:rsidRDefault="003F0553"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2.1</w:t>
      </w:r>
      <w:r w:rsidR="006A0E89" w:rsidRPr="00962BB3">
        <w:rPr>
          <w:rFonts w:ascii="Times New Roman" w:hAnsi="Times New Roman" w:cs="Times New Roman"/>
          <w:sz w:val="28"/>
          <w:szCs w:val="28"/>
        </w:rPr>
        <w:t>. Информирование может осуществляться путем:</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а) создания единого информационного </w:t>
      </w:r>
      <w:proofErr w:type="spellStart"/>
      <w:r w:rsidRPr="00962BB3">
        <w:rPr>
          <w:rFonts w:ascii="Times New Roman" w:hAnsi="Times New Roman" w:cs="Times New Roman"/>
          <w:sz w:val="28"/>
          <w:szCs w:val="28"/>
        </w:rPr>
        <w:t>интернет-ресурса</w:t>
      </w:r>
      <w:proofErr w:type="spellEnd"/>
      <w:r w:rsidRPr="00962BB3">
        <w:rPr>
          <w:rFonts w:ascii="Times New Roman" w:hAnsi="Times New Roman" w:cs="Times New Roman"/>
          <w:sz w:val="28"/>
          <w:szCs w:val="28"/>
        </w:rPr>
        <w:t xml:space="preserve"> (сайта или приложения</w:t>
      </w:r>
      <w:r w:rsidR="00C85184" w:rsidRPr="00962BB3">
        <w:rPr>
          <w:rFonts w:ascii="Times New Roman" w:hAnsi="Times New Roman" w:cs="Times New Roman"/>
          <w:sz w:val="28"/>
          <w:szCs w:val="28"/>
        </w:rPr>
        <w:t>, вкладки</w:t>
      </w:r>
      <w:r w:rsidRPr="00962BB3">
        <w:rPr>
          <w:rFonts w:ascii="Times New Roman" w:hAnsi="Times New Roman" w:cs="Times New Roman"/>
          <w:sz w:val="28"/>
          <w:szCs w:val="28"/>
        </w:rPr>
        <w:t>) который будет решать задачи по</w:t>
      </w:r>
      <w:r w:rsidR="00B23454" w:rsidRPr="00962BB3">
        <w:rPr>
          <w:rFonts w:ascii="Times New Roman" w:hAnsi="Times New Roman" w:cs="Times New Roman"/>
          <w:sz w:val="28"/>
          <w:szCs w:val="28"/>
        </w:rPr>
        <w:t xml:space="preserve"> сбору информации, обеспечению «онлайн»</w:t>
      </w:r>
      <w:r w:rsidRPr="00962BB3">
        <w:rPr>
          <w:rFonts w:ascii="Times New Roman" w:hAnsi="Times New Roman" w:cs="Times New Roman"/>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6A0E89" w:rsidRPr="00962BB3" w:rsidRDefault="00A40B81"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е</w:t>
      </w:r>
      <w:r w:rsidR="006A0E89" w:rsidRPr="00962BB3">
        <w:rPr>
          <w:rFonts w:ascii="Times New Roman" w:hAnsi="Times New Roman" w:cs="Times New Roman"/>
          <w:sz w:val="28"/>
          <w:szCs w:val="28"/>
        </w:rPr>
        <w:t xml:space="preserve">) использование социальных сетей и </w:t>
      </w:r>
      <w:r w:rsidR="001037B1" w:rsidRPr="00962BB3">
        <w:rPr>
          <w:rFonts w:ascii="Times New Roman" w:hAnsi="Times New Roman" w:cs="Times New Roman"/>
          <w:sz w:val="28"/>
          <w:szCs w:val="28"/>
        </w:rPr>
        <w:t>Интернет-ресурсов</w:t>
      </w:r>
      <w:r w:rsidR="006A0E89" w:rsidRPr="00962BB3">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6A0E89" w:rsidRPr="00962BB3" w:rsidRDefault="00A40B81"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ж</w:t>
      </w:r>
      <w:r w:rsidR="006A0E89" w:rsidRPr="00962BB3">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 Механизмы общественного участия.</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w:t>
      </w:r>
      <w:r w:rsidR="00D42673" w:rsidRPr="00962BB3">
        <w:rPr>
          <w:rFonts w:ascii="Times New Roman" w:hAnsi="Times New Roman" w:cs="Times New Roman"/>
          <w:sz w:val="28"/>
          <w:szCs w:val="28"/>
        </w:rPr>
        <w:t>1</w:t>
      </w:r>
      <w:r w:rsidRPr="00962BB3">
        <w:rPr>
          <w:rFonts w:ascii="Times New Roman" w:hAnsi="Times New Roman" w:cs="Times New Roman"/>
          <w:sz w:val="28"/>
          <w:szCs w:val="28"/>
        </w:rPr>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6" w:history="1">
        <w:r w:rsidRPr="00962BB3">
          <w:rPr>
            <w:rFonts w:ascii="Times New Roman" w:hAnsi="Times New Roman" w:cs="Times New Roman"/>
            <w:sz w:val="28"/>
            <w:szCs w:val="28"/>
          </w:rPr>
          <w:t>законом</w:t>
        </w:r>
      </w:hyperlink>
      <w:r w:rsidRPr="00962BB3">
        <w:rPr>
          <w:rFonts w:ascii="Times New Roman" w:hAnsi="Times New Roman" w:cs="Times New Roman"/>
          <w:sz w:val="28"/>
          <w:szCs w:val="28"/>
        </w:rPr>
        <w:t xml:space="preserve"> от 21 июля 2014 г. </w:t>
      </w:r>
      <w:r w:rsidR="00D42673" w:rsidRPr="00962BB3">
        <w:rPr>
          <w:rFonts w:ascii="Times New Roman" w:hAnsi="Times New Roman" w:cs="Times New Roman"/>
          <w:sz w:val="28"/>
          <w:szCs w:val="28"/>
        </w:rPr>
        <w:t>№ 212-ФЗ «</w:t>
      </w:r>
      <w:r w:rsidRPr="00962BB3">
        <w:rPr>
          <w:rFonts w:ascii="Times New Roman" w:hAnsi="Times New Roman" w:cs="Times New Roman"/>
          <w:sz w:val="28"/>
          <w:szCs w:val="28"/>
        </w:rPr>
        <w:t>Об основах общественного контроля в Российской Федерации</w:t>
      </w:r>
      <w:r w:rsidR="00D42673" w:rsidRPr="00962BB3">
        <w:rPr>
          <w:rFonts w:ascii="Times New Roman" w:hAnsi="Times New Roman" w:cs="Times New Roman"/>
          <w:sz w:val="28"/>
          <w:szCs w:val="28"/>
        </w:rPr>
        <w:t>»</w:t>
      </w:r>
      <w:r w:rsidRPr="00962BB3">
        <w:rPr>
          <w:rFonts w:ascii="Times New Roman" w:hAnsi="Times New Roman" w:cs="Times New Roman"/>
          <w:sz w:val="28"/>
          <w:szCs w:val="28"/>
        </w:rPr>
        <w:t>.</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3.2. Рекомендуется использовать следующие инструменты: анкетирование, опросы, интервьюиро</w:t>
      </w:r>
      <w:r w:rsidR="00B242E3" w:rsidRPr="00962BB3">
        <w:rPr>
          <w:rFonts w:ascii="Times New Roman" w:hAnsi="Times New Roman" w:cs="Times New Roman"/>
          <w:sz w:val="28"/>
          <w:szCs w:val="28"/>
        </w:rPr>
        <w:t>вание.</w:t>
      </w:r>
    </w:p>
    <w:p w:rsidR="006A0E89" w:rsidRPr="00962BB3"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A0E89" w:rsidRDefault="006A0E8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62BB3">
        <w:rPr>
          <w:rFonts w:ascii="Times New Roman" w:hAnsi="Times New Roman" w:cs="Times New Roman"/>
          <w:sz w:val="28"/>
          <w:szCs w:val="28"/>
        </w:rPr>
        <w:t>предпроектного</w:t>
      </w:r>
      <w:proofErr w:type="spellEnd"/>
      <w:r w:rsidRPr="00962BB3">
        <w:rPr>
          <w:rFonts w:ascii="Times New Roman" w:hAnsi="Times New Roman" w:cs="Times New Roman"/>
          <w:sz w:val="28"/>
          <w:szCs w:val="28"/>
        </w:rPr>
        <w:t xml:space="preserve"> исследования, а также сам проект.</w:t>
      </w:r>
    </w:p>
    <w:p w:rsidR="003A1122" w:rsidRDefault="003A1122" w:rsidP="001F6279">
      <w:pPr>
        <w:autoSpaceDE w:val="0"/>
        <w:autoSpaceDN w:val="0"/>
        <w:adjustRightInd w:val="0"/>
        <w:spacing w:after="0" w:line="240" w:lineRule="auto"/>
        <w:ind w:firstLine="540"/>
        <w:jc w:val="both"/>
        <w:rPr>
          <w:rFonts w:ascii="Times New Roman" w:hAnsi="Times New Roman" w:cs="Times New Roman"/>
          <w:sz w:val="28"/>
          <w:szCs w:val="28"/>
        </w:rPr>
      </w:pPr>
    </w:p>
    <w:p w:rsidR="003A1122" w:rsidRDefault="006872D9" w:rsidP="006627AF">
      <w:pPr>
        <w:autoSpaceDE w:val="0"/>
        <w:autoSpaceDN w:val="0"/>
        <w:adjustRightInd w:val="0"/>
        <w:spacing w:after="0" w:line="240" w:lineRule="auto"/>
        <w:ind w:firstLine="540"/>
        <w:jc w:val="both"/>
        <w:rPr>
          <w:rFonts w:ascii="Times New Roman" w:hAnsi="Times New Roman" w:cs="Times New Roman"/>
          <w:sz w:val="28"/>
          <w:szCs w:val="28"/>
        </w:rPr>
      </w:pPr>
      <w:r w:rsidRPr="006872D9">
        <w:rPr>
          <w:rFonts w:ascii="Times New Roman" w:hAnsi="Times New Roman" w:cs="Times New Roman"/>
          <w:sz w:val="28"/>
          <w:szCs w:val="28"/>
        </w:rPr>
        <w:t xml:space="preserve">Статья </w:t>
      </w:r>
      <w:r w:rsidR="00716A1E">
        <w:rPr>
          <w:rFonts w:ascii="Times New Roman" w:hAnsi="Times New Roman" w:cs="Times New Roman"/>
          <w:sz w:val="28"/>
          <w:szCs w:val="28"/>
        </w:rPr>
        <w:t>60</w:t>
      </w:r>
      <w:r w:rsidR="003A1122" w:rsidRPr="006872D9">
        <w:rPr>
          <w:rFonts w:ascii="Times New Roman" w:hAnsi="Times New Roman" w:cs="Times New Roman"/>
          <w:sz w:val="28"/>
          <w:szCs w:val="28"/>
        </w:rPr>
        <w:t>. Особые требования к доступности городской среды для маломобильных групп населения</w:t>
      </w:r>
    </w:p>
    <w:p w:rsidR="003A1122" w:rsidRPr="003A1122" w:rsidRDefault="003A1122" w:rsidP="001F6279">
      <w:pPr>
        <w:autoSpaceDE w:val="0"/>
        <w:autoSpaceDN w:val="0"/>
        <w:adjustRightInd w:val="0"/>
        <w:spacing w:after="0" w:line="240" w:lineRule="auto"/>
        <w:ind w:firstLine="540"/>
        <w:jc w:val="center"/>
        <w:rPr>
          <w:rFonts w:ascii="Times New Roman" w:hAnsi="Times New Roman" w:cs="Times New Roman"/>
          <w:sz w:val="28"/>
          <w:szCs w:val="28"/>
        </w:rPr>
      </w:pPr>
    </w:p>
    <w:p w:rsidR="003A1122" w:rsidRP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w:t>
      </w:r>
      <w:r>
        <w:rPr>
          <w:rFonts w:ascii="Times New Roman" w:hAnsi="Times New Roman" w:cs="Times New Roman"/>
          <w:sz w:val="28"/>
          <w:szCs w:val="28"/>
        </w:rPr>
        <w:t>пп населения, включая инвалидов</w:t>
      </w:r>
      <w:r w:rsidRPr="003A1122">
        <w:rPr>
          <w:rFonts w:ascii="Times New Roman" w:hAnsi="Times New Roman" w:cs="Times New Roman"/>
          <w:sz w:val="28"/>
          <w:szCs w:val="28"/>
        </w:rPr>
        <w:t xml:space="preserve"> и </w:t>
      </w:r>
      <w:r>
        <w:rPr>
          <w:rFonts w:ascii="Times New Roman" w:hAnsi="Times New Roman" w:cs="Times New Roman"/>
          <w:sz w:val="28"/>
          <w:szCs w:val="28"/>
        </w:rPr>
        <w:t>быть,</w:t>
      </w:r>
      <w:r w:rsidRPr="003A1122">
        <w:rPr>
          <w:rFonts w:ascii="Times New Roman" w:hAnsi="Times New Roman" w:cs="Times New Roman"/>
          <w:sz w:val="28"/>
          <w:szCs w:val="28"/>
        </w:rPr>
        <w:t xml:space="preserve"> направлены на повышение качества городской среды по критериям доступности, безопасности, комфортности и информативности. </w:t>
      </w:r>
    </w:p>
    <w:p w:rsidR="003A1122" w:rsidRP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lastRenderedPageBreak/>
        <w:t xml:space="preserve">3. При создании доступной для маломобильных групп населения, включая инвалидов, среды жизнедеятельности на территории городского </w:t>
      </w:r>
      <w:r>
        <w:rPr>
          <w:rFonts w:ascii="Times New Roman" w:hAnsi="Times New Roman" w:cs="Times New Roman"/>
          <w:sz w:val="28"/>
          <w:szCs w:val="28"/>
        </w:rPr>
        <w:t xml:space="preserve">поселения </w:t>
      </w:r>
      <w:r w:rsidR="0076322C">
        <w:rPr>
          <w:rFonts w:ascii="Times New Roman" w:hAnsi="Times New Roman" w:cs="Times New Roman"/>
          <w:sz w:val="28"/>
          <w:szCs w:val="28"/>
        </w:rPr>
        <w:t>город Калач</w:t>
      </w:r>
      <w:r w:rsidRPr="003A1122">
        <w:rPr>
          <w:rFonts w:ascii="Times New Roman" w:hAnsi="Times New Roman" w:cs="Times New Roman"/>
          <w:sz w:val="28"/>
          <w:szCs w:val="28"/>
        </w:rPr>
        <w:t xml:space="preserve"> необходимо обеспечивать возможность беспрепятственного передвижения: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4. Основу доступной для маломобильных групп населения среды жизнедеятельности должен составлять </w:t>
      </w:r>
      <w:proofErr w:type="spellStart"/>
      <w:r w:rsidRPr="003A1122">
        <w:rPr>
          <w:rFonts w:ascii="Times New Roman" w:hAnsi="Times New Roman" w:cs="Times New Roman"/>
          <w:sz w:val="28"/>
          <w:szCs w:val="28"/>
        </w:rPr>
        <w:t>безбарьерный</w:t>
      </w:r>
      <w:proofErr w:type="spellEnd"/>
      <w:r w:rsidRPr="003A1122">
        <w:rPr>
          <w:rFonts w:ascii="Times New Roman" w:hAnsi="Times New Roman" w:cs="Times New Roman"/>
          <w:sz w:val="28"/>
          <w:szCs w:val="28"/>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5. Принципы формирования </w:t>
      </w:r>
      <w:proofErr w:type="spellStart"/>
      <w:r w:rsidRPr="003A1122">
        <w:rPr>
          <w:rFonts w:ascii="Times New Roman" w:hAnsi="Times New Roman" w:cs="Times New Roman"/>
          <w:sz w:val="28"/>
          <w:szCs w:val="28"/>
        </w:rPr>
        <w:t>безбарьерного</w:t>
      </w:r>
      <w:proofErr w:type="spellEnd"/>
      <w:r w:rsidRPr="003A1122">
        <w:rPr>
          <w:rFonts w:ascii="Times New Roman" w:hAnsi="Times New Roman" w:cs="Times New Roman"/>
          <w:sz w:val="28"/>
          <w:szCs w:val="28"/>
        </w:rPr>
        <w:t xml:space="preserve"> каркаса территории городского </w:t>
      </w:r>
      <w:r>
        <w:rPr>
          <w:rFonts w:ascii="Times New Roman" w:hAnsi="Times New Roman" w:cs="Times New Roman"/>
          <w:sz w:val="28"/>
          <w:szCs w:val="28"/>
        </w:rPr>
        <w:t>поселения</w:t>
      </w:r>
      <w:r w:rsidRPr="003A1122">
        <w:rPr>
          <w:rFonts w:ascii="Times New Roman" w:hAnsi="Times New Roman" w:cs="Times New Roman"/>
          <w:sz w:val="28"/>
          <w:szCs w:val="28"/>
        </w:rPr>
        <w:t xml:space="preserve"> должны основываться на принципах универсального дизайна и обеспечивать:</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возможность восприятия информации и минимальность возникновения опасностей и ошибок восприятия информации.</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w:t>
      </w:r>
      <w:r>
        <w:rPr>
          <w:rFonts w:ascii="Times New Roman" w:hAnsi="Times New Roman" w:cs="Times New Roman"/>
          <w:sz w:val="28"/>
          <w:szCs w:val="28"/>
        </w:rPr>
        <w:t>норм. Система средств информаци</w:t>
      </w:r>
      <w:r w:rsidRPr="003A1122">
        <w:rPr>
          <w:rFonts w:ascii="Times New Roman" w:hAnsi="Times New Roman" w:cs="Times New Roman"/>
          <w:sz w:val="28"/>
          <w:szCs w:val="28"/>
        </w:rPr>
        <w:t xml:space="preserve">онной поддержки должна быть обеспечена на всех путях движения, доступных для маломобильных групп населения на все время эксплуатации.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w:t>
      </w:r>
      <w:r w:rsidRPr="003A1122">
        <w:rPr>
          <w:rFonts w:ascii="Times New Roman" w:hAnsi="Times New Roman" w:cs="Times New Roman"/>
          <w:sz w:val="28"/>
          <w:szCs w:val="28"/>
        </w:rPr>
        <w:lastRenderedPageBreak/>
        <w:t xml:space="preserve">населения подземного или надземного уровня, соединенного с этим зданием. В жилом многоквартирном здании доступными должны быть </w:t>
      </w:r>
      <w:r>
        <w:rPr>
          <w:rFonts w:ascii="Times New Roman" w:hAnsi="Times New Roman" w:cs="Times New Roman"/>
          <w:sz w:val="28"/>
          <w:szCs w:val="28"/>
        </w:rPr>
        <w:t xml:space="preserve">все подъезды. </w:t>
      </w:r>
      <w:r w:rsidRPr="003A1122">
        <w:rPr>
          <w:rFonts w:ascii="Times New Roman" w:hAnsi="Times New Roman" w:cs="Times New Roman"/>
          <w:sz w:val="28"/>
          <w:szCs w:val="28"/>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12. Благоустройство пешеходной </w:t>
      </w:r>
      <w:r>
        <w:rPr>
          <w:rFonts w:ascii="Times New Roman" w:hAnsi="Times New Roman" w:cs="Times New Roman"/>
          <w:sz w:val="28"/>
          <w:szCs w:val="28"/>
        </w:rPr>
        <w:t>зоны (пешеходных тротуаров и ве</w:t>
      </w:r>
      <w:r w:rsidRPr="003A1122">
        <w:rPr>
          <w:rFonts w:ascii="Times New Roman" w:hAnsi="Times New Roman" w:cs="Times New Roman"/>
          <w:sz w:val="28"/>
          <w:szCs w:val="28"/>
        </w:rPr>
        <w:t xml:space="preserve">лосипедных дорожек) осуществляется с учетом комфортности пребывания в ней и доступности для маломобильных пешеходов.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Pr>
          <w:rFonts w:ascii="Times New Roman" w:hAnsi="Times New Roman" w:cs="Times New Roman"/>
          <w:sz w:val="28"/>
          <w:szCs w:val="28"/>
        </w:rPr>
        <w:t xml:space="preserve">обильных групп населения». </w:t>
      </w:r>
      <w:r w:rsidRPr="003A1122">
        <w:rPr>
          <w:rFonts w:ascii="Times New Roman" w:hAnsi="Times New Roman" w:cs="Times New Roman"/>
          <w:sz w:val="28"/>
          <w:szCs w:val="28"/>
        </w:rPr>
        <w:t>14. Покрытие пешеходных дорожек, тротуаров, съездов, пандусов и лестниц должно быть из твердых матери</w:t>
      </w:r>
      <w:r>
        <w:rPr>
          <w:rFonts w:ascii="Times New Roman" w:hAnsi="Times New Roman" w:cs="Times New Roman"/>
          <w:sz w:val="28"/>
          <w:szCs w:val="28"/>
        </w:rPr>
        <w:t>алов, ровным, не создающим виб</w:t>
      </w:r>
      <w:r w:rsidRPr="003A1122">
        <w:rPr>
          <w:rFonts w:ascii="Times New Roman" w:hAnsi="Times New Roman" w:cs="Times New Roman"/>
          <w:sz w:val="28"/>
          <w:szCs w:val="28"/>
        </w:rPr>
        <w:t xml:space="preserve">рацию при движении по нему.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3A1122">
        <w:rPr>
          <w:rFonts w:ascii="Times New Roman" w:hAnsi="Times New Roman" w:cs="Times New Roman"/>
          <w:sz w:val="28"/>
          <w:szCs w:val="28"/>
        </w:rPr>
        <w:t>машиномест</w:t>
      </w:r>
      <w:proofErr w:type="spellEnd"/>
      <w:r w:rsidRPr="003A1122">
        <w:rPr>
          <w:rFonts w:ascii="Times New Roman" w:hAnsi="Times New Roman" w:cs="Times New Roman"/>
          <w:sz w:val="28"/>
          <w:szCs w:val="28"/>
        </w:rPr>
        <w:t xml:space="preserve"> (но не менее одного места) для людей с инвалидностью. </w:t>
      </w:r>
    </w:p>
    <w:p w:rsidR="003A1122" w:rsidRDefault="003A1122" w:rsidP="001F6279">
      <w:pPr>
        <w:autoSpaceDE w:val="0"/>
        <w:autoSpaceDN w:val="0"/>
        <w:adjustRightInd w:val="0"/>
        <w:spacing w:after="0" w:line="240" w:lineRule="auto"/>
        <w:ind w:firstLine="567"/>
        <w:jc w:val="both"/>
        <w:rPr>
          <w:rFonts w:ascii="Times New Roman" w:hAnsi="Times New Roman" w:cs="Times New Roman"/>
          <w:sz w:val="28"/>
          <w:szCs w:val="28"/>
        </w:rPr>
      </w:pPr>
      <w:r w:rsidRPr="003A1122">
        <w:rPr>
          <w:rFonts w:ascii="Times New Roman" w:hAnsi="Times New Roman" w:cs="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6627AF" w:rsidRPr="003A1122" w:rsidRDefault="006627AF" w:rsidP="001F6279">
      <w:pPr>
        <w:autoSpaceDE w:val="0"/>
        <w:autoSpaceDN w:val="0"/>
        <w:adjustRightInd w:val="0"/>
        <w:spacing w:after="0" w:line="240" w:lineRule="auto"/>
        <w:ind w:firstLine="567"/>
        <w:jc w:val="both"/>
        <w:rPr>
          <w:rFonts w:ascii="Times New Roman" w:hAnsi="Times New Roman" w:cs="Times New Roman"/>
          <w:sz w:val="28"/>
          <w:szCs w:val="28"/>
        </w:rPr>
      </w:pPr>
    </w:p>
    <w:p w:rsidR="00962BB3" w:rsidRPr="00962BB3" w:rsidRDefault="00437425"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Часть V</w:t>
      </w:r>
      <w:r w:rsidR="00962BB3" w:rsidRPr="00962BB3">
        <w:rPr>
          <w:rFonts w:ascii="Times New Roman" w:hAnsi="Times New Roman" w:cs="Times New Roman"/>
          <w:b/>
          <w:sz w:val="28"/>
          <w:szCs w:val="28"/>
          <w:lang w:val="en-US"/>
        </w:rPr>
        <w:t>II</w:t>
      </w:r>
      <w:r w:rsidRPr="00962BB3">
        <w:rPr>
          <w:rFonts w:ascii="Times New Roman" w:hAnsi="Times New Roman" w:cs="Times New Roman"/>
          <w:b/>
          <w:sz w:val="28"/>
          <w:szCs w:val="28"/>
        </w:rPr>
        <w:t>.</w:t>
      </w:r>
    </w:p>
    <w:p w:rsidR="0076322C" w:rsidRPr="00962BB3" w:rsidRDefault="0076322C" w:rsidP="001F6279">
      <w:pPr>
        <w:autoSpaceDE w:val="0"/>
        <w:autoSpaceDN w:val="0"/>
        <w:adjustRightInd w:val="0"/>
        <w:spacing w:after="0" w:line="240" w:lineRule="auto"/>
        <w:ind w:firstLine="540"/>
        <w:jc w:val="center"/>
        <w:rPr>
          <w:rFonts w:ascii="Times New Roman" w:hAnsi="Times New Roman" w:cs="Times New Roman"/>
          <w:b/>
          <w:sz w:val="28"/>
          <w:szCs w:val="28"/>
        </w:rPr>
      </w:pPr>
      <w:r w:rsidRPr="00962BB3">
        <w:rPr>
          <w:rFonts w:ascii="Times New Roman" w:hAnsi="Times New Roman" w:cs="Times New Roman"/>
          <w:b/>
          <w:sz w:val="28"/>
          <w:szCs w:val="28"/>
        </w:rPr>
        <w:t>Контроль за соблюдением Правил благоустройства</w:t>
      </w:r>
      <w:r>
        <w:rPr>
          <w:rFonts w:ascii="Times New Roman" w:hAnsi="Times New Roman" w:cs="Times New Roman"/>
          <w:b/>
          <w:sz w:val="28"/>
          <w:szCs w:val="28"/>
        </w:rPr>
        <w:t xml:space="preserve"> городского поселения город Калач</w:t>
      </w:r>
      <w:r w:rsidRPr="00962BB3">
        <w:rPr>
          <w:rFonts w:ascii="Times New Roman" w:hAnsi="Times New Roman" w:cs="Times New Roman"/>
          <w:b/>
          <w:sz w:val="28"/>
          <w:szCs w:val="28"/>
        </w:rPr>
        <w:t xml:space="preserve"> </w:t>
      </w:r>
    </w:p>
    <w:p w:rsidR="007E6A25" w:rsidRPr="00962BB3" w:rsidRDefault="007E6A25" w:rsidP="001F6279">
      <w:pPr>
        <w:autoSpaceDE w:val="0"/>
        <w:autoSpaceDN w:val="0"/>
        <w:adjustRightInd w:val="0"/>
        <w:spacing w:after="0" w:line="240" w:lineRule="auto"/>
        <w:jc w:val="both"/>
        <w:rPr>
          <w:rFonts w:ascii="Times New Roman" w:hAnsi="Times New Roman" w:cs="Times New Roman"/>
          <w:sz w:val="28"/>
          <w:szCs w:val="28"/>
        </w:rPr>
      </w:pPr>
    </w:p>
    <w:p w:rsidR="007E6A25" w:rsidRPr="00962BB3" w:rsidRDefault="007E6A25" w:rsidP="001F627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62BB3">
        <w:rPr>
          <w:rFonts w:ascii="Times New Roman" w:hAnsi="Times New Roman" w:cs="Times New Roman"/>
          <w:sz w:val="28"/>
          <w:szCs w:val="28"/>
        </w:rPr>
        <w:t xml:space="preserve">Статья </w:t>
      </w:r>
      <w:r w:rsidR="00716A1E">
        <w:rPr>
          <w:rFonts w:ascii="Times New Roman" w:hAnsi="Times New Roman" w:cs="Times New Roman"/>
          <w:sz w:val="28"/>
          <w:szCs w:val="28"/>
        </w:rPr>
        <w:t>61</w:t>
      </w:r>
      <w:r w:rsidRPr="00962BB3">
        <w:rPr>
          <w:rFonts w:ascii="Times New Roman" w:hAnsi="Times New Roman" w:cs="Times New Roman"/>
          <w:sz w:val="28"/>
          <w:szCs w:val="28"/>
        </w:rPr>
        <w:t>. Ответственность за нарушение Правил</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sz w:val="28"/>
          <w:szCs w:val="28"/>
        </w:rPr>
      </w:pPr>
    </w:p>
    <w:p w:rsidR="007E6A25" w:rsidRPr="00962BB3" w:rsidRDefault="00317639" w:rsidP="001F62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62BB3">
        <w:rPr>
          <w:rFonts w:ascii="Times New Roman" w:hAnsi="Times New Roman" w:cs="Times New Roman"/>
          <w:color w:val="000000" w:themeColor="text1"/>
          <w:sz w:val="28"/>
          <w:szCs w:val="28"/>
        </w:rPr>
        <w:t xml:space="preserve">1. </w:t>
      </w:r>
      <w:r w:rsidR="007E6A25" w:rsidRPr="00962BB3">
        <w:rPr>
          <w:rFonts w:ascii="Times New Roman" w:hAnsi="Times New Roman" w:cs="Times New Roman"/>
          <w:color w:val="000000" w:themeColor="text1"/>
          <w:sz w:val="28"/>
          <w:szCs w:val="28"/>
        </w:rPr>
        <w:t xml:space="preserve">Контроль за Правилами благоустройства территории </w:t>
      </w:r>
      <w:r w:rsidR="0076322C">
        <w:rPr>
          <w:rFonts w:ascii="Times New Roman" w:hAnsi="Times New Roman" w:cs="Times New Roman"/>
          <w:color w:val="000000" w:themeColor="text1"/>
          <w:sz w:val="28"/>
          <w:szCs w:val="28"/>
        </w:rPr>
        <w:t>городского поселения город Калач</w:t>
      </w:r>
      <w:r w:rsidR="00CB4C80">
        <w:rPr>
          <w:rFonts w:ascii="Times New Roman" w:hAnsi="Times New Roman" w:cs="Times New Roman"/>
          <w:color w:val="000000" w:themeColor="text1"/>
          <w:sz w:val="28"/>
          <w:szCs w:val="28"/>
        </w:rPr>
        <w:t xml:space="preserve"> </w:t>
      </w:r>
      <w:r w:rsidR="007E6A25" w:rsidRPr="00962BB3">
        <w:rPr>
          <w:rFonts w:ascii="Times New Roman" w:hAnsi="Times New Roman" w:cs="Times New Roman"/>
          <w:color w:val="000000" w:themeColor="text1"/>
          <w:sz w:val="28"/>
          <w:szCs w:val="28"/>
        </w:rPr>
        <w:t xml:space="preserve">осуществляется должностными </w:t>
      </w:r>
      <w:r w:rsidR="00DC7FAC" w:rsidRPr="00962BB3">
        <w:rPr>
          <w:rFonts w:ascii="Times New Roman" w:hAnsi="Times New Roman" w:cs="Times New Roman"/>
          <w:color w:val="000000" w:themeColor="text1"/>
          <w:sz w:val="28"/>
          <w:szCs w:val="28"/>
        </w:rPr>
        <w:t>лицами,</w:t>
      </w:r>
      <w:r w:rsidR="007E6A25" w:rsidRPr="00962BB3">
        <w:rPr>
          <w:rFonts w:ascii="Times New Roman" w:hAnsi="Times New Roman" w:cs="Times New Roman"/>
          <w:color w:val="000000" w:themeColor="text1"/>
          <w:sz w:val="28"/>
          <w:szCs w:val="28"/>
        </w:rPr>
        <w:t xml:space="preserve"> уполномоченными на составление протоколов административных </w:t>
      </w:r>
      <w:r w:rsidR="007E6A25" w:rsidRPr="00962BB3">
        <w:rPr>
          <w:rFonts w:ascii="Times New Roman" w:hAnsi="Times New Roman" w:cs="Times New Roman"/>
          <w:color w:val="000000" w:themeColor="text1"/>
          <w:sz w:val="28"/>
          <w:szCs w:val="28"/>
        </w:rPr>
        <w:lastRenderedPageBreak/>
        <w:t xml:space="preserve">правонарушений в области благоустройства, которые подготавливают материалы при выявлении нарушений юридическими и физическими лицами. </w:t>
      </w:r>
      <w:r w:rsidR="001037B1" w:rsidRPr="00962BB3">
        <w:rPr>
          <w:rFonts w:ascii="Times New Roman" w:hAnsi="Times New Roman" w:cs="Times New Roman"/>
          <w:color w:val="000000" w:themeColor="text1"/>
          <w:sz w:val="28"/>
          <w:szCs w:val="28"/>
        </w:rPr>
        <w:t xml:space="preserve">При проведении проверки осуществляется фото или </w:t>
      </w:r>
      <w:proofErr w:type="spellStart"/>
      <w:r w:rsidR="001037B1" w:rsidRPr="00962BB3">
        <w:rPr>
          <w:rFonts w:ascii="Times New Roman" w:hAnsi="Times New Roman" w:cs="Times New Roman"/>
          <w:color w:val="000000" w:themeColor="text1"/>
          <w:sz w:val="28"/>
          <w:szCs w:val="28"/>
        </w:rPr>
        <w:t>видеофиксация</w:t>
      </w:r>
      <w:proofErr w:type="spellEnd"/>
      <w:r w:rsidR="001037B1">
        <w:rPr>
          <w:rFonts w:ascii="Times New Roman" w:hAnsi="Times New Roman" w:cs="Times New Roman"/>
          <w:color w:val="000000" w:themeColor="text1"/>
          <w:sz w:val="28"/>
          <w:szCs w:val="28"/>
        </w:rPr>
        <w:t>,</w:t>
      </w:r>
      <w:r w:rsidR="001037B1" w:rsidRPr="00962BB3">
        <w:rPr>
          <w:rFonts w:ascii="Times New Roman" w:hAnsi="Times New Roman" w:cs="Times New Roman"/>
          <w:color w:val="000000" w:themeColor="text1"/>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62BB3">
        <w:rPr>
          <w:rFonts w:ascii="Times New Roman" w:hAnsi="Times New Roman" w:cs="Times New Roman"/>
          <w:color w:val="000000" w:themeColor="text1"/>
          <w:sz w:val="28"/>
          <w:szCs w:val="28"/>
        </w:rPr>
        <w:t xml:space="preserve">При проведении контроля также осуществляется фото, видео фиксация нарушений Правил благоустройства территории </w:t>
      </w:r>
      <w:r w:rsidR="0076322C">
        <w:rPr>
          <w:rFonts w:ascii="Times New Roman" w:hAnsi="Times New Roman" w:cs="Times New Roman"/>
          <w:color w:val="000000" w:themeColor="text1"/>
          <w:sz w:val="28"/>
          <w:szCs w:val="28"/>
        </w:rPr>
        <w:t>городского поселения город Калач</w:t>
      </w:r>
      <w:r w:rsidRPr="00962BB3">
        <w:rPr>
          <w:rFonts w:ascii="Times New Roman" w:hAnsi="Times New Roman" w:cs="Times New Roman"/>
          <w:color w:val="000000" w:themeColor="text1"/>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76322C">
        <w:rPr>
          <w:rFonts w:ascii="Times New Roman" w:hAnsi="Times New Roman" w:cs="Times New Roman"/>
          <w:color w:val="000000" w:themeColor="text1"/>
          <w:sz w:val="28"/>
          <w:szCs w:val="28"/>
        </w:rPr>
        <w:t>городского поселения город Калач</w:t>
      </w:r>
      <w:r w:rsidRPr="00962BB3">
        <w:rPr>
          <w:rFonts w:ascii="Times New Roman" w:hAnsi="Times New Roman" w:cs="Times New Roman"/>
          <w:color w:val="000000" w:themeColor="text1"/>
          <w:sz w:val="28"/>
          <w:szCs w:val="28"/>
        </w:rPr>
        <w:t>.</w:t>
      </w:r>
    </w:p>
    <w:p w:rsidR="007E6A25" w:rsidRPr="00962BB3" w:rsidRDefault="007E6A25" w:rsidP="001F627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62BB3">
        <w:rPr>
          <w:rFonts w:ascii="Times New Roman" w:hAnsi="Times New Roman" w:cs="Times New Roman"/>
          <w:color w:val="000000" w:themeColor="text1"/>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E36C6" w:rsidRPr="00962BB3" w:rsidRDefault="00317639"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2. Одним из механизмов контроля за соблюдением Правил благоустройства является общественный контроль</w:t>
      </w:r>
      <w:r w:rsidR="0076322C">
        <w:rPr>
          <w:rFonts w:ascii="Times New Roman" w:hAnsi="Times New Roman" w:cs="Times New Roman"/>
          <w:sz w:val="28"/>
          <w:szCs w:val="28"/>
        </w:rPr>
        <w:t>.</w:t>
      </w:r>
      <w:r w:rsidRPr="00962BB3">
        <w:rPr>
          <w:rFonts w:ascii="Times New Roman" w:hAnsi="Times New Roman" w:cs="Times New Roman"/>
          <w:sz w:val="28"/>
          <w:szCs w:val="28"/>
        </w:rPr>
        <w:t xml:space="preserve"> </w:t>
      </w:r>
    </w:p>
    <w:p w:rsidR="00DE36C6" w:rsidRPr="00962BB3" w:rsidRDefault="008651E0"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Органами местного самоуправления </w:t>
      </w:r>
      <w:r w:rsidR="00DE36C6" w:rsidRPr="00962BB3">
        <w:rPr>
          <w:rFonts w:ascii="Times New Roman" w:hAnsi="Times New Roman" w:cs="Times New Roman"/>
          <w:sz w:val="28"/>
          <w:szCs w:val="28"/>
        </w:rPr>
        <w:t>созда</w:t>
      </w:r>
      <w:r w:rsidRPr="00962BB3">
        <w:rPr>
          <w:rFonts w:ascii="Times New Roman" w:hAnsi="Times New Roman" w:cs="Times New Roman"/>
          <w:sz w:val="28"/>
          <w:szCs w:val="28"/>
        </w:rPr>
        <w:t>ются</w:t>
      </w:r>
      <w:r w:rsidR="00DE36C6" w:rsidRPr="00962BB3">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E36C6" w:rsidRPr="00962BB3" w:rsidRDefault="00DE36C6"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62BB3">
        <w:rPr>
          <w:rFonts w:ascii="Times New Roman" w:hAnsi="Times New Roman" w:cs="Times New Roman"/>
          <w:sz w:val="28"/>
          <w:szCs w:val="28"/>
        </w:rPr>
        <w:t>видеофиксации</w:t>
      </w:r>
      <w:proofErr w:type="spellEnd"/>
      <w:r w:rsidRPr="00962BB3">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76322C">
        <w:rPr>
          <w:rFonts w:ascii="Times New Roman" w:hAnsi="Times New Roman" w:cs="Times New Roman"/>
          <w:sz w:val="28"/>
          <w:szCs w:val="28"/>
        </w:rPr>
        <w:t>местного самоуправления</w:t>
      </w:r>
      <w:r w:rsidRPr="00962BB3">
        <w:rPr>
          <w:rFonts w:ascii="Times New Roman" w:hAnsi="Times New Roman" w:cs="Times New Roman"/>
          <w:sz w:val="28"/>
          <w:szCs w:val="28"/>
        </w:rPr>
        <w:t xml:space="preserve"> и (или) на интерактивный портал в сети Интернет.</w:t>
      </w:r>
    </w:p>
    <w:p w:rsidR="00DE36C6" w:rsidRPr="00962BB3" w:rsidRDefault="00DE36C6" w:rsidP="001F6279">
      <w:pPr>
        <w:autoSpaceDE w:val="0"/>
        <w:autoSpaceDN w:val="0"/>
        <w:adjustRightInd w:val="0"/>
        <w:spacing w:after="0" w:line="240" w:lineRule="auto"/>
        <w:ind w:firstLine="540"/>
        <w:jc w:val="both"/>
        <w:rPr>
          <w:rFonts w:ascii="Times New Roman" w:hAnsi="Times New Roman" w:cs="Times New Roman"/>
          <w:sz w:val="28"/>
          <w:szCs w:val="28"/>
        </w:rPr>
      </w:pPr>
      <w:r w:rsidRPr="00962BB3">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5E7E" w:rsidRDefault="00FA5E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B61E8" w:rsidRPr="00CB61E8" w:rsidRDefault="00CB61E8" w:rsidP="00CB61E8">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lastRenderedPageBreak/>
        <w:t xml:space="preserve">Приложение № 1 </w:t>
      </w:r>
    </w:p>
    <w:p w:rsidR="00CB61E8" w:rsidRPr="00CB61E8" w:rsidRDefault="00CB61E8" w:rsidP="00CB61E8">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t>к Правилам благоустройства</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территории городского поселения </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город Калач, утвержденным решением </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Совета народных депутатов</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от «_____» ______ 2017 г.  № _____ </w:t>
      </w:r>
    </w:p>
    <w:p w:rsidR="00CB61E8" w:rsidRPr="00CB61E8" w:rsidRDefault="00CB61E8" w:rsidP="00CB61E8">
      <w:pPr>
        <w:pStyle w:val="ConsNormal"/>
        <w:widowControl/>
        <w:ind w:right="0" w:firstLine="709"/>
        <w:jc w:val="right"/>
        <w:rPr>
          <w:sz w:val="28"/>
          <w:szCs w:val="28"/>
        </w:rPr>
      </w:pPr>
    </w:p>
    <w:p w:rsidR="00CB61E8" w:rsidRPr="00CB61E8" w:rsidRDefault="00CB61E8" w:rsidP="00CB61E8">
      <w:pPr>
        <w:pStyle w:val="ConsNormal"/>
        <w:widowControl/>
        <w:ind w:right="0" w:firstLine="709"/>
        <w:jc w:val="center"/>
        <w:rPr>
          <w:rFonts w:ascii="Times New Roman" w:hAnsi="Times New Roman" w:cs="Times New Roman"/>
          <w:sz w:val="28"/>
          <w:szCs w:val="28"/>
        </w:rPr>
      </w:pPr>
    </w:p>
    <w:p w:rsidR="00CB61E8" w:rsidRPr="00CB61E8" w:rsidRDefault="00CB61E8" w:rsidP="00CB61E8">
      <w:pPr>
        <w:pStyle w:val="ConsNormal"/>
        <w:widowControl/>
        <w:ind w:right="0" w:firstLine="709"/>
        <w:jc w:val="center"/>
        <w:rPr>
          <w:rFonts w:ascii="Times New Roman" w:hAnsi="Times New Roman" w:cs="Times New Roman"/>
          <w:sz w:val="28"/>
          <w:szCs w:val="28"/>
        </w:rPr>
      </w:pPr>
      <w:r w:rsidRPr="00CB61E8">
        <w:rPr>
          <w:rFonts w:ascii="Times New Roman" w:hAnsi="Times New Roman" w:cs="Times New Roman"/>
          <w:sz w:val="28"/>
          <w:szCs w:val="28"/>
        </w:rPr>
        <w:t xml:space="preserve">Перечень населенных пунктов и улиц городского поселения </w:t>
      </w:r>
    </w:p>
    <w:p w:rsidR="00CB61E8" w:rsidRPr="00CB61E8" w:rsidRDefault="00CB61E8" w:rsidP="00CB61E8">
      <w:pPr>
        <w:pStyle w:val="ConsNormal"/>
        <w:widowControl/>
        <w:ind w:right="0" w:firstLine="709"/>
        <w:jc w:val="center"/>
        <w:rPr>
          <w:rFonts w:ascii="Times New Roman" w:hAnsi="Times New Roman" w:cs="Times New Roman"/>
          <w:sz w:val="28"/>
          <w:szCs w:val="28"/>
        </w:rPr>
      </w:pPr>
      <w:r w:rsidRPr="00CB61E8">
        <w:rPr>
          <w:rFonts w:ascii="Times New Roman" w:hAnsi="Times New Roman" w:cs="Times New Roman"/>
          <w:sz w:val="28"/>
          <w:szCs w:val="28"/>
        </w:rPr>
        <w:t xml:space="preserve">город Калач, в отношении территорий которых </w:t>
      </w:r>
    </w:p>
    <w:p w:rsidR="00CB61E8" w:rsidRPr="00CB61E8" w:rsidRDefault="00CB61E8" w:rsidP="00CB61E8">
      <w:pPr>
        <w:pStyle w:val="ConsNormal"/>
        <w:widowControl/>
        <w:ind w:right="0" w:firstLine="709"/>
        <w:jc w:val="center"/>
        <w:rPr>
          <w:rFonts w:ascii="Times New Roman" w:hAnsi="Times New Roman" w:cs="Times New Roman"/>
          <w:sz w:val="28"/>
          <w:szCs w:val="28"/>
        </w:rPr>
      </w:pPr>
      <w:r w:rsidRPr="00CB61E8">
        <w:rPr>
          <w:rFonts w:ascii="Times New Roman" w:hAnsi="Times New Roman" w:cs="Times New Roman"/>
          <w:sz w:val="28"/>
          <w:szCs w:val="28"/>
        </w:rPr>
        <w:t xml:space="preserve">будет осуществляться согласование </w:t>
      </w:r>
    </w:p>
    <w:p w:rsidR="00CB61E8" w:rsidRPr="00CB61E8" w:rsidRDefault="00CB61E8" w:rsidP="00CB61E8">
      <w:pPr>
        <w:pStyle w:val="ConsNormal"/>
        <w:widowControl/>
        <w:ind w:right="0" w:firstLine="709"/>
        <w:jc w:val="center"/>
        <w:rPr>
          <w:rFonts w:ascii="Times New Roman" w:hAnsi="Times New Roman" w:cs="Times New Roman"/>
          <w:sz w:val="28"/>
          <w:szCs w:val="28"/>
        </w:rPr>
      </w:pPr>
      <w:r w:rsidRPr="00CB61E8">
        <w:rPr>
          <w:rFonts w:ascii="Times New Roman" w:hAnsi="Times New Roman" w:cs="Times New Roman"/>
          <w:sz w:val="28"/>
          <w:szCs w:val="28"/>
        </w:rPr>
        <w:t>архитектурно- градостроительного облика объектов</w:t>
      </w:r>
    </w:p>
    <w:p w:rsidR="00CB61E8" w:rsidRPr="00CB61E8" w:rsidRDefault="00CB61E8" w:rsidP="00CB61E8">
      <w:pPr>
        <w:pStyle w:val="ConsNormal"/>
        <w:widowControl/>
        <w:ind w:right="-2" w:firstLine="709"/>
        <w:jc w:val="center"/>
        <w:rPr>
          <w:rFonts w:ascii="Times New Roman" w:hAnsi="Times New Roman" w:cs="Times New Roman"/>
          <w:sz w:val="28"/>
          <w:szCs w:val="28"/>
        </w:rPr>
      </w:pPr>
    </w:p>
    <w:p w:rsidR="00CB61E8" w:rsidRPr="00CB61E8" w:rsidRDefault="00CB61E8" w:rsidP="00CB61E8">
      <w:pPr>
        <w:pStyle w:val="ConsNormal"/>
        <w:widowControl/>
        <w:ind w:right="-2" w:firstLine="709"/>
        <w:jc w:val="center"/>
        <w:rPr>
          <w:rFonts w:ascii="Times New Roman" w:hAnsi="Times New Roman" w:cs="Times New Roman"/>
          <w:sz w:val="28"/>
          <w:szCs w:val="28"/>
        </w:rPr>
      </w:pPr>
    </w:p>
    <w:tbl>
      <w:tblPr>
        <w:tblW w:w="9396" w:type="dxa"/>
        <w:jc w:val="center"/>
        <w:tblLook w:val="04A0" w:firstRow="1" w:lastRow="0" w:firstColumn="1" w:lastColumn="0" w:noHBand="0" w:noVBand="1"/>
      </w:tblPr>
      <w:tblGrid>
        <w:gridCol w:w="939"/>
        <w:gridCol w:w="1637"/>
        <w:gridCol w:w="1977"/>
        <w:gridCol w:w="1991"/>
        <w:gridCol w:w="2852"/>
      </w:tblGrid>
      <w:tr w:rsidR="00CB61E8" w:rsidRPr="00CB61E8" w:rsidTr="006768B2">
        <w:trPr>
          <w:trHeight w:val="573"/>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 п/п</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Населенный пункт</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Улица</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Номера домов</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Обоснование включения территории в перечень</w:t>
            </w:r>
          </w:p>
        </w:tc>
      </w:tr>
      <w:tr w:rsidR="00CB61E8" w:rsidRPr="00CB61E8" w:rsidTr="006768B2">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1</w:t>
            </w:r>
          </w:p>
        </w:tc>
        <w:tc>
          <w:tcPr>
            <w:tcW w:w="163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2</w:t>
            </w:r>
          </w:p>
        </w:tc>
        <w:tc>
          <w:tcPr>
            <w:tcW w:w="197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3</w:t>
            </w:r>
          </w:p>
        </w:tc>
        <w:tc>
          <w:tcPr>
            <w:tcW w:w="1991"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4</w:t>
            </w:r>
          </w:p>
        </w:tc>
        <w:tc>
          <w:tcPr>
            <w:tcW w:w="2852"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5</w:t>
            </w:r>
          </w:p>
        </w:tc>
      </w:tr>
      <w:tr w:rsidR="00CB61E8" w:rsidRPr="00CB61E8" w:rsidTr="006768B2">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1</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г. Калач</w:t>
            </w:r>
          </w:p>
        </w:tc>
        <w:tc>
          <w:tcPr>
            <w:tcW w:w="197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1 Мая</w:t>
            </w:r>
          </w:p>
        </w:tc>
        <w:tc>
          <w:tcPr>
            <w:tcW w:w="1991"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от д. 1 до д. 147, от д. 2 до д. 140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Центральные улицы</w:t>
            </w:r>
          </w:p>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г. Калач</w:t>
            </w:r>
          </w:p>
        </w:tc>
      </w:tr>
      <w:tr w:rsidR="00CB61E8" w:rsidRPr="00CB61E8" w:rsidTr="006768B2">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2</w:t>
            </w:r>
          </w:p>
        </w:tc>
        <w:tc>
          <w:tcPr>
            <w:tcW w:w="1637"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Ленинская</w:t>
            </w:r>
          </w:p>
        </w:tc>
        <w:tc>
          <w:tcPr>
            <w:tcW w:w="1991"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от д. 3 до д. 95, от д. 2 до д. 114</w:t>
            </w:r>
          </w:p>
        </w:tc>
        <w:tc>
          <w:tcPr>
            <w:tcW w:w="2852"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r>
      <w:tr w:rsidR="00CB61E8" w:rsidRPr="00CB61E8" w:rsidTr="006768B2">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3</w:t>
            </w:r>
          </w:p>
        </w:tc>
        <w:tc>
          <w:tcPr>
            <w:tcW w:w="1637"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Советская</w:t>
            </w:r>
          </w:p>
        </w:tc>
        <w:tc>
          <w:tcPr>
            <w:tcW w:w="1991"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от д. 1 до д. 69, от д. 2 до д. 80</w:t>
            </w:r>
          </w:p>
        </w:tc>
        <w:tc>
          <w:tcPr>
            <w:tcW w:w="2852"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r>
      <w:tr w:rsidR="00CB61E8" w:rsidRPr="00CB61E8" w:rsidTr="006768B2">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4</w:t>
            </w:r>
          </w:p>
        </w:tc>
        <w:tc>
          <w:tcPr>
            <w:tcW w:w="1637"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III Интернационала</w:t>
            </w:r>
          </w:p>
        </w:tc>
        <w:tc>
          <w:tcPr>
            <w:tcW w:w="1991"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 xml:space="preserve">от д. 1 до д. 5, </w:t>
            </w:r>
          </w:p>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д. 2, д. 4, д. 8</w:t>
            </w:r>
          </w:p>
        </w:tc>
        <w:tc>
          <w:tcPr>
            <w:tcW w:w="2852"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r>
      <w:tr w:rsidR="00CB61E8" w:rsidRPr="00CB61E8" w:rsidTr="006768B2">
        <w:trPr>
          <w:trHeight w:val="126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5</w:t>
            </w:r>
          </w:p>
        </w:tc>
        <w:tc>
          <w:tcPr>
            <w:tcW w:w="1637" w:type="dxa"/>
            <w:vMerge/>
            <w:tcBorders>
              <w:top w:val="nil"/>
              <w:left w:val="single" w:sz="4" w:space="0" w:color="auto"/>
              <w:bottom w:val="single" w:sz="4" w:space="0" w:color="auto"/>
              <w:right w:val="single" w:sz="4" w:space="0" w:color="auto"/>
            </w:tcBorders>
            <w:vAlign w:val="center"/>
            <w:hideMark/>
          </w:tcPr>
          <w:p w:rsidR="00CB61E8" w:rsidRPr="00CB61E8" w:rsidRDefault="00CB61E8" w:rsidP="006768B2">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пл. Ленина</w:t>
            </w:r>
          </w:p>
        </w:tc>
        <w:tc>
          <w:tcPr>
            <w:tcW w:w="1991"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от д. 1 до д. 15, от д. 2 до д. 18</w:t>
            </w:r>
          </w:p>
        </w:tc>
        <w:tc>
          <w:tcPr>
            <w:tcW w:w="2852" w:type="dxa"/>
            <w:tcBorders>
              <w:top w:val="nil"/>
              <w:left w:val="nil"/>
              <w:bottom w:val="single" w:sz="4" w:space="0" w:color="auto"/>
              <w:right w:val="single" w:sz="4" w:space="0" w:color="auto"/>
            </w:tcBorders>
            <w:shd w:val="clear" w:color="auto" w:fill="auto"/>
            <w:vAlign w:val="center"/>
            <w:hideMark/>
          </w:tcPr>
          <w:p w:rsidR="00CB61E8" w:rsidRPr="00CB61E8" w:rsidRDefault="00CB61E8" w:rsidP="006768B2">
            <w:pPr>
              <w:jc w:val="center"/>
              <w:rPr>
                <w:rFonts w:ascii="Times New Roman" w:hAnsi="Times New Roman" w:cs="Times New Roman"/>
                <w:color w:val="000000"/>
                <w:sz w:val="24"/>
                <w:szCs w:val="24"/>
                <w:lang w:eastAsia="ru-RU"/>
              </w:rPr>
            </w:pPr>
            <w:r w:rsidRPr="00CB61E8">
              <w:rPr>
                <w:rFonts w:ascii="Times New Roman" w:hAnsi="Times New Roman" w:cs="Times New Roman"/>
                <w:color w:val="000000"/>
                <w:sz w:val="24"/>
                <w:szCs w:val="24"/>
                <w:lang w:eastAsia="ru-RU"/>
              </w:rPr>
              <w:t>Центр г. Калач, административный центр Калачеевского муниципального района</w:t>
            </w:r>
          </w:p>
        </w:tc>
      </w:tr>
    </w:tbl>
    <w:p w:rsidR="00CB61E8" w:rsidRPr="00CB61E8" w:rsidRDefault="00CB61E8" w:rsidP="00CB61E8">
      <w:pPr>
        <w:pStyle w:val="ConsNormal"/>
        <w:widowControl/>
        <w:ind w:right="-2" w:firstLine="709"/>
        <w:jc w:val="center"/>
        <w:rPr>
          <w:rFonts w:ascii="Times New Roman" w:hAnsi="Times New Roman" w:cs="Times New Roman"/>
          <w:sz w:val="28"/>
          <w:szCs w:val="28"/>
        </w:rPr>
      </w:pPr>
    </w:p>
    <w:p w:rsidR="00CB61E8" w:rsidRPr="00CB61E8" w:rsidRDefault="00CB61E8" w:rsidP="00CB61E8">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br w:type="page"/>
      </w:r>
      <w:r w:rsidRPr="00CB61E8">
        <w:rPr>
          <w:rFonts w:ascii="Times New Roman" w:hAnsi="Times New Roman" w:cs="Times New Roman"/>
          <w:sz w:val="28"/>
          <w:szCs w:val="28"/>
        </w:rPr>
        <w:lastRenderedPageBreak/>
        <w:t>Приложение № 2</w:t>
      </w:r>
    </w:p>
    <w:p w:rsidR="00CB61E8" w:rsidRPr="00CB61E8" w:rsidRDefault="00CB61E8" w:rsidP="00CB61E8">
      <w:pPr>
        <w:pStyle w:val="ConsNormal"/>
        <w:widowControl/>
        <w:ind w:right="0" w:firstLine="709"/>
        <w:jc w:val="right"/>
        <w:rPr>
          <w:rFonts w:ascii="Times New Roman" w:hAnsi="Times New Roman" w:cs="Times New Roman"/>
          <w:sz w:val="28"/>
          <w:szCs w:val="28"/>
        </w:rPr>
      </w:pPr>
      <w:r w:rsidRPr="00CB61E8">
        <w:rPr>
          <w:rFonts w:ascii="Times New Roman" w:hAnsi="Times New Roman" w:cs="Times New Roman"/>
          <w:sz w:val="28"/>
          <w:szCs w:val="28"/>
        </w:rPr>
        <w:t>к Правилам благоустройства</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территории городского </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поселения город Калач,</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утвержденным решением </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Совета народных депутатов</w:t>
      </w:r>
    </w:p>
    <w:p w:rsidR="00CB61E8" w:rsidRPr="00CB61E8" w:rsidRDefault="00CB61E8" w:rsidP="00CB61E8">
      <w:pPr>
        <w:pStyle w:val="ConsNormal"/>
        <w:widowControl/>
        <w:ind w:right="-2" w:firstLine="709"/>
        <w:jc w:val="right"/>
        <w:rPr>
          <w:rFonts w:ascii="Times New Roman" w:hAnsi="Times New Roman" w:cs="Times New Roman"/>
          <w:sz w:val="28"/>
          <w:szCs w:val="28"/>
        </w:rPr>
      </w:pPr>
      <w:r w:rsidRPr="00CB61E8">
        <w:rPr>
          <w:rFonts w:ascii="Times New Roman" w:hAnsi="Times New Roman" w:cs="Times New Roman"/>
          <w:sz w:val="28"/>
          <w:szCs w:val="28"/>
        </w:rPr>
        <w:t xml:space="preserve">от «___» _________ 2017 г.  № ___ </w:t>
      </w:r>
    </w:p>
    <w:p w:rsidR="00CB61E8" w:rsidRPr="00CB61E8" w:rsidRDefault="00CB61E8" w:rsidP="00CB61E8">
      <w:pPr>
        <w:pStyle w:val="ConsNormal"/>
        <w:widowControl/>
        <w:ind w:right="-2" w:firstLine="709"/>
        <w:jc w:val="center"/>
        <w:rPr>
          <w:rFonts w:ascii="Times New Roman" w:hAnsi="Times New Roman" w:cs="Times New Roman"/>
          <w:sz w:val="28"/>
          <w:szCs w:val="28"/>
        </w:rPr>
      </w:pPr>
    </w:p>
    <w:p w:rsidR="00CB61E8" w:rsidRPr="00CB61E8" w:rsidRDefault="00CB61E8" w:rsidP="00CB61E8">
      <w:pPr>
        <w:spacing w:after="0" w:line="240" w:lineRule="auto"/>
        <w:ind w:firstLine="709"/>
        <w:jc w:val="center"/>
        <w:rPr>
          <w:rFonts w:ascii="Times New Roman" w:hAnsi="Times New Roman" w:cs="Times New Roman"/>
          <w:sz w:val="28"/>
          <w:szCs w:val="28"/>
        </w:rPr>
      </w:pPr>
      <w:r w:rsidRPr="00CB61E8">
        <w:rPr>
          <w:rFonts w:ascii="Times New Roman" w:hAnsi="Times New Roman" w:cs="Times New Roman"/>
          <w:sz w:val="28"/>
          <w:szCs w:val="28"/>
        </w:rPr>
        <w:t xml:space="preserve">Требования к внешнему виду и правила размещения </w:t>
      </w:r>
    </w:p>
    <w:p w:rsidR="00CB61E8" w:rsidRPr="00CB61E8" w:rsidRDefault="00CB61E8" w:rsidP="00CB61E8">
      <w:pPr>
        <w:spacing w:after="0" w:line="240" w:lineRule="auto"/>
        <w:ind w:firstLine="709"/>
        <w:jc w:val="center"/>
        <w:rPr>
          <w:rFonts w:ascii="Times New Roman" w:hAnsi="Times New Roman" w:cs="Times New Roman"/>
          <w:sz w:val="28"/>
          <w:szCs w:val="28"/>
        </w:rPr>
      </w:pPr>
      <w:r w:rsidRPr="00CB61E8">
        <w:rPr>
          <w:rFonts w:ascii="Times New Roman" w:hAnsi="Times New Roman" w:cs="Times New Roman"/>
          <w:sz w:val="28"/>
          <w:szCs w:val="28"/>
        </w:rPr>
        <w:t>информационных элементов и устройств, рекламных конструкций</w:t>
      </w:r>
    </w:p>
    <w:p w:rsidR="00CB61E8" w:rsidRPr="00CB61E8" w:rsidRDefault="00CB61E8" w:rsidP="00CB61E8">
      <w:pPr>
        <w:spacing w:after="0" w:line="240" w:lineRule="auto"/>
        <w:ind w:firstLine="709"/>
        <w:jc w:val="center"/>
        <w:rPr>
          <w:rFonts w:ascii="Times New Roman" w:hAnsi="Times New Roman" w:cs="Times New Roman"/>
          <w:sz w:val="28"/>
          <w:szCs w:val="28"/>
        </w:rPr>
      </w:pPr>
      <w:r w:rsidRPr="00CB61E8">
        <w:rPr>
          <w:rFonts w:ascii="Times New Roman" w:hAnsi="Times New Roman" w:cs="Times New Roman"/>
          <w:sz w:val="28"/>
          <w:szCs w:val="28"/>
        </w:rPr>
        <w:t>на фасадах зданий (сооружений)</w:t>
      </w:r>
    </w:p>
    <w:p w:rsidR="00CB61E8" w:rsidRPr="00CB61E8" w:rsidRDefault="00CB61E8" w:rsidP="00CB61E8">
      <w:pPr>
        <w:spacing w:after="0" w:line="240" w:lineRule="auto"/>
        <w:ind w:firstLine="709"/>
        <w:jc w:val="both"/>
        <w:rPr>
          <w:rFonts w:ascii="Times New Roman" w:hAnsi="Times New Roman" w:cs="Times New Roman"/>
          <w:sz w:val="28"/>
          <w:szCs w:val="28"/>
        </w:rPr>
      </w:pPr>
    </w:p>
    <w:p w:rsidR="00CB61E8" w:rsidRPr="00CB61E8" w:rsidRDefault="00CB61E8" w:rsidP="00CB61E8">
      <w:pPr>
        <w:numPr>
          <w:ilvl w:val="0"/>
          <w:numId w:val="17"/>
        </w:numPr>
        <w:suppressAutoHyphens/>
        <w:spacing w:after="0" w:line="240" w:lineRule="auto"/>
        <w:jc w:val="both"/>
        <w:rPr>
          <w:rFonts w:ascii="Times New Roman" w:hAnsi="Times New Roman" w:cs="Times New Roman"/>
          <w:sz w:val="28"/>
          <w:szCs w:val="28"/>
        </w:rPr>
      </w:pPr>
      <w:r w:rsidRPr="00CB61E8">
        <w:rPr>
          <w:rFonts w:ascii="Times New Roman" w:hAnsi="Times New Roman" w:cs="Times New Roman"/>
          <w:sz w:val="28"/>
          <w:szCs w:val="28"/>
        </w:rPr>
        <w:t>Объекты для размещения информации.</w:t>
      </w:r>
    </w:p>
    <w:p w:rsidR="00CB61E8" w:rsidRPr="00CB61E8" w:rsidRDefault="00CB61E8" w:rsidP="00CB61E8">
      <w:pPr>
        <w:pStyle w:val="a3"/>
        <w:spacing w:after="0" w:line="240" w:lineRule="auto"/>
        <w:ind w:left="0" w:firstLine="709"/>
        <w:jc w:val="both"/>
        <w:rPr>
          <w:rFonts w:ascii="Times New Roman" w:hAnsi="Times New Roman" w:cs="Times New Roman"/>
          <w:sz w:val="28"/>
          <w:szCs w:val="28"/>
        </w:rPr>
      </w:pPr>
      <w:r w:rsidRPr="00CB61E8">
        <w:rPr>
          <w:rFonts w:ascii="Times New Roman" w:hAnsi="Times New Roman" w:cs="Times New Roman"/>
          <w:sz w:val="28"/>
          <w:szCs w:val="28"/>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CB61E8" w:rsidRPr="00CB61E8" w:rsidRDefault="00CB61E8" w:rsidP="00CB61E8">
      <w:pPr>
        <w:pStyle w:val="a3"/>
        <w:spacing w:after="0" w:line="240" w:lineRule="auto"/>
        <w:ind w:left="0" w:firstLine="709"/>
        <w:jc w:val="both"/>
        <w:rPr>
          <w:rFonts w:ascii="Times New Roman" w:hAnsi="Times New Roman" w:cs="Times New Roman"/>
          <w:sz w:val="28"/>
          <w:szCs w:val="28"/>
        </w:rPr>
      </w:pPr>
      <w:r w:rsidRPr="00CB61E8">
        <w:rPr>
          <w:rFonts w:ascii="Times New Roman" w:hAnsi="Times New Roman" w:cs="Times New Roman"/>
          <w:sz w:val="28"/>
          <w:szCs w:val="28"/>
        </w:rPr>
        <w:t>Основные виды объектов для размещения информации по характеру размещения:</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sidRPr="00CB61E8">
        <w:rPr>
          <w:rFonts w:ascii="Times New Roman" w:eastAsia="CharterITC-Regular" w:hAnsi="Times New Roman" w:cs="Times New Roman"/>
          <w:sz w:val="28"/>
          <w:szCs w:val="28"/>
        </w:rPr>
        <w:t>бесфоновой</w:t>
      </w:r>
      <w:proofErr w:type="spellEnd"/>
      <w:r w:rsidRPr="00CB61E8">
        <w:rPr>
          <w:rFonts w:ascii="Times New Roman" w:eastAsia="CharterITC-Regular" w:hAnsi="Times New Roman" w:cs="Times New Roman"/>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CB61E8" w:rsidRPr="00CB61E8" w:rsidRDefault="00CB61E8" w:rsidP="00CB61E8">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B61E8">
        <w:rPr>
          <w:rFonts w:ascii="Times New Roman" w:eastAsia="CharterITC-Regular" w:hAnsi="Times New Roman" w:cs="Times New Roman"/>
          <w:sz w:val="28"/>
          <w:szCs w:val="28"/>
          <w:vertAlign w:val="superscript"/>
        </w:rPr>
        <w:t>2</w:t>
      </w:r>
      <w:r w:rsidRPr="00CB61E8">
        <w:rPr>
          <w:rFonts w:ascii="Times New Roman" w:eastAsia="CharterITC-Regular" w:hAnsi="Times New Roman" w:cs="Times New Roman"/>
          <w:sz w:val="28"/>
          <w:szCs w:val="28"/>
        </w:rPr>
        <w:t>;</w:t>
      </w:r>
      <w:r w:rsidRPr="00CB61E8">
        <w:rPr>
          <w:rFonts w:ascii="Times New Roman" w:hAnsi="Times New Roman" w:cs="Times New Roman"/>
          <w:sz w:val="28"/>
          <w:szCs w:val="28"/>
        </w:rPr>
        <w:t xml:space="preserve"> </w:t>
      </w:r>
    </w:p>
    <w:p w:rsidR="00CB61E8" w:rsidRPr="00CB61E8" w:rsidRDefault="00CB61E8" w:rsidP="00CB61E8">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lastRenderedPageBreak/>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отдельно стоящие ОРИ (носители информации расположены вне поверхности фасада, но композиционно и функционально связаны с ней), в том числе:</w:t>
      </w:r>
    </w:p>
    <w:p w:rsidR="00CB61E8" w:rsidRPr="00CB61E8" w:rsidRDefault="00CB61E8" w:rsidP="00CB61E8">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CB61E8" w:rsidRPr="00CB61E8" w:rsidRDefault="00CB61E8" w:rsidP="00CB61E8">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CB61E8" w:rsidRPr="00CB61E8" w:rsidRDefault="00CB61E8" w:rsidP="00CB61E8">
      <w:pPr>
        <w:pStyle w:val="a3"/>
        <w:numPr>
          <w:ilvl w:val="0"/>
          <w:numId w:val="16"/>
        </w:numPr>
        <w:spacing w:after="0" w:line="240" w:lineRule="auto"/>
        <w:ind w:left="0" w:firstLine="709"/>
        <w:jc w:val="both"/>
        <w:rPr>
          <w:rFonts w:ascii="Times New Roman" w:hAnsi="Times New Roman" w:cs="Times New Roman"/>
          <w:sz w:val="28"/>
          <w:szCs w:val="28"/>
        </w:rPr>
      </w:pPr>
      <w:r w:rsidRPr="00CB61E8">
        <w:rPr>
          <w:rFonts w:ascii="Times New Roman" w:hAnsi="Times New Roman" w:cs="Times New Roman"/>
          <w:sz w:val="28"/>
          <w:szCs w:val="28"/>
        </w:rPr>
        <w:t>Основные виды объектов для размещения информации по характеру информационного поля:</w:t>
      </w:r>
    </w:p>
    <w:p w:rsidR="00CB61E8" w:rsidRPr="00CB61E8" w:rsidRDefault="00CB61E8" w:rsidP="00CB61E8">
      <w:pPr>
        <w:pStyle w:val="a3"/>
        <w:numPr>
          <w:ilvl w:val="1"/>
          <w:numId w:val="16"/>
        </w:numPr>
        <w:autoSpaceDE w:val="0"/>
        <w:autoSpaceDN w:val="0"/>
        <w:adjustRightInd w:val="0"/>
        <w:spacing w:after="0" w:line="240" w:lineRule="auto"/>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крупные настенные конструкции:</w:t>
      </w:r>
    </w:p>
    <w:p w:rsidR="00CB61E8" w:rsidRPr="00CB61E8" w:rsidRDefault="00CB61E8" w:rsidP="00CB61E8">
      <w:pPr>
        <w:pStyle w:val="a3"/>
        <w:autoSpaceDE w:val="0"/>
        <w:autoSpaceDN w:val="0"/>
        <w:adjustRightInd w:val="0"/>
        <w:spacing w:after="0" w:line="240" w:lineRule="auto"/>
        <w:ind w:left="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располагаются преимущественно между 1-м и 2-м этажами;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формируют основную горизонталь рекламно-информационного поля фасада;</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принадлежат объектам, расположенным в первом этаже на данном участке фасада или занимающим значительную часть здания;</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размеры определяются архитектурными членениями фасада;</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малые настенные конструкции (учрежденческая доска; режимная табличка):</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располагаются в плоскости стены в пределах 1-го этажа рядом с входом в учреждение;</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выполняют назначение обязательных вывесок;</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площадь – согласно Таблице1.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малые консольные конструкции: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располагаются между 1-м и 2-м этажами в пределах участка фасада, занимаемого владельцем, у входа в здание, а также у арки или на угловом </w:t>
      </w:r>
      <w:r w:rsidRPr="00CB61E8">
        <w:rPr>
          <w:rFonts w:ascii="Times New Roman" w:eastAsia="CharterITC-Regular" w:hAnsi="Times New Roman" w:cs="Times New Roman"/>
          <w:sz w:val="28"/>
          <w:szCs w:val="28"/>
        </w:rPr>
        <w:lastRenderedPageBreak/>
        <w:t>участке фасада (при размещении объекта вне пределов данного фасада не далее 50 м);</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дополняют или заменяют настенную конструкцию;</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предпочтительны в условиях ограниченных возможностей размещения и восприятия настенных вывесок;</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вертикальные консольные конструкции: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текстовая и знаковая информация размещена по вертикали;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располагаются преимущественно в пределах 2-3 этажей;</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принадлежат крупным объектам торговли, сервиса и т.п., расположенным в пределах данного фасада;</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предпочтительные места размещения – у боковых границ фасада.</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высота не более 3 м (или высоты 2-го этажа) в границах исторического центра и не более 6 м (или высоты 2-3-го этажей) на остальных территориях;</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ширина не более 0,6 м в границах исторического центра и не более 0,8 м на остальных территориях; </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крышные конструкции: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витринные конструкции: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рекомендуются при отсутствии мест размещения на фасаде;</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являются составной частью оформления витрин;</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площадь не более 1/10 поля крупных витрин и не более 1/5 поля небольших оконных проемов (площадью до 3 м</w:t>
      </w:r>
      <w:r w:rsidRPr="00CB61E8">
        <w:rPr>
          <w:rFonts w:ascii="Times New Roman" w:eastAsia="CharterITC-Regular" w:hAnsi="Times New Roman" w:cs="Times New Roman"/>
          <w:sz w:val="28"/>
          <w:szCs w:val="28"/>
          <w:vertAlign w:val="superscript"/>
        </w:rPr>
        <w:t>2</w:t>
      </w:r>
      <w:r w:rsidRPr="00CB61E8">
        <w:rPr>
          <w:rFonts w:ascii="Times New Roman" w:eastAsia="CharterITC-Regular" w:hAnsi="Times New Roman" w:cs="Times New Roman"/>
          <w:sz w:val="28"/>
          <w:szCs w:val="28"/>
        </w:rPr>
        <w:t>).</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отдельно стоящие конструкции (</w:t>
      </w:r>
      <w:proofErr w:type="spellStart"/>
      <w:r w:rsidRPr="00CB61E8">
        <w:rPr>
          <w:rFonts w:ascii="Times New Roman" w:eastAsia="CharterITC-Regular" w:hAnsi="Times New Roman" w:cs="Times New Roman"/>
          <w:sz w:val="28"/>
          <w:szCs w:val="28"/>
        </w:rPr>
        <w:t>штендеры</w:t>
      </w:r>
      <w:proofErr w:type="spellEnd"/>
      <w:r w:rsidRPr="00CB61E8">
        <w:rPr>
          <w:rFonts w:ascii="Times New Roman" w:eastAsia="CharterITC-Regular" w:hAnsi="Times New Roman" w:cs="Times New Roman"/>
          <w:sz w:val="28"/>
          <w:szCs w:val="28"/>
        </w:rPr>
        <w:t>, стелы):</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включены в композицию входов, навесов, ограждений и т.п.;</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w:t>
      </w:r>
      <w:proofErr w:type="spellStart"/>
      <w:r w:rsidRPr="00CB61E8">
        <w:rPr>
          <w:rFonts w:ascii="Times New Roman" w:eastAsia="CharterITC-Regular" w:hAnsi="Times New Roman" w:cs="Times New Roman"/>
          <w:sz w:val="28"/>
          <w:szCs w:val="28"/>
        </w:rPr>
        <w:t>пространственно</w:t>
      </w:r>
      <w:proofErr w:type="spellEnd"/>
      <w:r w:rsidRPr="00CB61E8">
        <w:rPr>
          <w:rFonts w:ascii="Times New Roman" w:eastAsia="CharterITC-Regular" w:hAnsi="Times New Roman" w:cs="Times New Roman"/>
          <w:sz w:val="28"/>
          <w:szCs w:val="28"/>
        </w:rPr>
        <w:t xml:space="preserve"> и композиционно тяготеют к композиции фасада.</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флаги, баннеры:</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w:t>
      </w:r>
      <w:proofErr w:type="spellStart"/>
      <w:r w:rsidRPr="00CB61E8">
        <w:rPr>
          <w:rFonts w:ascii="Times New Roman" w:eastAsia="CharterITC-Regular" w:hAnsi="Times New Roman" w:cs="Times New Roman"/>
          <w:sz w:val="28"/>
          <w:szCs w:val="28"/>
        </w:rPr>
        <w:t>рекламоносителем</w:t>
      </w:r>
      <w:proofErr w:type="spellEnd"/>
      <w:r w:rsidRPr="00CB61E8">
        <w:rPr>
          <w:rFonts w:ascii="Times New Roman" w:eastAsia="CharterITC-Regular" w:hAnsi="Times New Roman" w:cs="Times New Roman"/>
          <w:sz w:val="28"/>
          <w:szCs w:val="28"/>
        </w:rPr>
        <w:t xml:space="preserve"> является мягкое полотнище;</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располагаются рядом со входами, в простенках между витрин, между 1-м и 2-м этажами;</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крепятся с помощью флагштоков, консолей и т.п.;</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используются в рамках рекламных и сезонных акций, праздничных мероприятий и т.п.</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маркизы:  </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сочетают функции солнцезащитных устройств и </w:t>
      </w:r>
      <w:proofErr w:type="spellStart"/>
      <w:r w:rsidRPr="00CB61E8">
        <w:rPr>
          <w:rFonts w:ascii="Times New Roman" w:eastAsia="CharterITC-Regular" w:hAnsi="Times New Roman" w:cs="Times New Roman"/>
          <w:sz w:val="28"/>
          <w:szCs w:val="28"/>
        </w:rPr>
        <w:t>рекламоносителей</w:t>
      </w:r>
      <w:proofErr w:type="spellEnd"/>
      <w:r w:rsidRPr="00CB61E8">
        <w:rPr>
          <w:rFonts w:ascii="Times New Roman" w:eastAsia="CharterITC-Regular" w:hAnsi="Times New Roman" w:cs="Times New Roman"/>
          <w:sz w:val="28"/>
          <w:szCs w:val="28"/>
        </w:rPr>
        <w:t>;</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имеют преимущественно сезонный характер использования;</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располагаются в проемах витрин, над входом;</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информация размещается </w:t>
      </w:r>
      <w:bookmarkStart w:id="13" w:name="_Toc440900781"/>
      <w:r w:rsidRPr="00CB61E8">
        <w:rPr>
          <w:rFonts w:ascii="Times New Roman" w:eastAsia="CharterITC-Regular" w:hAnsi="Times New Roman" w:cs="Times New Roman"/>
          <w:sz w:val="28"/>
          <w:szCs w:val="28"/>
        </w:rPr>
        <w:t>в нижней части у кромки маркизы.</w:t>
      </w:r>
    </w:p>
    <w:p w:rsidR="00CB61E8" w:rsidRPr="00CB61E8" w:rsidRDefault="00CB61E8" w:rsidP="00CB61E8">
      <w:pPr>
        <w:pStyle w:val="a3"/>
        <w:numPr>
          <w:ilvl w:val="0"/>
          <w:numId w:val="16"/>
        </w:numPr>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Требования к содержанию информации, распространяемой посредством объектов для размещения информации:</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Информация, распространяемая посредством объектов для размещения информации, должна соответствовать требованиям Федерального </w:t>
      </w:r>
      <w:r w:rsidRPr="00CB61E8">
        <w:rPr>
          <w:rFonts w:ascii="Times New Roman" w:eastAsia="CharterITC-Regular" w:hAnsi="Times New Roman" w:cs="Times New Roman"/>
          <w:sz w:val="28"/>
          <w:szCs w:val="28"/>
        </w:rPr>
        <w:lastRenderedPageBreak/>
        <w:t xml:space="preserve">закона от 01.06.2005 года № 53- ФЗ «О государственном языке </w:t>
      </w:r>
      <w:proofErr w:type="spellStart"/>
      <w:r w:rsidRPr="00CB61E8">
        <w:rPr>
          <w:rFonts w:ascii="Times New Roman" w:eastAsia="CharterITC-Regular" w:hAnsi="Times New Roman" w:cs="Times New Roman"/>
          <w:sz w:val="28"/>
          <w:szCs w:val="28"/>
        </w:rPr>
        <w:t>Российскои</w:t>
      </w:r>
      <w:proofErr w:type="spellEnd"/>
      <w:r w:rsidRPr="00CB61E8">
        <w:rPr>
          <w:rFonts w:ascii="Times New Roman" w:eastAsia="CharterITC-Regular" w:hAnsi="Times New Roman" w:cs="Times New Roman"/>
          <w:sz w:val="28"/>
          <w:szCs w:val="28"/>
        </w:rPr>
        <w:t xml:space="preserve">̆ Федерации».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Информация, размещаемая на ОРИ, должна быть достоверной̆.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года №771-ст.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№475-ст. </w:t>
      </w:r>
    </w:p>
    <w:p w:rsidR="00CB61E8" w:rsidRPr="00CB61E8" w:rsidRDefault="00CB61E8" w:rsidP="00CB61E8">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CB61E8" w:rsidRPr="00CB61E8" w:rsidRDefault="00CB61E8" w:rsidP="00CB61E8">
      <w:pPr>
        <w:pStyle w:val="a3"/>
        <w:numPr>
          <w:ilvl w:val="0"/>
          <w:numId w:val="16"/>
        </w:numPr>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Правила размещения</w:t>
      </w:r>
      <w:bookmarkEnd w:id="13"/>
      <w:r w:rsidRPr="00CB61E8">
        <w:rPr>
          <w:rFonts w:ascii="Times New Roman" w:eastAsia="CharterITC-Regular" w:hAnsi="Times New Roman" w:cs="Times New Roman"/>
          <w:sz w:val="28"/>
          <w:szCs w:val="28"/>
        </w:rPr>
        <w:t>.</w:t>
      </w:r>
    </w:p>
    <w:p w:rsidR="00CB61E8" w:rsidRPr="00CB61E8" w:rsidRDefault="00CB61E8" w:rsidP="00CB61E8">
      <w:pPr>
        <w:autoSpaceDE w:val="0"/>
        <w:autoSpaceDN w:val="0"/>
        <w:adjustRightInd w:val="0"/>
        <w:spacing w:after="0" w:line="240" w:lineRule="auto"/>
        <w:ind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Общими требованиями к размещению вывесок на фасадах зданий являются:</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соответствие расположению объекта;</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размещение без ущерба композиции, стилистике, отделке, декоративному убранству фасада, эстетическим качествам уличной среды;</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привязка к композиционным осям и ритмической организации фасада, соответствие логике архитектурного решения;</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координация вертикального расположения и высотных габаритов в пределах фасада;</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w:t>
      </w:r>
      <w:proofErr w:type="spellStart"/>
      <w:r w:rsidRPr="00CB61E8">
        <w:rPr>
          <w:rFonts w:ascii="Times New Roman" w:eastAsia="CharterITC-Regular" w:hAnsi="Times New Roman" w:cs="Times New Roman"/>
          <w:sz w:val="28"/>
          <w:szCs w:val="28"/>
        </w:rPr>
        <w:t>сомасштабность</w:t>
      </w:r>
      <w:proofErr w:type="spellEnd"/>
      <w:r w:rsidRPr="00CB61E8">
        <w:rPr>
          <w:rFonts w:ascii="Times New Roman" w:eastAsia="CharterITC-Regular" w:hAnsi="Times New Roman" w:cs="Times New Roman"/>
          <w:sz w:val="28"/>
          <w:szCs w:val="28"/>
        </w:rPr>
        <w:t xml:space="preserve"> фасаду и архитектурно-пространственному окружению;</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согласованность в пределах фасада независимо от принадлежности объектов;</w:t>
      </w:r>
    </w:p>
    <w:p w:rsidR="00CB61E8" w:rsidRPr="00CB61E8"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соответствие условиям восприятия (визуальная доступность, читаемость информации);</w:t>
      </w:r>
    </w:p>
    <w:p w:rsidR="00CB61E8" w:rsidRPr="00C1172B"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B61E8">
        <w:rPr>
          <w:rFonts w:ascii="Times New Roman" w:eastAsia="CharterITC-Regular" w:hAnsi="Times New Roman" w:cs="Times New Roman"/>
          <w:sz w:val="28"/>
          <w:szCs w:val="28"/>
        </w:rPr>
        <w:t xml:space="preserve">- </w:t>
      </w:r>
      <w:r w:rsidRPr="00C1172B">
        <w:rPr>
          <w:rFonts w:ascii="Times New Roman" w:eastAsia="CharterITC-Regular" w:hAnsi="Times New Roman" w:cs="Times New Roman"/>
          <w:sz w:val="28"/>
          <w:szCs w:val="28"/>
        </w:rPr>
        <w:t>приоритет мемориальных объектов (мемориальных и памятных досок, знаков и т.п.);</w:t>
      </w:r>
    </w:p>
    <w:p w:rsidR="00CB61E8" w:rsidRPr="00C1172B"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безопасность для людей;</w:t>
      </w:r>
    </w:p>
    <w:p w:rsidR="00CB61E8" w:rsidRPr="00C1172B"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безопасность для физического состояния архитектурных объектов;</w:t>
      </w:r>
    </w:p>
    <w:p w:rsidR="00CB61E8" w:rsidRPr="00C1172B" w:rsidRDefault="00CB61E8"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lastRenderedPageBreak/>
        <w:t>- удобство эксплуатации и ремонта.</w:t>
      </w:r>
    </w:p>
    <w:p w:rsidR="00C1172B" w:rsidRPr="00C1172B" w:rsidRDefault="00C1172B" w:rsidP="00C1172B">
      <w:pPr>
        <w:pStyle w:val="a3"/>
        <w:numPr>
          <w:ilvl w:val="0"/>
          <w:numId w:val="16"/>
        </w:numPr>
        <w:spacing w:after="0" w:line="240" w:lineRule="auto"/>
        <w:ind w:left="0" w:firstLine="709"/>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Требования к дизайну:</w:t>
      </w:r>
    </w:p>
    <w:p w:rsidR="00C1172B" w:rsidRPr="00C1172B" w:rsidRDefault="00C1172B" w:rsidP="00C1172B">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Общими требованиями к дизайну вывесок являются: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высокий уровень художественного и технического исполнения;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использование качественных материалов с высокими декоративными и эксплуатационными свойствами;</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композиционная согласованность в пределах фасада;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масштабность по отношению к архитектурному окружению;</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цветовая гармония с архитектурным фоном.</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Материалы, применяемые для изготовления вывесок, должны:</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выдерживать длительный срок службы без изменения декоративных и эксплуатационных качеств, с учетом климатических условий территории;</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иметь гарантированно длительную антикоррозийную стойкость, светостойкость и влагостойкость.</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Конструкции вывесок должны обеспечивать:</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наименьшее число точек крепления и сопряжения с фасадом;</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легкость монтажа и демонтажа;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ремонтопригодность (возможность замены элементов, блоков, элементов подсветки и т.п.);</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безопасность эксплуатации и обслуживания.</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Технологии, применяемые при изготовлении вывесок, должны обеспечивать:</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ровную окраску;</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равномерные зазоры между элементами;</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отсутствие внешнего технологического крепежа;</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xml:space="preserve">- качественную </w:t>
      </w:r>
      <w:proofErr w:type="spellStart"/>
      <w:r w:rsidRPr="00C1172B">
        <w:rPr>
          <w:rFonts w:ascii="Times New Roman" w:eastAsia="CharterITC-Regular" w:hAnsi="Times New Roman" w:cs="Times New Roman"/>
          <w:color w:val="231F20"/>
          <w:sz w:val="28"/>
          <w:szCs w:val="28"/>
        </w:rPr>
        <w:t>цвето</w:t>
      </w:r>
      <w:proofErr w:type="spellEnd"/>
      <w:r w:rsidRPr="00C1172B">
        <w:rPr>
          <w:rFonts w:ascii="Times New Roman" w:eastAsia="CharterITC-Regular" w:hAnsi="Times New Roman" w:cs="Times New Roman"/>
          <w:color w:val="231F20"/>
          <w:sz w:val="28"/>
          <w:szCs w:val="28"/>
        </w:rPr>
        <w:t xml:space="preserve"> - и светопередачу надписей и изображений.</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Не допустимо применение переносных стендов, форма которых имеет изобразительный характер (фигуры людей, животных и т.п.).</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lastRenderedPageBreak/>
        <w:t>Не рекомендуются: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громоздкие, нарочито стилизованные формы консолей и других вспомогательных элементов;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активная пластика и силуэт ОРИ, диссонирующие с архитектурой фасада;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использование рукописных шрифтов и рисованных фигур, диссонирующих с архитектурой фасада.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По характеру устройства различаются: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фоновые вывески (буквы и знаки расположены на поверхности фона);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xml:space="preserve">- </w:t>
      </w:r>
      <w:proofErr w:type="spellStart"/>
      <w:r w:rsidRPr="00C1172B">
        <w:rPr>
          <w:rFonts w:ascii="Times New Roman" w:eastAsia="CharterITC-Regular" w:hAnsi="Times New Roman" w:cs="Times New Roman"/>
          <w:color w:val="231F20"/>
          <w:sz w:val="28"/>
          <w:szCs w:val="28"/>
        </w:rPr>
        <w:t>бесфоновые</w:t>
      </w:r>
      <w:proofErr w:type="spellEnd"/>
      <w:r w:rsidRPr="00C1172B">
        <w:rPr>
          <w:rFonts w:ascii="Times New Roman" w:eastAsia="CharterITC-Regular" w:hAnsi="Times New Roman" w:cs="Times New Roman"/>
          <w:color w:val="231F20"/>
          <w:sz w:val="28"/>
          <w:szCs w:val="28"/>
        </w:rPr>
        <w:t xml:space="preserve"> вывески (состоят из отдельных букв и знаков);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световые короба (представляют собой единый объем или ряд объемных элементов с внутренней подсветкой).</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Характер устройства вывески определяется местом размещения, композицией фасада, условиями восприятия.</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xml:space="preserve">В границах исторического центра предпочтительно </w:t>
      </w:r>
      <w:proofErr w:type="spellStart"/>
      <w:r w:rsidRPr="00C1172B">
        <w:rPr>
          <w:rFonts w:ascii="Times New Roman" w:eastAsia="CharterITC-Regular" w:hAnsi="Times New Roman" w:cs="Times New Roman"/>
          <w:sz w:val="28"/>
          <w:szCs w:val="28"/>
        </w:rPr>
        <w:t>бесфоновое</w:t>
      </w:r>
      <w:proofErr w:type="spellEnd"/>
      <w:r w:rsidRPr="00C1172B">
        <w:rPr>
          <w:rFonts w:ascii="Times New Roman" w:eastAsia="CharterITC-Regular" w:hAnsi="Times New Roman" w:cs="Times New Roman"/>
          <w:sz w:val="28"/>
          <w:szCs w:val="28"/>
        </w:rPr>
        <w:t xml:space="preserve"> решение настенных ОРИ, корректное по отношению к архитектуре фасадов.</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Для вертикальных консольных вывесок рекомендуется светлый нейтральный фон.</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C1172B">
        <w:rPr>
          <w:rFonts w:ascii="Times New Roman" w:eastAsia="CharterITC-Regular" w:hAnsi="Times New Roman" w:cs="Times New Roman"/>
          <w:sz w:val="28"/>
          <w:szCs w:val="28"/>
        </w:rPr>
        <w:t>свето-цветовое</w:t>
      </w:r>
      <w:proofErr w:type="gramEnd"/>
      <w:r w:rsidRPr="00C1172B">
        <w:rPr>
          <w:rFonts w:ascii="Times New Roman" w:eastAsia="CharterITC-Regular" w:hAnsi="Times New Roman" w:cs="Times New Roman"/>
          <w:sz w:val="28"/>
          <w:szCs w:val="28"/>
        </w:rPr>
        <w:t xml:space="preserve"> решение, не диссонирующее с архитектурным фоном.</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xml:space="preserve">Вывески на крыше должны быть </w:t>
      </w:r>
      <w:proofErr w:type="spellStart"/>
      <w:r w:rsidRPr="00C1172B">
        <w:rPr>
          <w:rFonts w:ascii="Times New Roman" w:eastAsia="CharterITC-Regular" w:hAnsi="Times New Roman" w:cs="Times New Roman"/>
          <w:sz w:val="28"/>
          <w:szCs w:val="28"/>
        </w:rPr>
        <w:t>бесфоновыми</w:t>
      </w:r>
      <w:proofErr w:type="spellEnd"/>
      <w:r w:rsidRPr="00C1172B">
        <w:rPr>
          <w:rFonts w:ascii="Times New Roman" w:eastAsia="CharterITC-Regular" w:hAnsi="Times New Roman" w:cs="Times New Roman"/>
          <w:sz w:val="28"/>
          <w:szCs w:val="28"/>
        </w:rPr>
        <w:t>.  Использование фона допускается лишь при размещении вывески на глухом парапете ограждения, без ущерба архитектурному силуэту здания.</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Не допускается:</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окраска поверхности остекления витрин;</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использование некачественных наклеек;</w:t>
      </w:r>
    </w:p>
    <w:p w:rsidR="00C1172B" w:rsidRPr="00C1172B" w:rsidRDefault="00C1172B" w:rsidP="00C1172B">
      <w:pPr>
        <w:autoSpaceDE w:val="0"/>
        <w:autoSpaceDN w:val="0"/>
        <w:adjustRightInd w:val="0"/>
        <w:ind w:left="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неупорядоченное размещение наклеек, «засорение» поверхности остекления.</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proofErr w:type="spellStart"/>
      <w:r w:rsidRPr="00C1172B">
        <w:rPr>
          <w:rFonts w:ascii="Times New Roman" w:eastAsia="CharterITC-Regular" w:hAnsi="Times New Roman" w:cs="Times New Roman"/>
          <w:sz w:val="28"/>
          <w:szCs w:val="28"/>
        </w:rPr>
        <w:t>Колористика</w:t>
      </w:r>
      <w:proofErr w:type="spellEnd"/>
      <w:r w:rsidRPr="00C1172B">
        <w:rPr>
          <w:rFonts w:ascii="Times New Roman" w:eastAsia="CharterITC-Regular" w:hAnsi="Times New Roman" w:cs="Times New Roman"/>
          <w:sz w:val="28"/>
          <w:szCs w:val="28"/>
        </w:rPr>
        <w:t xml:space="preserve"> ОРИ должна отвечать следующим требованиям:</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гармония с цветовой гаммой фасада;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xml:space="preserve">- ограниченное использование фирменных цветов и цветосочетаний; </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согласованность в пределах фасада.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lastRenderedPageBreak/>
        <w:t>Цвет фона настенных вывесок на фасадах исторических зданий должен быть по тону приближен к цвету стен.</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xml:space="preserve">Для металлических деталей вывесок рекомендуются цвета: </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в исторических районах: графит, темно-коричневый, темно-зеленый, патинированная бронза, темно-серый;</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в районах современной застройки: графит, серый, светлые нейтральные.</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Не допускается: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xml:space="preserve">- использование цветов, диссонирующих с </w:t>
      </w:r>
      <w:proofErr w:type="spellStart"/>
      <w:r w:rsidRPr="00C1172B">
        <w:rPr>
          <w:rFonts w:ascii="Times New Roman" w:eastAsia="CharterITC-Regular" w:hAnsi="Times New Roman" w:cs="Times New Roman"/>
          <w:color w:val="231F20"/>
          <w:sz w:val="28"/>
          <w:szCs w:val="28"/>
        </w:rPr>
        <w:t>колористикой</w:t>
      </w:r>
      <w:proofErr w:type="spellEnd"/>
      <w:r w:rsidRPr="00C1172B">
        <w:rPr>
          <w:rFonts w:ascii="Times New Roman" w:eastAsia="CharterITC-Regular" w:hAnsi="Times New Roman" w:cs="Times New Roman"/>
          <w:color w:val="231F20"/>
          <w:sz w:val="28"/>
          <w:szCs w:val="28"/>
        </w:rPr>
        <w:t xml:space="preserve"> фасада;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применение флуоресцентных составов;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цветовое решение малых консольных ОРИ, близкое к цветовой символике дорожных знаков.</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В границах исторического центра не допускается: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доминирование крупных поверхностей ярких насыщенных цветов;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броское полихромное решение вывесок;</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использование сильных контрастов, «разрушающих» единство архитектурного фона.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Не рекомендуется: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использование темных насыщенных цветов в качестве фона вертикальных консольных ОРИ;</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доминирование больших поверхностей белого и черного.</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Декоративная подсветка является эстетически и утилитарно значимым элементом дизайна вывесок.  К основным видам подсветки относятся:</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наружная подсветка;</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внутренняя подсветка знаков;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внутренняя подсветка коробов;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эффект контражура (подсветка фона, обеспечивающая силуэтную читаемость знаков);</w:t>
      </w:r>
    </w:p>
    <w:p w:rsidR="00C1172B" w:rsidRPr="00C1172B" w:rsidRDefault="00C1172B" w:rsidP="00C1172B">
      <w:pPr>
        <w:autoSpaceDE w:val="0"/>
        <w:autoSpaceDN w:val="0"/>
        <w:adjustRightInd w:val="0"/>
        <w:ind w:firstLine="709"/>
        <w:contextualSpacing/>
        <w:jc w:val="both"/>
        <w:rPr>
          <w:rFonts w:ascii="Times New Roman" w:eastAsia="CharterITC-Regular" w:hAnsi="Times New Roman" w:cs="Times New Roman"/>
          <w:color w:val="231F20"/>
          <w:sz w:val="28"/>
          <w:szCs w:val="28"/>
        </w:rPr>
      </w:pPr>
      <w:r w:rsidRPr="00C1172B">
        <w:rPr>
          <w:rFonts w:ascii="Times New Roman" w:eastAsia="CharterITC-Regular" w:hAnsi="Times New Roman" w:cs="Times New Roman"/>
          <w:color w:val="231F20"/>
          <w:sz w:val="28"/>
          <w:szCs w:val="28"/>
        </w:rPr>
        <w:t>- газосветные устройства (контурная и линейная подсветка, открытый неон).</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Подсветка должна быть равномерной, обеспечивать ясную читаемость информации, композиционное единство вывески и фасада.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t xml:space="preserve">Световые акценты должны быть скоординированы с архитектурным ритмом и общей </w:t>
      </w:r>
      <w:proofErr w:type="gramStart"/>
      <w:r w:rsidRPr="00C1172B">
        <w:rPr>
          <w:rFonts w:ascii="Times New Roman" w:eastAsia="CharterITC-Regular" w:hAnsi="Times New Roman" w:cs="Times New Roman"/>
          <w:sz w:val="28"/>
          <w:szCs w:val="28"/>
        </w:rPr>
        <w:t>свето-цветовой</w:t>
      </w:r>
      <w:proofErr w:type="gramEnd"/>
      <w:r w:rsidRPr="00C1172B">
        <w:rPr>
          <w:rFonts w:ascii="Times New Roman" w:eastAsia="CharterITC-Regular" w:hAnsi="Times New Roman" w:cs="Times New Roman"/>
          <w:sz w:val="28"/>
          <w:szCs w:val="28"/>
        </w:rPr>
        <w:t xml:space="preserve"> композицией фасада.</w:t>
      </w:r>
    </w:p>
    <w:p w:rsidR="00C1172B" w:rsidRPr="00C1172B" w:rsidRDefault="00C1172B" w:rsidP="00C1172B">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sidRPr="00C1172B">
        <w:rPr>
          <w:rFonts w:ascii="Times New Roman" w:eastAsia="CharterITC-Regular" w:hAnsi="Times New Roman" w:cs="Times New Roman"/>
          <w:sz w:val="28"/>
          <w:szCs w:val="28"/>
        </w:rPr>
        <w:lastRenderedPageBreak/>
        <w:t>Использование свето-динамических эффектов (мигания, бегущей строки и т.п.)  разрешается только для зрелищно-развлекательных объектов.</w:t>
      </w:r>
    </w:p>
    <w:p w:rsidR="00C1172B" w:rsidRPr="00C1172B" w:rsidRDefault="00C1172B" w:rsidP="00C1172B">
      <w:pPr>
        <w:pStyle w:val="ConsNormal"/>
        <w:widowControl/>
        <w:ind w:right="-2" w:firstLine="709"/>
        <w:jc w:val="center"/>
        <w:rPr>
          <w:rFonts w:ascii="Times New Roman" w:hAnsi="Times New Roman" w:cs="Times New Roman"/>
          <w:sz w:val="28"/>
          <w:szCs w:val="28"/>
        </w:rPr>
      </w:pPr>
    </w:p>
    <w:p w:rsidR="00C1172B" w:rsidRDefault="00C1172B"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rsidR="00C1172B" w:rsidRDefault="00C1172B"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rsidR="00C1172B" w:rsidRDefault="00C1172B"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rsidR="00C1172B" w:rsidRPr="00CB61E8" w:rsidRDefault="00C1172B" w:rsidP="00CB61E8">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rsidR="00CB61E8" w:rsidRPr="00CB61E8" w:rsidRDefault="00CB61E8" w:rsidP="00CB61E8">
      <w:pPr>
        <w:autoSpaceDE w:val="0"/>
        <w:autoSpaceDN w:val="0"/>
        <w:adjustRightInd w:val="0"/>
        <w:spacing w:after="0" w:line="240" w:lineRule="auto"/>
        <w:ind w:firstLine="709"/>
        <w:jc w:val="both"/>
        <w:rPr>
          <w:rFonts w:ascii="Times New Roman" w:eastAsia="CharterITC-Regular" w:hAnsi="Times New Roman" w:cs="Times New Roman"/>
          <w:sz w:val="28"/>
          <w:szCs w:val="28"/>
        </w:rPr>
      </w:pPr>
    </w:p>
    <w:p w:rsidR="00CB61E8" w:rsidRPr="00C1172B" w:rsidRDefault="00CB61E8" w:rsidP="00CB61E8">
      <w:pPr>
        <w:autoSpaceDE w:val="0"/>
        <w:autoSpaceDN w:val="0"/>
        <w:adjustRightInd w:val="0"/>
        <w:spacing w:after="0" w:line="240" w:lineRule="auto"/>
        <w:ind w:firstLine="709"/>
        <w:jc w:val="right"/>
        <w:rPr>
          <w:rFonts w:ascii="Times New Roman" w:eastAsia="CharterITC-Regular" w:hAnsi="Times New Roman" w:cs="Times New Roman"/>
          <w:color w:val="231F20"/>
          <w:sz w:val="24"/>
          <w:szCs w:val="24"/>
          <w:highlight w:val="yellow"/>
        </w:rPr>
      </w:pPr>
      <w:r w:rsidRPr="00CB61E8">
        <w:rPr>
          <w:rFonts w:eastAsia="CharterITC-Regular"/>
          <w:sz w:val="28"/>
          <w:szCs w:val="28"/>
          <w:highlight w:val="yellow"/>
        </w:rPr>
        <w:br w:type="page"/>
      </w:r>
      <w:r w:rsidRPr="00C1172B">
        <w:rPr>
          <w:rFonts w:ascii="Times New Roman" w:eastAsia="CharterITC-Regular" w:hAnsi="Times New Roman" w:cs="Times New Roman"/>
          <w:color w:val="231F20"/>
          <w:sz w:val="24"/>
          <w:szCs w:val="24"/>
          <w:highlight w:val="yellow"/>
        </w:rPr>
        <w:lastRenderedPageBreak/>
        <w:t xml:space="preserve"> </w:t>
      </w:r>
    </w:p>
    <w:p w:rsidR="00CB61E8" w:rsidRPr="00C1172B" w:rsidRDefault="00CB61E8" w:rsidP="00CB61E8">
      <w:pPr>
        <w:autoSpaceDE w:val="0"/>
        <w:autoSpaceDN w:val="0"/>
        <w:adjustRightInd w:val="0"/>
        <w:ind w:firstLine="709"/>
        <w:jc w:val="center"/>
        <w:rPr>
          <w:rFonts w:ascii="Times New Roman" w:eastAsia="CharterITC-Regular" w:hAnsi="Times New Roman" w:cs="Times New Roman"/>
          <w:color w:val="231F20"/>
          <w:sz w:val="24"/>
          <w:szCs w:val="24"/>
        </w:rPr>
      </w:pPr>
      <w:r w:rsidRPr="00C1172B">
        <w:rPr>
          <w:rFonts w:ascii="Times New Roman" w:eastAsia="CharterITC-Regular" w:hAnsi="Times New Roman" w:cs="Times New Roman"/>
          <w:color w:val="231F20"/>
          <w:sz w:val="24"/>
          <w:szCs w:val="24"/>
        </w:rPr>
        <w:t>Правила размещения ОРИ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2551"/>
        <w:gridCol w:w="2977"/>
      </w:tblGrid>
      <w:tr w:rsidR="00CB61E8" w:rsidRPr="00C1172B" w:rsidTr="00C1172B">
        <w:tc>
          <w:tcPr>
            <w:tcW w:w="534" w:type="dxa"/>
            <w:shd w:val="clear" w:color="auto" w:fill="auto"/>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 п/п</w:t>
            </w:r>
          </w:p>
        </w:tc>
        <w:tc>
          <w:tcPr>
            <w:tcW w:w="3827" w:type="dxa"/>
            <w:shd w:val="clear" w:color="auto" w:fill="auto"/>
            <w:vAlign w:val="center"/>
          </w:tcPr>
          <w:p w:rsidR="00CB61E8" w:rsidRPr="00C1172B" w:rsidRDefault="00CB61E8" w:rsidP="00E57390">
            <w:pPr>
              <w:spacing w:after="0" w:line="240" w:lineRule="auto"/>
              <w:jc w:val="center"/>
              <w:outlineLvl w:val="4"/>
              <w:rPr>
                <w:rFonts w:ascii="Times New Roman" w:hAnsi="Times New Roman" w:cs="Times New Roman"/>
                <w:bCs/>
                <w:sz w:val="20"/>
                <w:szCs w:val="20"/>
                <w:lang w:eastAsia="ru-RU"/>
              </w:rPr>
            </w:pPr>
            <w:r w:rsidRPr="00C1172B">
              <w:rPr>
                <w:rFonts w:ascii="Times New Roman" w:hAnsi="Times New Roman" w:cs="Times New Roman"/>
                <w:bCs/>
                <w:sz w:val="20"/>
                <w:szCs w:val="20"/>
                <w:lang w:eastAsia="ru-RU"/>
              </w:rPr>
              <w:t>Виды ОРИ</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Рекомендовано размещение</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Не допустимо размещение</w:t>
            </w:r>
          </w:p>
        </w:tc>
      </w:tr>
      <w:tr w:rsidR="00CB61E8" w:rsidRPr="00C1172B" w:rsidTr="00C1172B">
        <w:tc>
          <w:tcPr>
            <w:tcW w:w="534" w:type="dxa"/>
            <w:shd w:val="clear" w:color="auto" w:fill="auto"/>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1</w:t>
            </w:r>
          </w:p>
        </w:tc>
        <w:tc>
          <w:tcPr>
            <w:tcW w:w="3827" w:type="dxa"/>
            <w:shd w:val="clear" w:color="auto" w:fill="auto"/>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2</w:t>
            </w:r>
          </w:p>
        </w:tc>
        <w:tc>
          <w:tcPr>
            <w:tcW w:w="2551" w:type="dxa"/>
            <w:shd w:val="clear" w:color="auto" w:fill="auto"/>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3</w:t>
            </w:r>
          </w:p>
        </w:tc>
        <w:tc>
          <w:tcPr>
            <w:tcW w:w="2977" w:type="dxa"/>
            <w:shd w:val="clear" w:color="auto" w:fill="auto"/>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4</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1</w:t>
            </w:r>
          </w:p>
        </w:tc>
        <w:tc>
          <w:tcPr>
            <w:tcW w:w="3827"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hAnsi="Times New Roman" w:cs="Times New Roman"/>
                <w:b/>
                <w:bCs/>
                <w:i/>
                <w:iCs/>
                <w:sz w:val="20"/>
                <w:szCs w:val="20"/>
                <w:lang w:eastAsia="ru-RU"/>
              </w:rPr>
              <w:t>Крупные настенные конструкции</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На фасадах зданий бизнес-центров, коммерческих центров и т.д., </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учетом большого числа арендаторов – на основе единой концепции; </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бетонных козырьках над входами и витринами – в виде единого фриза;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глухих стенах и брандмауэрах – только при наличии входа в учреждение, на высоте, соответствующей уровню между 1-м и 2-м этажами;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расстоянии более 0,3 м от стены; На ограждениях балконов, лоджий;</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воротах, оградах;</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Над арочными проемами (за исключением названных условий).</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Высотой более 2/3 от высоты простенка между окнами этажей здания, нестационарного торгового объекта;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Высотой более 0,5 м на козырьке;</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В длину более 15 м и более 70% от длины фасада; При размещении между проемами первого этажа высотой более 0,5 м и длиной более 50% такого проема; </w:t>
            </w:r>
            <w:proofErr w:type="gramStart"/>
            <w:r w:rsidRPr="00C1172B">
              <w:rPr>
                <w:rFonts w:ascii="Times New Roman" w:hAnsi="Times New Roman" w:cs="Times New Roman"/>
                <w:sz w:val="20"/>
                <w:szCs w:val="20"/>
                <w:lang w:eastAsia="ru-RU"/>
              </w:rPr>
              <w:t>С</w:t>
            </w:r>
            <w:proofErr w:type="gramEnd"/>
            <w:r w:rsidRPr="00C1172B">
              <w:rPr>
                <w:rFonts w:ascii="Times New Roman" w:hAnsi="Times New Roman" w:cs="Times New Roman"/>
                <w:sz w:val="20"/>
                <w:szCs w:val="20"/>
                <w:lang w:eastAsia="ru-RU"/>
              </w:rPr>
              <w:t xml:space="preserve">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Со сменной информацией; </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w:t>
            </w:r>
            <w:r w:rsidRPr="00C1172B">
              <w:rPr>
                <w:rFonts w:ascii="Times New Roman" w:hAnsi="Times New Roman" w:cs="Times New Roman"/>
                <w:sz w:val="20"/>
                <w:szCs w:val="20"/>
                <w:lang w:eastAsia="ru-RU"/>
              </w:rPr>
              <w:lastRenderedPageBreak/>
              <w:t>исторических территорий населенного пункта.</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lastRenderedPageBreak/>
              <w:t>2</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b/>
                <w:bCs/>
                <w:i/>
                <w:iCs/>
                <w:sz w:val="20"/>
                <w:szCs w:val="20"/>
                <w:lang w:eastAsia="ru-RU"/>
              </w:rPr>
            </w:pPr>
            <w:r w:rsidRPr="00C1172B">
              <w:rPr>
                <w:rFonts w:ascii="Times New Roman" w:hAnsi="Times New Roman" w:cs="Times New Roman"/>
                <w:b/>
                <w:bCs/>
                <w:i/>
                <w:iCs/>
                <w:sz w:val="20"/>
                <w:szCs w:val="20"/>
                <w:lang w:eastAsia="ru-RU"/>
              </w:rPr>
              <w:t>Малые настенные конструкции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(учрежденческая доска; режимная табличка)</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простенках рядом с входом</w:t>
            </w:r>
            <w:r w:rsidRPr="00C1172B">
              <w:rPr>
                <w:rFonts w:ascii="Times New Roman" w:hAnsi="Times New Roman" w:cs="Times New Roman"/>
                <w:sz w:val="20"/>
                <w:szCs w:val="20"/>
                <w:lang w:eastAsia="ru-RU"/>
              </w:rPr>
              <w:br/>
              <w:t>упорядоченно, с соблюдением вертикальных осей, симметрии, архитектурных границ;</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высоте не менее 1,5 м и не более 2,2 м от уровня тротуара до нижнего края вывески;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Для ряда вывесок – скоординировано по высоте, размерам, расположению.</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Выше уровня 1-го этажа; Беспорядочно, без соблюдения вертикальной координации, симметрии, архитектурных границ и осей; </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В местах расположения архитектурных деталей, </w:t>
            </w:r>
            <w:proofErr w:type="gramStart"/>
            <w:r w:rsidRPr="00C1172B">
              <w:rPr>
                <w:rFonts w:ascii="Times New Roman" w:hAnsi="Times New Roman" w:cs="Times New Roman"/>
                <w:sz w:val="20"/>
                <w:szCs w:val="20"/>
                <w:lang w:eastAsia="ru-RU"/>
              </w:rPr>
              <w:t>декора;</w:t>
            </w:r>
            <w:r w:rsidRPr="00C1172B">
              <w:rPr>
                <w:rFonts w:ascii="Times New Roman" w:hAnsi="Times New Roman" w:cs="Times New Roman"/>
                <w:sz w:val="20"/>
                <w:szCs w:val="20"/>
                <w:lang w:eastAsia="ru-RU"/>
              </w:rPr>
              <w:br/>
              <w:t>Рядом</w:t>
            </w:r>
            <w:proofErr w:type="gramEnd"/>
            <w:r w:rsidRPr="00C1172B">
              <w:rPr>
                <w:rFonts w:ascii="Times New Roman" w:hAnsi="Times New Roman" w:cs="Times New Roman"/>
                <w:sz w:val="20"/>
                <w:szCs w:val="20"/>
                <w:lang w:eastAsia="ru-RU"/>
              </w:rPr>
              <w:t xml:space="preserve"> с мемориальными досками и памятными знаками;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Длиной более 0,6 м и высотой более 0,8 м (учрежденческая доска);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Длиной более 0,4 м и высотой более 0,6 м (режимная табличка);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Отличающихся по размеру, не идентичных по материалу, из которого изготовлена конструкция;</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Более одной на остеклении входных групп (двери), выполненной методом нанесения трафаретной печати;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использованием подсветки;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строительных, прозрачных ограждениях, ограждениях лестниц, балконов, лоджий.</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3</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Малые консольные конструкции</w:t>
            </w:r>
          </w:p>
        </w:tc>
        <w:tc>
          <w:tcPr>
            <w:tcW w:w="2551" w:type="dxa"/>
            <w:shd w:val="clear" w:color="auto" w:fill="auto"/>
            <w:vAlign w:val="center"/>
          </w:tcPr>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Между 1-м и 2-м этажами;</w:t>
            </w:r>
          </w:p>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Рядом с входом;</w:t>
            </w:r>
          </w:p>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Рядом с арочным проемом, на угловом 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расстоянии от стены не более 0,3 м;</w:t>
            </w:r>
          </w:p>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выступанием внешнего края вывески от стены не более 1,1 м; В соответствии с архитектурным ритмом фасада; Для двух и более </w:t>
            </w:r>
            <w:r w:rsidRPr="00C1172B">
              <w:rPr>
                <w:rFonts w:ascii="Times New Roman" w:hAnsi="Times New Roman" w:cs="Times New Roman"/>
                <w:sz w:val="20"/>
                <w:szCs w:val="20"/>
                <w:lang w:eastAsia="ru-RU"/>
              </w:rPr>
              <w:lastRenderedPageBreak/>
              <w:t>вывесок, сосредоточенных на локальном участке фасада – в составе единого вертикального блока.</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lastRenderedPageBreak/>
              <w:t xml:space="preserve">Выше уровня между 1-м и 2-м этажами; </w:t>
            </w:r>
            <w:proofErr w:type="gramStart"/>
            <w:r w:rsidRPr="00C1172B">
              <w:rPr>
                <w:rFonts w:ascii="Times New Roman" w:hAnsi="Times New Roman" w:cs="Times New Roman"/>
                <w:sz w:val="20"/>
                <w:szCs w:val="20"/>
                <w:lang w:eastAsia="ru-RU"/>
              </w:rPr>
              <w:t>В</w:t>
            </w:r>
            <w:proofErr w:type="gramEnd"/>
            <w:r w:rsidRPr="00C1172B">
              <w:rPr>
                <w:rFonts w:ascii="Times New Roman" w:hAnsi="Times New Roman" w:cs="Times New Roman"/>
                <w:sz w:val="20"/>
                <w:szCs w:val="20"/>
                <w:lang w:eastAsia="ru-RU"/>
              </w:rPr>
              <w:t xml:space="preserve">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Рядом с мемориальными досками и памятными знаками;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Высотой и длиной более 1,0 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Высотой и длиной более 0,5 м на объектах культурного наследия, исторических зданиях; На расстоянии менее 10 м между соседними вывесками; На высоте менее 2,5 </w:t>
            </w:r>
            <w:r w:rsidRPr="00C1172B">
              <w:rPr>
                <w:rFonts w:ascii="Times New Roman" w:hAnsi="Times New Roman" w:cs="Times New Roman"/>
                <w:sz w:val="20"/>
                <w:szCs w:val="20"/>
                <w:lang w:eastAsia="ru-RU"/>
              </w:rPr>
              <w:lastRenderedPageBreak/>
              <w:t>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lastRenderedPageBreak/>
              <w:t>4</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Вертикальные консольные конструкции</w:t>
            </w:r>
          </w:p>
        </w:tc>
        <w:tc>
          <w:tcPr>
            <w:tcW w:w="2551" w:type="dxa"/>
            <w:shd w:val="clear" w:color="auto" w:fill="auto"/>
            <w:vAlign w:val="center"/>
          </w:tcPr>
          <w:p w:rsidR="00CB61E8" w:rsidRPr="00C1172B" w:rsidRDefault="00CB61E8" w:rsidP="00E57390">
            <w:pPr>
              <w:spacing w:after="0" w:line="240" w:lineRule="auto"/>
              <w:ind w:left="-46"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CB61E8" w:rsidRPr="00C1172B" w:rsidRDefault="00CB61E8" w:rsidP="00E57390">
            <w:pPr>
              <w:spacing w:after="0" w:line="240" w:lineRule="auto"/>
              <w:ind w:left="-46"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w:t>
            </w:r>
            <w:proofErr w:type="gramStart"/>
            <w:r w:rsidRPr="00C1172B">
              <w:rPr>
                <w:rFonts w:ascii="Times New Roman" w:hAnsi="Times New Roman" w:cs="Times New Roman"/>
                <w:sz w:val="20"/>
                <w:szCs w:val="20"/>
                <w:lang w:eastAsia="ru-RU"/>
              </w:rPr>
              <w:t>С</w:t>
            </w:r>
            <w:proofErr w:type="gramEnd"/>
            <w:r w:rsidRPr="00C1172B">
              <w:rPr>
                <w:rFonts w:ascii="Times New Roman" w:hAnsi="Times New Roman" w:cs="Times New Roman"/>
                <w:sz w:val="20"/>
                <w:szCs w:val="20"/>
                <w:lang w:eastAsia="ru-RU"/>
              </w:rPr>
              <w:t xml:space="preserve">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CB61E8" w:rsidRPr="00C1172B" w:rsidRDefault="00CB61E8" w:rsidP="00E57390">
            <w:pPr>
              <w:spacing w:after="0" w:line="240" w:lineRule="auto"/>
              <w:ind w:left="-46"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0,7 м.</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границах архитектурных ансамблей, охранных зон, исторических ландшафтов и т.п.;</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центральной части фасада;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Без согласования с вертикальными членениями, пропорциями, архитектурным ритмом фасада;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нарушением установленных пределов выступания от поверхности стены;</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эркерах;</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колоннах, пилястрах;</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Рядом с эркерами, балконами и другими выступающими частями фасада.</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5</w:t>
            </w:r>
          </w:p>
        </w:tc>
        <w:tc>
          <w:tcPr>
            <w:tcW w:w="3827" w:type="dxa"/>
            <w:shd w:val="clear" w:color="auto" w:fill="auto"/>
            <w:vAlign w:val="center"/>
          </w:tcPr>
          <w:p w:rsidR="00CB61E8" w:rsidRPr="00C1172B" w:rsidRDefault="00CB61E8" w:rsidP="00E57390">
            <w:pPr>
              <w:spacing w:after="0" w:line="240" w:lineRule="auto"/>
              <w:jc w:val="center"/>
              <w:outlineLvl w:val="3"/>
              <w:rPr>
                <w:rFonts w:ascii="Times New Roman" w:hAnsi="Times New Roman" w:cs="Times New Roman"/>
                <w:b/>
                <w:bCs/>
                <w:sz w:val="20"/>
                <w:szCs w:val="20"/>
                <w:lang w:eastAsia="ru-RU"/>
              </w:rPr>
            </w:pPr>
            <w:r w:rsidRPr="00C1172B">
              <w:rPr>
                <w:rFonts w:ascii="Times New Roman" w:hAnsi="Times New Roman" w:cs="Times New Roman"/>
                <w:b/>
                <w:bCs/>
                <w:i/>
                <w:iCs/>
                <w:sz w:val="20"/>
                <w:szCs w:val="20"/>
                <w:lang w:eastAsia="ru-RU"/>
              </w:rPr>
              <w:t>Крышные конструкции</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Для учреждений с высоким общественным статусом, занимающих все здание или большую его часть;</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площадях и широких улицах, обеспечивающих условия восприятия;</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зданиях, не имеющих выразительного силуэта;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При неравномерной высоте застройки – на здании меньшей высоты;</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Согласованно с архитектурой фасада (композиционными осями, симметрией);</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расстоянии от карниза не более 1,0 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парапете ограждения кровли (если это не противоречит архитектуре фасада).</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В границах архитектурных ансамблей, ценных исторических ландшафтов; </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памятниках истории и культуры по особому согласованию с уполномоченным органом;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ущербом силуэтным и пластическим характеристикам фасада;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вертикальных доминантах (за исключением районов массовой застройки).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балюстрадах, декоративных ограждениях кровли;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изменением сложившегося силуэта застройки;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высотой текстовой информации: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длиной: </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 более 1/2 длины прямого завершения фасада, по отношению к которому они размещены; - более 2/3 длины фрагмента завершения при </w:t>
            </w:r>
            <w:r w:rsidRPr="00C1172B">
              <w:rPr>
                <w:rFonts w:ascii="Times New Roman" w:hAnsi="Times New Roman" w:cs="Times New Roman"/>
                <w:sz w:val="20"/>
                <w:szCs w:val="20"/>
                <w:lang w:eastAsia="ru-RU"/>
              </w:rPr>
              <w:lastRenderedPageBreak/>
              <w:t>перепаде высот завершающей части фасада (парапета);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при наличии на данном здании установленной настенной конструкции на фронтоне, фризе верхнего этажа;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Со сменной информацией;</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использованием динамического способа передачи информации.</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lastRenderedPageBreak/>
              <w:t>6</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Витрины</w:t>
            </w:r>
          </w:p>
        </w:tc>
        <w:tc>
          <w:tcPr>
            <w:tcW w:w="2551" w:type="dxa"/>
            <w:shd w:val="clear" w:color="auto" w:fill="auto"/>
            <w:vAlign w:val="center"/>
          </w:tcPr>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На плоскости остекления; </w:t>
            </w:r>
          </w:p>
          <w:p w:rsidR="00CB61E8" w:rsidRPr="00C1172B" w:rsidRDefault="00CB61E8" w:rsidP="00E57390">
            <w:pPr>
              <w:spacing w:after="0" w:line="240" w:lineRule="auto"/>
              <w:ind w:left="-1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На внутренней поверхности витрины; </w:t>
            </w:r>
            <w:proofErr w:type="gramStart"/>
            <w:r w:rsidRPr="00C1172B">
              <w:rPr>
                <w:rFonts w:ascii="Times New Roman" w:hAnsi="Times New Roman" w:cs="Times New Roman"/>
                <w:sz w:val="20"/>
                <w:szCs w:val="20"/>
                <w:lang w:eastAsia="ru-RU"/>
              </w:rPr>
              <w:t>В</w:t>
            </w:r>
            <w:proofErr w:type="gramEnd"/>
            <w:r w:rsidRPr="00C1172B">
              <w:rPr>
                <w:rFonts w:ascii="Times New Roman" w:hAnsi="Times New Roman" w:cs="Times New Roman"/>
                <w:sz w:val="20"/>
                <w:szCs w:val="20"/>
                <w:lang w:eastAsia="ru-RU"/>
              </w:rPr>
              <w:t xml:space="preserve">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2977" w:type="dxa"/>
            <w:shd w:val="clear" w:color="auto" w:fill="auto"/>
            <w:vAlign w:val="center"/>
          </w:tcPr>
          <w:p w:rsidR="00CB61E8" w:rsidRPr="00C1172B" w:rsidRDefault="00CB61E8" w:rsidP="00E57390">
            <w:pPr>
              <w:spacing w:after="0" w:line="240" w:lineRule="auto"/>
              <w:ind w:left="-88" w:right="-128"/>
              <w:jc w:val="center"/>
              <w:rPr>
                <w:rFonts w:ascii="Times New Roman" w:eastAsia="Calibri" w:hAnsi="Times New Roman" w:cs="Times New Roman"/>
                <w:sz w:val="20"/>
                <w:szCs w:val="20"/>
              </w:rPr>
            </w:pPr>
            <w:r w:rsidRPr="00C1172B">
              <w:rPr>
                <w:rFonts w:ascii="Times New Roman" w:hAnsi="Times New Roman" w:cs="Times New Roman"/>
                <w:sz w:val="20"/>
                <w:szCs w:val="20"/>
                <w:lang w:eastAsia="ru-RU"/>
              </w:rPr>
              <w:t xml:space="preserve">С изменением формы проема; </w:t>
            </w:r>
            <w:proofErr w:type="spellStart"/>
            <w:r w:rsidRPr="00C1172B">
              <w:rPr>
                <w:rFonts w:ascii="Times New Roman" w:hAnsi="Times New Roman" w:cs="Times New Roman"/>
                <w:sz w:val="20"/>
                <w:szCs w:val="20"/>
                <w:lang w:eastAsia="ru-RU"/>
              </w:rPr>
              <w:t>Неорганизованно</w:t>
            </w:r>
            <w:proofErr w:type="spellEnd"/>
            <w:r w:rsidRPr="00C1172B">
              <w:rPr>
                <w:rFonts w:ascii="Times New Roman" w:hAnsi="Times New Roman" w:cs="Times New Roman"/>
                <w:sz w:val="20"/>
                <w:szCs w:val="20"/>
                <w:lang w:eastAsia="ru-RU"/>
              </w:rPr>
              <w:t>, без единого решения всех витрин;</w:t>
            </w:r>
          </w:p>
          <w:p w:rsidR="00CB61E8" w:rsidRPr="00C1172B" w:rsidRDefault="00CB61E8" w:rsidP="00E57390">
            <w:pPr>
              <w:spacing w:after="0" w:line="240" w:lineRule="auto"/>
              <w:ind w:left="-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оконном проеме площадью менее 2,0 м</w:t>
            </w:r>
            <w:r w:rsidRPr="00C1172B">
              <w:rPr>
                <w:rFonts w:ascii="Times New Roman" w:hAnsi="Times New Roman" w:cs="Times New Roman"/>
                <w:sz w:val="20"/>
                <w:szCs w:val="20"/>
                <w:vertAlign w:val="superscript"/>
                <w:lang w:eastAsia="ru-RU"/>
              </w:rPr>
              <w:t>2</w:t>
            </w:r>
            <w:r w:rsidRPr="00C1172B">
              <w:rPr>
                <w:rFonts w:ascii="Times New Roman" w:hAnsi="Times New Roman" w:cs="Times New Roman"/>
                <w:sz w:val="20"/>
                <w:szCs w:val="20"/>
                <w:lang w:eastAsia="ru-RU"/>
              </w:rPr>
              <w:t>; На расстоянии от остекления витрины до витринной конструкции менее 0,15 м со стороны помещения;</w:t>
            </w:r>
          </w:p>
          <w:p w:rsidR="00CB61E8" w:rsidRPr="00C1172B" w:rsidRDefault="00CB61E8" w:rsidP="00E57390">
            <w:pPr>
              <w:spacing w:after="0" w:line="240" w:lineRule="auto"/>
              <w:ind w:left="-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Без учета членений оконного переплета;</w:t>
            </w:r>
          </w:p>
          <w:p w:rsidR="00CB61E8" w:rsidRPr="00C1172B" w:rsidRDefault="00CB61E8" w:rsidP="00E57390">
            <w:pPr>
              <w:spacing w:after="0" w:line="240" w:lineRule="auto"/>
              <w:ind w:left="-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виде окраски и покрытия декоративными пленками поверхности остекления витрин;</w:t>
            </w:r>
          </w:p>
          <w:p w:rsidR="00CB61E8" w:rsidRPr="00C1172B" w:rsidRDefault="00CB61E8" w:rsidP="00E57390">
            <w:pPr>
              <w:spacing w:after="0" w:line="240" w:lineRule="auto"/>
              <w:ind w:left="-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Путем замены остекления витрин световыми коробами;</w:t>
            </w:r>
          </w:p>
          <w:p w:rsidR="00CB61E8" w:rsidRPr="00C1172B" w:rsidRDefault="00CB61E8" w:rsidP="00E57390">
            <w:pPr>
              <w:spacing w:after="0" w:line="240" w:lineRule="auto"/>
              <w:ind w:left="-88" w:right="-128"/>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использованием динамического способа передачи информации.</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7</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Флаги</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Для объектов с высоким общественным статусом;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На период проведения рекламных акций, по согласованию с уполномоченным </w:t>
            </w:r>
            <w:proofErr w:type="gramStart"/>
            <w:r w:rsidRPr="00C1172B">
              <w:rPr>
                <w:rFonts w:ascii="Times New Roman" w:hAnsi="Times New Roman" w:cs="Times New Roman"/>
                <w:sz w:val="20"/>
                <w:szCs w:val="20"/>
                <w:lang w:eastAsia="ru-RU"/>
              </w:rPr>
              <w:t>органом;</w:t>
            </w:r>
            <w:r w:rsidRPr="00C1172B">
              <w:rPr>
                <w:rFonts w:ascii="Times New Roman" w:hAnsi="Times New Roman" w:cs="Times New Roman"/>
                <w:sz w:val="20"/>
                <w:szCs w:val="20"/>
                <w:lang w:eastAsia="ru-RU"/>
              </w:rPr>
              <w:br/>
              <w:t>У</w:t>
            </w:r>
            <w:proofErr w:type="gramEnd"/>
            <w:r w:rsidRPr="00C1172B">
              <w:rPr>
                <w:rFonts w:ascii="Times New Roman" w:hAnsi="Times New Roman" w:cs="Times New Roman"/>
                <w:sz w:val="20"/>
                <w:szCs w:val="20"/>
                <w:lang w:eastAsia="ru-RU"/>
              </w:rPr>
              <w:t xml:space="preserve"> входа, в простенках между витринами;</w:t>
            </w:r>
            <w:r w:rsidRPr="00C1172B">
              <w:rPr>
                <w:rFonts w:ascii="Times New Roman" w:hAnsi="Times New Roman" w:cs="Times New Roman"/>
                <w:sz w:val="20"/>
                <w:szCs w:val="20"/>
                <w:lang w:eastAsia="ru-RU"/>
              </w:rPr>
              <w:br/>
              <w:t xml:space="preserve">С использованием специально установленных </w:t>
            </w:r>
            <w:proofErr w:type="spellStart"/>
            <w:r w:rsidRPr="00C1172B">
              <w:rPr>
                <w:rFonts w:ascii="Times New Roman" w:hAnsi="Times New Roman" w:cs="Times New Roman"/>
                <w:sz w:val="20"/>
                <w:szCs w:val="20"/>
                <w:lang w:eastAsia="ru-RU"/>
              </w:rPr>
              <w:t>флагодержателей</w:t>
            </w:r>
            <w:proofErr w:type="spellEnd"/>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Вне установленных сроков;</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местах расположения архитектурных деталей, элементов декора;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использованием </w:t>
            </w:r>
            <w:proofErr w:type="spellStart"/>
            <w:r w:rsidRPr="00C1172B">
              <w:rPr>
                <w:rFonts w:ascii="Times New Roman" w:hAnsi="Times New Roman" w:cs="Times New Roman"/>
                <w:sz w:val="20"/>
                <w:szCs w:val="20"/>
                <w:lang w:eastAsia="ru-RU"/>
              </w:rPr>
              <w:t>флагодержателей</w:t>
            </w:r>
            <w:proofErr w:type="spellEnd"/>
            <w:r w:rsidRPr="00C1172B">
              <w:rPr>
                <w:rFonts w:ascii="Times New Roman" w:hAnsi="Times New Roman" w:cs="Times New Roman"/>
                <w:sz w:val="20"/>
                <w:szCs w:val="20"/>
                <w:lang w:eastAsia="ru-RU"/>
              </w:rPr>
              <w:t>, предназначенных для установки государственных флагов;</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Без учета архитектурной композиции фасада.</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8</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Баннеры</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период проведения рекламных акций, по особому согласованию с уполномоченным органом;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Настенные – при временном отсутствии (на период ремонта, замены) постоянной вывески; </w:t>
            </w:r>
            <w:r w:rsidRPr="00C1172B">
              <w:rPr>
                <w:rFonts w:ascii="Times New Roman" w:hAnsi="Times New Roman" w:cs="Times New Roman"/>
                <w:sz w:val="20"/>
                <w:szCs w:val="20"/>
                <w:lang w:eastAsia="ru-RU"/>
              </w:rPr>
              <w:br/>
              <w:t>Вертикальные консольные – при отсутствии постоянных консольных вывесок;</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Высота вертикальных баннеров не более 2 м, ширина – не более 0,6 м.</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Вне установленных сроков;</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Без соблюдения правил размещения, установленных для </w:t>
            </w:r>
            <w:proofErr w:type="gramStart"/>
            <w:r w:rsidRPr="00C1172B">
              <w:rPr>
                <w:rFonts w:ascii="Times New Roman" w:hAnsi="Times New Roman" w:cs="Times New Roman"/>
                <w:sz w:val="20"/>
                <w:szCs w:val="20"/>
                <w:lang w:eastAsia="ru-RU"/>
              </w:rPr>
              <w:t>постоянных</w:t>
            </w:r>
            <w:proofErr w:type="gramEnd"/>
            <w:r w:rsidRPr="00C1172B">
              <w:rPr>
                <w:rFonts w:ascii="Times New Roman" w:hAnsi="Times New Roman" w:cs="Times New Roman"/>
                <w:sz w:val="20"/>
                <w:szCs w:val="20"/>
                <w:lang w:eastAsia="ru-RU"/>
              </w:rPr>
              <w:t xml:space="preserve"> ОРИ.</w:t>
            </w: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9</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Маркизы</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На установленный </w:t>
            </w:r>
            <w:proofErr w:type="gramStart"/>
            <w:r w:rsidRPr="00C1172B">
              <w:rPr>
                <w:rFonts w:ascii="Times New Roman" w:hAnsi="Times New Roman" w:cs="Times New Roman"/>
                <w:sz w:val="20"/>
                <w:szCs w:val="20"/>
                <w:lang w:eastAsia="ru-RU"/>
              </w:rPr>
              <w:t>период;</w:t>
            </w:r>
            <w:r w:rsidRPr="00C1172B">
              <w:rPr>
                <w:rFonts w:ascii="Times New Roman" w:hAnsi="Times New Roman" w:cs="Times New Roman"/>
                <w:sz w:val="20"/>
                <w:szCs w:val="20"/>
                <w:lang w:eastAsia="ru-RU"/>
              </w:rPr>
              <w:br/>
              <w:t>В</w:t>
            </w:r>
            <w:proofErr w:type="gramEnd"/>
            <w:r w:rsidRPr="00C1172B">
              <w:rPr>
                <w:rFonts w:ascii="Times New Roman" w:hAnsi="Times New Roman" w:cs="Times New Roman"/>
                <w:sz w:val="20"/>
                <w:szCs w:val="20"/>
                <w:lang w:eastAsia="ru-RU"/>
              </w:rPr>
              <w:t xml:space="preserve"> пределах 1-го этажа, не ниже 2,2 м от уровня тротуара до нижней кромки маркизы;</w:t>
            </w:r>
            <w:r w:rsidRPr="00C1172B">
              <w:rPr>
                <w:rFonts w:ascii="Times New Roman" w:hAnsi="Times New Roman" w:cs="Times New Roman"/>
                <w:sz w:val="20"/>
                <w:szCs w:val="20"/>
                <w:lang w:eastAsia="ru-RU"/>
              </w:rPr>
              <w:br/>
              <w:t>В соответствии с формой проемов;</w:t>
            </w:r>
            <w:r w:rsidRPr="00C1172B">
              <w:rPr>
                <w:rFonts w:ascii="Times New Roman" w:hAnsi="Times New Roman" w:cs="Times New Roman"/>
                <w:sz w:val="20"/>
                <w:szCs w:val="20"/>
                <w:lang w:eastAsia="ru-RU"/>
              </w:rPr>
              <w:br/>
              <w:t>На основе единого решения всех проемов;</w:t>
            </w:r>
            <w:r w:rsidRPr="00C1172B">
              <w:rPr>
                <w:rFonts w:ascii="Times New Roman" w:hAnsi="Times New Roman" w:cs="Times New Roman"/>
                <w:sz w:val="20"/>
                <w:szCs w:val="20"/>
                <w:lang w:eastAsia="ru-RU"/>
              </w:rPr>
              <w:br/>
              <w:t xml:space="preserve">Надписи и логотипы – в </w:t>
            </w:r>
            <w:r w:rsidRPr="00C1172B">
              <w:rPr>
                <w:rFonts w:ascii="Times New Roman" w:hAnsi="Times New Roman" w:cs="Times New Roman"/>
                <w:sz w:val="20"/>
                <w:szCs w:val="20"/>
                <w:lang w:eastAsia="ru-RU"/>
              </w:rPr>
              <w:lastRenderedPageBreak/>
              <w:t>нижней части у кромки маркизы;</w:t>
            </w:r>
            <w:r w:rsidRPr="00C1172B">
              <w:rPr>
                <w:rFonts w:ascii="Times New Roman" w:hAnsi="Times New Roman" w:cs="Times New Roman"/>
                <w:sz w:val="20"/>
                <w:szCs w:val="20"/>
                <w:lang w:eastAsia="ru-RU"/>
              </w:rPr>
              <w:br/>
              <w:t>Размер надписи – не более 1/10 поверхности.</w:t>
            </w:r>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lastRenderedPageBreak/>
              <w:t>С нарушением архитектурной композиции фасада;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Без единого решения всех проемов;</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С превышением установленного размерного соотношения.</w:t>
            </w:r>
          </w:p>
          <w:p w:rsidR="00CB61E8" w:rsidRPr="00C1172B" w:rsidRDefault="00CB61E8" w:rsidP="00E57390">
            <w:pPr>
              <w:spacing w:after="0" w:line="240" w:lineRule="auto"/>
              <w:jc w:val="center"/>
              <w:rPr>
                <w:rFonts w:ascii="Times New Roman" w:hAnsi="Times New Roman" w:cs="Times New Roman"/>
                <w:sz w:val="20"/>
                <w:szCs w:val="20"/>
                <w:lang w:eastAsia="ru-RU"/>
              </w:rPr>
            </w:pPr>
          </w:p>
          <w:p w:rsidR="00CB61E8" w:rsidRPr="00C1172B" w:rsidRDefault="00CB61E8" w:rsidP="00E57390">
            <w:pPr>
              <w:spacing w:after="0" w:line="240" w:lineRule="auto"/>
              <w:jc w:val="center"/>
              <w:rPr>
                <w:rFonts w:ascii="Times New Roman" w:hAnsi="Times New Roman" w:cs="Times New Roman"/>
                <w:sz w:val="20"/>
                <w:szCs w:val="20"/>
                <w:lang w:eastAsia="ru-RU"/>
              </w:rPr>
            </w:pPr>
          </w:p>
          <w:p w:rsidR="00CB61E8" w:rsidRPr="00C1172B" w:rsidRDefault="00CB61E8" w:rsidP="00E57390">
            <w:pPr>
              <w:spacing w:after="0" w:line="240" w:lineRule="auto"/>
              <w:jc w:val="center"/>
              <w:rPr>
                <w:rFonts w:ascii="Times New Roman" w:hAnsi="Times New Roman" w:cs="Times New Roman"/>
                <w:sz w:val="20"/>
                <w:szCs w:val="20"/>
                <w:lang w:eastAsia="ru-RU"/>
              </w:rPr>
            </w:pPr>
          </w:p>
        </w:tc>
      </w:tr>
      <w:tr w:rsidR="00CB61E8" w:rsidRPr="00C1172B" w:rsidTr="00C1172B">
        <w:tc>
          <w:tcPr>
            <w:tcW w:w="534" w:type="dxa"/>
            <w:shd w:val="clear" w:color="auto" w:fill="auto"/>
            <w:vAlign w:val="center"/>
          </w:tcPr>
          <w:p w:rsidR="00CB61E8" w:rsidRPr="00C1172B" w:rsidRDefault="00CB61E8" w:rsidP="00E57390">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sidRPr="00C1172B">
              <w:rPr>
                <w:rFonts w:ascii="Times New Roman" w:eastAsia="CharterITC-Regular" w:hAnsi="Times New Roman" w:cs="Times New Roman"/>
                <w:color w:val="231F20"/>
                <w:sz w:val="20"/>
                <w:szCs w:val="20"/>
              </w:rPr>
              <w:t>10</w:t>
            </w:r>
          </w:p>
        </w:tc>
        <w:tc>
          <w:tcPr>
            <w:tcW w:w="382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b/>
                <w:bCs/>
                <w:i/>
                <w:iCs/>
                <w:sz w:val="20"/>
                <w:szCs w:val="20"/>
                <w:lang w:eastAsia="ru-RU"/>
              </w:rPr>
              <w:t>Флаги</w:t>
            </w:r>
          </w:p>
        </w:tc>
        <w:tc>
          <w:tcPr>
            <w:tcW w:w="2551"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Для объектов с высоким общественным статусом;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На период проведения рекламных акций, по согласованию с уполномоченным органом;</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У входа, в простенках между витринами;</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использованием специально установленных </w:t>
            </w:r>
            <w:proofErr w:type="spellStart"/>
            <w:r w:rsidRPr="00C1172B">
              <w:rPr>
                <w:rFonts w:ascii="Times New Roman" w:hAnsi="Times New Roman" w:cs="Times New Roman"/>
                <w:sz w:val="20"/>
                <w:szCs w:val="20"/>
                <w:lang w:eastAsia="ru-RU"/>
              </w:rPr>
              <w:t>флагодержателей</w:t>
            </w:r>
            <w:proofErr w:type="spellEnd"/>
          </w:p>
        </w:tc>
        <w:tc>
          <w:tcPr>
            <w:tcW w:w="2977" w:type="dxa"/>
            <w:shd w:val="clear" w:color="auto" w:fill="auto"/>
            <w:vAlign w:val="center"/>
          </w:tcPr>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Вне установленных сроков;</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В местах расположения архитектурных деталей, элементов декора;</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 xml:space="preserve">С использованием </w:t>
            </w:r>
            <w:proofErr w:type="spellStart"/>
            <w:r w:rsidRPr="00C1172B">
              <w:rPr>
                <w:rFonts w:ascii="Times New Roman" w:hAnsi="Times New Roman" w:cs="Times New Roman"/>
                <w:sz w:val="20"/>
                <w:szCs w:val="20"/>
                <w:lang w:eastAsia="ru-RU"/>
              </w:rPr>
              <w:t>флагодержателей</w:t>
            </w:r>
            <w:proofErr w:type="spellEnd"/>
            <w:r w:rsidRPr="00C1172B">
              <w:rPr>
                <w:rFonts w:ascii="Times New Roman" w:hAnsi="Times New Roman" w:cs="Times New Roman"/>
                <w:sz w:val="20"/>
                <w:szCs w:val="20"/>
                <w:lang w:eastAsia="ru-RU"/>
              </w:rPr>
              <w:t>, предназначенных для установки государственных флагов;</w:t>
            </w:r>
          </w:p>
          <w:p w:rsidR="00CB61E8" w:rsidRPr="00C1172B" w:rsidRDefault="00CB61E8" w:rsidP="00E57390">
            <w:pPr>
              <w:spacing w:after="0" w:line="240" w:lineRule="auto"/>
              <w:jc w:val="center"/>
              <w:rPr>
                <w:rFonts w:ascii="Times New Roman" w:hAnsi="Times New Roman" w:cs="Times New Roman"/>
                <w:sz w:val="20"/>
                <w:szCs w:val="20"/>
                <w:lang w:eastAsia="ru-RU"/>
              </w:rPr>
            </w:pPr>
            <w:r w:rsidRPr="00C1172B">
              <w:rPr>
                <w:rFonts w:ascii="Times New Roman" w:hAnsi="Times New Roman" w:cs="Times New Roman"/>
                <w:sz w:val="20"/>
                <w:szCs w:val="20"/>
                <w:lang w:eastAsia="ru-RU"/>
              </w:rPr>
              <w:t>Без учета архитектурной композиции фасада.</w:t>
            </w:r>
          </w:p>
        </w:tc>
      </w:tr>
    </w:tbl>
    <w:p w:rsidR="007E6A25" w:rsidRPr="00962BB3" w:rsidRDefault="00962BB3" w:rsidP="001F6279">
      <w:pPr>
        <w:suppressAutoHyphens/>
        <w:spacing w:after="0" w:line="240" w:lineRule="auto"/>
        <w:jc w:val="center"/>
        <w:rPr>
          <w:rFonts w:ascii="Times New Roman" w:eastAsia="Times New Roman" w:hAnsi="Times New Roman" w:cs="Times New Roman"/>
          <w:sz w:val="28"/>
          <w:szCs w:val="28"/>
          <w:lang w:val="en-US" w:eastAsia="zh-CN"/>
        </w:rPr>
      </w:pPr>
      <w:r w:rsidRPr="00C1172B">
        <w:rPr>
          <w:rFonts w:ascii="Times New Roman" w:eastAsia="Times New Roman" w:hAnsi="Times New Roman" w:cs="Times New Roman"/>
          <w:sz w:val="28"/>
          <w:szCs w:val="28"/>
          <w:lang w:val="en-US" w:eastAsia="zh-CN"/>
        </w:rPr>
        <w:t>___________________________</w:t>
      </w:r>
      <w:bookmarkEnd w:id="0"/>
    </w:p>
    <w:sectPr w:rsidR="007E6A25" w:rsidRPr="00962BB3" w:rsidSect="009A36D3">
      <w:headerReference w:type="default" r:id="rId17"/>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49" w:rsidRDefault="005D6C49" w:rsidP="00E23D59">
      <w:pPr>
        <w:spacing w:after="0" w:line="240" w:lineRule="auto"/>
      </w:pPr>
      <w:r>
        <w:separator/>
      </w:r>
    </w:p>
  </w:endnote>
  <w:endnote w:type="continuationSeparator" w:id="0">
    <w:p w:rsidR="005D6C49" w:rsidRDefault="005D6C49" w:rsidP="00E2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49" w:rsidRDefault="005D6C49" w:rsidP="00E23D59">
      <w:pPr>
        <w:spacing w:after="0" w:line="240" w:lineRule="auto"/>
      </w:pPr>
      <w:r>
        <w:separator/>
      </w:r>
    </w:p>
  </w:footnote>
  <w:footnote w:type="continuationSeparator" w:id="0">
    <w:p w:rsidR="005D6C49" w:rsidRDefault="005D6C49" w:rsidP="00E2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015594"/>
      <w:docPartObj>
        <w:docPartGallery w:val="Page Numbers (Top of Page)"/>
        <w:docPartUnique/>
      </w:docPartObj>
    </w:sdtPr>
    <w:sdtEndPr/>
    <w:sdtContent>
      <w:p w:rsidR="00A929A3" w:rsidRDefault="00A929A3">
        <w:pPr>
          <w:pStyle w:val="a7"/>
          <w:jc w:val="right"/>
        </w:pPr>
        <w:r>
          <w:fldChar w:fldCharType="begin"/>
        </w:r>
        <w:r>
          <w:instrText>PAGE   \* MERGEFORMAT</w:instrText>
        </w:r>
        <w:r>
          <w:fldChar w:fldCharType="separate"/>
        </w:r>
        <w:r w:rsidR="00CF5083">
          <w:rPr>
            <w:noProof/>
          </w:rPr>
          <w:t>4</w:t>
        </w:r>
        <w:r>
          <w:rPr>
            <w:noProof/>
          </w:rPr>
          <w:fldChar w:fldCharType="end"/>
        </w:r>
      </w:p>
    </w:sdtContent>
  </w:sdt>
  <w:p w:rsidR="00A929A3" w:rsidRDefault="00A929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B7F17"/>
    <w:multiLevelType w:val="hybridMultilevel"/>
    <w:tmpl w:val="111848A8"/>
    <w:lvl w:ilvl="0" w:tplc="BCBAE6A6">
      <w:start w:val="1"/>
      <w:numFmt w:val="decimal"/>
      <w:lvlText w:val="%1."/>
      <w:lvlJc w:val="left"/>
      <w:pPr>
        <w:ind w:left="900" w:hanging="360"/>
      </w:pPr>
      <w:rPr>
        <w:rFonts w:eastAsia="Times New Roman" w:hint="default"/>
        <w:color w:val="2D2D2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B5F20"/>
    <w:multiLevelType w:val="hybridMultilevel"/>
    <w:tmpl w:val="6AA83726"/>
    <w:lvl w:ilvl="0" w:tplc="D3784D2E">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6" w15:restartNumberingAfterBreak="0">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 w15:restartNumberingAfterBreak="0">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11"/>
  </w:num>
  <w:num w:numId="4">
    <w:abstractNumId w:val="14"/>
  </w:num>
  <w:num w:numId="5">
    <w:abstractNumId w:val="0"/>
  </w:num>
  <w:num w:numId="6">
    <w:abstractNumId w:val="12"/>
  </w:num>
  <w:num w:numId="7">
    <w:abstractNumId w:val="16"/>
  </w:num>
  <w:num w:numId="8">
    <w:abstractNumId w:val="15"/>
  </w:num>
  <w:num w:numId="9">
    <w:abstractNumId w:val="7"/>
  </w:num>
  <w:num w:numId="10">
    <w:abstractNumId w:val="8"/>
  </w:num>
  <w:num w:numId="11">
    <w:abstractNumId w:val="6"/>
  </w:num>
  <w:num w:numId="12">
    <w:abstractNumId w:val="2"/>
  </w:num>
  <w:num w:numId="13">
    <w:abstractNumId w:val="10"/>
  </w:num>
  <w:num w:numId="14">
    <w:abstractNumId w:val="1"/>
  </w:num>
  <w:num w:numId="15">
    <w:abstractNumId w:val="3"/>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38"/>
    <w:rsid w:val="00011DB4"/>
    <w:rsid w:val="00012806"/>
    <w:rsid w:val="00020028"/>
    <w:rsid w:val="0002183D"/>
    <w:rsid w:val="00022A25"/>
    <w:rsid w:val="00022FB0"/>
    <w:rsid w:val="00024C0F"/>
    <w:rsid w:val="00027C26"/>
    <w:rsid w:val="00042DA4"/>
    <w:rsid w:val="00055A38"/>
    <w:rsid w:val="000574E4"/>
    <w:rsid w:val="00085514"/>
    <w:rsid w:val="00090DF8"/>
    <w:rsid w:val="000A3EBB"/>
    <w:rsid w:val="000A48C1"/>
    <w:rsid w:val="000B1D5C"/>
    <w:rsid w:val="000B1D69"/>
    <w:rsid w:val="000C0605"/>
    <w:rsid w:val="000C55FB"/>
    <w:rsid w:val="000C6C80"/>
    <w:rsid w:val="000D398C"/>
    <w:rsid w:val="000D3F37"/>
    <w:rsid w:val="000F4179"/>
    <w:rsid w:val="001037B1"/>
    <w:rsid w:val="00111B32"/>
    <w:rsid w:val="00126937"/>
    <w:rsid w:val="00127367"/>
    <w:rsid w:val="00127BC1"/>
    <w:rsid w:val="00144F9A"/>
    <w:rsid w:val="001463C3"/>
    <w:rsid w:val="00156FCE"/>
    <w:rsid w:val="00157E43"/>
    <w:rsid w:val="00161A10"/>
    <w:rsid w:val="00164CB5"/>
    <w:rsid w:val="00164F46"/>
    <w:rsid w:val="00165A9B"/>
    <w:rsid w:val="0017367D"/>
    <w:rsid w:val="0017667C"/>
    <w:rsid w:val="00181B52"/>
    <w:rsid w:val="00182282"/>
    <w:rsid w:val="00193080"/>
    <w:rsid w:val="001967A5"/>
    <w:rsid w:val="001B1D47"/>
    <w:rsid w:val="001C3E55"/>
    <w:rsid w:val="001D0556"/>
    <w:rsid w:val="001D4A6D"/>
    <w:rsid w:val="001D5839"/>
    <w:rsid w:val="001E12DA"/>
    <w:rsid w:val="001E48E3"/>
    <w:rsid w:val="001E698A"/>
    <w:rsid w:val="001F6279"/>
    <w:rsid w:val="00202D1D"/>
    <w:rsid w:val="00204DF0"/>
    <w:rsid w:val="00211A11"/>
    <w:rsid w:val="00211A19"/>
    <w:rsid w:val="00211B1B"/>
    <w:rsid w:val="00212CF4"/>
    <w:rsid w:val="00214B96"/>
    <w:rsid w:val="00222445"/>
    <w:rsid w:val="0023597B"/>
    <w:rsid w:val="00236DEC"/>
    <w:rsid w:val="00250F2B"/>
    <w:rsid w:val="00251A85"/>
    <w:rsid w:val="00253554"/>
    <w:rsid w:val="00271AC0"/>
    <w:rsid w:val="002773F4"/>
    <w:rsid w:val="00283E70"/>
    <w:rsid w:val="002917C0"/>
    <w:rsid w:val="002A0550"/>
    <w:rsid w:val="002B17FD"/>
    <w:rsid w:val="002C0BA5"/>
    <w:rsid w:val="002D68EC"/>
    <w:rsid w:val="002E18BD"/>
    <w:rsid w:val="002E2D6D"/>
    <w:rsid w:val="002E3107"/>
    <w:rsid w:val="002E5020"/>
    <w:rsid w:val="002F3EF1"/>
    <w:rsid w:val="00307793"/>
    <w:rsid w:val="00317639"/>
    <w:rsid w:val="003229B8"/>
    <w:rsid w:val="00333C62"/>
    <w:rsid w:val="003342BE"/>
    <w:rsid w:val="00334D7B"/>
    <w:rsid w:val="00343BD5"/>
    <w:rsid w:val="0035045D"/>
    <w:rsid w:val="00356208"/>
    <w:rsid w:val="00360EC2"/>
    <w:rsid w:val="0038260D"/>
    <w:rsid w:val="00384D15"/>
    <w:rsid w:val="00387EF7"/>
    <w:rsid w:val="00391D84"/>
    <w:rsid w:val="003964F2"/>
    <w:rsid w:val="003A1122"/>
    <w:rsid w:val="003B2493"/>
    <w:rsid w:val="003C6BBB"/>
    <w:rsid w:val="003D2D07"/>
    <w:rsid w:val="003D3ADC"/>
    <w:rsid w:val="003E18D2"/>
    <w:rsid w:val="003E74C6"/>
    <w:rsid w:val="003E74F5"/>
    <w:rsid w:val="003E7DD6"/>
    <w:rsid w:val="003F0553"/>
    <w:rsid w:val="003F4EBA"/>
    <w:rsid w:val="00400586"/>
    <w:rsid w:val="0040617E"/>
    <w:rsid w:val="00407521"/>
    <w:rsid w:val="004122C8"/>
    <w:rsid w:val="00437425"/>
    <w:rsid w:val="00442AFF"/>
    <w:rsid w:val="004456D8"/>
    <w:rsid w:val="00462D24"/>
    <w:rsid w:val="00463EF3"/>
    <w:rsid w:val="0047532D"/>
    <w:rsid w:val="00481CC1"/>
    <w:rsid w:val="00487658"/>
    <w:rsid w:val="00497C82"/>
    <w:rsid w:val="004A111C"/>
    <w:rsid w:val="004A325A"/>
    <w:rsid w:val="004B2D68"/>
    <w:rsid w:val="004C1C10"/>
    <w:rsid w:val="004C6117"/>
    <w:rsid w:val="004F3121"/>
    <w:rsid w:val="004F7C26"/>
    <w:rsid w:val="00513509"/>
    <w:rsid w:val="00535988"/>
    <w:rsid w:val="00535AF3"/>
    <w:rsid w:val="0054407F"/>
    <w:rsid w:val="00547CD8"/>
    <w:rsid w:val="00552FF1"/>
    <w:rsid w:val="005566AF"/>
    <w:rsid w:val="005620F7"/>
    <w:rsid w:val="005671A0"/>
    <w:rsid w:val="00571DEB"/>
    <w:rsid w:val="0059097E"/>
    <w:rsid w:val="00594547"/>
    <w:rsid w:val="00594B13"/>
    <w:rsid w:val="005A493D"/>
    <w:rsid w:val="005A7BF8"/>
    <w:rsid w:val="005B28B8"/>
    <w:rsid w:val="005C19E0"/>
    <w:rsid w:val="005D6A10"/>
    <w:rsid w:val="005D6C49"/>
    <w:rsid w:val="005E7904"/>
    <w:rsid w:val="005F453D"/>
    <w:rsid w:val="005F6210"/>
    <w:rsid w:val="005F66EE"/>
    <w:rsid w:val="006029B2"/>
    <w:rsid w:val="00602F9B"/>
    <w:rsid w:val="00604B08"/>
    <w:rsid w:val="00612EE2"/>
    <w:rsid w:val="0063179C"/>
    <w:rsid w:val="006357F6"/>
    <w:rsid w:val="00660F43"/>
    <w:rsid w:val="00660F9E"/>
    <w:rsid w:val="006627AF"/>
    <w:rsid w:val="0067031A"/>
    <w:rsid w:val="006768B2"/>
    <w:rsid w:val="006870FE"/>
    <w:rsid w:val="006872D9"/>
    <w:rsid w:val="00693BD7"/>
    <w:rsid w:val="00694AEB"/>
    <w:rsid w:val="00697C81"/>
    <w:rsid w:val="006A0E89"/>
    <w:rsid w:val="006B7667"/>
    <w:rsid w:val="006C1BF1"/>
    <w:rsid w:val="006C6D64"/>
    <w:rsid w:val="006C785B"/>
    <w:rsid w:val="006D600A"/>
    <w:rsid w:val="006E3747"/>
    <w:rsid w:val="006E48C0"/>
    <w:rsid w:val="006F4CDC"/>
    <w:rsid w:val="00700A60"/>
    <w:rsid w:val="007138F6"/>
    <w:rsid w:val="00716A1E"/>
    <w:rsid w:val="00723807"/>
    <w:rsid w:val="00726280"/>
    <w:rsid w:val="0073102E"/>
    <w:rsid w:val="00735E6E"/>
    <w:rsid w:val="00744F49"/>
    <w:rsid w:val="0075010D"/>
    <w:rsid w:val="0076008C"/>
    <w:rsid w:val="00761817"/>
    <w:rsid w:val="0076322C"/>
    <w:rsid w:val="007728BD"/>
    <w:rsid w:val="00781B2E"/>
    <w:rsid w:val="00781DDA"/>
    <w:rsid w:val="00783688"/>
    <w:rsid w:val="00792192"/>
    <w:rsid w:val="007B4D67"/>
    <w:rsid w:val="007D1816"/>
    <w:rsid w:val="007D6ED3"/>
    <w:rsid w:val="007E6A25"/>
    <w:rsid w:val="007F49EF"/>
    <w:rsid w:val="00813715"/>
    <w:rsid w:val="00816474"/>
    <w:rsid w:val="00824591"/>
    <w:rsid w:val="00826426"/>
    <w:rsid w:val="00830A54"/>
    <w:rsid w:val="00830CBF"/>
    <w:rsid w:val="00835EFC"/>
    <w:rsid w:val="00837B40"/>
    <w:rsid w:val="00837EE5"/>
    <w:rsid w:val="00853F2D"/>
    <w:rsid w:val="00856804"/>
    <w:rsid w:val="00857F8A"/>
    <w:rsid w:val="00860A6F"/>
    <w:rsid w:val="00860D74"/>
    <w:rsid w:val="008651E0"/>
    <w:rsid w:val="00865890"/>
    <w:rsid w:val="008730BB"/>
    <w:rsid w:val="008862C9"/>
    <w:rsid w:val="0088671C"/>
    <w:rsid w:val="008954FF"/>
    <w:rsid w:val="008A55CA"/>
    <w:rsid w:val="008B3060"/>
    <w:rsid w:val="008E52B5"/>
    <w:rsid w:val="008E671A"/>
    <w:rsid w:val="008F20D9"/>
    <w:rsid w:val="008F2A5F"/>
    <w:rsid w:val="00900595"/>
    <w:rsid w:val="00901F38"/>
    <w:rsid w:val="009046A3"/>
    <w:rsid w:val="00905910"/>
    <w:rsid w:val="009202B7"/>
    <w:rsid w:val="0092558A"/>
    <w:rsid w:val="00925C18"/>
    <w:rsid w:val="009360B1"/>
    <w:rsid w:val="00946B72"/>
    <w:rsid w:val="00953E2B"/>
    <w:rsid w:val="00960E98"/>
    <w:rsid w:val="00962BB3"/>
    <w:rsid w:val="009669C1"/>
    <w:rsid w:val="00970471"/>
    <w:rsid w:val="009855C9"/>
    <w:rsid w:val="00987D2E"/>
    <w:rsid w:val="009926FD"/>
    <w:rsid w:val="00993E9D"/>
    <w:rsid w:val="009A24FF"/>
    <w:rsid w:val="009A36D3"/>
    <w:rsid w:val="009A5739"/>
    <w:rsid w:val="009A6499"/>
    <w:rsid w:val="009B0865"/>
    <w:rsid w:val="009D75DB"/>
    <w:rsid w:val="009E5924"/>
    <w:rsid w:val="009F1BF2"/>
    <w:rsid w:val="009F274C"/>
    <w:rsid w:val="009F52CF"/>
    <w:rsid w:val="009F5DB5"/>
    <w:rsid w:val="00A24220"/>
    <w:rsid w:val="00A31363"/>
    <w:rsid w:val="00A349FA"/>
    <w:rsid w:val="00A34A37"/>
    <w:rsid w:val="00A40B81"/>
    <w:rsid w:val="00A41EE8"/>
    <w:rsid w:val="00A47A01"/>
    <w:rsid w:val="00A47E57"/>
    <w:rsid w:val="00A536EE"/>
    <w:rsid w:val="00A617E7"/>
    <w:rsid w:val="00A620A7"/>
    <w:rsid w:val="00A804AE"/>
    <w:rsid w:val="00A837C6"/>
    <w:rsid w:val="00A84260"/>
    <w:rsid w:val="00A910C9"/>
    <w:rsid w:val="00A929A3"/>
    <w:rsid w:val="00A93587"/>
    <w:rsid w:val="00AA13AB"/>
    <w:rsid w:val="00AA2E37"/>
    <w:rsid w:val="00AA4CC4"/>
    <w:rsid w:val="00AA651F"/>
    <w:rsid w:val="00AC0DED"/>
    <w:rsid w:val="00AD4DA3"/>
    <w:rsid w:val="00AD717C"/>
    <w:rsid w:val="00AE3498"/>
    <w:rsid w:val="00AE5765"/>
    <w:rsid w:val="00AE7DFF"/>
    <w:rsid w:val="00B014BC"/>
    <w:rsid w:val="00B01B64"/>
    <w:rsid w:val="00B04B72"/>
    <w:rsid w:val="00B07EE7"/>
    <w:rsid w:val="00B23454"/>
    <w:rsid w:val="00B23930"/>
    <w:rsid w:val="00B23A8D"/>
    <w:rsid w:val="00B242E3"/>
    <w:rsid w:val="00B33ACF"/>
    <w:rsid w:val="00B35F38"/>
    <w:rsid w:val="00B55C6B"/>
    <w:rsid w:val="00B56EBD"/>
    <w:rsid w:val="00B6173E"/>
    <w:rsid w:val="00B668DD"/>
    <w:rsid w:val="00B769E1"/>
    <w:rsid w:val="00B827A9"/>
    <w:rsid w:val="00BA21AB"/>
    <w:rsid w:val="00BA3246"/>
    <w:rsid w:val="00BA6EBE"/>
    <w:rsid w:val="00BD4367"/>
    <w:rsid w:val="00BD5A17"/>
    <w:rsid w:val="00BE0750"/>
    <w:rsid w:val="00BE6B59"/>
    <w:rsid w:val="00C06810"/>
    <w:rsid w:val="00C1172B"/>
    <w:rsid w:val="00C11FE6"/>
    <w:rsid w:val="00C12174"/>
    <w:rsid w:val="00C14B43"/>
    <w:rsid w:val="00C14CCB"/>
    <w:rsid w:val="00C1541D"/>
    <w:rsid w:val="00C242A3"/>
    <w:rsid w:val="00C25B46"/>
    <w:rsid w:val="00C45D17"/>
    <w:rsid w:val="00C47B11"/>
    <w:rsid w:val="00C629F3"/>
    <w:rsid w:val="00C654D3"/>
    <w:rsid w:val="00C85184"/>
    <w:rsid w:val="00CA13B1"/>
    <w:rsid w:val="00CA2207"/>
    <w:rsid w:val="00CA44DB"/>
    <w:rsid w:val="00CB4033"/>
    <w:rsid w:val="00CB4597"/>
    <w:rsid w:val="00CB4C80"/>
    <w:rsid w:val="00CB61E8"/>
    <w:rsid w:val="00CC1D96"/>
    <w:rsid w:val="00CC456A"/>
    <w:rsid w:val="00CC60CA"/>
    <w:rsid w:val="00CD6E98"/>
    <w:rsid w:val="00CE4F62"/>
    <w:rsid w:val="00CF5083"/>
    <w:rsid w:val="00D00C7C"/>
    <w:rsid w:val="00D10957"/>
    <w:rsid w:val="00D1215C"/>
    <w:rsid w:val="00D12FF6"/>
    <w:rsid w:val="00D217AA"/>
    <w:rsid w:val="00D22953"/>
    <w:rsid w:val="00D310BF"/>
    <w:rsid w:val="00D31F2E"/>
    <w:rsid w:val="00D42673"/>
    <w:rsid w:val="00D43BAD"/>
    <w:rsid w:val="00D726F9"/>
    <w:rsid w:val="00D841B3"/>
    <w:rsid w:val="00D87B61"/>
    <w:rsid w:val="00D93825"/>
    <w:rsid w:val="00D93DC0"/>
    <w:rsid w:val="00D97C21"/>
    <w:rsid w:val="00DA193D"/>
    <w:rsid w:val="00DB6047"/>
    <w:rsid w:val="00DC7FAC"/>
    <w:rsid w:val="00DE252F"/>
    <w:rsid w:val="00DE36C6"/>
    <w:rsid w:val="00DF5B14"/>
    <w:rsid w:val="00E07510"/>
    <w:rsid w:val="00E1276F"/>
    <w:rsid w:val="00E12997"/>
    <w:rsid w:val="00E23D59"/>
    <w:rsid w:val="00E24911"/>
    <w:rsid w:val="00E273B6"/>
    <w:rsid w:val="00E34D0F"/>
    <w:rsid w:val="00E3721B"/>
    <w:rsid w:val="00E43A75"/>
    <w:rsid w:val="00E51E8D"/>
    <w:rsid w:val="00E53CB7"/>
    <w:rsid w:val="00E57390"/>
    <w:rsid w:val="00E67ABD"/>
    <w:rsid w:val="00E70531"/>
    <w:rsid w:val="00E7425E"/>
    <w:rsid w:val="00E744C0"/>
    <w:rsid w:val="00E87FC6"/>
    <w:rsid w:val="00E9349C"/>
    <w:rsid w:val="00EA37E9"/>
    <w:rsid w:val="00EC103E"/>
    <w:rsid w:val="00EC2331"/>
    <w:rsid w:val="00ED1EA1"/>
    <w:rsid w:val="00EE05D6"/>
    <w:rsid w:val="00EE119E"/>
    <w:rsid w:val="00EF07B1"/>
    <w:rsid w:val="00EF0932"/>
    <w:rsid w:val="00EF6027"/>
    <w:rsid w:val="00F01AAB"/>
    <w:rsid w:val="00F0355F"/>
    <w:rsid w:val="00F07DB1"/>
    <w:rsid w:val="00F221FA"/>
    <w:rsid w:val="00F2585E"/>
    <w:rsid w:val="00F309B5"/>
    <w:rsid w:val="00F31945"/>
    <w:rsid w:val="00F404F9"/>
    <w:rsid w:val="00F55C6D"/>
    <w:rsid w:val="00F575B4"/>
    <w:rsid w:val="00F6167C"/>
    <w:rsid w:val="00F67020"/>
    <w:rsid w:val="00F709D8"/>
    <w:rsid w:val="00F72EA6"/>
    <w:rsid w:val="00F959BE"/>
    <w:rsid w:val="00F96FBC"/>
    <w:rsid w:val="00FA0B51"/>
    <w:rsid w:val="00FA54CF"/>
    <w:rsid w:val="00FA5E7E"/>
    <w:rsid w:val="00FC1877"/>
    <w:rsid w:val="00FC4881"/>
    <w:rsid w:val="00FF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DF9BBD-D757-4A92-9C39-1BB162B8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208"/>
  </w:style>
  <w:style w:type="paragraph" w:styleId="1">
    <w:name w:val="heading 1"/>
    <w:basedOn w:val="a"/>
    <w:link w:val="10"/>
    <w:uiPriority w:val="9"/>
    <w:qFormat/>
    <w:rsid w:val="007E6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B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8A"/>
    <w:pPr>
      <w:ind w:left="720"/>
      <w:contextualSpacing/>
    </w:pPr>
  </w:style>
  <w:style w:type="paragraph" w:styleId="a4">
    <w:name w:val="Balloon Text"/>
    <w:basedOn w:val="a"/>
    <w:link w:val="a5"/>
    <w:uiPriority w:val="99"/>
    <w:semiHidden/>
    <w:unhideWhenUsed/>
    <w:rsid w:val="00F035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7E6A25"/>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7E6A25"/>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semiHidden/>
    <w:unhideWhenUsed/>
    <w:rsid w:val="007E6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E6A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тиль"/>
    <w:rsid w:val="003D3A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085514"/>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B01B64"/>
    <w:rPr>
      <w:rFonts w:asciiTheme="majorHAnsi" w:eastAsiaTheme="majorEastAsia" w:hAnsiTheme="majorHAnsi" w:cstheme="majorBidi"/>
      <w:b/>
      <w:bCs/>
      <w:color w:val="4472C4" w:themeColor="accent1"/>
      <w:sz w:val="26"/>
      <w:szCs w:val="26"/>
    </w:rPr>
  </w:style>
  <w:style w:type="paragraph" w:styleId="ad">
    <w:name w:val="Body Text"/>
    <w:basedOn w:val="a"/>
    <w:link w:val="ae"/>
    <w:semiHidden/>
    <w:unhideWhenUsed/>
    <w:rsid w:val="001F6279"/>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sid w:val="001F6279"/>
    <w:rPr>
      <w:rFonts w:ascii="Times New Roman" w:eastAsia="Times New Roman" w:hAnsi="Times New Roman" w:cs="Times New Roman"/>
      <w:sz w:val="24"/>
      <w:szCs w:val="24"/>
      <w:lang w:eastAsia="ar-SA"/>
    </w:rPr>
  </w:style>
  <w:style w:type="paragraph" w:styleId="af">
    <w:name w:val="No Spacing"/>
    <w:qFormat/>
    <w:rsid w:val="001F6279"/>
    <w:pPr>
      <w:spacing w:after="0" w:line="240" w:lineRule="auto"/>
    </w:pPr>
    <w:rPr>
      <w:rFonts w:ascii="Calibri" w:eastAsia="Times New Roman" w:hAnsi="Calibri" w:cs="Times New Roman"/>
      <w:lang w:eastAsia="ru-RU"/>
    </w:rPr>
  </w:style>
  <w:style w:type="paragraph" w:customStyle="1" w:styleId="ConsPlusTitle">
    <w:name w:val="ConsPlusTitle"/>
    <w:rsid w:val="001F627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0">
    <w:name w:val="Текст (лев. подпись)"/>
    <w:basedOn w:val="a"/>
    <w:next w:val="a"/>
    <w:rsid w:val="001F62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екст (прав. подпись)"/>
    <w:basedOn w:val="a"/>
    <w:next w:val="a"/>
    <w:rsid w:val="001F6279"/>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rsid w:val="00CB61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981865421201424D5E1B144BA456DBEBD54050BEC789CB76275E50q5C2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981865421201424D5E1B144BA456DBE3D44659B8C9D4C17E7E525255qDCE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CA8E222220D7E07966CAFD985F6BF7D62F0B02047FEC7638FA38CBD30DAR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81865421201424D5E1B144BA456DBE3D14054B9CFD4C17E7E525255DEC23337A8B742735FCEFCq8C7P" TargetMode="External"/><Relationship Id="rId5" Type="http://schemas.openxmlformats.org/officeDocument/2006/relationships/webSettings" Target="webSettings.xml"/><Relationship Id="rId15" Type="http://schemas.openxmlformats.org/officeDocument/2006/relationships/hyperlink" Target="consultantplus://offline/ref=7F019AB446A950977A1EC1A5A7BD8177421060F5BCB1C1D037BE0F661EC594C1084582984712FF1A69BB0F00f0N4H" TargetMode="External"/><Relationship Id="rId10" Type="http://schemas.openxmlformats.org/officeDocument/2006/relationships/hyperlink" Target="consultantplus://offline/ref=558CFCFD1A88BC2913AECAB254CFBDD8A71A44A7E5B72AF8537B497B04DBAB3CC53C65BFD587B52BJ3K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406D96200211C2183FA994394F0DF7C887831EBBC3E1B7D4425E1285B6WCG" TargetMode="External"/><Relationship Id="rId14" Type="http://schemas.openxmlformats.org/officeDocument/2006/relationships/hyperlink" Target="consultantplus://offline/ref=7F019AB446A950977A1EC1A5A7BD8177421060F5BCB1C1D037BE0F661EC594C1084582984712FF1A69BB0F07f0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DF37-D4E5-4217-A4DD-CCF1D08B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33558</Words>
  <Characters>191287</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oem</cp:lastModifiedBy>
  <cp:revision>9</cp:revision>
  <cp:lastPrinted>2017-07-31T14:19:00Z</cp:lastPrinted>
  <dcterms:created xsi:type="dcterms:W3CDTF">2017-09-04T06:41:00Z</dcterms:created>
  <dcterms:modified xsi:type="dcterms:W3CDTF">2017-09-11T05:02:00Z</dcterms:modified>
</cp:coreProperties>
</file>