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10A2DC" w14:textId="77777777" w:rsidR="00013AE4" w:rsidRPr="005D4A11" w:rsidRDefault="00291C8C" w:rsidP="005D4A11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5D4A1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88D6BBC" wp14:editId="646AF192">
            <wp:extent cx="482462" cy="6051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04" cy="618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44913C" w14:textId="77777777" w:rsidR="00013AE4" w:rsidRPr="005D4A11" w:rsidRDefault="00291C8C" w:rsidP="005D4A11">
      <w:pPr>
        <w:keepNext/>
        <w:numPr>
          <w:ilvl w:val="1"/>
          <w:numId w:val="1"/>
        </w:numPr>
        <w:suppressAutoHyphens/>
        <w:spacing w:after="0" w:line="240" w:lineRule="auto"/>
        <w:jc w:val="center"/>
        <w:outlineLvl w:val="1"/>
        <w:rPr>
          <w:rFonts w:ascii="Arial" w:eastAsia="Calibri" w:hAnsi="Arial" w:cs="Arial"/>
          <w:color w:val="FF0000"/>
          <w:sz w:val="24"/>
          <w:szCs w:val="24"/>
          <w:lang w:eastAsia="ar-SA"/>
        </w:rPr>
      </w:pPr>
      <w:r w:rsidRPr="005D4A11">
        <w:rPr>
          <w:rFonts w:ascii="Arial" w:eastAsia="Calibri" w:hAnsi="Arial" w:cs="Arial"/>
          <w:sz w:val="24"/>
          <w:szCs w:val="24"/>
          <w:lang w:eastAsia="ar-SA"/>
        </w:rPr>
        <w:t>СОВЕТ НАРОДНЫХ ДЕПУТАТОВ</w:t>
      </w:r>
    </w:p>
    <w:p w14:paraId="2784974B" w14:textId="77777777" w:rsidR="00013AE4" w:rsidRPr="005D4A11" w:rsidRDefault="00291C8C" w:rsidP="005D4A11">
      <w:pPr>
        <w:keepNext/>
        <w:numPr>
          <w:ilvl w:val="1"/>
          <w:numId w:val="1"/>
        </w:numPr>
        <w:suppressAutoHyphens/>
        <w:spacing w:after="0" w:line="240" w:lineRule="auto"/>
        <w:jc w:val="center"/>
        <w:outlineLvl w:val="1"/>
        <w:rPr>
          <w:rFonts w:ascii="Arial" w:eastAsia="Calibri" w:hAnsi="Arial" w:cs="Arial"/>
          <w:sz w:val="24"/>
          <w:szCs w:val="24"/>
          <w:lang w:eastAsia="ar-SA"/>
        </w:rPr>
      </w:pPr>
      <w:r w:rsidRPr="005D4A11">
        <w:rPr>
          <w:rFonts w:ascii="Arial" w:eastAsia="Calibri" w:hAnsi="Arial" w:cs="Arial"/>
          <w:sz w:val="24"/>
          <w:szCs w:val="24"/>
          <w:lang w:eastAsia="ar-SA"/>
        </w:rPr>
        <w:t>ГОРОДСКОГО ПОСЕЛЕНИЯ ГОРОД КАЛАЧ</w:t>
      </w:r>
    </w:p>
    <w:p w14:paraId="24ACF2B0" w14:textId="77777777" w:rsidR="00013AE4" w:rsidRPr="005D4A11" w:rsidRDefault="00291C8C" w:rsidP="005D4A11">
      <w:pPr>
        <w:keepNext/>
        <w:numPr>
          <w:ilvl w:val="1"/>
          <w:numId w:val="1"/>
        </w:numPr>
        <w:suppressAutoHyphens/>
        <w:spacing w:after="0" w:line="240" w:lineRule="auto"/>
        <w:jc w:val="center"/>
        <w:outlineLvl w:val="1"/>
        <w:rPr>
          <w:rFonts w:ascii="Arial" w:eastAsia="Calibri" w:hAnsi="Arial" w:cs="Arial"/>
          <w:sz w:val="24"/>
          <w:szCs w:val="24"/>
          <w:lang w:eastAsia="ar-SA"/>
        </w:rPr>
      </w:pPr>
      <w:r w:rsidRPr="005D4A11">
        <w:rPr>
          <w:rFonts w:ascii="Arial" w:eastAsia="Calibri" w:hAnsi="Arial" w:cs="Arial"/>
          <w:sz w:val="24"/>
          <w:szCs w:val="24"/>
          <w:lang w:eastAsia="ar-SA"/>
        </w:rPr>
        <w:t>КАЛАЧЕЕВСКОГО МУНИЦИПАЛЬНОГО РАЙОНА</w:t>
      </w:r>
    </w:p>
    <w:p w14:paraId="19E706A2" w14:textId="77777777" w:rsidR="00013AE4" w:rsidRPr="005D4A11" w:rsidRDefault="00291C8C" w:rsidP="005D4A11">
      <w:pPr>
        <w:keepNext/>
        <w:numPr>
          <w:ilvl w:val="2"/>
          <w:numId w:val="1"/>
        </w:numPr>
        <w:suppressAutoHyphens/>
        <w:spacing w:after="0" w:line="240" w:lineRule="auto"/>
        <w:jc w:val="center"/>
        <w:outlineLvl w:val="2"/>
        <w:rPr>
          <w:rFonts w:ascii="Arial" w:eastAsia="Calibri" w:hAnsi="Arial" w:cs="Arial"/>
          <w:sz w:val="24"/>
          <w:szCs w:val="24"/>
          <w:lang w:eastAsia="ar-SA"/>
        </w:rPr>
      </w:pPr>
      <w:r w:rsidRPr="005D4A11">
        <w:rPr>
          <w:rFonts w:ascii="Arial" w:eastAsia="Calibri" w:hAnsi="Arial" w:cs="Arial"/>
          <w:sz w:val="24"/>
          <w:szCs w:val="24"/>
          <w:lang w:eastAsia="ar-SA"/>
        </w:rPr>
        <w:t>ВОРОНЕЖСКОЙ ОБЛАСТИ</w:t>
      </w:r>
    </w:p>
    <w:p w14:paraId="4EF62D46" w14:textId="77777777" w:rsidR="00013AE4" w:rsidRPr="005D4A11" w:rsidRDefault="00013AE4" w:rsidP="005D4A11">
      <w:pPr>
        <w:keepNext/>
        <w:numPr>
          <w:ilvl w:val="3"/>
          <w:numId w:val="1"/>
        </w:numPr>
        <w:suppressAutoHyphens/>
        <w:spacing w:after="0" w:line="240" w:lineRule="auto"/>
        <w:jc w:val="center"/>
        <w:outlineLvl w:val="3"/>
        <w:rPr>
          <w:rFonts w:ascii="Arial" w:hAnsi="Arial" w:cs="Arial"/>
          <w:sz w:val="24"/>
          <w:szCs w:val="24"/>
          <w:lang w:eastAsia="ar-SA"/>
        </w:rPr>
      </w:pPr>
    </w:p>
    <w:p w14:paraId="5533A7A7" w14:textId="77777777" w:rsidR="00013AE4" w:rsidRPr="005D4A11" w:rsidRDefault="00291C8C" w:rsidP="005D4A11">
      <w:pPr>
        <w:keepNext/>
        <w:numPr>
          <w:ilvl w:val="3"/>
          <w:numId w:val="1"/>
        </w:numPr>
        <w:suppressAutoHyphens/>
        <w:spacing w:after="0" w:line="240" w:lineRule="auto"/>
        <w:jc w:val="center"/>
        <w:outlineLvl w:val="3"/>
        <w:rPr>
          <w:rFonts w:ascii="Arial" w:eastAsia="Calibri" w:hAnsi="Arial" w:cs="Arial"/>
          <w:sz w:val="24"/>
          <w:szCs w:val="24"/>
          <w:lang w:eastAsia="ar-SA"/>
        </w:rPr>
      </w:pPr>
      <w:r w:rsidRPr="005D4A11">
        <w:rPr>
          <w:rFonts w:ascii="Arial" w:eastAsia="Calibri" w:hAnsi="Arial" w:cs="Arial"/>
          <w:sz w:val="24"/>
          <w:szCs w:val="24"/>
          <w:lang w:eastAsia="ar-SA"/>
        </w:rPr>
        <w:t>РЕШЕНИЕ</w:t>
      </w:r>
    </w:p>
    <w:p w14:paraId="39B3879D" w14:textId="77777777" w:rsidR="00013AE4" w:rsidRPr="005D4A11" w:rsidRDefault="00013AE4" w:rsidP="005D4A11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376652A0" w14:textId="77777777" w:rsidR="00013AE4" w:rsidRPr="005D4A11" w:rsidRDefault="00291C8C" w:rsidP="005D4A11">
      <w:pPr>
        <w:tabs>
          <w:tab w:val="left" w:pos="7275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5D4A11">
        <w:rPr>
          <w:rFonts w:ascii="Arial" w:eastAsia="Calibri" w:hAnsi="Arial" w:cs="Arial"/>
          <w:sz w:val="24"/>
          <w:szCs w:val="24"/>
        </w:rPr>
        <w:t xml:space="preserve">«19» февраля 2021 г. </w:t>
      </w:r>
      <w:r w:rsidRPr="005D4A11">
        <w:rPr>
          <w:rFonts w:ascii="Arial" w:eastAsia="Calibri" w:hAnsi="Arial" w:cs="Arial"/>
          <w:sz w:val="24"/>
          <w:szCs w:val="24"/>
        </w:rPr>
        <w:tab/>
        <w:t>№ 167</w:t>
      </w:r>
    </w:p>
    <w:p w14:paraId="6B7C8DA1" w14:textId="77777777" w:rsidR="00013AE4" w:rsidRPr="005D4A11" w:rsidRDefault="00291C8C" w:rsidP="005D4A11">
      <w:pPr>
        <w:spacing w:after="0" w:line="240" w:lineRule="auto"/>
        <w:ind w:left="-426" w:firstLine="426"/>
        <w:rPr>
          <w:rFonts w:ascii="Arial" w:eastAsia="Calibri" w:hAnsi="Arial" w:cs="Arial"/>
          <w:sz w:val="24"/>
          <w:szCs w:val="24"/>
        </w:rPr>
      </w:pPr>
      <w:r w:rsidRPr="005D4A11">
        <w:rPr>
          <w:rFonts w:ascii="Arial" w:eastAsia="Calibri" w:hAnsi="Arial" w:cs="Arial"/>
          <w:sz w:val="24"/>
          <w:szCs w:val="24"/>
        </w:rPr>
        <w:t>г. Калач</w:t>
      </w:r>
    </w:p>
    <w:p w14:paraId="24523A99" w14:textId="77777777" w:rsidR="00013AE4" w:rsidRPr="005D4A11" w:rsidRDefault="00013AE4" w:rsidP="005D4A1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19EC2A6" w14:textId="77777777" w:rsidR="00013AE4" w:rsidRPr="005D4A11" w:rsidRDefault="00291C8C" w:rsidP="005D4A11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sz w:val="32"/>
          <w:szCs w:val="32"/>
        </w:rPr>
      </w:pPr>
      <w:r w:rsidRPr="005D4A11">
        <w:rPr>
          <w:rFonts w:ascii="Arial" w:eastAsia="Times New Roman" w:hAnsi="Arial" w:cs="Arial"/>
          <w:b/>
          <w:bCs/>
          <w:sz w:val="32"/>
          <w:szCs w:val="32"/>
        </w:rPr>
        <w:t xml:space="preserve">О внесении изменений в Решение Совета народных депутатов городского поселения город Калач </w:t>
      </w:r>
    </w:p>
    <w:p w14:paraId="429DFD39" w14:textId="77777777" w:rsidR="00013AE4" w:rsidRPr="005D4A11" w:rsidRDefault="00291C8C" w:rsidP="005D4A11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sz w:val="32"/>
          <w:szCs w:val="32"/>
        </w:rPr>
      </w:pPr>
      <w:r w:rsidRPr="005D4A11">
        <w:rPr>
          <w:rFonts w:ascii="Arial" w:eastAsia="Times New Roman" w:hAnsi="Arial" w:cs="Arial"/>
          <w:b/>
          <w:bCs/>
          <w:sz w:val="32"/>
          <w:szCs w:val="32"/>
        </w:rPr>
        <w:t>Калачеевского муниципального района</w:t>
      </w:r>
    </w:p>
    <w:p w14:paraId="42083FE9" w14:textId="77777777" w:rsidR="00013AE4" w:rsidRPr="005D4A11" w:rsidRDefault="00291C8C" w:rsidP="005D4A11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sz w:val="32"/>
          <w:szCs w:val="32"/>
        </w:rPr>
      </w:pPr>
      <w:r w:rsidRPr="005D4A11">
        <w:rPr>
          <w:rFonts w:ascii="Arial" w:eastAsia="Times New Roman" w:hAnsi="Arial" w:cs="Arial"/>
          <w:b/>
          <w:bCs/>
          <w:sz w:val="32"/>
          <w:szCs w:val="32"/>
        </w:rPr>
        <w:t>Воронежской области от 25.11.2011 г. № 239</w:t>
      </w:r>
    </w:p>
    <w:p w14:paraId="5188A888" w14:textId="77777777" w:rsidR="00013AE4" w:rsidRPr="005D4A11" w:rsidRDefault="00291C8C" w:rsidP="005D4A11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  <w:r w:rsidRPr="005D4A11">
        <w:rPr>
          <w:rFonts w:ascii="Arial" w:eastAsia="Times New Roman" w:hAnsi="Arial" w:cs="Arial"/>
          <w:b/>
          <w:bCs/>
          <w:sz w:val="32"/>
          <w:szCs w:val="32"/>
        </w:rPr>
        <w:t xml:space="preserve">«Об утверждении </w:t>
      </w:r>
      <w:r w:rsidRPr="005D4A11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Генерального плана городского поселения город Калач»</w:t>
      </w:r>
    </w:p>
    <w:p w14:paraId="02B64FEA" w14:textId="77777777" w:rsidR="00013AE4" w:rsidRPr="005D4A11" w:rsidRDefault="00013AE4" w:rsidP="005D4A11">
      <w:pPr>
        <w:pStyle w:val="1"/>
        <w:spacing w:before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</w:p>
    <w:p w14:paraId="272463B4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D4A11">
        <w:rPr>
          <w:rFonts w:ascii="Arial" w:eastAsia="Times New Roman" w:hAnsi="Arial" w:cs="Arial"/>
          <w:sz w:val="24"/>
          <w:szCs w:val="24"/>
          <w:lang w:eastAsia="ru-RU"/>
        </w:rPr>
        <w:t>Рассмотрев проект внесения изменений в Генеральный план городского поселения город Калач Калачеевского муниципального района Воронежской области, материалы по согласованию проекта и материалы по проведению публичных слушаний по проекту, в соответствии с Градостроительным кодексом Российской Федерации, Федеральным законом Российской Федерации от 06.10.2003 № 131-ФЗ «Об общих принципах организации местного самоуправления в Российской Федерации», Уставом городского поселения город Калач Калачеевского муниципального района Воронежской области, Положением о публичных слушаниях в городском поселении город Калач, утвержденном решением Совета народных депутатов городского поселения город Калач от 20.02.2009 г. № 53, Совет народных депутатов городского поселения город Калач Калачеевского муниципального района Воронежской области,</w:t>
      </w:r>
    </w:p>
    <w:p w14:paraId="3A11C3DD" w14:textId="77777777" w:rsidR="00013AE4" w:rsidRPr="005D4A11" w:rsidRDefault="00291C8C" w:rsidP="005D4A11">
      <w:pPr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5D4A11">
        <w:rPr>
          <w:rFonts w:ascii="Arial" w:eastAsia="Times New Roman" w:hAnsi="Arial" w:cs="Arial"/>
          <w:sz w:val="24"/>
          <w:szCs w:val="24"/>
          <w:lang w:eastAsia="ru-RU"/>
        </w:rPr>
        <w:t>РЕШИЛ:</w:t>
      </w:r>
    </w:p>
    <w:p w14:paraId="5693CD1A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D4A11">
        <w:rPr>
          <w:rFonts w:ascii="Arial" w:eastAsia="Times New Roman" w:hAnsi="Arial" w:cs="Arial"/>
          <w:sz w:val="24"/>
          <w:szCs w:val="24"/>
          <w:lang w:eastAsia="ru-RU"/>
        </w:rPr>
        <w:t>1.</w:t>
      </w:r>
      <w:r w:rsidRPr="005D4A11">
        <w:rPr>
          <w:rFonts w:ascii="Arial" w:eastAsia="Times New Roman" w:hAnsi="Arial" w:cs="Arial"/>
          <w:sz w:val="24"/>
          <w:szCs w:val="24"/>
          <w:lang w:eastAsia="ru-RU"/>
        </w:rPr>
        <w:tab/>
        <w:t>Внести изменения в приложения к решению Совета народных депутатов городского поселения город Калач Калачеевского муниципального района Воронежской области от 25.11.2011 г. № 239 «Об утверждении Генерального плана городского поселения город Калач» изменения:</w:t>
      </w:r>
    </w:p>
    <w:p w14:paraId="7F3033C9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D4A11">
        <w:rPr>
          <w:rFonts w:ascii="Arial" w:eastAsia="Times New Roman" w:hAnsi="Arial" w:cs="Arial"/>
          <w:sz w:val="24"/>
          <w:szCs w:val="24"/>
          <w:lang w:eastAsia="ru-RU"/>
        </w:rPr>
        <w:t xml:space="preserve">1.1. Том </w:t>
      </w:r>
      <w:r w:rsidRPr="005D4A11">
        <w:rPr>
          <w:rFonts w:ascii="Arial" w:eastAsia="Times New Roman" w:hAnsi="Arial" w:cs="Arial"/>
          <w:sz w:val="24"/>
          <w:szCs w:val="24"/>
          <w:lang w:val="en-US" w:eastAsia="ru-RU"/>
        </w:rPr>
        <w:t>I</w:t>
      </w:r>
      <w:r w:rsidRPr="005D4A11">
        <w:rPr>
          <w:rFonts w:ascii="Arial" w:eastAsia="Times New Roman" w:hAnsi="Arial" w:cs="Arial"/>
          <w:sz w:val="24"/>
          <w:szCs w:val="24"/>
          <w:lang w:eastAsia="ru-RU"/>
        </w:rPr>
        <w:t xml:space="preserve"> «Положение о территориальном планировании проекта генерального плана городского поселения - город Калач» изложить в новой редакции, согласно приложению № 1;</w:t>
      </w:r>
    </w:p>
    <w:p w14:paraId="773FA1F3" w14:textId="10132F7B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D4A11">
        <w:rPr>
          <w:rFonts w:ascii="Arial" w:eastAsia="Times New Roman" w:hAnsi="Arial" w:cs="Arial"/>
          <w:sz w:val="24"/>
          <w:szCs w:val="24"/>
          <w:lang w:eastAsia="ru-RU"/>
        </w:rPr>
        <w:t>1.2. «Карту</w:t>
      </w:r>
      <w:r w:rsidR="00667BB3">
        <w:rPr>
          <w:rFonts w:ascii="Arial" w:eastAsia="Times New Roman" w:hAnsi="Arial" w:cs="Arial"/>
          <w:sz w:val="24"/>
          <w:szCs w:val="24"/>
          <w:lang w:eastAsia="ru-RU"/>
        </w:rPr>
        <w:t xml:space="preserve"> 1 (</w:t>
      </w:r>
      <w:r w:rsidR="00667BB3">
        <w:rPr>
          <w:rFonts w:ascii="Arial" w:eastAsia="Times New Roman" w:hAnsi="Arial" w:cs="Arial"/>
          <w:sz w:val="24"/>
          <w:szCs w:val="24"/>
          <w:lang w:val="en-US" w:eastAsia="ru-RU"/>
        </w:rPr>
        <w:t>I</w:t>
      </w:r>
      <w:r w:rsidR="00667BB3">
        <w:rPr>
          <w:rFonts w:ascii="Arial" w:eastAsia="Times New Roman" w:hAnsi="Arial" w:cs="Arial"/>
          <w:sz w:val="24"/>
          <w:szCs w:val="24"/>
          <w:lang w:eastAsia="ru-RU"/>
        </w:rPr>
        <w:t>)</w:t>
      </w:r>
      <w:r w:rsidRPr="005D4A11">
        <w:rPr>
          <w:rFonts w:ascii="Arial" w:eastAsia="Times New Roman" w:hAnsi="Arial" w:cs="Arial"/>
          <w:sz w:val="24"/>
          <w:szCs w:val="24"/>
          <w:lang w:eastAsia="ru-RU"/>
        </w:rPr>
        <w:t xml:space="preserve"> Генерального плана городского поселения - город Калач с отображением зон планируемого размещения объектов капитального строительства федерального, регионального или местного значения» изложить в новой редакции, согласно приложению № 2;</w:t>
      </w:r>
    </w:p>
    <w:p w14:paraId="5F34D1E6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D4A11">
        <w:rPr>
          <w:rFonts w:ascii="Arial" w:eastAsia="Times New Roman" w:hAnsi="Arial" w:cs="Arial"/>
          <w:sz w:val="24"/>
          <w:szCs w:val="24"/>
          <w:lang w:eastAsia="ru-RU"/>
        </w:rPr>
        <w:t xml:space="preserve">1.3. Дополнить Генеральный план приложением «Текстовое, графическое и координатное описание границ населённых пунктов: хутора Гаранькин, хутора Гринев, хутора Залесный, хутора Рыбкин, городского поселения – город Калач </w:t>
      </w:r>
      <w:r w:rsidRPr="005D4A11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Калачеевского муниципального района Воронежской области», согласно приложению № 3.</w:t>
      </w:r>
    </w:p>
    <w:p w14:paraId="086550AE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D4A11">
        <w:rPr>
          <w:rFonts w:ascii="Arial" w:eastAsia="Times New Roman" w:hAnsi="Arial" w:cs="Arial"/>
          <w:sz w:val="24"/>
          <w:szCs w:val="24"/>
          <w:lang w:eastAsia="ru-RU"/>
        </w:rPr>
        <w:t>2. Опубликовать настоящее решение в официальном периодическом печатном издании «Вестник муниципальных правовых актов городского поселения город Калач Калачеевского муниципального района Воронежской области», а также разместить на официальном сайте администрации городского поселения город Калач в сети Интернет.</w:t>
      </w:r>
    </w:p>
    <w:p w14:paraId="31D4DACF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D4A11">
        <w:rPr>
          <w:rFonts w:ascii="Arial" w:eastAsia="Times New Roman" w:hAnsi="Arial" w:cs="Arial"/>
          <w:sz w:val="24"/>
          <w:szCs w:val="24"/>
          <w:lang w:eastAsia="ru-RU"/>
        </w:rPr>
        <w:t>3. Направить настоящее решение и Генеральный план городского поселения - город Калач Калачеевского муниципального района Воронежской области в администрацию Калачеевского муниципального района Воронежской области и Департамент архитектуры и градостроительства Воронежской области.</w:t>
      </w:r>
    </w:p>
    <w:p w14:paraId="4DDB087F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D4A11">
        <w:rPr>
          <w:rFonts w:ascii="Arial" w:eastAsia="Times New Roman" w:hAnsi="Arial" w:cs="Arial"/>
          <w:sz w:val="24"/>
          <w:szCs w:val="24"/>
          <w:lang w:eastAsia="ru-RU"/>
        </w:rPr>
        <w:t>4. Контроль за исполнением настоящего решения оставляю за собой.</w:t>
      </w:r>
    </w:p>
    <w:p w14:paraId="66E1CD0C" w14:textId="77777777" w:rsidR="00013AE4" w:rsidRPr="005D4A11" w:rsidRDefault="00013AE4" w:rsidP="005D4A11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013AE4" w:rsidRPr="005D4A11" w14:paraId="0FCE0824" w14:textId="77777777">
        <w:tc>
          <w:tcPr>
            <w:tcW w:w="4927" w:type="dxa"/>
          </w:tcPr>
          <w:p w14:paraId="7F842830" w14:textId="77777777" w:rsidR="00013AE4" w:rsidRPr="005D4A11" w:rsidRDefault="00291C8C" w:rsidP="005D4A1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4A1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Глава городского </w:t>
            </w:r>
          </w:p>
          <w:p w14:paraId="0C06A9AF" w14:textId="77777777" w:rsidR="00013AE4" w:rsidRPr="005D4A11" w:rsidRDefault="00291C8C" w:rsidP="005D4A1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4A1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 город Калач</w:t>
            </w:r>
          </w:p>
        </w:tc>
        <w:tc>
          <w:tcPr>
            <w:tcW w:w="4927" w:type="dxa"/>
          </w:tcPr>
          <w:p w14:paraId="76A855F1" w14:textId="77777777" w:rsidR="00013AE4" w:rsidRPr="005D4A11" w:rsidRDefault="00291C8C" w:rsidP="005D4A1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4A1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А.А. Трощенко</w:t>
            </w:r>
          </w:p>
          <w:p w14:paraId="32F607AC" w14:textId="77777777" w:rsidR="00013AE4" w:rsidRPr="005D4A11" w:rsidRDefault="00013AE4" w:rsidP="005D4A1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14:paraId="2391148C" w14:textId="77777777" w:rsidR="00013AE4" w:rsidRPr="005D4A11" w:rsidRDefault="00013AE4" w:rsidP="005D4A1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14:paraId="6E1B1947" w14:textId="77777777" w:rsidR="00013AE4" w:rsidRPr="005D4A11" w:rsidRDefault="00013AE4" w:rsidP="005D4A11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14:paraId="20A5AE95" w14:textId="77777777" w:rsidR="00013AE4" w:rsidRPr="005D4A11" w:rsidRDefault="00291C8C" w:rsidP="005D4A1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br w:type="page"/>
      </w:r>
    </w:p>
    <w:p w14:paraId="0F27524A" w14:textId="77777777" w:rsidR="00013AE4" w:rsidRPr="005D4A11" w:rsidRDefault="00291C8C" w:rsidP="005D4A11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lastRenderedPageBreak/>
        <w:t>Приложение № 1</w:t>
      </w:r>
    </w:p>
    <w:p w14:paraId="6319FFAA" w14:textId="77777777" w:rsidR="00013AE4" w:rsidRPr="005D4A11" w:rsidRDefault="00013AE4" w:rsidP="005D4A1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77208F4" w14:textId="77777777" w:rsidR="00013AE4" w:rsidRPr="005D4A11" w:rsidRDefault="00013AE4" w:rsidP="005D4A1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6CCE5D91" w14:textId="77777777" w:rsidR="00013AE4" w:rsidRPr="005D4A11" w:rsidRDefault="00013AE4" w:rsidP="005D4A1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3E8774A" w14:textId="77777777" w:rsidR="00013AE4" w:rsidRPr="005D4A11" w:rsidRDefault="00013AE4" w:rsidP="005D4A1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3EA3764" w14:textId="77777777" w:rsidR="00013AE4" w:rsidRPr="005D4A11" w:rsidRDefault="00013AE4" w:rsidP="005D4A1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B5BE22E" w14:textId="77777777" w:rsidR="00013AE4" w:rsidRPr="005D4A11" w:rsidRDefault="00013AE4" w:rsidP="005D4A1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F00B2EF" w14:textId="77777777" w:rsidR="00013AE4" w:rsidRPr="005D4A11" w:rsidRDefault="00013AE4" w:rsidP="005D4A1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8DD6BD1" w14:textId="77777777" w:rsidR="00013AE4" w:rsidRPr="005D4A11" w:rsidRDefault="00013AE4" w:rsidP="005D4A1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17E0778" w14:textId="77777777" w:rsidR="00013AE4" w:rsidRPr="005D4A11" w:rsidRDefault="00013AE4" w:rsidP="005D4A1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AF15890" w14:textId="77777777" w:rsidR="00013AE4" w:rsidRPr="005D4A11" w:rsidRDefault="00013AE4" w:rsidP="005D4A1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7DF8194" w14:textId="77777777" w:rsidR="00013AE4" w:rsidRPr="005D4A11" w:rsidRDefault="00013AE4" w:rsidP="005D4A1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47AC894" w14:textId="77777777" w:rsidR="00013AE4" w:rsidRPr="005D4A11" w:rsidRDefault="00013AE4" w:rsidP="005D4A1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56DD05A" w14:textId="77777777" w:rsidR="00013AE4" w:rsidRPr="005D4A11" w:rsidRDefault="00013AE4" w:rsidP="005D4A1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0DEC678" w14:textId="77777777" w:rsidR="00013AE4" w:rsidRPr="005D4A11" w:rsidRDefault="00291C8C" w:rsidP="005D4A1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ТОМ I</w:t>
      </w:r>
    </w:p>
    <w:p w14:paraId="7D709ECA" w14:textId="77777777" w:rsidR="00013AE4" w:rsidRPr="005D4A11" w:rsidRDefault="00291C8C" w:rsidP="005D4A1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ПОЛОЖЕНИЕ О ТЕРРИТОРИАЛЬНОМ ПЛАНИРОВАНИИ ПРОЕКТА ГЕНЕРАЛЬНОГО ПЛАНА ГОРОДСКОГО ПОСЕЛЕНИЯ - ГОРОД КАЛАЧ</w:t>
      </w:r>
    </w:p>
    <w:p w14:paraId="6488AA3C" w14:textId="77777777" w:rsidR="00013AE4" w:rsidRPr="005D4A11" w:rsidRDefault="00291C8C" w:rsidP="005D4A1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КАЛАЧЕЕВСКОГО МУНИЦИПАЛЬНОГО РАЙОНА</w:t>
      </w:r>
    </w:p>
    <w:p w14:paraId="69F7B91B" w14:textId="77777777" w:rsidR="00013AE4" w:rsidRPr="005D4A11" w:rsidRDefault="00291C8C" w:rsidP="005D4A1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ВОРОНЕЖСКОЙ ОБЛАСТИ</w:t>
      </w:r>
    </w:p>
    <w:p w14:paraId="5F851D91" w14:textId="77777777" w:rsidR="00013AE4" w:rsidRPr="005D4A11" w:rsidRDefault="00291C8C" w:rsidP="005D4A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br w:type="page"/>
      </w:r>
    </w:p>
    <w:tbl>
      <w:tblPr>
        <w:tblW w:w="0" w:type="auto"/>
        <w:tblInd w:w="26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90"/>
        <w:gridCol w:w="873"/>
        <w:gridCol w:w="8263"/>
      </w:tblGrid>
      <w:tr w:rsidR="00013AE4" w:rsidRPr="005D4A11" w14:paraId="63F8A99C" w14:textId="77777777">
        <w:tc>
          <w:tcPr>
            <w:tcW w:w="96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CC3EF0" w14:textId="77777777" w:rsidR="00013AE4" w:rsidRPr="005D4A11" w:rsidRDefault="00291C8C" w:rsidP="005D4A11">
            <w:pPr>
              <w:pStyle w:val="ac"/>
              <w:spacing w:after="0"/>
              <w:jc w:val="center"/>
              <w:rPr>
                <w:rFonts w:ascii="Arial" w:hAnsi="Arial" w:cs="Arial"/>
                <w:snapToGrid w:val="0"/>
                <w:lang w:val="ru-RU" w:eastAsia="ru-RU"/>
              </w:rPr>
            </w:pPr>
            <w:r w:rsidRPr="005D4A11">
              <w:rPr>
                <w:rFonts w:ascii="Arial" w:eastAsia="Times New Roman" w:hAnsi="Arial" w:cs="Arial"/>
                <w:snapToGrid w:val="0"/>
              </w:rPr>
              <w:lastRenderedPageBreak/>
              <w:br w:type="page"/>
            </w:r>
            <w:r w:rsidRPr="005D4A11">
              <w:rPr>
                <w:rFonts w:ascii="Arial" w:hAnsi="Arial" w:cs="Arial"/>
                <w:snapToGrid w:val="0"/>
                <w:lang w:val="ru-RU" w:eastAsia="ru-RU"/>
              </w:rPr>
              <w:t>ТОМ I</w:t>
            </w:r>
          </w:p>
          <w:p w14:paraId="069728F3" w14:textId="77777777" w:rsidR="00013AE4" w:rsidRPr="005D4A11" w:rsidRDefault="00291C8C" w:rsidP="005D4A11">
            <w:pPr>
              <w:pStyle w:val="ac"/>
              <w:spacing w:after="0"/>
              <w:jc w:val="center"/>
              <w:rPr>
                <w:rFonts w:ascii="Arial" w:hAnsi="Arial" w:cs="Arial"/>
                <w:smallCaps/>
                <w:snapToGrid w:val="0"/>
                <w:color w:val="000000"/>
                <w:lang w:val="ru-RU" w:eastAsia="ru-RU"/>
              </w:rPr>
            </w:pPr>
            <w:r w:rsidRPr="005D4A11">
              <w:rPr>
                <w:rFonts w:ascii="Arial" w:hAnsi="Arial" w:cs="Arial"/>
                <w:smallCaps/>
                <w:snapToGrid w:val="0"/>
                <w:color w:val="000000"/>
                <w:lang w:val="ru-RU" w:eastAsia="ru-RU"/>
              </w:rPr>
              <w:t>ПОЛОЖЕНИЕ О ТЕРРИТОРИАЛЬНОМ ПЛАНИРОВАНИИ ГЕНЕРАЛЬНОГО ПЛАНА ГОРОДСКОГО ПОСЕЛЕНИЯ — ГОРОД КАЛАЧ</w:t>
            </w:r>
          </w:p>
          <w:p w14:paraId="700AA8BF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СОДЕРЖАНИЕ</w:t>
            </w:r>
          </w:p>
        </w:tc>
      </w:tr>
      <w:tr w:rsidR="00013AE4" w:rsidRPr="005D4A11" w14:paraId="7804C2CD" w14:textId="77777777">
        <w:tc>
          <w:tcPr>
            <w:tcW w:w="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58FBA2F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4"/>
                <w:szCs w:val="24"/>
              </w:rPr>
            </w:pPr>
            <w:r w:rsidRPr="005D4A11">
              <w:rPr>
                <w:rFonts w:ascii="Arial" w:hAnsi="Arial" w:cs="Arial"/>
                <w:snapToGrid w:val="0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9136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E6883A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napToGrid w:val="0"/>
                <w:color w:val="000000"/>
                <w:sz w:val="24"/>
                <w:szCs w:val="24"/>
              </w:rPr>
            </w:pPr>
            <w:r w:rsidRPr="005D4A11">
              <w:rPr>
                <w:rFonts w:ascii="Arial" w:hAnsi="Arial" w:cs="Arial"/>
                <w:snapToGrid w:val="0"/>
                <w:color w:val="000000"/>
                <w:sz w:val="24"/>
                <w:szCs w:val="24"/>
              </w:rPr>
              <w:t xml:space="preserve"> ЦЕЛИ И ЗАДАЧИ ТЕРРИТОРИАЛЬНОГО ПЛАНИРОВАНИЯ</w:t>
            </w:r>
          </w:p>
        </w:tc>
      </w:tr>
      <w:tr w:rsidR="00013AE4" w:rsidRPr="005D4A11" w14:paraId="68B5DFF9" w14:textId="77777777">
        <w:tc>
          <w:tcPr>
            <w:tcW w:w="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9B23957" w14:textId="77777777" w:rsidR="00013AE4" w:rsidRPr="005D4A11" w:rsidRDefault="00291C8C" w:rsidP="005D4A11">
            <w:pPr>
              <w:pStyle w:val="ConsPlusNormal"/>
              <w:ind w:firstLine="0"/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5D4A11">
              <w:rPr>
                <w:snapToGrid w:val="0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9136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4EBD02" w14:textId="77777777" w:rsidR="00013AE4" w:rsidRPr="005D4A11" w:rsidRDefault="00291C8C" w:rsidP="005D4A11">
            <w:pPr>
              <w:pStyle w:val="ConsPlusNormal"/>
              <w:ind w:firstLine="0"/>
              <w:jc w:val="both"/>
              <w:rPr>
                <w:snapToGrid w:val="0"/>
                <w:color w:val="000000"/>
                <w:sz w:val="24"/>
                <w:szCs w:val="24"/>
              </w:rPr>
            </w:pPr>
            <w:r w:rsidRPr="005D4A11">
              <w:rPr>
                <w:snapToGrid w:val="0"/>
                <w:color w:val="000000"/>
                <w:sz w:val="24"/>
                <w:szCs w:val="24"/>
              </w:rPr>
              <w:t>ПЕРЕЧЕНЬ МЕРОПРИЯТИЙ ПО ТЕРРИТОРИАЛЬНОМУ ПЛАНИРОВАНИЮ И УКАЗАНИЯ НА ПОСЛЕДОВАТЕЛЬНОСТЬ ИХ ВЫПОЛНЕНИЯ.</w:t>
            </w:r>
          </w:p>
        </w:tc>
      </w:tr>
      <w:tr w:rsidR="00013AE4" w:rsidRPr="005D4A11" w14:paraId="5C1C050B" w14:textId="77777777">
        <w:tc>
          <w:tcPr>
            <w:tcW w:w="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45E432D" w14:textId="77777777" w:rsidR="00013AE4" w:rsidRPr="005D4A11" w:rsidRDefault="00013AE4" w:rsidP="005D4A11">
            <w:pPr>
              <w:spacing w:after="0" w:line="240" w:lineRule="auto"/>
              <w:rPr>
                <w:rFonts w:ascii="Arial" w:hAnsi="Arial" w:cs="Arial"/>
                <w:smallCaps/>
                <w:snapToGrid w:val="0"/>
                <w:sz w:val="24"/>
                <w:szCs w:val="24"/>
              </w:rPr>
            </w:pPr>
          </w:p>
        </w:tc>
        <w:tc>
          <w:tcPr>
            <w:tcW w:w="9136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43E884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2.1. Мероприятия по оптимизации административно территориального устройства городского поселения – город Калач в части установления границ населённых пунктов</w:t>
            </w:r>
          </w:p>
          <w:p w14:paraId="7B3C019E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2.2. Мероприятия по градостроительному зонированию</w:t>
            </w:r>
          </w:p>
          <w:p w14:paraId="4816F94B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2.3. Мероприятия по сохранению, использованию и популяризации объектов культурного наследия местного значения на территории городского поселения — город Калач</w:t>
            </w:r>
          </w:p>
          <w:p w14:paraId="3466857E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2.4. Мероприятия по размещению на территории городского поселения — город Калач объектов капитального строительства местного значения</w:t>
            </w:r>
          </w:p>
        </w:tc>
      </w:tr>
      <w:tr w:rsidR="00013AE4" w:rsidRPr="005D4A11" w14:paraId="059C1132" w14:textId="77777777">
        <w:tc>
          <w:tcPr>
            <w:tcW w:w="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9FA61C5" w14:textId="77777777" w:rsidR="00013AE4" w:rsidRPr="005D4A11" w:rsidRDefault="00013AE4" w:rsidP="005D4A11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585962F" w14:textId="77777777" w:rsidR="00013AE4" w:rsidRPr="005D4A11" w:rsidRDefault="00013AE4" w:rsidP="005D4A11">
            <w:pPr>
              <w:pStyle w:val="af6"/>
              <w:spacing w:after="0"/>
              <w:ind w:left="0"/>
              <w:jc w:val="center"/>
              <w:rPr>
                <w:rFonts w:ascii="Arial" w:eastAsia="Times New Roman" w:hAnsi="Arial" w:cs="Arial"/>
                <w:snapToGrid w:val="0"/>
                <w:lang w:val="ru-RU" w:eastAsia="ru-RU"/>
              </w:rPr>
            </w:pPr>
          </w:p>
        </w:tc>
        <w:tc>
          <w:tcPr>
            <w:tcW w:w="82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DF7E31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2.4.1. Предложения по обеспечению территории городского поселения — город Калач объектами инженерной инфраструктуры</w:t>
            </w:r>
          </w:p>
          <w:p w14:paraId="18F8CD9C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2.4.2. Мероприятия по обеспечению территории городского поселения — город Калач объектами транспортной инфраструктуры</w:t>
            </w:r>
          </w:p>
          <w:p w14:paraId="1BF488CE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2.4.3. Мероприятия по обеспечению территории городского поселения — город Калач объектами жилой инфраструктуры.</w:t>
            </w:r>
          </w:p>
          <w:p w14:paraId="0F310F7B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 xml:space="preserve">2.4.4. Мероприятия по обеспечению территории городского поселения — город Калач объектами социальной инфраструктуры </w:t>
            </w:r>
          </w:p>
          <w:p w14:paraId="682BAC33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2.4.5. Мероприятия по обеспечению территории городского поселения — город Калач объектами массового отдыха жителей поселения, благоустройства и озеленения</w:t>
            </w:r>
          </w:p>
          <w:p w14:paraId="6E79FFCC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2.4.6. Мероприятия по обеспечению территории городского поселения — город Калач объектами коммунально-складского, промышленного и сельскохозяйственного назначения, создание условий для развития малого и среднего бизнеса на территории поселения</w:t>
            </w:r>
          </w:p>
          <w:p w14:paraId="59572068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2.4.7. Мероприятия по организации сбора и вывоза бытовых отходов и мусора, организация мест захоронения на территории городского поселения — город Калач</w:t>
            </w:r>
          </w:p>
          <w:p w14:paraId="7E8313D0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2.4.8. Мероприятия по предотвращению чрезвычайных ситуаций природного и техногенного характера</w:t>
            </w:r>
          </w:p>
        </w:tc>
      </w:tr>
      <w:tr w:rsidR="00013AE4" w:rsidRPr="005D4A11" w14:paraId="1FB8F8F4" w14:textId="77777777">
        <w:tc>
          <w:tcPr>
            <w:tcW w:w="49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14:paraId="4F4C5DBD" w14:textId="77777777" w:rsidR="00013AE4" w:rsidRPr="005D4A11" w:rsidRDefault="00013AE4" w:rsidP="005D4A11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  <w:tc>
          <w:tcPr>
            <w:tcW w:w="9136" w:type="dxa"/>
            <w:gridSpan w:val="2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3FB50CCD" w14:textId="77777777" w:rsidR="00013AE4" w:rsidRPr="005D4A11" w:rsidRDefault="00291C8C" w:rsidP="005D4A11">
            <w:pPr>
              <w:tabs>
                <w:tab w:val="left" w:pos="360"/>
                <w:tab w:val="left" w:pos="700"/>
              </w:tabs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color w:val="000000"/>
                <w:sz w:val="24"/>
                <w:szCs w:val="24"/>
                <w:shd w:val="clear" w:color="auto" w:fill="FFFFFF"/>
              </w:rPr>
            </w:pPr>
            <w:r w:rsidRPr="005D4A11">
              <w:rPr>
                <w:rFonts w:ascii="Arial" w:eastAsia="Times New Roman" w:hAnsi="Arial" w:cs="Arial"/>
                <w:snapToGrid w:val="0"/>
                <w:color w:val="000000"/>
                <w:sz w:val="24"/>
                <w:szCs w:val="24"/>
                <w:shd w:val="clear" w:color="auto" w:fill="FFFFFF"/>
              </w:rPr>
              <w:t>2.5. Мероприятия по охране окружающей среды</w:t>
            </w:r>
          </w:p>
        </w:tc>
      </w:tr>
      <w:tr w:rsidR="00013AE4" w:rsidRPr="005D4A11" w14:paraId="6F3CDFF4" w14:textId="77777777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3725F" w14:textId="77777777" w:rsidR="00013AE4" w:rsidRPr="005D4A11" w:rsidRDefault="00291C8C" w:rsidP="005D4A11">
            <w:pPr>
              <w:tabs>
                <w:tab w:val="left" w:pos="360"/>
                <w:tab w:val="left" w:pos="700"/>
              </w:tabs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color w:val="000000"/>
                <w:sz w:val="24"/>
                <w:szCs w:val="24"/>
                <w:shd w:val="clear" w:color="auto" w:fill="FFFFFF"/>
              </w:rPr>
            </w:pPr>
            <w:r w:rsidRPr="005D4A11">
              <w:rPr>
                <w:rFonts w:ascii="Arial" w:eastAsia="Times New Roman" w:hAnsi="Arial" w:cs="Arial"/>
                <w:snapToGrid w:val="0"/>
                <w:color w:val="000000"/>
                <w:sz w:val="24"/>
                <w:szCs w:val="24"/>
                <w:shd w:val="clear" w:color="auto" w:fill="FFFFFF"/>
              </w:rPr>
              <w:t>3.</w:t>
            </w:r>
          </w:p>
        </w:tc>
        <w:tc>
          <w:tcPr>
            <w:tcW w:w="9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77629" w14:textId="77777777" w:rsidR="00013AE4" w:rsidRPr="005D4A11" w:rsidRDefault="00291C8C" w:rsidP="005D4A11">
            <w:pPr>
              <w:tabs>
                <w:tab w:val="left" w:pos="360"/>
                <w:tab w:val="left" w:pos="700"/>
              </w:tabs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color w:val="000000"/>
                <w:sz w:val="24"/>
                <w:szCs w:val="24"/>
                <w:shd w:val="clear" w:color="auto" w:fill="FFFFFF"/>
              </w:rPr>
            </w:pPr>
            <w:r w:rsidRPr="005D4A11">
              <w:rPr>
                <w:rFonts w:ascii="Arial" w:eastAsia="Times New Roman" w:hAnsi="Arial" w:cs="Arial"/>
                <w:snapToGrid w:val="0"/>
                <w:color w:val="000000"/>
                <w:sz w:val="24"/>
                <w:szCs w:val="24"/>
                <w:shd w:val="clear" w:color="auto" w:fill="FFFFFF"/>
              </w:rPr>
              <w:t xml:space="preserve"> ЗАКЛЮЧЕНИЕ</w:t>
            </w:r>
          </w:p>
        </w:tc>
      </w:tr>
      <w:tr w:rsidR="00013AE4" w:rsidRPr="005D4A11" w14:paraId="5B98C3DC" w14:textId="77777777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88469" w14:textId="77777777" w:rsidR="00013AE4" w:rsidRPr="005D4A11" w:rsidRDefault="00291C8C" w:rsidP="005D4A11">
            <w:pPr>
              <w:tabs>
                <w:tab w:val="left" w:pos="360"/>
                <w:tab w:val="left" w:pos="700"/>
              </w:tabs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color w:val="000000"/>
                <w:sz w:val="24"/>
                <w:szCs w:val="24"/>
                <w:shd w:val="clear" w:color="auto" w:fill="FFFFFF"/>
              </w:rPr>
            </w:pPr>
            <w:r w:rsidRPr="005D4A11">
              <w:rPr>
                <w:rFonts w:ascii="Arial" w:eastAsia="Times New Roman" w:hAnsi="Arial" w:cs="Arial"/>
                <w:snapToGrid w:val="0"/>
                <w:color w:val="000000"/>
                <w:sz w:val="24"/>
                <w:szCs w:val="24"/>
                <w:shd w:val="clear" w:color="auto" w:fill="FFFFFF"/>
              </w:rPr>
              <w:t>4.</w:t>
            </w:r>
          </w:p>
        </w:tc>
        <w:tc>
          <w:tcPr>
            <w:tcW w:w="9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C71DA" w14:textId="77777777" w:rsidR="00013AE4" w:rsidRPr="005D4A11" w:rsidRDefault="00291C8C" w:rsidP="005D4A11">
            <w:pPr>
              <w:tabs>
                <w:tab w:val="left" w:pos="360"/>
                <w:tab w:val="left" w:pos="700"/>
              </w:tabs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color w:val="000000"/>
                <w:sz w:val="24"/>
                <w:szCs w:val="24"/>
                <w:shd w:val="clear" w:color="auto" w:fill="FFFFFF"/>
              </w:rPr>
            </w:pPr>
            <w:r w:rsidRPr="005D4A11">
              <w:rPr>
                <w:rFonts w:ascii="Arial" w:eastAsia="Times New Roman" w:hAnsi="Arial" w:cs="Arial"/>
                <w:snapToGrid w:val="0"/>
                <w:color w:val="000000"/>
                <w:sz w:val="24"/>
                <w:szCs w:val="24"/>
                <w:shd w:val="clear" w:color="auto" w:fill="FFFFFF"/>
              </w:rPr>
              <w:t>ПРИЛОЖЕНИЕ: «Текстовое, графическое и координатное описание границ населённых пунктов: хутора Гаранькин, хутора Гринев, хутора Залесный, хутора Рыбкин, городского поселения – город Калач Калачеевского муниципального района Воронежской области».</w:t>
            </w:r>
          </w:p>
        </w:tc>
      </w:tr>
    </w:tbl>
    <w:p w14:paraId="0E9EBEF1" w14:textId="77777777" w:rsidR="00013AE4" w:rsidRPr="005D4A11" w:rsidRDefault="00013AE4" w:rsidP="005D4A11">
      <w:pPr>
        <w:spacing w:after="0" w:line="240" w:lineRule="auto"/>
        <w:jc w:val="center"/>
        <w:rPr>
          <w:rFonts w:ascii="Arial" w:hAnsi="Arial" w:cs="Arial"/>
          <w:smallCaps/>
          <w:snapToGrid w:val="0"/>
          <w:sz w:val="24"/>
          <w:szCs w:val="24"/>
        </w:rPr>
      </w:pPr>
    </w:p>
    <w:p w14:paraId="7B0FEC3A" w14:textId="77777777" w:rsidR="00013AE4" w:rsidRPr="005D4A11" w:rsidRDefault="00291C8C" w:rsidP="005D4A11">
      <w:pPr>
        <w:spacing w:after="0" w:line="240" w:lineRule="auto"/>
        <w:rPr>
          <w:rFonts w:ascii="Arial" w:hAnsi="Arial" w:cs="Arial"/>
          <w:smallCaps/>
          <w:snapToGrid w:val="0"/>
          <w:sz w:val="24"/>
          <w:szCs w:val="24"/>
        </w:rPr>
      </w:pPr>
      <w:r w:rsidRPr="005D4A11">
        <w:rPr>
          <w:rFonts w:ascii="Arial" w:hAnsi="Arial" w:cs="Arial"/>
          <w:smallCaps/>
          <w:snapToGrid w:val="0"/>
          <w:sz w:val="24"/>
          <w:szCs w:val="24"/>
        </w:rPr>
        <w:br w:type="page"/>
      </w:r>
    </w:p>
    <w:p w14:paraId="2CE6749E" w14:textId="77777777" w:rsidR="00013AE4" w:rsidRPr="005D4A11" w:rsidRDefault="00291C8C" w:rsidP="005D4A11">
      <w:pPr>
        <w:spacing w:after="0" w:line="240" w:lineRule="auto"/>
        <w:jc w:val="center"/>
        <w:rPr>
          <w:rFonts w:ascii="Arial" w:hAnsi="Arial" w:cs="Arial"/>
          <w:smallCaps/>
          <w:snapToGrid w:val="0"/>
          <w:sz w:val="24"/>
          <w:szCs w:val="24"/>
        </w:rPr>
      </w:pPr>
      <w:r w:rsidRPr="005D4A11">
        <w:rPr>
          <w:rFonts w:ascii="Arial" w:hAnsi="Arial" w:cs="Arial"/>
          <w:smallCaps/>
          <w:snapToGrid w:val="0"/>
          <w:sz w:val="24"/>
          <w:szCs w:val="24"/>
        </w:rPr>
        <w:lastRenderedPageBreak/>
        <w:t>СОСТАВ ПРОЕКТА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1690"/>
        <w:gridCol w:w="7251"/>
      </w:tblGrid>
      <w:tr w:rsidR="00013AE4" w:rsidRPr="005D4A11" w14:paraId="67097135" w14:textId="77777777">
        <w:trPr>
          <w:trHeight w:val="276"/>
        </w:trPr>
        <w:tc>
          <w:tcPr>
            <w:tcW w:w="709" w:type="dxa"/>
            <w:shd w:val="clear" w:color="auto" w:fill="auto"/>
            <w:vAlign w:val="center"/>
          </w:tcPr>
          <w:p w14:paraId="20149B81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1690" w:type="dxa"/>
            <w:shd w:val="clear" w:color="auto" w:fill="auto"/>
          </w:tcPr>
          <w:p w14:paraId="519E6FFD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  <w:smallCaps/>
                <w:snapToGrid w:val="0"/>
              </w:rPr>
            </w:pPr>
            <w:r w:rsidRPr="005D4A11">
              <w:rPr>
                <w:rFonts w:ascii="Arial" w:hAnsi="Arial" w:cs="Arial"/>
                <w:smallCaps/>
                <w:snapToGrid w:val="0"/>
              </w:rPr>
              <w:t>Обозначение</w:t>
            </w:r>
          </w:p>
        </w:tc>
        <w:tc>
          <w:tcPr>
            <w:tcW w:w="7251" w:type="dxa"/>
            <w:shd w:val="clear" w:color="auto" w:fill="auto"/>
          </w:tcPr>
          <w:p w14:paraId="463B2BBB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  <w:smallCaps/>
                <w:snapToGrid w:val="0"/>
              </w:rPr>
            </w:pPr>
            <w:r w:rsidRPr="005D4A11">
              <w:rPr>
                <w:rFonts w:ascii="Arial" w:hAnsi="Arial" w:cs="Arial"/>
                <w:smallCaps/>
                <w:snapToGrid w:val="0"/>
              </w:rPr>
              <w:t>Наименование</w:t>
            </w:r>
          </w:p>
        </w:tc>
      </w:tr>
      <w:tr w:rsidR="00013AE4" w:rsidRPr="005D4A11" w14:paraId="3AD26620" w14:textId="77777777">
        <w:trPr>
          <w:trHeight w:val="276"/>
        </w:trPr>
        <w:tc>
          <w:tcPr>
            <w:tcW w:w="9650" w:type="dxa"/>
            <w:gridSpan w:val="3"/>
            <w:vAlign w:val="center"/>
          </w:tcPr>
          <w:p w14:paraId="7048FB02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Текстовая часть</w:t>
            </w:r>
          </w:p>
        </w:tc>
      </w:tr>
      <w:tr w:rsidR="00013AE4" w:rsidRPr="005D4A11" w14:paraId="11F36DA1" w14:textId="77777777">
        <w:trPr>
          <w:trHeight w:val="276"/>
        </w:trPr>
        <w:tc>
          <w:tcPr>
            <w:tcW w:w="709" w:type="dxa"/>
            <w:shd w:val="clear" w:color="auto" w:fill="auto"/>
            <w:vAlign w:val="center"/>
          </w:tcPr>
          <w:p w14:paraId="34A4B0C5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  <w:smallCaps/>
                <w:snapToGrid w:val="0"/>
              </w:rPr>
            </w:pPr>
            <w:r w:rsidRPr="005D4A11">
              <w:rPr>
                <w:rFonts w:ascii="Arial" w:hAnsi="Arial" w:cs="Arial"/>
                <w:smallCaps/>
                <w:snapToGrid w:val="0"/>
              </w:rPr>
              <w:t>1</w:t>
            </w:r>
          </w:p>
        </w:tc>
        <w:tc>
          <w:tcPr>
            <w:tcW w:w="1690" w:type="dxa"/>
            <w:shd w:val="clear" w:color="auto" w:fill="auto"/>
            <w:vAlign w:val="center"/>
          </w:tcPr>
          <w:p w14:paraId="2D1E328F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  <w:smallCaps/>
                <w:snapToGrid w:val="0"/>
              </w:rPr>
            </w:pPr>
            <w:r w:rsidRPr="005D4A11">
              <w:rPr>
                <w:rFonts w:ascii="Arial" w:hAnsi="Arial" w:cs="Arial"/>
                <w:smallCaps/>
                <w:snapToGrid w:val="0"/>
              </w:rPr>
              <w:t xml:space="preserve">Том </w:t>
            </w:r>
            <w:r w:rsidRPr="005D4A11">
              <w:rPr>
                <w:rFonts w:ascii="Arial" w:hAnsi="Arial" w:cs="Arial"/>
                <w:smallCaps/>
                <w:snapToGrid w:val="0"/>
                <w:lang w:val="en-US"/>
              </w:rPr>
              <w:t>I</w:t>
            </w:r>
          </w:p>
        </w:tc>
        <w:tc>
          <w:tcPr>
            <w:tcW w:w="7251" w:type="dxa"/>
            <w:shd w:val="clear" w:color="auto" w:fill="auto"/>
            <w:vAlign w:val="center"/>
          </w:tcPr>
          <w:p w14:paraId="7A866C3E" w14:textId="77777777" w:rsidR="00013AE4" w:rsidRPr="005D4A11" w:rsidRDefault="00291C8C" w:rsidP="005D4A11">
            <w:pPr>
              <w:pStyle w:val="TableContents"/>
              <w:jc w:val="both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Положение о территориальном планировании проекта генерального плана городского поселения — город Калач</w:t>
            </w:r>
          </w:p>
        </w:tc>
      </w:tr>
      <w:tr w:rsidR="00013AE4" w:rsidRPr="005D4A11" w14:paraId="3B204DF0" w14:textId="77777777">
        <w:trPr>
          <w:trHeight w:val="276"/>
        </w:trPr>
        <w:tc>
          <w:tcPr>
            <w:tcW w:w="709" w:type="dxa"/>
            <w:shd w:val="clear" w:color="auto" w:fill="auto"/>
            <w:vAlign w:val="center"/>
          </w:tcPr>
          <w:p w14:paraId="42C16A91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2</w:t>
            </w:r>
          </w:p>
        </w:tc>
        <w:tc>
          <w:tcPr>
            <w:tcW w:w="1690" w:type="dxa"/>
            <w:shd w:val="clear" w:color="auto" w:fill="auto"/>
          </w:tcPr>
          <w:p w14:paraId="1122158B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 xml:space="preserve">Том </w:t>
            </w:r>
            <w:r w:rsidRPr="005D4A11">
              <w:rPr>
                <w:rFonts w:ascii="Arial" w:hAnsi="Arial" w:cs="Arial"/>
                <w:lang w:val="en-US"/>
              </w:rPr>
              <w:t>II</w:t>
            </w:r>
          </w:p>
        </w:tc>
        <w:tc>
          <w:tcPr>
            <w:tcW w:w="7251" w:type="dxa"/>
            <w:shd w:val="clear" w:color="auto" w:fill="auto"/>
          </w:tcPr>
          <w:p w14:paraId="63A1394E" w14:textId="77777777" w:rsidR="00013AE4" w:rsidRPr="005D4A11" w:rsidRDefault="00291C8C" w:rsidP="005D4A11">
            <w:pPr>
              <w:pStyle w:val="TableContents"/>
              <w:jc w:val="both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Материалы по обоснованию проекта генерального плана городского поселения — город Калач (пояснительная записка)</w:t>
            </w:r>
          </w:p>
        </w:tc>
      </w:tr>
      <w:tr w:rsidR="00013AE4" w:rsidRPr="005D4A11" w14:paraId="2CF8B934" w14:textId="77777777">
        <w:trPr>
          <w:trHeight w:val="276"/>
        </w:trPr>
        <w:tc>
          <w:tcPr>
            <w:tcW w:w="709" w:type="dxa"/>
            <w:shd w:val="clear" w:color="auto" w:fill="auto"/>
            <w:vAlign w:val="center"/>
          </w:tcPr>
          <w:p w14:paraId="615AB98A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  <w:smallCaps/>
                <w:snapToGrid w:val="0"/>
              </w:rPr>
            </w:pPr>
            <w:r w:rsidRPr="005D4A11">
              <w:rPr>
                <w:rFonts w:ascii="Arial" w:hAnsi="Arial" w:cs="Arial"/>
                <w:smallCaps/>
                <w:snapToGrid w:val="0"/>
              </w:rPr>
              <w:t>3</w:t>
            </w:r>
          </w:p>
        </w:tc>
        <w:tc>
          <w:tcPr>
            <w:tcW w:w="1690" w:type="dxa"/>
            <w:shd w:val="clear" w:color="auto" w:fill="auto"/>
          </w:tcPr>
          <w:p w14:paraId="708CDCAA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  <w:smallCaps/>
                <w:snapToGrid w:val="0"/>
              </w:rPr>
            </w:pPr>
            <w:r w:rsidRPr="005D4A11">
              <w:rPr>
                <w:rFonts w:ascii="Arial" w:hAnsi="Arial" w:cs="Arial"/>
                <w:smallCaps/>
                <w:snapToGrid w:val="0"/>
              </w:rPr>
              <w:t xml:space="preserve">Том </w:t>
            </w:r>
            <w:r w:rsidRPr="005D4A11">
              <w:rPr>
                <w:rFonts w:ascii="Arial" w:hAnsi="Arial" w:cs="Arial"/>
                <w:smallCaps/>
                <w:snapToGrid w:val="0"/>
                <w:lang w:val="en-US"/>
              </w:rPr>
              <w:t>III</w:t>
            </w:r>
          </w:p>
        </w:tc>
        <w:tc>
          <w:tcPr>
            <w:tcW w:w="7251" w:type="dxa"/>
            <w:shd w:val="clear" w:color="auto" w:fill="auto"/>
          </w:tcPr>
          <w:p w14:paraId="66FA576C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Перечень основных факторов риска возникновения чрезвычайных ситуаций природного и техногенного характера</w:t>
            </w:r>
          </w:p>
        </w:tc>
      </w:tr>
      <w:tr w:rsidR="00013AE4" w:rsidRPr="005D4A11" w14:paraId="78ED0BF5" w14:textId="77777777">
        <w:trPr>
          <w:trHeight w:val="276"/>
        </w:trPr>
        <w:tc>
          <w:tcPr>
            <w:tcW w:w="9650" w:type="dxa"/>
            <w:gridSpan w:val="3"/>
            <w:shd w:val="clear" w:color="auto" w:fill="auto"/>
            <w:vAlign w:val="center"/>
          </w:tcPr>
          <w:p w14:paraId="5CE5DA1A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Графическая часть</w:t>
            </w:r>
          </w:p>
        </w:tc>
      </w:tr>
      <w:tr w:rsidR="00013AE4" w:rsidRPr="005D4A11" w14:paraId="0263256C" w14:textId="77777777">
        <w:trPr>
          <w:trHeight w:val="276"/>
        </w:trPr>
        <w:tc>
          <w:tcPr>
            <w:tcW w:w="9650" w:type="dxa"/>
            <w:gridSpan w:val="3"/>
            <w:shd w:val="clear" w:color="auto" w:fill="auto"/>
            <w:vAlign w:val="center"/>
          </w:tcPr>
          <w:p w14:paraId="38F0A127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  <w:lang w:val="en-US"/>
              </w:rPr>
            </w:pPr>
            <w:r w:rsidRPr="005D4A11">
              <w:rPr>
                <w:rFonts w:ascii="Arial" w:hAnsi="Arial" w:cs="Arial"/>
              </w:rPr>
              <w:t xml:space="preserve">Том </w:t>
            </w:r>
            <w:r w:rsidRPr="005D4A11">
              <w:rPr>
                <w:rFonts w:ascii="Arial" w:hAnsi="Arial" w:cs="Arial"/>
                <w:lang w:val="en-US"/>
              </w:rPr>
              <w:t xml:space="preserve">I </w:t>
            </w:r>
          </w:p>
        </w:tc>
      </w:tr>
      <w:tr w:rsidR="00013AE4" w:rsidRPr="005D4A11" w14:paraId="6A5F7A43" w14:textId="77777777">
        <w:trPr>
          <w:trHeight w:val="276"/>
        </w:trPr>
        <w:tc>
          <w:tcPr>
            <w:tcW w:w="709" w:type="dxa"/>
            <w:vMerge w:val="restart"/>
            <w:shd w:val="clear" w:color="auto" w:fill="auto"/>
            <w:vAlign w:val="center"/>
          </w:tcPr>
          <w:p w14:paraId="309F41F4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690" w:type="dxa"/>
            <w:shd w:val="clear" w:color="auto" w:fill="auto"/>
            <w:vAlign w:val="center"/>
          </w:tcPr>
          <w:p w14:paraId="68B1FD70" w14:textId="77777777" w:rsidR="00013AE4" w:rsidRPr="005D4A11" w:rsidRDefault="00013AE4" w:rsidP="005D4A1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F54B3B1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1(</w:t>
            </w:r>
            <w:r w:rsidRPr="005D4A11">
              <w:rPr>
                <w:rFonts w:ascii="Arial" w:hAnsi="Arial" w:cs="Arial"/>
                <w:sz w:val="24"/>
                <w:szCs w:val="24"/>
                <w:lang w:val="en-US"/>
              </w:rPr>
              <w:t>I)</w:t>
            </w:r>
          </w:p>
        </w:tc>
        <w:tc>
          <w:tcPr>
            <w:tcW w:w="7251" w:type="dxa"/>
            <w:shd w:val="clear" w:color="auto" w:fill="auto"/>
            <w:vAlign w:val="center"/>
          </w:tcPr>
          <w:p w14:paraId="3F7E4666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Схема генерального плана городского поселения — город Калач с отображением зон планируемого размещения объектов капитального строительства федерального, регионального или местного значения.</w:t>
            </w:r>
          </w:p>
        </w:tc>
      </w:tr>
      <w:tr w:rsidR="00013AE4" w:rsidRPr="005D4A11" w14:paraId="210A8B17" w14:textId="77777777">
        <w:trPr>
          <w:trHeight w:val="276"/>
        </w:trPr>
        <w:tc>
          <w:tcPr>
            <w:tcW w:w="709" w:type="dxa"/>
            <w:vMerge/>
            <w:shd w:val="clear" w:color="auto" w:fill="auto"/>
            <w:vAlign w:val="center"/>
          </w:tcPr>
          <w:p w14:paraId="6BE259EB" w14:textId="77777777" w:rsidR="00013AE4" w:rsidRPr="005D4A11" w:rsidRDefault="00013AE4" w:rsidP="005D4A11">
            <w:pPr>
              <w:autoSpaceDE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65A076B1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mallCaps/>
                <w:snapToGrid w:val="0"/>
                <w:sz w:val="24"/>
                <w:szCs w:val="24"/>
              </w:rPr>
            </w:pPr>
            <w:r w:rsidRPr="005D4A11">
              <w:rPr>
                <w:rFonts w:ascii="Arial" w:hAnsi="Arial" w:cs="Arial"/>
                <w:smallCaps/>
                <w:snapToGrid w:val="0"/>
                <w:sz w:val="24"/>
                <w:szCs w:val="24"/>
              </w:rPr>
              <w:t>2(I)</w:t>
            </w:r>
          </w:p>
        </w:tc>
        <w:tc>
          <w:tcPr>
            <w:tcW w:w="7251" w:type="dxa"/>
            <w:shd w:val="clear" w:color="auto" w:fill="auto"/>
            <w:vAlign w:val="center"/>
          </w:tcPr>
          <w:p w14:paraId="57F65AE9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 xml:space="preserve">Схема территории городского поселения — город Калач с отображением результатов анализа комплексного развития и зон с особыми условиями использования территории. </w:t>
            </w:r>
          </w:p>
        </w:tc>
      </w:tr>
      <w:tr w:rsidR="00013AE4" w:rsidRPr="005D4A11" w14:paraId="1BD24869" w14:textId="77777777">
        <w:trPr>
          <w:trHeight w:val="276"/>
        </w:trPr>
        <w:tc>
          <w:tcPr>
            <w:tcW w:w="709" w:type="dxa"/>
            <w:vMerge/>
            <w:shd w:val="clear" w:color="auto" w:fill="auto"/>
            <w:vAlign w:val="center"/>
          </w:tcPr>
          <w:p w14:paraId="2C86C128" w14:textId="77777777" w:rsidR="00013AE4" w:rsidRPr="005D4A11" w:rsidRDefault="00013AE4" w:rsidP="005D4A11">
            <w:pPr>
              <w:autoSpaceDE w:val="0"/>
              <w:spacing w:after="0" w:line="240" w:lineRule="auto"/>
              <w:rPr>
                <w:rFonts w:ascii="Arial" w:hAnsi="Arial" w:cs="Arial"/>
                <w:smallCaps/>
                <w:snapToGrid w:val="0"/>
                <w:sz w:val="24"/>
                <w:szCs w:val="24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48ACE02A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mallCaps/>
                <w:snapToGrid w:val="0"/>
                <w:sz w:val="24"/>
                <w:szCs w:val="24"/>
              </w:rPr>
            </w:pPr>
            <w:r w:rsidRPr="005D4A11">
              <w:rPr>
                <w:rFonts w:ascii="Arial" w:hAnsi="Arial" w:cs="Arial"/>
                <w:smallCaps/>
                <w:snapToGrid w:val="0"/>
                <w:sz w:val="24"/>
                <w:szCs w:val="24"/>
              </w:rPr>
              <w:t>3(</w:t>
            </w:r>
            <w:r w:rsidRPr="005D4A11">
              <w:rPr>
                <w:rFonts w:ascii="Arial" w:hAnsi="Arial" w:cs="Arial"/>
                <w:smallCaps/>
                <w:snapToGrid w:val="0"/>
                <w:sz w:val="24"/>
                <w:szCs w:val="24"/>
                <w:lang w:val="en-US"/>
              </w:rPr>
              <w:t>I)</w:t>
            </w:r>
          </w:p>
        </w:tc>
        <w:tc>
          <w:tcPr>
            <w:tcW w:w="7251" w:type="dxa"/>
            <w:shd w:val="clear" w:color="auto" w:fill="auto"/>
            <w:vAlign w:val="center"/>
          </w:tcPr>
          <w:p w14:paraId="2B2093C9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Схема развития инженерной инфраструктуры городского поселения — город Калач. Система водоснабжения и водоотведения.</w:t>
            </w:r>
          </w:p>
        </w:tc>
      </w:tr>
      <w:tr w:rsidR="00013AE4" w:rsidRPr="005D4A11" w14:paraId="6A7EC2E2" w14:textId="77777777">
        <w:trPr>
          <w:trHeight w:val="276"/>
        </w:trPr>
        <w:tc>
          <w:tcPr>
            <w:tcW w:w="709" w:type="dxa"/>
            <w:vMerge/>
            <w:vAlign w:val="center"/>
          </w:tcPr>
          <w:p w14:paraId="6D309512" w14:textId="77777777" w:rsidR="00013AE4" w:rsidRPr="005D4A11" w:rsidRDefault="00013AE4" w:rsidP="005D4A11">
            <w:pPr>
              <w:autoSpaceDE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7BD3C4D4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4(I)</w:t>
            </w:r>
          </w:p>
        </w:tc>
        <w:tc>
          <w:tcPr>
            <w:tcW w:w="7251" w:type="dxa"/>
            <w:vAlign w:val="center"/>
          </w:tcPr>
          <w:p w14:paraId="0632EB6F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Схема развития инженерной инфраструктуры городского поселения — город Калач. Система газоснабжения</w:t>
            </w:r>
            <w:r w:rsidRPr="005D4A11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</w:tr>
      <w:tr w:rsidR="00013AE4" w:rsidRPr="005D4A11" w14:paraId="22C28E6F" w14:textId="77777777">
        <w:trPr>
          <w:trHeight w:val="276"/>
        </w:trPr>
        <w:tc>
          <w:tcPr>
            <w:tcW w:w="709" w:type="dxa"/>
            <w:vMerge/>
            <w:vAlign w:val="center"/>
          </w:tcPr>
          <w:p w14:paraId="1C0755D5" w14:textId="77777777" w:rsidR="00013AE4" w:rsidRPr="005D4A11" w:rsidRDefault="00013AE4" w:rsidP="005D4A11">
            <w:pPr>
              <w:autoSpaceDE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60749E46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5(I)</w:t>
            </w:r>
          </w:p>
        </w:tc>
        <w:tc>
          <w:tcPr>
            <w:tcW w:w="7251" w:type="dxa"/>
            <w:vAlign w:val="center"/>
          </w:tcPr>
          <w:p w14:paraId="74E8D1B9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Схема развития инженерной инфраструктуры городского поселения — город Калач. Система теплоснабжения.</w:t>
            </w:r>
          </w:p>
        </w:tc>
      </w:tr>
      <w:tr w:rsidR="00013AE4" w:rsidRPr="005D4A11" w14:paraId="6611838B" w14:textId="77777777">
        <w:trPr>
          <w:trHeight w:val="276"/>
        </w:trPr>
        <w:tc>
          <w:tcPr>
            <w:tcW w:w="709" w:type="dxa"/>
            <w:vMerge/>
            <w:vAlign w:val="center"/>
          </w:tcPr>
          <w:p w14:paraId="1CDF0547" w14:textId="77777777" w:rsidR="00013AE4" w:rsidRPr="005D4A11" w:rsidRDefault="00013AE4" w:rsidP="005D4A11">
            <w:pPr>
              <w:autoSpaceDE w:val="0"/>
              <w:spacing w:after="0" w:line="240" w:lineRule="auto"/>
              <w:rPr>
                <w:rFonts w:ascii="Arial" w:hAnsi="Arial" w:cs="Arial"/>
                <w:smallCaps/>
                <w:snapToGrid w:val="0"/>
                <w:sz w:val="24"/>
                <w:szCs w:val="24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32DA3D2D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mallCaps/>
                <w:snapToGrid w:val="0"/>
                <w:sz w:val="24"/>
                <w:szCs w:val="24"/>
              </w:rPr>
            </w:pPr>
            <w:r w:rsidRPr="005D4A11">
              <w:rPr>
                <w:rFonts w:ascii="Arial" w:hAnsi="Arial" w:cs="Arial"/>
                <w:smallCaps/>
                <w:snapToGrid w:val="0"/>
                <w:sz w:val="24"/>
                <w:szCs w:val="24"/>
              </w:rPr>
              <w:t>6(I)</w:t>
            </w:r>
          </w:p>
        </w:tc>
        <w:tc>
          <w:tcPr>
            <w:tcW w:w="7251" w:type="dxa"/>
            <w:vAlign w:val="center"/>
          </w:tcPr>
          <w:p w14:paraId="7969ACA7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Схема развития инженерной инфраструктуры городского поселения — город Калач. Система электроснабжения.</w:t>
            </w:r>
          </w:p>
        </w:tc>
      </w:tr>
      <w:tr w:rsidR="00013AE4" w:rsidRPr="005D4A11" w14:paraId="6F4F7213" w14:textId="77777777">
        <w:trPr>
          <w:trHeight w:val="276"/>
        </w:trPr>
        <w:tc>
          <w:tcPr>
            <w:tcW w:w="709" w:type="dxa"/>
            <w:vMerge/>
            <w:vAlign w:val="center"/>
          </w:tcPr>
          <w:p w14:paraId="48F05585" w14:textId="77777777" w:rsidR="00013AE4" w:rsidRPr="005D4A11" w:rsidRDefault="00013AE4" w:rsidP="005D4A11">
            <w:pPr>
              <w:autoSpaceDE w:val="0"/>
              <w:spacing w:after="0" w:line="240" w:lineRule="auto"/>
              <w:rPr>
                <w:rFonts w:ascii="Arial" w:hAnsi="Arial" w:cs="Arial"/>
                <w:smallCaps/>
                <w:snapToGrid w:val="0"/>
                <w:sz w:val="24"/>
                <w:szCs w:val="24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470DA9FB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mallCaps/>
                <w:snapToGrid w:val="0"/>
                <w:sz w:val="24"/>
                <w:szCs w:val="24"/>
              </w:rPr>
            </w:pPr>
            <w:r w:rsidRPr="005D4A11">
              <w:rPr>
                <w:rFonts w:ascii="Arial" w:hAnsi="Arial" w:cs="Arial"/>
                <w:smallCaps/>
                <w:snapToGrid w:val="0"/>
                <w:sz w:val="24"/>
                <w:szCs w:val="24"/>
              </w:rPr>
              <w:t>7</w:t>
            </w:r>
            <w:r w:rsidRPr="005D4A11">
              <w:rPr>
                <w:rFonts w:ascii="Arial" w:hAnsi="Arial" w:cs="Arial"/>
                <w:smallCaps/>
                <w:snapToGrid w:val="0"/>
                <w:sz w:val="24"/>
                <w:szCs w:val="24"/>
                <w:lang w:val="en-US"/>
              </w:rPr>
              <w:t>(I)</w:t>
            </w:r>
          </w:p>
        </w:tc>
        <w:tc>
          <w:tcPr>
            <w:tcW w:w="7251" w:type="dxa"/>
            <w:vAlign w:val="center"/>
          </w:tcPr>
          <w:p w14:paraId="723ED3C7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Схема развития инженерной инфраструктуры городского поселения — город Калач. Система связи.</w:t>
            </w:r>
          </w:p>
        </w:tc>
      </w:tr>
      <w:tr w:rsidR="00013AE4" w:rsidRPr="005D4A11" w14:paraId="2F8BB8BE" w14:textId="77777777">
        <w:trPr>
          <w:trHeight w:val="276"/>
        </w:trPr>
        <w:tc>
          <w:tcPr>
            <w:tcW w:w="709" w:type="dxa"/>
            <w:vMerge/>
            <w:vAlign w:val="center"/>
          </w:tcPr>
          <w:p w14:paraId="55D83B9C" w14:textId="77777777" w:rsidR="00013AE4" w:rsidRPr="005D4A11" w:rsidRDefault="00013AE4" w:rsidP="005D4A11">
            <w:pPr>
              <w:autoSpaceDE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6373C17C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</w:t>
            </w:r>
            <w:r w:rsidRPr="005D4A11">
              <w:rPr>
                <w:rFonts w:ascii="Arial" w:hAnsi="Arial" w:cs="Arial"/>
                <w:sz w:val="24"/>
                <w:szCs w:val="24"/>
                <w:lang w:val="en-US"/>
              </w:rPr>
              <w:t>(I)</w:t>
            </w:r>
          </w:p>
        </w:tc>
        <w:tc>
          <w:tcPr>
            <w:tcW w:w="7251" w:type="dxa"/>
            <w:vAlign w:val="center"/>
          </w:tcPr>
          <w:p w14:paraId="6AD2AEE0" w14:textId="77777777" w:rsidR="00013AE4" w:rsidRPr="005D4A11" w:rsidRDefault="00291C8C" w:rsidP="005D4A11">
            <w:pPr>
              <w:pStyle w:val="TableContents"/>
              <w:jc w:val="both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Схема развития транспортной инфраструктуры городского поселения — город Калач.</w:t>
            </w:r>
          </w:p>
        </w:tc>
      </w:tr>
      <w:tr w:rsidR="00013AE4" w:rsidRPr="005D4A11" w14:paraId="2E2487AB" w14:textId="77777777">
        <w:trPr>
          <w:trHeight w:val="276"/>
        </w:trPr>
        <w:tc>
          <w:tcPr>
            <w:tcW w:w="709" w:type="dxa"/>
            <w:vMerge/>
            <w:vAlign w:val="center"/>
          </w:tcPr>
          <w:p w14:paraId="1E3B241F" w14:textId="77777777" w:rsidR="00013AE4" w:rsidRPr="005D4A11" w:rsidRDefault="00013AE4" w:rsidP="005D4A11">
            <w:pPr>
              <w:autoSpaceDE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5DE57D98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mallCaps/>
                <w:snapToGrid w:val="0"/>
                <w:sz w:val="24"/>
                <w:szCs w:val="24"/>
              </w:rPr>
            </w:pPr>
            <w:r w:rsidRPr="005D4A11">
              <w:rPr>
                <w:rFonts w:ascii="Arial" w:hAnsi="Arial" w:cs="Arial"/>
                <w:smallCaps/>
                <w:snapToGrid w:val="0"/>
                <w:sz w:val="24"/>
                <w:szCs w:val="24"/>
              </w:rPr>
              <w:t>9(</w:t>
            </w:r>
            <w:r w:rsidRPr="005D4A11">
              <w:rPr>
                <w:rFonts w:ascii="Arial" w:hAnsi="Arial" w:cs="Arial"/>
                <w:smallCaps/>
                <w:snapToGrid w:val="0"/>
                <w:sz w:val="24"/>
                <w:szCs w:val="24"/>
                <w:lang w:val="en-US"/>
              </w:rPr>
              <w:t>I)</w:t>
            </w:r>
          </w:p>
        </w:tc>
        <w:tc>
          <w:tcPr>
            <w:tcW w:w="7251" w:type="dxa"/>
            <w:vAlign w:val="center"/>
          </w:tcPr>
          <w:p w14:paraId="4810233C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Схема территории городского поселения — город Калач с отображением распределения земель по категориям и размещения объектов промышленности, энергетики, транспорта, радиовещания.</w:t>
            </w:r>
          </w:p>
        </w:tc>
      </w:tr>
      <w:tr w:rsidR="00013AE4" w:rsidRPr="005D4A11" w14:paraId="07021976" w14:textId="77777777">
        <w:trPr>
          <w:trHeight w:val="276"/>
        </w:trPr>
        <w:tc>
          <w:tcPr>
            <w:tcW w:w="709" w:type="dxa"/>
            <w:vMerge/>
            <w:vAlign w:val="center"/>
          </w:tcPr>
          <w:p w14:paraId="4A7580EA" w14:textId="77777777" w:rsidR="00013AE4" w:rsidRPr="005D4A11" w:rsidRDefault="00013AE4" w:rsidP="005D4A11">
            <w:pPr>
              <w:autoSpaceDE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18DF6A06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10</w:t>
            </w:r>
            <w:r w:rsidRPr="005D4A11">
              <w:rPr>
                <w:rFonts w:ascii="Arial" w:hAnsi="Arial" w:cs="Arial"/>
                <w:lang w:val="en-US"/>
              </w:rPr>
              <w:t>(I)</w:t>
            </w:r>
          </w:p>
        </w:tc>
        <w:tc>
          <w:tcPr>
            <w:tcW w:w="7251" w:type="dxa"/>
            <w:vAlign w:val="center"/>
          </w:tcPr>
          <w:p w14:paraId="4DF339ED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Границы территорий, подверженных риску возникновения чрезвычайных ситуаций природного и техногенного характера</w:t>
            </w:r>
          </w:p>
        </w:tc>
      </w:tr>
      <w:tr w:rsidR="00013AE4" w:rsidRPr="005D4A11" w14:paraId="454D85BD" w14:textId="77777777">
        <w:trPr>
          <w:trHeight w:val="276"/>
        </w:trPr>
        <w:tc>
          <w:tcPr>
            <w:tcW w:w="709" w:type="dxa"/>
            <w:vMerge/>
            <w:vAlign w:val="center"/>
          </w:tcPr>
          <w:p w14:paraId="7697679B" w14:textId="77777777" w:rsidR="00013AE4" w:rsidRPr="005D4A11" w:rsidRDefault="00013AE4" w:rsidP="005D4A11">
            <w:pPr>
              <w:autoSpaceDE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296E97CD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mallCaps/>
                <w:snapToGrid w:val="0"/>
                <w:sz w:val="24"/>
                <w:szCs w:val="24"/>
              </w:rPr>
            </w:pPr>
            <w:r w:rsidRPr="005D4A11">
              <w:rPr>
                <w:rFonts w:ascii="Arial" w:hAnsi="Arial" w:cs="Arial"/>
                <w:smallCaps/>
                <w:snapToGrid w:val="0"/>
                <w:sz w:val="24"/>
                <w:szCs w:val="24"/>
              </w:rPr>
              <w:t>1</w:t>
            </w:r>
            <w:r w:rsidRPr="005D4A11">
              <w:rPr>
                <w:rFonts w:ascii="Arial" w:hAnsi="Arial" w:cs="Arial"/>
                <w:smallCaps/>
                <w:snapToGrid w:val="0"/>
                <w:sz w:val="24"/>
                <w:szCs w:val="24"/>
                <w:lang w:val="en-US"/>
              </w:rPr>
              <w:t>1(I)</w:t>
            </w:r>
          </w:p>
        </w:tc>
        <w:tc>
          <w:tcPr>
            <w:tcW w:w="7251" w:type="dxa"/>
            <w:vAlign w:val="center"/>
          </w:tcPr>
          <w:p w14:paraId="12C25BEE" w14:textId="77777777" w:rsidR="00013AE4" w:rsidRPr="005D4A11" w:rsidRDefault="00291C8C" w:rsidP="005D4A11">
            <w:pPr>
              <w:pStyle w:val="TableContents"/>
              <w:jc w:val="both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 xml:space="preserve">Зоны действия поражающих факторов возможных аварий на потенциально опасных объектах и транспортных коммуникациях городского поселения - город Калач Калачеевского муниципального района </w:t>
            </w:r>
          </w:p>
        </w:tc>
      </w:tr>
      <w:tr w:rsidR="00013AE4" w:rsidRPr="005D4A11" w14:paraId="75272F1E" w14:textId="77777777">
        <w:trPr>
          <w:trHeight w:val="276"/>
        </w:trPr>
        <w:tc>
          <w:tcPr>
            <w:tcW w:w="9650" w:type="dxa"/>
            <w:gridSpan w:val="3"/>
          </w:tcPr>
          <w:p w14:paraId="4A107A0D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  <w:lang w:val="en-US"/>
              </w:rPr>
            </w:pPr>
            <w:r w:rsidRPr="005D4A11">
              <w:rPr>
                <w:rFonts w:ascii="Arial" w:hAnsi="Arial" w:cs="Arial"/>
              </w:rPr>
              <w:lastRenderedPageBreak/>
              <w:t xml:space="preserve">Том </w:t>
            </w:r>
            <w:r w:rsidRPr="005D4A11">
              <w:rPr>
                <w:rFonts w:ascii="Arial" w:hAnsi="Arial" w:cs="Arial"/>
                <w:lang w:val="en-US"/>
              </w:rPr>
              <w:t xml:space="preserve">II </w:t>
            </w:r>
          </w:p>
        </w:tc>
      </w:tr>
      <w:tr w:rsidR="00013AE4" w:rsidRPr="005D4A11" w14:paraId="54BF93D0" w14:textId="77777777">
        <w:trPr>
          <w:trHeight w:val="276"/>
        </w:trPr>
        <w:tc>
          <w:tcPr>
            <w:tcW w:w="709" w:type="dxa"/>
            <w:vMerge w:val="restart"/>
            <w:vAlign w:val="center"/>
          </w:tcPr>
          <w:p w14:paraId="7B478F66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2</w:t>
            </w:r>
          </w:p>
        </w:tc>
        <w:tc>
          <w:tcPr>
            <w:tcW w:w="1690" w:type="dxa"/>
          </w:tcPr>
          <w:p w14:paraId="035545DA" w14:textId="77777777" w:rsidR="00013AE4" w:rsidRPr="005D4A11" w:rsidRDefault="00013AE4" w:rsidP="005D4A11">
            <w:pPr>
              <w:pStyle w:val="TableContents"/>
              <w:jc w:val="center"/>
              <w:rPr>
                <w:rFonts w:ascii="Arial" w:hAnsi="Arial" w:cs="Arial"/>
              </w:rPr>
            </w:pPr>
          </w:p>
          <w:p w14:paraId="7965712B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1(</w:t>
            </w:r>
            <w:r w:rsidRPr="005D4A11">
              <w:rPr>
                <w:rFonts w:ascii="Arial" w:hAnsi="Arial" w:cs="Arial"/>
                <w:lang w:val="en-US"/>
              </w:rPr>
              <w:t>II)</w:t>
            </w:r>
          </w:p>
        </w:tc>
        <w:tc>
          <w:tcPr>
            <w:tcW w:w="7251" w:type="dxa"/>
          </w:tcPr>
          <w:p w14:paraId="43B36892" w14:textId="77777777" w:rsidR="00013AE4" w:rsidRPr="005D4A11" w:rsidRDefault="00291C8C" w:rsidP="005D4A11">
            <w:pPr>
              <w:pStyle w:val="TableContents"/>
              <w:jc w:val="both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Схема территории городского поселения - город Калач с отображением распределения земель по категориям и размещения объектов промышленности, энергетики, транспорта, радиовещания.</w:t>
            </w:r>
          </w:p>
        </w:tc>
      </w:tr>
      <w:tr w:rsidR="00013AE4" w:rsidRPr="005D4A11" w14:paraId="1CF4D0C9" w14:textId="77777777">
        <w:trPr>
          <w:trHeight w:val="276"/>
        </w:trPr>
        <w:tc>
          <w:tcPr>
            <w:tcW w:w="709" w:type="dxa"/>
            <w:vMerge/>
            <w:vAlign w:val="center"/>
          </w:tcPr>
          <w:p w14:paraId="5496662E" w14:textId="77777777" w:rsidR="00013AE4" w:rsidRPr="005D4A11" w:rsidRDefault="00013AE4" w:rsidP="005D4A11">
            <w:pPr>
              <w:autoSpaceDE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0" w:type="dxa"/>
          </w:tcPr>
          <w:p w14:paraId="28DAE7D3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  <w:smallCaps/>
                <w:snapToGrid w:val="0"/>
                <w:lang w:val="en-US"/>
              </w:rPr>
            </w:pPr>
            <w:r w:rsidRPr="005D4A11">
              <w:rPr>
                <w:rFonts w:ascii="Arial" w:hAnsi="Arial" w:cs="Arial"/>
                <w:smallCaps/>
                <w:snapToGrid w:val="0"/>
                <w:lang w:val="en-US"/>
              </w:rPr>
              <w:t>2(II)</w:t>
            </w:r>
          </w:p>
        </w:tc>
        <w:tc>
          <w:tcPr>
            <w:tcW w:w="7251" w:type="dxa"/>
          </w:tcPr>
          <w:p w14:paraId="70FC5FD1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Схема современного состояния территории с отображением границ функциональных зон в границах населенных пунктов.</w:t>
            </w:r>
          </w:p>
        </w:tc>
      </w:tr>
      <w:tr w:rsidR="00013AE4" w:rsidRPr="005D4A11" w14:paraId="556D3D01" w14:textId="77777777">
        <w:trPr>
          <w:trHeight w:val="276"/>
        </w:trPr>
        <w:tc>
          <w:tcPr>
            <w:tcW w:w="709" w:type="dxa"/>
            <w:vMerge/>
            <w:vAlign w:val="center"/>
          </w:tcPr>
          <w:p w14:paraId="76FA6C3C" w14:textId="77777777" w:rsidR="00013AE4" w:rsidRPr="005D4A11" w:rsidRDefault="00013AE4" w:rsidP="005D4A11">
            <w:pPr>
              <w:autoSpaceDE w:val="0"/>
              <w:spacing w:after="0" w:line="240" w:lineRule="auto"/>
              <w:rPr>
                <w:rFonts w:ascii="Arial" w:hAnsi="Arial" w:cs="Arial"/>
                <w:smallCaps/>
                <w:snapToGrid w:val="0"/>
                <w:sz w:val="24"/>
                <w:szCs w:val="24"/>
              </w:rPr>
            </w:pPr>
          </w:p>
        </w:tc>
        <w:tc>
          <w:tcPr>
            <w:tcW w:w="1690" w:type="dxa"/>
          </w:tcPr>
          <w:p w14:paraId="00172300" w14:textId="77777777" w:rsidR="00013AE4" w:rsidRPr="005D4A11" w:rsidRDefault="00013AE4" w:rsidP="005D4A11">
            <w:pPr>
              <w:pStyle w:val="TableContents"/>
              <w:jc w:val="center"/>
              <w:rPr>
                <w:rFonts w:ascii="Arial" w:hAnsi="Arial" w:cs="Arial"/>
                <w:smallCaps/>
                <w:snapToGrid w:val="0"/>
              </w:rPr>
            </w:pPr>
          </w:p>
          <w:p w14:paraId="12A66B61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  <w:smallCaps/>
                <w:snapToGrid w:val="0"/>
              </w:rPr>
            </w:pPr>
            <w:r w:rsidRPr="005D4A11">
              <w:rPr>
                <w:rFonts w:ascii="Arial" w:hAnsi="Arial" w:cs="Arial"/>
                <w:smallCaps/>
                <w:snapToGrid w:val="0"/>
              </w:rPr>
              <w:t>3(</w:t>
            </w:r>
            <w:r w:rsidRPr="005D4A11">
              <w:rPr>
                <w:rFonts w:ascii="Arial" w:hAnsi="Arial" w:cs="Arial"/>
                <w:smallCaps/>
                <w:snapToGrid w:val="0"/>
                <w:lang w:val="en-US"/>
              </w:rPr>
              <w:t>II)</w:t>
            </w:r>
          </w:p>
        </w:tc>
        <w:tc>
          <w:tcPr>
            <w:tcW w:w="7251" w:type="dxa"/>
          </w:tcPr>
          <w:p w14:paraId="15721A72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 xml:space="preserve">Схема территории городского поселения — город Калач с отображением результатов анализа комплексного развития и зон с особыми условиями использования территории. </w:t>
            </w:r>
          </w:p>
        </w:tc>
      </w:tr>
      <w:tr w:rsidR="00013AE4" w:rsidRPr="005D4A11" w14:paraId="5F61488A" w14:textId="77777777">
        <w:trPr>
          <w:trHeight w:val="276"/>
        </w:trPr>
        <w:tc>
          <w:tcPr>
            <w:tcW w:w="709" w:type="dxa"/>
            <w:vMerge/>
            <w:vAlign w:val="center"/>
          </w:tcPr>
          <w:p w14:paraId="5ACA42D8" w14:textId="77777777" w:rsidR="00013AE4" w:rsidRPr="005D4A11" w:rsidRDefault="00013AE4" w:rsidP="005D4A11">
            <w:pPr>
              <w:autoSpaceDE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0" w:type="dxa"/>
            <w:vAlign w:val="center"/>
          </w:tcPr>
          <w:p w14:paraId="1C734D49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  <w:lang w:val="en-US"/>
              </w:rPr>
            </w:pPr>
            <w:r w:rsidRPr="005D4A11">
              <w:rPr>
                <w:rFonts w:ascii="Arial" w:hAnsi="Arial" w:cs="Arial"/>
                <w:lang w:val="en-US"/>
              </w:rPr>
              <w:t>4(II)</w:t>
            </w:r>
          </w:p>
        </w:tc>
        <w:tc>
          <w:tcPr>
            <w:tcW w:w="7251" w:type="dxa"/>
          </w:tcPr>
          <w:p w14:paraId="0E68A3D1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Схема развития транспортной инфраструктуры городского поселения — город Калач.</w:t>
            </w:r>
          </w:p>
        </w:tc>
      </w:tr>
      <w:tr w:rsidR="00013AE4" w:rsidRPr="005D4A11" w14:paraId="382C5991" w14:textId="77777777">
        <w:trPr>
          <w:trHeight w:val="276"/>
        </w:trPr>
        <w:tc>
          <w:tcPr>
            <w:tcW w:w="709" w:type="dxa"/>
            <w:vMerge/>
            <w:vAlign w:val="center"/>
          </w:tcPr>
          <w:p w14:paraId="3228B824" w14:textId="77777777" w:rsidR="00013AE4" w:rsidRPr="005D4A11" w:rsidRDefault="00013AE4" w:rsidP="005D4A11">
            <w:pPr>
              <w:autoSpaceDE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0" w:type="dxa"/>
          </w:tcPr>
          <w:p w14:paraId="5F2D0708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  <w:lang w:val="en-US"/>
              </w:rPr>
            </w:pPr>
            <w:r w:rsidRPr="005D4A11">
              <w:rPr>
                <w:rFonts w:ascii="Arial" w:hAnsi="Arial" w:cs="Arial"/>
                <w:lang w:val="en-US"/>
              </w:rPr>
              <w:t>5(II)</w:t>
            </w:r>
          </w:p>
        </w:tc>
        <w:tc>
          <w:tcPr>
            <w:tcW w:w="7251" w:type="dxa"/>
          </w:tcPr>
          <w:p w14:paraId="5D73A275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Схема развития инженерной инфраструктуры городского поселения — город Калач. Система водоснабжения и водоотведения.</w:t>
            </w:r>
          </w:p>
        </w:tc>
      </w:tr>
      <w:tr w:rsidR="00013AE4" w:rsidRPr="005D4A11" w14:paraId="023A5FFD" w14:textId="77777777">
        <w:trPr>
          <w:trHeight w:val="276"/>
        </w:trPr>
        <w:tc>
          <w:tcPr>
            <w:tcW w:w="709" w:type="dxa"/>
            <w:vMerge/>
            <w:vAlign w:val="center"/>
          </w:tcPr>
          <w:p w14:paraId="1874DB35" w14:textId="77777777" w:rsidR="00013AE4" w:rsidRPr="005D4A11" w:rsidRDefault="00013AE4" w:rsidP="005D4A11">
            <w:pPr>
              <w:autoSpaceDE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0" w:type="dxa"/>
          </w:tcPr>
          <w:p w14:paraId="560A3753" w14:textId="77777777" w:rsidR="00013AE4" w:rsidRPr="005D4A11" w:rsidRDefault="00013AE4" w:rsidP="005D4A11">
            <w:pPr>
              <w:pStyle w:val="TableContents"/>
              <w:jc w:val="center"/>
              <w:rPr>
                <w:rFonts w:ascii="Arial" w:hAnsi="Arial" w:cs="Arial"/>
              </w:rPr>
            </w:pPr>
          </w:p>
          <w:p w14:paraId="60F95865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  <w:lang w:val="en-US"/>
              </w:rPr>
            </w:pPr>
            <w:r w:rsidRPr="005D4A11">
              <w:rPr>
                <w:rFonts w:ascii="Arial" w:hAnsi="Arial" w:cs="Arial"/>
                <w:lang w:val="en-US"/>
              </w:rPr>
              <w:t>6(II)</w:t>
            </w:r>
          </w:p>
        </w:tc>
        <w:tc>
          <w:tcPr>
            <w:tcW w:w="7251" w:type="dxa"/>
          </w:tcPr>
          <w:p w14:paraId="58C11473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Схема развития инженерной инфраструктуры городского поселения — город Калач. Система газоснабжения.</w:t>
            </w:r>
          </w:p>
        </w:tc>
      </w:tr>
      <w:tr w:rsidR="00013AE4" w:rsidRPr="005D4A11" w14:paraId="16FA27C3" w14:textId="77777777">
        <w:trPr>
          <w:trHeight w:val="276"/>
        </w:trPr>
        <w:tc>
          <w:tcPr>
            <w:tcW w:w="709" w:type="dxa"/>
            <w:vMerge/>
            <w:vAlign w:val="center"/>
          </w:tcPr>
          <w:p w14:paraId="14812915" w14:textId="77777777" w:rsidR="00013AE4" w:rsidRPr="005D4A11" w:rsidRDefault="00013AE4" w:rsidP="005D4A11">
            <w:pPr>
              <w:autoSpaceDE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0" w:type="dxa"/>
          </w:tcPr>
          <w:p w14:paraId="3A11B8A3" w14:textId="77777777" w:rsidR="00013AE4" w:rsidRPr="005D4A11" w:rsidRDefault="00013AE4" w:rsidP="005D4A11">
            <w:pPr>
              <w:pStyle w:val="TableContents"/>
              <w:jc w:val="center"/>
              <w:rPr>
                <w:rFonts w:ascii="Arial" w:hAnsi="Arial" w:cs="Arial"/>
              </w:rPr>
            </w:pPr>
          </w:p>
          <w:p w14:paraId="54E523EC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  <w:smallCaps/>
                <w:snapToGrid w:val="0"/>
              </w:rPr>
            </w:pPr>
            <w:r w:rsidRPr="005D4A11">
              <w:rPr>
                <w:rFonts w:ascii="Arial" w:hAnsi="Arial" w:cs="Arial"/>
                <w:smallCaps/>
                <w:snapToGrid w:val="0"/>
              </w:rPr>
              <w:t>7</w:t>
            </w:r>
            <w:r w:rsidRPr="005D4A11">
              <w:rPr>
                <w:rFonts w:ascii="Arial" w:hAnsi="Arial" w:cs="Arial"/>
                <w:smallCaps/>
                <w:snapToGrid w:val="0"/>
                <w:lang w:val="en-US"/>
              </w:rPr>
              <w:t>(II)</w:t>
            </w:r>
          </w:p>
        </w:tc>
        <w:tc>
          <w:tcPr>
            <w:tcW w:w="7251" w:type="dxa"/>
          </w:tcPr>
          <w:p w14:paraId="75A00559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Схема развития инженерной инфраструктуры городского поселения — город Калач. Система теплоснабжения.</w:t>
            </w:r>
          </w:p>
        </w:tc>
      </w:tr>
      <w:tr w:rsidR="00013AE4" w:rsidRPr="005D4A11" w14:paraId="3091DB0F" w14:textId="77777777">
        <w:trPr>
          <w:trHeight w:val="276"/>
        </w:trPr>
        <w:tc>
          <w:tcPr>
            <w:tcW w:w="709" w:type="dxa"/>
            <w:vMerge/>
            <w:vAlign w:val="center"/>
          </w:tcPr>
          <w:p w14:paraId="15D42435" w14:textId="77777777" w:rsidR="00013AE4" w:rsidRPr="005D4A11" w:rsidRDefault="00013AE4" w:rsidP="005D4A11">
            <w:pPr>
              <w:autoSpaceDE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0" w:type="dxa"/>
          </w:tcPr>
          <w:p w14:paraId="067DB9DB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8</w:t>
            </w:r>
            <w:r w:rsidRPr="005D4A11">
              <w:rPr>
                <w:rFonts w:ascii="Arial" w:hAnsi="Arial" w:cs="Arial"/>
                <w:lang w:val="en-US"/>
              </w:rPr>
              <w:t>(II)</w:t>
            </w:r>
          </w:p>
        </w:tc>
        <w:tc>
          <w:tcPr>
            <w:tcW w:w="7251" w:type="dxa"/>
          </w:tcPr>
          <w:p w14:paraId="204FCDAB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Схема развития инженерной инфраструктуры городского поселения — город Калач. Система электроснабжения.</w:t>
            </w:r>
          </w:p>
        </w:tc>
      </w:tr>
      <w:tr w:rsidR="00013AE4" w:rsidRPr="005D4A11" w14:paraId="279044D3" w14:textId="77777777">
        <w:trPr>
          <w:trHeight w:val="276"/>
        </w:trPr>
        <w:tc>
          <w:tcPr>
            <w:tcW w:w="709" w:type="dxa"/>
            <w:vMerge/>
            <w:vAlign w:val="center"/>
          </w:tcPr>
          <w:p w14:paraId="668DA24B" w14:textId="77777777" w:rsidR="00013AE4" w:rsidRPr="005D4A11" w:rsidRDefault="00013AE4" w:rsidP="005D4A11">
            <w:pPr>
              <w:autoSpaceDE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0" w:type="dxa"/>
          </w:tcPr>
          <w:p w14:paraId="6297FAE6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  <w:smallCaps/>
                <w:snapToGrid w:val="0"/>
              </w:rPr>
            </w:pPr>
            <w:r w:rsidRPr="005D4A11">
              <w:rPr>
                <w:rFonts w:ascii="Arial" w:hAnsi="Arial" w:cs="Arial"/>
                <w:smallCaps/>
                <w:snapToGrid w:val="0"/>
              </w:rPr>
              <w:t>9(</w:t>
            </w:r>
            <w:r w:rsidRPr="005D4A11">
              <w:rPr>
                <w:rFonts w:ascii="Arial" w:hAnsi="Arial" w:cs="Arial"/>
                <w:smallCaps/>
                <w:snapToGrid w:val="0"/>
                <w:lang w:val="en-US"/>
              </w:rPr>
              <w:t>II)</w:t>
            </w:r>
          </w:p>
        </w:tc>
        <w:tc>
          <w:tcPr>
            <w:tcW w:w="7251" w:type="dxa"/>
          </w:tcPr>
          <w:p w14:paraId="7B8139B8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Схема развития инженерной инфраструктуры городского поселения — город Калач. Система связи.</w:t>
            </w:r>
          </w:p>
        </w:tc>
      </w:tr>
      <w:tr w:rsidR="00013AE4" w:rsidRPr="005D4A11" w14:paraId="0497C7A2" w14:textId="77777777">
        <w:trPr>
          <w:trHeight w:val="276"/>
        </w:trPr>
        <w:tc>
          <w:tcPr>
            <w:tcW w:w="709" w:type="dxa"/>
            <w:vMerge/>
            <w:vAlign w:val="center"/>
          </w:tcPr>
          <w:p w14:paraId="64AD2B97" w14:textId="77777777" w:rsidR="00013AE4" w:rsidRPr="005D4A11" w:rsidRDefault="00013AE4" w:rsidP="005D4A11">
            <w:pPr>
              <w:autoSpaceDE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0" w:type="dxa"/>
          </w:tcPr>
          <w:p w14:paraId="626E30FF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D4A11">
              <w:rPr>
                <w:rFonts w:ascii="Arial" w:hAnsi="Arial" w:cs="Arial"/>
                <w:sz w:val="24"/>
                <w:szCs w:val="24"/>
                <w:lang w:val="en-US"/>
              </w:rPr>
              <w:t>10(II)</w:t>
            </w:r>
          </w:p>
        </w:tc>
        <w:tc>
          <w:tcPr>
            <w:tcW w:w="7251" w:type="dxa"/>
          </w:tcPr>
          <w:p w14:paraId="385A8B1E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Схема территориальной доступности учреждений здравоохранения и физической культуры городского поселения — город Калач.</w:t>
            </w:r>
          </w:p>
        </w:tc>
      </w:tr>
      <w:tr w:rsidR="00013AE4" w:rsidRPr="005D4A11" w14:paraId="75239AA9" w14:textId="77777777">
        <w:trPr>
          <w:trHeight w:val="276"/>
        </w:trPr>
        <w:tc>
          <w:tcPr>
            <w:tcW w:w="709" w:type="dxa"/>
            <w:vMerge/>
            <w:vAlign w:val="center"/>
          </w:tcPr>
          <w:p w14:paraId="4DD23B23" w14:textId="77777777" w:rsidR="00013AE4" w:rsidRPr="005D4A11" w:rsidRDefault="00013AE4" w:rsidP="005D4A11">
            <w:pPr>
              <w:autoSpaceDE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0" w:type="dxa"/>
          </w:tcPr>
          <w:p w14:paraId="15338AC7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D4A11">
              <w:rPr>
                <w:rFonts w:ascii="Arial" w:hAnsi="Arial" w:cs="Arial"/>
                <w:sz w:val="24"/>
                <w:szCs w:val="24"/>
                <w:lang w:val="en-US"/>
              </w:rPr>
              <w:t>11(II)</w:t>
            </w:r>
          </w:p>
        </w:tc>
        <w:tc>
          <w:tcPr>
            <w:tcW w:w="7251" w:type="dxa"/>
          </w:tcPr>
          <w:p w14:paraId="755FBEB2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Схема территориальной доступности учреждений культуры, управления, кредитно-финансовых организаций и предприятий связи городского поселения — город Калач.</w:t>
            </w:r>
          </w:p>
        </w:tc>
      </w:tr>
      <w:tr w:rsidR="00013AE4" w:rsidRPr="005D4A11" w14:paraId="4B8A3584" w14:textId="77777777">
        <w:trPr>
          <w:trHeight w:val="276"/>
        </w:trPr>
        <w:tc>
          <w:tcPr>
            <w:tcW w:w="709" w:type="dxa"/>
            <w:vMerge/>
            <w:vAlign w:val="center"/>
          </w:tcPr>
          <w:p w14:paraId="71F14A17" w14:textId="77777777" w:rsidR="00013AE4" w:rsidRPr="005D4A11" w:rsidRDefault="00013AE4" w:rsidP="005D4A11">
            <w:pPr>
              <w:autoSpaceDE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0" w:type="dxa"/>
          </w:tcPr>
          <w:p w14:paraId="50B44892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D4A11">
              <w:rPr>
                <w:rFonts w:ascii="Arial" w:hAnsi="Arial" w:cs="Arial"/>
                <w:sz w:val="24"/>
                <w:szCs w:val="24"/>
                <w:lang w:val="en-US"/>
              </w:rPr>
              <w:t>12(II)</w:t>
            </w:r>
          </w:p>
        </w:tc>
        <w:tc>
          <w:tcPr>
            <w:tcW w:w="7251" w:type="dxa"/>
          </w:tcPr>
          <w:p w14:paraId="2F50D864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Схема территориальной доступности учреждений торговли, общественного питания и коммунально-бытового обслуживания городского поселения — город Калач.</w:t>
            </w:r>
          </w:p>
        </w:tc>
      </w:tr>
      <w:tr w:rsidR="00013AE4" w:rsidRPr="005D4A11" w14:paraId="4FDCA467" w14:textId="77777777">
        <w:trPr>
          <w:trHeight w:val="276"/>
        </w:trPr>
        <w:tc>
          <w:tcPr>
            <w:tcW w:w="709" w:type="dxa"/>
            <w:vMerge/>
            <w:vAlign w:val="center"/>
          </w:tcPr>
          <w:p w14:paraId="1033E3D8" w14:textId="77777777" w:rsidR="00013AE4" w:rsidRPr="005D4A11" w:rsidRDefault="00013AE4" w:rsidP="005D4A11">
            <w:pPr>
              <w:autoSpaceDE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0" w:type="dxa"/>
          </w:tcPr>
          <w:p w14:paraId="31B8959C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D4A11">
              <w:rPr>
                <w:rFonts w:ascii="Arial" w:hAnsi="Arial" w:cs="Arial"/>
                <w:sz w:val="24"/>
                <w:szCs w:val="24"/>
                <w:lang w:val="en-US"/>
              </w:rPr>
              <w:t>13(II)</w:t>
            </w:r>
          </w:p>
        </w:tc>
        <w:tc>
          <w:tcPr>
            <w:tcW w:w="7251" w:type="dxa"/>
          </w:tcPr>
          <w:p w14:paraId="115047BC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Схема территориальной доступности учреждений образования городского поселения — город Калач.</w:t>
            </w:r>
          </w:p>
        </w:tc>
      </w:tr>
      <w:tr w:rsidR="00013AE4" w:rsidRPr="005D4A11" w14:paraId="3489E1FC" w14:textId="77777777">
        <w:trPr>
          <w:trHeight w:val="276"/>
        </w:trPr>
        <w:tc>
          <w:tcPr>
            <w:tcW w:w="709" w:type="dxa"/>
            <w:vMerge/>
            <w:vAlign w:val="center"/>
          </w:tcPr>
          <w:p w14:paraId="5E9BEA98" w14:textId="77777777" w:rsidR="00013AE4" w:rsidRPr="005D4A11" w:rsidRDefault="00013AE4" w:rsidP="005D4A11">
            <w:pPr>
              <w:autoSpaceDE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0" w:type="dxa"/>
          </w:tcPr>
          <w:p w14:paraId="1E83A7A1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D4A11">
              <w:rPr>
                <w:rFonts w:ascii="Arial" w:hAnsi="Arial" w:cs="Arial"/>
                <w:sz w:val="24"/>
                <w:szCs w:val="24"/>
                <w:lang w:val="en-US"/>
              </w:rPr>
              <w:t>14(II)</w:t>
            </w:r>
          </w:p>
        </w:tc>
        <w:tc>
          <w:tcPr>
            <w:tcW w:w="7251" w:type="dxa"/>
          </w:tcPr>
          <w:p w14:paraId="3BC2A03C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Схема генерального плана городского поселения — город Калач с отображением границ функциональных зон и зон планируемого размещения объектов капитального строительства федерального, регионального и местного значения.</w:t>
            </w:r>
          </w:p>
        </w:tc>
      </w:tr>
      <w:tr w:rsidR="00013AE4" w:rsidRPr="005D4A11" w14:paraId="661AC873" w14:textId="77777777">
        <w:trPr>
          <w:trHeight w:val="276"/>
        </w:trPr>
        <w:tc>
          <w:tcPr>
            <w:tcW w:w="9650" w:type="dxa"/>
            <w:gridSpan w:val="3"/>
          </w:tcPr>
          <w:p w14:paraId="28AF3F43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 xml:space="preserve">Том </w:t>
            </w:r>
            <w:r w:rsidRPr="005D4A11">
              <w:rPr>
                <w:rFonts w:ascii="Arial" w:hAnsi="Arial" w:cs="Arial"/>
                <w:sz w:val="24"/>
                <w:szCs w:val="24"/>
                <w:lang w:val="en-US"/>
              </w:rPr>
              <w:t xml:space="preserve">III </w:t>
            </w:r>
          </w:p>
        </w:tc>
      </w:tr>
      <w:tr w:rsidR="00013AE4" w:rsidRPr="005D4A11" w14:paraId="7FC2BA86" w14:textId="77777777">
        <w:trPr>
          <w:trHeight w:val="276"/>
        </w:trPr>
        <w:tc>
          <w:tcPr>
            <w:tcW w:w="709" w:type="dxa"/>
            <w:vMerge w:val="restart"/>
          </w:tcPr>
          <w:p w14:paraId="2C88DF30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690" w:type="dxa"/>
            <w:vAlign w:val="center"/>
          </w:tcPr>
          <w:p w14:paraId="19E6EE23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</w:t>
            </w:r>
            <w:r w:rsidRPr="005D4A11">
              <w:rPr>
                <w:rFonts w:ascii="Arial" w:hAnsi="Arial" w:cs="Arial"/>
                <w:sz w:val="24"/>
                <w:szCs w:val="24"/>
                <w:lang w:val="en-US"/>
              </w:rPr>
              <w:t>(III)</w:t>
            </w:r>
          </w:p>
        </w:tc>
        <w:tc>
          <w:tcPr>
            <w:tcW w:w="7251" w:type="dxa"/>
            <w:vAlign w:val="center"/>
          </w:tcPr>
          <w:p w14:paraId="4B4A62F2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Границы территорий, подверженных риску возникновения чрезвычайных ситуаций природного и техногенного характера</w:t>
            </w:r>
          </w:p>
        </w:tc>
      </w:tr>
      <w:tr w:rsidR="00013AE4" w:rsidRPr="005D4A11" w14:paraId="1A6364AE" w14:textId="77777777">
        <w:trPr>
          <w:trHeight w:val="276"/>
        </w:trPr>
        <w:tc>
          <w:tcPr>
            <w:tcW w:w="709" w:type="dxa"/>
            <w:vMerge/>
          </w:tcPr>
          <w:p w14:paraId="6C7A93FF" w14:textId="77777777" w:rsidR="00013AE4" w:rsidRPr="005D4A11" w:rsidRDefault="00013AE4" w:rsidP="005D4A11">
            <w:pPr>
              <w:autoSpaceDE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0" w:type="dxa"/>
            <w:vAlign w:val="center"/>
          </w:tcPr>
          <w:p w14:paraId="358C9E70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  <w:smallCaps/>
                <w:snapToGrid w:val="0"/>
                <w:lang w:val="en-US"/>
              </w:rPr>
            </w:pPr>
            <w:r w:rsidRPr="005D4A11">
              <w:rPr>
                <w:rFonts w:ascii="Arial" w:hAnsi="Arial" w:cs="Arial"/>
                <w:smallCaps/>
                <w:snapToGrid w:val="0"/>
                <w:lang w:val="en-US"/>
              </w:rPr>
              <w:t>2(III)</w:t>
            </w:r>
          </w:p>
        </w:tc>
        <w:tc>
          <w:tcPr>
            <w:tcW w:w="7251" w:type="dxa"/>
            <w:vAlign w:val="center"/>
          </w:tcPr>
          <w:p w14:paraId="6EA711D1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 xml:space="preserve">Зоны действия поражающих факторов возможных аварий на потенциально опасных объектах и транспортных коммуникациях городского поселения - город Калач Калачеевского муниципального района </w:t>
            </w:r>
          </w:p>
        </w:tc>
      </w:tr>
    </w:tbl>
    <w:p w14:paraId="721A3476" w14:textId="77777777" w:rsidR="00013AE4" w:rsidRPr="005D4A11" w:rsidRDefault="00013AE4" w:rsidP="005D4A11">
      <w:pPr>
        <w:spacing w:after="0" w:line="240" w:lineRule="auto"/>
        <w:jc w:val="both"/>
        <w:rPr>
          <w:rFonts w:ascii="Arial" w:hAnsi="Arial" w:cs="Arial"/>
          <w:smallCaps/>
          <w:snapToGrid w:val="0"/>
          <w:sz w:val="24"/>
          <w:szCs w:val="24"/>
        </w:rPr>
      </w:pPr>
    </w:p>
    <w:p w14:paraId="725B771E" w14:textId="77777777" w:rsidR="00013AE4" w:rsidRPr="005D4A11" w:rsidRDefault="00291C8C" w:rsidP="005D4A11">
      <w:pPr>
        <w:spacing w:after="0" w:line="240" w:lineRule="auto"/>
        <w:jc w:val="center"/>
        <w:rPr>
          <w:rFonts w:ascii="Arial" w:hAnsi="Arial" w:cs="Arial"/>
          <w:smallCaps/>
          <w:snapToGrid w:val="0"/>
          <w:sz w:val="24"/>
          <w:szCs w:val="24"/>
        </w:rPr>
      </w:pPr>
      <w:r w:rsidRPr="005D4A11">
        <w:rPr>
          <w:rFonts w:ascii="Arial" w:hAnsi="Arial" w:cs="Arial"/>
          <w:smallCaps/>
          <w:snapToGrid w:val="0"/>
          <w:sz w:val="24"/>
          <w:szCs w:val="24"/>
        </w:rPr>
        <w:br w:type="page"/>
      </w:r>
      <w:r w:rsidRPr="005D4A11">
        <w:rPr>
          <w:rFonts w:ascii="Arial" w:hAnsi="Arial" w:cs="Arial"/>
          <w:smallCaps/>
          <w:snapToGrid w:val="0"/>
          <w:sz w:val="24"/>
          <w:szCs w:val="24"/>
        </w:rPr>
        <w:lastRenderedPageBreak/>
        <w:t>1. ЦЕЛИ И ЗАДАЧИ ТЕРРИТОРИАЛЬНОГО ПЛАНИРОВАНИЯ</w:t>
      </w:r>
    </w:p>
    <w:p w14:paraId="39F5BB9A" w14:textId="77777777" w:rsidR="00013AE4" w:rsidRPr="005D4A11" w:rsidRDefault="00013AE4" w:rsidP="005D4A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32AC69C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Генеральный план городского поселения — город Калач Калачеевского муниципального района Воронежской области разработан по заказу администрации городского поселения - город Калач в соответствии с муниципальным контрактом № 167 от 21.11.2008 года.</w:t>
      </w:r>
    </w:p>
    <w:p w14:paraId="3B1202F9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 xml:space="preserve">Генеральный план городского поселения - город Калач утвержден решением совета народных депутатов городского поселения – город Калач от 22.06.2012 №239. На основании постановления администрации городского поселения – город Калач от 15.05.2015 г. №50 БУВО «Нормативно проектный центр» подготовлен проект изменений Генерального плана в части установления границ населённых пунктов: </w:t>
      </w:r>
      <w:r w:rsidRPr="005D4A11">
        <w:rPr>
          <w:rFonts w:ascii="Arial" w:eastAsia="Times New Roman" w:hAnsi="Arial" w:cs="Arial"/>
          <w:snapToGrid w:val="0"/>
          <w:color w:val="000000"/>
          <w:sz w:val="24"/>
          <w:szCs w:val="24"/>
          <w:shd w:val="clear" w:color="auto" w:fill="FFFFFF"/>
        </w:rPr>
        <w:t>хутора Гаранькин, хутора Гринев, хутора Залесный, хутора Рыбкин.</w:t>
      </w:r>
    </w:p>
    <w:p w14:paraId="3D08DC0E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ab/>
        <w:t>Основанием для разработки настоящего Генерального плана послужили положения статей 23-25 Градостроительного кодекса Российской Федерации (ФЗ-190 от 29.12. 2004 г.), положения статьи 14 Федерального закона «Об общих принципах организации местного самоуправления в Российской Федерации» от 06.10. 2003 года № 131-ФЗ, техническое задание – приложение к муниципальному контракту - № 167 от 21.11.2008 года.</w:t>
      </w:r>
    </w:p>
    <w:p w14:paraId="17EED783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Генеральный план разработан на расчетный срок до 2030 года, с выделением первой очереди реализации – 2020 год. Генеральный план городского поселения — город Калач – основной документ территориального планирования муниципального образования, направленный на определение назначения территорий, исходя из совокупности социальных, экономических, экологических и иных факторов, в целях обеспечения устойчивого развития территории муниципального образования,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 и Калачеевского муниципального района.</w:t>
      </w:r>
    </w:p>
    <w:p w14:paraId="40CE6893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Основной целью Генерального плана городского поселения — город Калач является разработка комплекса мероприятий для устойчивого развития городского поселения как единой градостроительной системы.</w:t>
      </w:r>
    </w:p>
    <w:p w14:paraId="498E9AC8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Устойчивое развитие территории городского поселения – обеспечение при осуществлении градостроительной деятельности безопасности и благоприятных условий жизнедеятельности человека,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настоящего и будущего поколений.</w:t>
      </w:r>
    </w:p>
    <w:p w14:paraId="7ED4BA27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ab/>
        <w:t>Цели территориального планирования для городского поселения — город Калач:</w:t>
      </w:r>
    </w:p>
    <w:p w14:paraId="41F65FA8" w14:textId="77777777" w:rsidR="00013AE4" w:rsidRPr="005D4A11" w:rsidRDefault="00291C8C" w:rsidP="005D4A11">
      <w:pPr>
        <w:pStyle w:val="a7"/>
        <w:widowControl w:val="0"/>
        <w:numPr>
          <w:ilvl w:val="0"/>
          <w:numId w:val="14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обеспечение прогресса в развитии основных секторов экономики;</w:t>
      </w:r>
    </w:p>
    <w:p w14:paraId="23C082AE" w14:textId="77777777" w:rsidR="00013AE4" w:rsidRPr="005D4A11" w:rsidRDefault="00291C8C" w:rsidP="005D4A11">
      <w:pPr>
        <w:pStyle w:val="a7"/>
        <w:widowControl w:val="0"/>
        <w:numPr>
          <w:ilvl w:val="0"/>
          <w:numId w:val="14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повышение инвестиционной привлекательности территории поселения;</w:t>
      </w:r>
    </w:p>
    <w:p w14:paraId="2B620E1A" w14:textId="77777777" w:rsidR="00013AE4" w:rsidRPr="005D4A11" w:rsidRDefault="00291C8C" w:rsidP="005D4A11">
      <w:pPr>
        <w:pStyle w:val="a7"/>
        <w:widowControl w:val="0"/>
        <w:numPr>
          <w:ilvl w:val="0"/>
          <w:numId w:val="14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повышения уровня жизни и условий проживания населения;</w:t>
      </w:r>
    </w:p>
    <w:p w14:paraId="6BC3BA75" w14:textId="77777777" w:rsidR="00013AE4" w:rsidRPr="005D4A11" w:rsidRDefault="00291C8C" w:rsidP="005D4A11">
      <w:pPr>
        <w:pStyle w:val="a7"/>
        <w:widowControl w:val="0"/>
        <w:numPr>
          <w:ilvl w:val="0"/>
          <w:numId w:val="14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развитие инженерной, транспортной и социальной инфраструктур поселения;</w:t>
      </w:r>
    </w:p>
    <w:p w14:paraId="4ED5117D" w14:textId="77777777" w:rsidR="00013AE4" w:rsidRPr="005D4A11" w:rsidRDefault="00291C8C" w:rsidP="005D4A11">
      <w:pPr>
        <w:pStyle w:val="a7"/>
        <w:widowControl w:val="0"/>
        <w:numPr>
          <w:ilvl w:val="0"/>
          <w:numId w:val="14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обеспечение учета интересов граждан и их объединений, Российской Федерации, Воронежской области, Калачеевского района, городского поселения — город Калач;</w:t>
      </w:r>
    </w:p>
    <w:p w14:paraId="5F0CD355" w14:textId="77777777" w:rsidR="00013AE4" w:rsidRPr="005D4A11" w:rsidRDefault="00291C8C" w:rsidP="005D4A11">
      <w:pPr>
        <w:pStyle w:val="a7"/>
        <w:widowControl w:val="0"/>
        <w:numPr>
          <w:ilvl w:val="0"/>
          <w:numId w:val="14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городского поселения;</w:t>
      </w:r>
    </w:p>
    <w:p w14:paraId="0A144570" w14:textId="77777777" w:rsidR="00013AE4" w:rsidRPr="005D4A11" w:rsidRDefault="00291C8C" w:rsidP="005D4A11">
      <w:pPr>
        <w:pStyle w:val="a7"/>
        <w:widowControl w:val="0"/>
        <w:numPr>
          <w:ilvl w:val="0"/>
          <w:numId w:val="14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lastRenderedPageBreak/>
        <w:t>экологическая безопасность, сохранение и рациональное использование природных ресурсов.</w:t>
      </w:r>
    </w:p>
    <w:p w14:paraId="46B8A032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ab/>
        <w:t>Задачами территориального планирования для городского поселения — город Калач являются:</w:t>
      </w:r>
    </w:p>
    <w:p w14:paraId="33E67515" w14:textId="77777777" w:rsidR="00013AE4" w:rsidRPr="005D4A11" w:rsidRDefault="00291C8C" w:rsidP="005D4A11">
      <w:pPr>
        <w:widowControl w:val="0"/>
        <w:numPr>
          <w:ilvl w:val="0"/>
          <w:numId w:val="15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создание условий для устойчивого развития территории городского поселения;</w:t>
      </w:r>
    </w:p>
    <w:p w14:paraId="2B267515" w14:textId="77777777" w:rsidR="00013AE4" w:rsidRPr="005D4A11" w:rsidRDefault="00291C8C" w:rsidP="005D4A11">
      <w:pPr>
        <w:pStyle w:val="a7"/>
        <w:widowControl w:val="0"/>
        <w:numPr>
          <w:ilvl w:val="0"/>
          <w:numId w:val="15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определение назначений территорий городского поселения исходя из совокупности социальных, экономических и экологических и других факторов;</w:t>
      </w:r>
    </w:p>
    <w:p w14:paraId="7D6660EB" w14:textId="77777777" w:rsidR="00013AE4" w:rsidRPr="005D4A11" w:rsidRDefault="00291C8C" w:rsidP="005D4A11">
      <w:pPr>
        <w:pStyle w:val="a7"/>
        <w:widowControl w:val="0"/>
        <w:numPr>
          <w:ilvl w:val="0"/>
          <w:numId w:val="15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развитие социальной инфраструктуры путем упорядочения и дальнейшего строительства сети новых объектов здравоохранения, образования, культуры и спорта;</w:t>
      </w:r>
    </w:p>
    <w:p w14:paraId="5BA123B6" w14:textId="77777777" w:rsidR="00013AE4" w:rsidRPr="005D4A11" w:rsidRDefault="00291C8C" w:rsidP="005D4A11">
      <w:pPr>
        <w:pStyle w:val="a7"/>
        <w:widowControl w:val="0"/>
        <w:numPr>
          <w:ilvl w:val="0"/>
          <w:numId w:val="15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восстановление инновационного агропроизводственного и промышленного комплекса городского поселения как одной из главных точек роста экономики городского поселения;</w:t>
      </w:r>
    </w:p>
    <w:p w14:paraId="4FE3DF33" w14:textId="77777777" w:rsidR="00013AE4" w:rsidRPr="005D4A11" w:rsidRDefault="00291C8C" w:rsidP="005D4A11">
      <w:pPr>
        <w:pStyle w:val="a7"/>
        <w:widowControl w:val="0"/>
        <w:numPr>
          <w:ilvl w:val="0"/>
          <w:numId w:val="15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освоение для целей жилищного строительства новых территорий и проведение реконструктивных мероприятий в существующей застройке;</w:t>
      </w:r>
    </w:p>
    <w:p w14:paraId="73F67872" w14:textId="77777777" w:rsidR="00013AE4" w:rsidRPr="005D4A11" w:rsidRDefault="00291C8C" w:rsidP="005D4A11">
      <w:pPr>
        <w:pStyle w:val="a7"/>
        <w:widowControl w:val="0"/>
        <w:numPr>
          <w:ilvl w:val="0"/>
          <w:numId w:val="15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модернизация существующей транспортной инфраструктуры;</w:t>
      </w:r>
    </w:p>
    <w:p w14:paraId="5177B436" w14:textId="77777777" w:rsidR="00013AE4" w:rsidRPr="005D4A11" w:rsidRDefault="00291C8C" w:rsidP="005D4A11">
      <w:pPr>
        <w:pStyle w:val="a7"/>
        <w:widowControl w:val="0"/>
        <w:numPr>
          <w:ilvl w:val="0"/>
          <w:numId w:val="15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реконструкция и модернизация существующей инженерной инфраструктуры;</w:t>
      </w:r>
    </w:p>
    <w:p w14:paraId="78494CC3" w14:textId="77777777" w:rsidR="00013AE4" w:rsidRPr="005D4A11" w:rsidRDefault="00291C8C" w:rsidP="005D4A11">
      <w:pPr>
        <w:pStyle w:val="a7"/>
        <w:widowControl w:val="0"/>
        <w:numPr>
          <w:ilvl w:val="0"/>
          <w:numId w:val="15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реализация мероприятий по привлечению квалифицированных специалистов;</w:t>
      </w:r>
    </w:p>
    <w:p w14:paraId="2F12CA2E" w14:textId="77777777" w:rsidR="00013AE4" w:rsidRPr="005D4A11" w:rsidRDefault="00291C8C" w:rsidP="005D4A11">
      <w:pPr>
        <w:pStyle w:val="a7"/>
        <w:widowControl w:val="0"/>
        <w:numPr>
          <w:ilvl w:val="0"/>
          <w:numId w:val="15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сохранение природной окружающей среды.</w:t>
      </w:r>
    </w:p>
    <w:p w14:paraId="7EE30B91" w14:textId="77777777" w:rsidR="00013AE4" w:rsidRPr="005D4A11" w:rsidRDefault="00013AE4" w:rsidP="005D4A11">
      <w:pPr>
        <w:spacing w:after="0" w:line="240" w:lineRule="auto"/>
        <w:ind w:firstLine="709"/>
        <w:rPr>
          <w:rFonts w:ascii="Arial" w:eastAsia="TimesNewRoman" w:hAnsi="Arial" w:cs="Arial"/>
          <w:color w:val="000000"/>
          <w:sz w:val="24"/>
          <w:szCs w:val="24"/>
        </w:rPr>
      </w:pPr>
    </w:p>
    <w:p w14:paraId="673FB71B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color w:val="000000"/>
          <w:sz w:val="24"/>
          <w:szCs w:val="24"/>
        </w:rPr>
        <w:tab/>
      </w:r>
      <w:r w:rsidRPr="005D4A11">
        <w:rPr>
          <w:rFonts w:ascii="Arial" w:hAnsi="Arial" w:cs="Arial"/>
          <w:sz w:val="24"/>
          <w:szCs w:val="24"/>
        </w:rPr>
        <w:t>Цели, задачи и мероприятия территориального планирования Генерального плана городского поселения — город Калач разработаны на основе «Стратегии социально- экономического развития Воронежской области», областных целевых программ, инвестиционных проектов и ведомственных целевых программ.</w:t>
      </w:r>
    </w:p>
    <w:p w14:paraId="12606359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ab/>
        <w:t>Генеральный план городского поселения увязывает запланированные государственные, региональные и муниципальные капитальные инвестиции. Он включает определение конкретных объектов, строительство которых в долгосрочном периоде необходимо для государственных и муниципальных нужд, связанных с осуществлением органами государственной власти и органами местного самоуправления полномочий в соответствующих сферах управлении, в целях взаимно согласованного решения задач социально-экономического развития, определенных в долгосрочных отраслевых, региональных и муниципальных стратегиях развития.</w:t>
      </w:r>
    </w:p>
    <w:p w14:paraId="16D00D53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ab/>
        <w:t>В свою очередь, целевыми программами, приобретающими значение планов реализации вышеуказанных документов, должна обеспечиваться увязка мероприятий по созданию объектов капитального строительства федерального, регионального и местного значения в прогнозируемом периоде с учетом целей и сроков их строительства, а также ограничений по финансовым ресурсам.</w:t>
      </w:r>
    </w:p>
    <w:p w14:paraId="469BE146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ab/>
        <w:t>Показатели развития муниципального образования, заложенные в проекте, являются результатом исследований и обобщением прогнозов, предложений и намерений органов государственной власти Воронежской области, различных структурных подразделений администрации района, иных организаций.</w:t>
      </w:r>
    </w:p>
    <w:p w14:paraId="651E1624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ab/>
        <w:t xml:space="preserve">При подготовке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области, фондовые материалы отдельных органов государственного управления Воронежской области, администрации муниципального образования и </w:t>
      </w:r>
      <w:r w:rsidRPr="005D4A11">
        <w:rPr>
          <w:rFonts w:ascii="Arial" w:hAnsi="Arial" w:cs="Arial"/>
          <w:sz w:val="24"/>
          <w:szCs w:val="24"/>
          <w:shd w:val="clear" w:color="auto" w:fill="FFFFFF" w:themeFill="background1"/>
        </w:rPr>
        <w:t>иных организаций</w:t>
      </w:r>
      <w:r w:rsidRPr="005D4A11">
        <w:rPr>
          <w:rFonts w:ascii="Arial" w:hAnsi="Arial" w:cs="Arial"/>
          <w:sz w:val="24"/>
          <w:szCs w:val="24"/>
        </w:rPr>
        <w:t>.</w:t>
      </w:r>
    </w:p>
    <w:p w14:paraId="4E444981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ab/>
        <w:t>Генеральный план городского поселения — город Калач выполнен с учетом решений ранее разработанной Схемы территориального планирования Воронежской области, выполненной в 2007 году и утвержденной Постановлением Правительства Воронежской области № 158 от 05.03. 2009 г., а также с учетом положений программ социально-экономического развития Воронежской области.</w:t>
      </w:r>
    </w:p>
    <w:p w14:paraId="2CC4BF51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ab/>
        <w:t>Одновременно следует отметить, что разработка Генерального плана городского поселения — город Калач велась в отсутствие утвержденной схемы территориального планирования Калачеевского муниципального района. Такая ситуация создает предпосылки для возникновения конфликта интересов уровней власти, так как при утверждении документа территориального планирования муниципального района могут возникнуть противоречия с ранее утвержденным генеральным планом поселения. Как правило, возникающие противоречия должны разрешаться в рамках согласительных процедур, принимая во внимание установленный порядок согласования проектов документов территориального планирования.</w:t>
      </w:r>
    </w:p>
    <w:p w14:paraId="12EC5E05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ab/>
        <w:t xml:space="preserve">Работу над Генеральным планом осложняло неудовлетворительное состояние статистической базы по городскому поселению. Территориальное управление Росстата и большинство отраслевых органов Администрации Калачеевского муниципального района ведут свой учет в целом по району, без учета административного его деления на муниципальные образования, что делает практически невозможным вычленение показателей социально-экономического и планировочного развития применительно к отдельному муниципальному образованию. </w:t>
      </w:r>
    </w:p>
    <w:p w14:paraId="10DFA642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ab/>
        <w:t>Генеральным планом определено, исходя из совокупности социальных, экономических, экологических и иных факторов, назначение территорий городского поселения — город Калач в целях обеспечения их устойчивого развития,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области, муниципальных образований.</w:t>
      </w:r>
    </w:p>
    <w:p w14:paraId="6EF9ED8B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ab/>
        <w:t>Генеральный план разработан в соответствии с Конституцией Российской Федерации, Градостроительным кодексом Российской Федерации, Земельным кодексом Российской Федерации, Лесным кодексом, Водным кодексом, Федеральным законом «Об общих принципах организации местного самоуправления в Российской Федерации», иными федеральными законами и нормативными правовыми актами Российской Федерации, законами и иными нормативными правовыми актами Воронежской области, Уставом городского поселения — город Калач.</w:t>
      </w:r>
    </w:p>
    <w:p w14:paraId="051AD6D9" w14:textId="77777777" w:rsidR="00013AE4" w:rsidRPr="005D4A11" w:rsidRDefault="00291C8C" w:rsidP="005D4A1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br w:type="page"/>
      </w:r>
    </w:p>
    <w:p w14:paraId="71B1054A" w14:textId="77777777" w:rsidR="00013AE4" w:rsidRPr="005D4A11" w:rsidRDefault="00291C8C" w:rsidP="005D4A1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2. ПЕРЕЧЕНЬ МЕРОПРИЯТИЙ ПО ТЕРРИТОРИАЛЬНОМУ ПЛАНИРОВАНИЮ</w:t>
      </w:r>
    </w:p>
    <w:p w14:paraId="2F24EC82" w14:textId="77777777" w:rsidR="00013AE4" w:rsidRPr="005D4A11" w:rsidRDefault="00013AE4" w:rsidP="005D4A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691FE2F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ab/>
        <w:t>Настоящий раздел содержит проектные решения задач территориального планирования городского поселения — город Калач - перечень мероприятий по территориальному планированию и этапы их реализации.</w:t>
      </w:r>
    </w:p>
    <w:p w14:paraId="19D12B71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ab/>
        <w:t>Мероприятия по территориальному планированию направлены, в том числе, на создание, развитие территорий и объектов капитального строительства местного значения для реализации полномочий органа местного самоуправления городского поселения — город Калач.</w:t>
      </w:r>
    </w:p>
    <w:p w14:paraId="087C43C7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ab/>
        <w:t>Вопросы местного значения поселения установлены статьей 14 Федерального закона от 06.10.2003г. № 131-ФЗ «Об общих принципах организации местного самоуправления в Российской Федерации». Кроме того, статьей 14.1. этого же закона определены права органов местного самоуправления поселения на решение вопросов, не отнесенных к вопросам местного значения поселения. Значительная часть вопросов местного значения поселения решается в тесной связи с планированием развития территории. Такими вопросами являются:</w:t>
      </w:r>
    </w:p>
    <w:p w14:paraId="2240E5D6" w14:textId="77777777" w:rsidR="00013AE4" w:rsidRPr="005D4A11" w:rsidRDefault="00291C8C" w:rsidP="005D4A11">
      <w:pPr>
        <w:pStyle w:val="a7"/>
        <w:widowControl w:val="0"/>
        <w:numPr>
          <w:ilvl w:val="0"/>
          <w:numId w:val="16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утверждение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выдача разрешений на строительство, разрешений на ввод объектов в эксплуатацию при осуществлении строительства, реконструкции, капитального ремонта объектов капитального строительства, расположенных на территории поселения, утверждение местных нормативов градостроительного проектирования поселений, резервирование земель и изъятие, в том числе путем выкупа, земельных участков в границах поселения для муниципальных нужд, осуществление земельного контроля за использованием земель поселения;</w:t>
      </w:r>
    </w:p>
    <w:p w14:paraId="2EBE1397" w14:textId="77777777" w:rsidR="00013AE4" w:rsidRPr="005D4A11" w:rsidRDefault="00291C8C" w:rsidP="005D4A11">
      <w:pPr>
        <w:pStyle w:val="a7"/>
        <w:widowControl w:val="0"/>
        <w:numPr>
          <w:ilvl w:val="0"/>
          <w:numId w:val="16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организация в границах поселения электро-, тепло-, газо- и водоснабжения населения, водоотведения, снабжения населения топливом;</w:t>
      </w:r>
    </w:p>
    <w:p w14:paraId="4D026152" w14:textId="77777777" w:rsidR="00013AE4" w:rsidRPr="005D4A11" w:rsidRDefault="00291C8C" w:rsidP="005D4A11">
      <w:pPr>
        <w:pStyle w:val="a7"/>
        <w:widowControl w:val="0"/>
        <w:numPr>
          <w:ilvl w:val="0"/>
          <w:numId w:val="16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дорожная деятельность в отношении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Федерации;</w:t>
      </w:r>
    </w:p>
    <w:p w14:paraId="6F5C5BFB" w14:textId="77777777" w:rsidR="00013AE4" w:rsidRPr="005D4A11" w:rsidRDefault="00291C8C" w:rsidP="005D4A11">
      <w:pPr>
        <w:pStyle w:val="a7"/>
        <w:widowControl w:val="0"/>
        <w:numPr>
          <w:ilvl w:val="0"/>
          <w:numId w:val="16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создание условий для предоставления транспортных услуг населению и организации транспортного обслуживания населения в границах поселения;</w:t>
      </w:r>
    </w:p>
    <w:p w14:paraId="45419A2E" w14:textId="77777777" w:rsidR="00013AE4" w:rsidRPr="005D4A11" w:rsidRDefault="00291C8C" w:rsidP="005D4A11">
      <w:pPr>
        <w:pStyle w:val="a7"/>
        <w:widowControl w:val="0"/>
        <w:numPr>
          <w:ilvl w:val="0"/>
          <w:numId w:val="16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обеспечение малоимущих граждан, проживающих в городском поселении и нуждающихся в улучшении жилищных условий, жилыми помещениями в соответствии с жилищным законодательством, организация строительства и содержания муниципального жилищного фонда, создание условий для жилищного строительства;</w:t>
      </w:r>
    </w:p>
    <w:p w14:paraId="00C4A311" w14:textId="77777777" w:rsidR="00013AE4" w:rsidRPr="005D4A11" w:rsidRDefault="00291C8C" w:rsidP="005D4A11">
      <w:pPr>
        <w:pStyle w:val="a7"/>
        <w:widowControl w:val="0"/>
        <w:numPr>
          <w:ilvl w:val="0"/>
          <w:numId w:val="16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создание условий для обеспечения жителей поселения услугами связи, общественного питания, торговли и бытового обслуживания;</w:t>
      </w:r>
    </w:p>
    <w:p w14:paraId="12B07A2D" w14:textId="77777777" w:rsidR="00013AE4" w:rsidRPr="005D4A11" w:rsidRDefault="00291C8C" w:rsidP="005D4A11">
      <w:pPr>
        <w:pStyle w:val="a7"/>
        <w:widowControl w:val="0"/>
        <w:numPr>
          <w:ilvl w:val="0"/>
          <w:numId w:val="16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организация библиотечного обслуживания населения, комплектование и обеспечение сохранности библиотечных фондов библиотек поселения;</w:t>
      </w:r>
    </w:p>
    <w:p w14:paraId="174BD044" w14:textId="77777777" w:rsidR="00013AE4" w:rsidRPr="005D4A11" w:rsidRDefault="00291C8C" w:rsidP="005D4A11">
      <w:pPr>
        <w:pStyle w:val="a7"/>
        <w:widowControl w:val="0"/>
        <w:numPr>
          <w:ilvl w:val="0"/>
          <w:numId w:val="16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создание условий для организации досуга и обеспечения жителей поселения услугами организаций культур;</w:t>
      </w:r>
    </w:p>
    <w:p w14:paraId="52817D5B" w14:textId="77777777" w:rsidR="00013AE4" w:rsidRPr="005D4A11" w:rsidRDefault="00291C8C" w:rsidP="005D4A11">
      <w:pPr>
        <w:pStyle w:val="a7"/>
        <w:widowControl w:val="0"/>
        <w:numPr>
          <w:ilvl w:val="0"/>
          <w:numId w:val="16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обеспечение условий для развития на территории поселения физической культуры и массового спорта, организация проведения официальных физкультурно- оздоровительных и спортивных мероприятий поселения;</w:t>
      </w:r>
    </w:p>
    <w:p w14:paraId="4CB2FA8A" w14:textId="77777777" w:rsidR="00013AE4" w:rsidRPr="005D4A11" w:rsidRDefault="00291C8C" w:rsidP="005D4A11">
      <w:pPr>
        <w:pStyle w:val="a7"/>
        <w:widowControl w:val="0"/>
        <w:numPr>
          <w:ilvl w:val="0"/>
          <w:numId w:val="16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 местного (муниципального) значения, расположенных на территории поселения;</w:t>
      </w:r>
    </w:p>
    <w:p w14:paraId="094266A3" w14:textId="77777777" w:rsidR="00013AE4" w:rsidRPr="005D4A11" w:rsidRDefault="00291C8C" w:rsidP="005D4A11">
      <w:pPr>
        <w:pStyle w:val="a7"/>
        <w:widowControl w:val="0"/>
        <w:numPr>
          <w:ilvl w:val="0"/>
          <w:numId w:val="16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создание условий для развития местного традиционного народного художественного творчества, участие в сохранении, возрождении и развитии народных художественных промыслов в поселения;</w:t>
      </w:r>
    </w:p>
    <w:p w14:paraId="53684146" w14:textId="77777777" w:rsidR="00013AE4" w:rsidRPr="005D4A11" w:rsidRDefault="00291C8C" w:rsidP="005D4A11">
      <w:pPr>
        <w:pStyle w:val="a7"/>
        <w:widowControl w:val="0"/>
        <w:numPr>
          <w:ilvl w:val="0"/>
          <w:numId w:val="16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создание условий для массового отдыха жителей поселения и организация обустройства мест массового отдыха населения;</w:t>
      </w:r>
    </w:p>
    <w:p w14:paraId="619CEDE6" w14:textId="77777777" w:rsidR="00013AE4" w:rsidRPr="005D4A11" w:rsidRDefault="00291C8C" w:rsidP="005D4A11">
      <w:pPr>
        <w:pStyle w:val="a7"/>
        <w:widowControl w:val="0"/>
        <w:numPr>
          <w:ilvl w:val="0"/>
          <w:numId w:val="16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организация благоустройства и озеленения территории поселения, использования, охраны, защиты, воспроизводства городских лесов, лесов особо охраняемых природных территорий, расположенных в границах населенных пунктов поселения;</w:t>
      </w:r>
    </w:p>
    <w:p w14:paraId="5C5F77BB" w14:textId="77777777" w:rsidR="00013AE4" w:rsidRPr="005D4A11" w:rsidRDefault="00291C8C" w:rsidP="005D4A11">
      <w:pPr>
        <w:pStyle w:val="a7"/>
        <w:widowControl w:val="0"/>
        <w:numPr>
          <w:ilvl w:val="0"/>
          <w:numId w:val="16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присвоение наименований улицам, площадям и иным территориям проживания граждан в населенных пунктах, установление нумерации домов, организация освещения улиц и установки указателей с наименованиями улиц и номерами домов;</w:t>
      </w:r>
    </w:p>
    <w:p w14:paraId="55811F58" w14:textId="77777777" w:rsidR="00013AE4" w:rsidRPr="005D4A11" w:rsidRDefault="00291C8C" w:rsidP="005D4A11">
      <w:pPr>
        <w:pStyle w:val="a7"/>
        <w:widowControl w:val="0"/>
        <w:numPr>
          <w:ilvl w:val="0"/>
          <w:numId w:val="16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организация сбора и вывоза бытовых отходов и мусора;</w:t>
      </w:r>
    </w:p>
    <w:p w14:paraId="559C47B6" w14:textId="77777777" w:rsidR="00013AE4" w:rsidRPr="005D4A11" w:rsidRDefault="00291C8C" w:rsidP="005D4A11">
      <w:pPr>
        <w:pStyle w:val="a7"/>
        <w:widowControl w:val="0"/>
        <w:numPr>
          <w:ilvl w:val="0"/>
          <w:numId w:val="16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организация ритуальных услуг и содержание мест захоронения;</w:t>
      </w:r>
    </w:p>
    <w:p w14:paraId="6777FBAA" w14:textId="77777777" w:rsidR="00013AE4" w:rsidRPr="005D4A11" w:rsidRDefault="00291C8C" w:rsidP="005D4A11">
      <w:pPr>
        <w:pStyle w:val="a7"/>
        <w:widowControl w:val="0"/>
        <w:numPr>
          <w:ilvl w:val="0"/>
          <w:numId w:val="16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создание, развитие и обеспечение охраны лечебно-оздоровительных местностей и курортов местного значения на территории поселения;</w:t>
      </w:r>
    </w:p>
    <w:p w14:paraId="00FE8DD7" w14:textId="77777777" w:rsidR="00013AE4" w:rsidRPr="005D4A11" w:rsidRDefault="00291C8C" w:rsidP="005D4A11">
      <w:pPr>
        <w:pStyle w:val="a7"/>
        <w:widowControl w:val="0"/>
        <w:numPr>
          <w:ilvl w:val="0"/>
          <w:numId w:val="16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содействие в развитии сельскохозяйственного производства, создание условий для развития малого и среднего предпринимательства;</w:t>
      </w:r>
    </w:p>
    <w:p w14:paraId="409425DB" w14:textId="77777777" w:rsidR="00013AE4" w:rsidRPr="005D4A11" w:rsidRDefault="00291C8C" w:rsidP="005D4A11">
      <w:pPr>
        <w:pStyle w:val="a7"/>
        <w:widowControl w:val="0"/>
        <w:numPr>
          <w:ilvl w:val="0"/>
          <w:numId w:val="16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создание условий для деятельности добровольных формирований населения по охране общественного порядка.</w:t>
      </w:r>
    </w:p>
    <w:p w14:paraId="0E7D179B" w14:textId="77777777" w:rsidR="00013AE4" w:rsidRPr="005D4A11" w:rsidRDefault="00013AE4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FFF5A77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ab/>
        <w:t>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строительства, а также мероприятия по их предотвращению, приводятся в Томе III настоящего Генерального плана. В разделе предложений по территориальному планированию рассмотрены вопросы, касающиеся обеспечения первичных мер пожарной безопасности в границах поселения.</w:t>
      </w:r>
    </w:p>
    <w:p w14:paraId="323E7A2C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ab/>
        <w:t>Учет интересов Российской Федерации, Воронежской области, Калачеевского муниципального района, сопредельных муниципальных образований в составе Генерального плана городского поселения, осуществляется следующими мероприятиями территориального планирования:</w:t>
      </w:r>
    </w:p>
    <w:p w14:paraId="21E1B60A" w14:textId="77777777" w:rsidR="00013AE4" w:rsidRPr="005D4A11" w:rsidRDefault="00291C8C" w:rsidP="005D4A11">
      <w:pPr>
        <w:widowControl w:val="0"/>
        <w:numPr>
          <w:ilvl w:val="0"/>
          <w:numId w:val="17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реализацией основных решений документов территориального планирования Российской Федерации, федеральных целевых программ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14:paraId="6B115F1E" w14:textId="77777777" w:rsidR="00013AE4" w:rsidRPr="005D4A11" w:rsidRDefault="00291C8C" w:rsidP="005D4A11">
      <w:pPr>
        <w:pStyle w:val="a7"/>
        <w:widowControl w:val="0"/>
        <w:numPr>
          <w:ilvl w:val="0"/>
          <w:numId w:val="17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реализацией основных решений документов территориального планирования Воронежской области, областных целевых программ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14:paraId="147AF8AA" w14:textId="77777777" w:rsidR="00013AE4" w:rsidRPr="005D4A11" w:rsidRDefault="00291C8C" w:rsidP="005D4A11">
      <w:pPr>
        <w:pStyle w:val="a7"/>
        <w:widowControl w:val="0"/>
        <w:numPr>
          <w:ilvl w:val="0"/>
          <w:numId w:val="17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реализацией целевых программ и иных документов программного характера в области развития территорий в пределах полномочий поселения;</w:t>
      </w:r>
    </w:p>
    <w:p w14:paraId="4CA2417D" w14:textId="77777777" w:rsidR="00013AE4" w:rsidRPr="005D4A11" w:rsidRDefault="00291C8C" w:rsidP="005D4A11">
      <w:pPr>
        <w:pStyle w:val="a7"/>
        <w:widowControl w:val="0"/>
        <w:numPr>
          <w:ilvl w:val="0"/>
          <w:numId w:val="17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учетом интересов сопредельных муниципальных образований, отраженных в соответствующих документах территориального планирования, и ограничений на использование территорий, распространяющихся на территорию городского поселения — город Калач.</w:t>
      </w:r>
    </w:p>
    <w:p w14:paraId="07B726F0" w14:textId="77777777" w:rsidR="00013AE4" w:rsidRPr="005D4A11" w:rsidRDefault="00291C8C" w:rsidP="005D4A11">
      <w:pPr>
        <w:pStyle w:val="ConsPlusNormal"/>
        <w:ind w:firstLine="709"/>
        <w:jc w:val="both"/>
        <w:rPr>
          <w:sz w:val="24"/>
          <w:szCs w:val="24"/>
        </w:rPr>
      </w:pPr>
      <w:r w:rsidRPr="005D4A11">
        <w:rPr>
          <w:sz w:val="24"/>
          <w:szCs w:val="24"/>
        </w:rPr>
        <w:tab/>
        <w:t>В настоящем разделе содержится перечень мероприятий по территориальному планированию (мероприятий) с указанием последовательности их выполнения.</w:t>
      </w:r>
    </w:p>
    <w:p w14:paraId="185D8674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Очередность реализации генерального плана:</w:t>
      </w:r>
    </w:p>
    <w:p w14:paraId="56FBCBA2" w14:textId="77777777" w:rsidR="00013AE4" w:rsidRPr="005D4A11" w:rsidRDefault="00291C8C" w:rsidP="005D4A11">
      <w:pPr>
        <w:widowControl w:val="0"/>
        <w:numPr>
          <w:ilvl w:val="0"/>
          <w:numId w:val="13"/>
        </w:numPr>
        <w:shd w:val="clear" w:color="auto" w:fill="FFFFFF"/>
        <w:tabs>
          <w:tab w:val="left" w:pos="2608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 xml:space="preserve"> Первая очередь — 2020 г.</w:t>
      </w:r>
    </w:p>
    <w:p w14:paraId="14BFE83C" w14:textId="77777777" w:rsidR="00013AE4" w:rsidRPr="005D4A11" w:rsidRDefault="00291C8C" w:rsidP="005D4A11">
      <w:pPr>
        <w:widowControl w:val="0"/>
        <w:numPr>
          <w:ilvl w:val="0"/>
          <w:numId w:val="13"/>
        </w:numPr>
        <w:shd w:val="clear" w:color="auto" w:fill="FFFFFF"/>
        <w:tabs>
          <w:tab w:val="left" w:pos="2608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D4A11">
        <w:rPr>
          <w:rFonts w:ascii="Arial" w:hAnsi="Arial" w:cs="Arial"/>
          <w:color w:val="000000"/>
          <w:sz w:val="24"/>
          <w:szCs w:val="24"/>
        </w:rPr>
        <w:t xml:space="preserve"> Вторая очередь — 2030 г. (расчетный срок).</w:t>
      </w:r>
    </w:p>
    <w:p w14:paraId="213D0C3B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ab/>
        <w:t xml:space="preserve">К расчетному сроку предполагается увеличение численности населения до 21200 человек. </w:t>
      </w:r>
    </w:p>
    <w:p w14:paraId="3E0B0362" w14:textId="77777777" w:rsidR="00013AE4" w:rsidRPr="005D4A11" w:rsidRDefault="00013AE4" w:rsidP="005D4A11">
      <w:pPr>
        <w:shd w:val="clear" w:color="auto" w:fill="FFFFFF"/>
        <w:tabs>
          <w:tab w:val="left" w:pos="26082"/>
        </w:tabs>
        <w:autoSpaceDE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</w:p>
    <w:p w14:paraId="478D992C" w14:textId="77777777" w:rsidR="00013AE4" w:rsidRPr="005D4A11" w:rsidRDefault="00291C8C" w:rsidP="005D4A11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2.1. Мероприятия по оптимизации административно территориального устройства городского поселения – город Калач в части установления границ населённых пунктов</w:t>
      </w:r>
    </w:p>
    <w:p w14:paraId="1E3A0D45" w14:textId="77777777" w:rsidR="00013AE4" w:rsidRPr="005D4A11" w:rsidRDefault="00013AE4" w:rsidP="005D4A11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</w:p>
    <w:p w14:paraId="341BD334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eastAsia="TimesNewRoman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 xml:space="preserve">Генеральный план городского поселения - город Калач утвержден решением совета народных депутатов городского поселения – город Калач от 22.06.2012 №239. На основании постановления администрации городского поселения – город Калач от 15.05.2015 г. №50 </w:t>
      </w:r>
      <w:r w:rsidRPr="005D4A11">
        <w:rPr>
          <w:rFonts w:ascii="Arial" w:eastAsia="TimesNewRoman" w:hAnsi="Arial" w:cs="Arial"/>
          <w:sz w:val="24"/>
          <w:szCs w:val="24"/>
        </w:rPr>
        <w:t>были проведены работы по корректировке и установлению границ населённых пунктов</w:t>
      </w:r>
      <w:r w:rsidRPr="005D4A11">
        <w:rPr>
          <w:rFonts w:ascii="Arial" w:hAnsi="Arial" w:cs="Arial"/>
          <w:sz w:val="24"/>
          <w:szCs w:val="24"/>
        </w:rPr>
        <w:t xml:space="preserve">: </w:t>
      </w:r>
      <w:r w:rsidRPr="005D4A11">
        <w:rPr>
          <w:rFonts w:ascii="Arial" w:eastAsia="Times New Roman" w:hAnsi="Arial" w:cs="Arial"/>
          <w:snapToGrid w:val="0"/>
          <w:color w:val="000000"/>
          <w:sz w:val="24"/>
          <w:szCs w:val="24"/>
          <w:shd w:val="clear" w:color="auto" w:fill="FFFFFF"/>
        </w:rPr>
        <w:t xml:space="preserve">хутора Гаранькин, хутора Гринев, хутора Залесный, хутора Рыбкин, </w:t>
      </w:r>
      <w:r w:rsidRPr="005D4A11">
        <w:rPr>
          <w:rFonts w:ascii="Arial" w:eastAsia="TimesNewRoman" w:hAnsi="Arial" w:cs="Arial"/>
          <w:sz w:val="24"/>
          <w:szCs w:val="24"/>
        </w:rPr>
        <w:t>относительно смежных земельных участков, поставленных на кадастровый учёт, в том числе и участков лесного фонда.</w:t>
      </w:r>
    </w:p>
    <w:p w14:paraId="2A824224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eastAsia="TimesNewRoman" w:hAnsi="Arial" w:cs="Arial"/>
          <w:sz w:val="24"/>
          <w:szCs w:val="24"/>
        </w:rPr>
        <w:t xml:space="preserve">Данные границы, отражены в графических материалах генерального плана как фактические границы населённых пунктов: </w:t>
      </w:r>
      <w:r w:rsidRPr="005D4A11">
        <w:rPr>
          <w:rFonts w:ascii="Arial" w:eastAsia="Times New Roman" w:hAnsi="Arial" w:cs="Arial"/>
          <w:snapToGrid w:val="0"/>
          <w:color w:val="000000"/>
          <w:sz w:val="24"/>
          <w:szCs w:val="24"/>
          <w:shd w:val="clear" w:color="auto" w:fill="FFFFFF"/>
        </w:rPr>
        <w:t>хутора Гаранькин – площадью 28,92 га, хутора Гринев – площадью 139,81 га, хутора Залесный – площадью 108,28 га, хутора Рыбкин – площадью 23,84 га.</w:t>
      </w:r>
    </w:p>
    <w:p w14:paraId="62302728" w14:textId="77777777" w:rsidR="00013AE4" w:rsidRPr="005D4A11" w:rsidRDefault="00013AE4" w:rsidP="005D4A11">
      <w:pPr>
        <w:shd w:val="clear" w:color="auto" w:fill="FFFFFF"/>
        <w:tabs>
          <w:tab w:val="left" w:pos="26082"/>
        </w:tabs>
        <w:autoSpaceDE w:val="0"/>
        <w:spacing w:after="0" w:line="240" w:lineRule="auto"/>
        <w:ind w:left="1134" w:hanging="360"/>
        <w:jc w:val="both"/>
        <w:rPr>
          <w:rFonts w:ascii="Arial" w:hAnsi="Arial" w:cs="Arial"/>
          <w:color w:val="000000"/>
          <w:sz w:val="24"/>
          <w:szCs w:val="24"/>
        </w:rPr>
      </w:pPr>
    </w:p>
    <w:p w14:paraId="6C5B1FB1" w14:textId="77777777" w:rsidR="00013AE4" w:rsidRPr="005D4A11" w:rsidRDefault="00291C8C" w:rsidP="005D4A1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2.2. Мероприятия по градостроительному зонированию</w:t>
      </w:r>
    </w:p>
    <w:p w14:paraId="7EDBB44B" w14:textId="77777777" w:rsidR="00013AE4" w:rsidRPr="005D4A11" w:rsidRDefault="00013AE4" w:rsidP="005D4A11">
      <w:pPr>
        <w:autoSpaceDE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4DA0B022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ab/>
        <w:t>Функциональные зоны в существующих границах населенных пунктов городского поселения определены по фактическому использованию.</w:t>
      </w:r>
    </w:p>
    <w:p w14:paraId="2891F12E" w14:textId="77777777" w:rsidR="00013AE4" w:rsidRPr="005D4A11" w:rsidRDefault="00291C8C" w:rsidP="005D4A11">
      <w:pPr>
        <w:autoSpaceDE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ab/>
        <w:t>Градостроительное зонирование - зонирование территорий муниципальных образований в целях определения территориальных зон и установления градостроительных регламентов (ст.1 ГрК РФ).</w:t>
      </w:r>
    </w:p>
    <w:p w14:paraId="01DE299D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ab/>
        <w:t xml:space="preserve">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образований, позволяющим муниципальным образованиям проводить самостоятельную муниципальную политику в области землепользования и застройки. </w:t>
      </w:r>
    </w:p>
    <w:p w14:paraId="42EF0C7B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ab/>
        <w:t>После утверждения Генерального плана в плане его реализации согласно ст. 30-32 Гр К РФ для городского поселения необходимо принятие решения органа местного самоуправления о подготовке документов градостроительного зонирования - правил землепользования и застройки.</w:t>
      </w:r>
    </w:p>
    <w:p w14:paraId="67BE971C" w14:textId="77777777" w:rsidR="00013AE4" w:rsidRPr="005D4A11" w:rsidRDefault="00291C8C" w:rsidP="005D4A11">
      <w:pPr>
        <w:autoSpaceDE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5D4A11">
        <w:rPr>
          <w:rFonts w:ascii="Arial" w:eastAsia="Times New Roman" w:hAnsi="Arial" w:cs="Arial"/>
          <w:sz w:val="24"/>
          <w:szCs w:val="24"/>
        </w:rPr>
        <w:tab/>
        <w:t>Правила землепользования и застройки  разрабатываются  в целях создания условий для устойчивого развития территорий муниципальных образований, сохранения окружающей среды и объектов культурного наследия; создания условий для планировки территорий муниципальных образований;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 создания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строительства.</w:t>
      </w:r>
    </w:p>
    <w:p w14:paraId="15B80882" w14:textId="77777777" w:rsidR="00013AE4" w:rsidRPr="005D4A11" w:rsidRDefault="00291C8C" w:rsidP="005D4A11">
      <w:pPr>
        <w:tabs>
          <w:tab w:val="left" w:pos="70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5D4A11">
        <w:rPr>
          <w:rFonts w:ascii="Arial" w:eastAsia="Times New Roman" w:hAnsi="Arial" w:cs="Arial"/>
          <w:sz w:val="24"/>
          <w:szCs w:val="24"/>
        </w:rPr>
        <w:tab/>
        <w:t>В границах функциональных зон, определенных Генеральным планом, при разработке правил землепользования и застройки устанавливаются территориальные зоны - зоны, для которых   определяются границы и устанавливаются градостроительные регламенты (ст.1 п.7 ГрК РФ).</w:t>
      </w:r>
    </w:p>
    <w:p w14:paraId="502B15F4" w14:textId="77777777" w:rsidR="00013AE4" w:rsidRPr="005D4A11" w:rsidRDefault="00291C8C" w:rsidP="005D4A11">
      <w:pPr>
        <w:pStyle w:val="ConsPlusNormal"/>
        <w:tabs>
          <w:tab w:val="left" w:pos="700"/>
        </w:tabs>
        <w:ind w:firstLine="709"/>
        <w:jc w:val="both"/>
        <w:rPr>
          <w:sz w:val="24"/>
          <w:szCs w:val="24"/>
        </w:rPr>
      </w:pPr>
      <w:r w:rsidRPr="005D4A11">
        <w:rPr>
          <w:sz w:val="24"/>
          <w:szCs w:val="24"/>
        </w:rPr>
        <w:t>В соответствии с ч.1 ст. 31 ГрК РФ подготовка проекта правил землепользования и застройки может осуществляться применительно ко всем территориям поселения, а также к частям территорий поселения, с последующим внесением в правила землепользования и застройки изменений, относящихся к другим частям территорий поселений.</w:t>
      </w:r>
    </w:p>
    <w:p w14:paraId="1FF60A5C" w14:textId="77777777" w:rsidR="00013AE4" w:rsidRPr="005D4A11" w:rsidRDefault="00291C8C" w:rsidP="005D4A11">
      <w:pPr>
        <w:tabs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ab/>
        <w:t>Порядок применения правил землепользования и застройки и внесения в них изменений включает в себя положение в том числе о подготовке документации по планировке территории органами местного самоуправления.</w:t>
      </w:r>
    </w:p>
    <w:p w14:paraId="3CF8214C" w14:textId="77777777" w:rsidR="00013AE4" w:rsidRPr="005D4A11" w:rsidRDefault="00013AE4" w:rsidP="005D4A11">
      <w:pPr>
        <w:tabs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6222B17" w14:textId="77777777" w:rsidR="00013AE4" w:rsidRPr="005D4A11" w:rsidRDefault="00291C8C" w:rsidP="005D4A11">
      <w:pPr>
        <w:shd w:val="clear" w:color="auto" w:fill="FFFFFF"/>
        <w:tabs>
          <w:tab w:val="left" w:pos="360"/>
          <w:tab w:val="left" w:pos="700"/>
        </w:tabs>
        <w:autoSpaceDE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Перечень мероприятий по градостроительному зонированию</w:t>
      </w:r>
    </w:p>
    <w:p w14:paraId="37DBD9F6" w14:textId="77777777" w:rsidR="00013AE4" w:rsidRPr="005D4A11" w:rsidRDefault="00013AE4" w:rsidP="005D4A11">
      <w:pPr>
        <w:spacing w:after="0" w:line="240" w:lineRule="auto"/>
        <w:jc w:val="both"/>
        <w:rPr>
          <w:rFonts w:ascii="Arial" w:hAnsi="Arial" w:cs="Arial"/>
          <w:smallCaps/>
          <w:snapToGrid w:val="0"/>
          <w:sz w:val="24"/>
          <w:szCs w:val="24"/>
        </w:rPr>
      </w:pPr>
    </w:p>
    <w:tbl>
      <w:tblPr>
        <w:tblW w:w="0" w:type="auto"/>
        <w:tblInd w:w="104" w:type="dxa"/>
        <w:tblLayout w:type="fixed"/>
        <w:tblLook w:val="0000" w:firstRow="0" w:lastRow="0" w:firstColumn="0" w:lastColumn="0" w:noHBand="0" w:noVBand="0"/>
      </w:tblPr>
      <w:tblGrid>
        <w:gridCol w:w="543"/>
        <w:gridCol w:w="7266"/>
        <w:gridCol w:w="1832"/>
      </w:tblGrid>
      <w:tr w:rsidR="00013AE4" w:rsidRPr="005D4A11" w14:paraId="16CF0DA2" w14:textId="77777777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14:paraId="08458C96" w14:textId="2E892DB5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№ п</w:t>
            </w:r>
            <w:r w:rsidR="008C7E46">
              <w:rPr>
                <w:rFonts w:ascii="Arial" w:hAnsi="Arial" w:cs="Arial"/>
                <w:sz w:val="24"/>
                <w:szCs w:val="24"/>
              </w:rPr>
              <w:t>/</w:t>
            </w:r>
            <w:r w:rsidRPr="005D4A11">
              <w:rPr>
                <w:rFonts w:ascii="Arial" w:hAnsi="Arial" w:cs="Arial"/>
                <w:sz w:val="24"/>
                <w:szCs w:val="24"/>
              </w:rPr>
              <w:t>п</w:t>
            </w:r>
          </w:p>
        </w:tc>
        <w:tc>
          <w:tcPr>
            <w:tcW w:w="7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14:paraId="6F2EFE47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Наименование мероприятия</w:t>
            </w:r>
          </w:p>
          <w:p w14:paraId="78DDD4F0" w14:textId="77777777" w:rsidR="00013AE4" w:rsidRPr="005D4A11" w:rsidRDefault="00013AE4" w:rsidP="005D4A1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13EF1CC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Сроки реализации</w:t>
            </w:r>
          </w:p>
        </w:tc>
      </w:tr>
      <w:tr w:rsidR="00013AE4" w:rsidRPr="005D4A11" w14:paraId="73999F67" w14:textId="77777777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04AB055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1.</w:t>
            </w:r>
          </w:p>
          <w:p w14:paraId="6C5B745C" w14:textId="77777777" w:rsidR="00013AE4" w:rsidRPr="005D4A11" w:rsidRDefault="00013AE4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B8BD234" w14:textId="77777777" w:rsidR="00013AE4" w:rsidRPr="005D4A11" w:rsidRDefault="00013AE4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0BD435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 xml:space="preserve">Обеспечение подготовки документов градостроительного зонирования - правил землепользования и застройки городского поселения — город Калач в соответствии со ст. 30-32 Градостроительного кодекса РФ.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8BB62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</w:t>
            </w:r>
          </w:p>
        </w:tc>
      </w:tr>
    </w:tbl>
    <w:p w14:paraId="6785158C" w14:textId="77777777" w:rsidR="00013AE4" w:rsidRPr="005D4A11" w:rsidRDefault="00291C8C" w:rsidP="005D4A1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ab/>
        <w:t>Развитие функциональных зон на территории городского поселения отображено на схеме 1(I) настоящего тома.</w:t>
      </w:r>
    </w:p>
    <w:p w14:paraId="779881AF" w14:textId="77777777" w:rsidR="00013AE4" w:rsidRPr="005D4A11" w:rsidRDefault="00013AE4" w:rsidP="005D4A1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0B41102" w14:textId="77777777" w:rsidR="00013AE4" w:rsidRPr="005D4A11" w:rsidRDefault="00291C8C" w:rsidP="005D4A11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2.3. Мероприятия по сохранению, использованию и популяризации объектов культурного наследия местного значения на территории городского поселения — город Калач</w:t>
      </w:r>
    </w:p>
    <w:p w14:paraId="06FD4C14" w14:textId="77777777" w:rsidR="00013AE4" w:rsidRPr="005D4A11" w:rsidRDefault="00013AE4" w:rsidP="005D4A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E5C4048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ab/>
        <w:t>Согласно ст. 14 ФЗ-131 к полномочиям органов местного самоуправления городского поселения относятся 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 местного (муниципального) значения, расположенных на территории поселения.</w:t>
      </w:r>
    </w:p>
    <w:p w14:paraId="741AD9A7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ab/>
        <w:t>Согласно Постановлению Правительства Российской Федерации от 26 апреля 2008 г. N 315 «Об утверждении Положения о зонах охраны объектов культурного наследия (памятников истории и культуры) народов Российской Федерации» (в ред. Постановления Правительства РФ от 10.03.2009 N 219) «Утвержденные границы зон охраны объекта культурного наследия,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планирования, правилах землепользования и застройки, документации по планировке территории (в случае необходимости в указанные документы вносятся изменения в установленном порядке)» (п.20).</w:t>
      </w:r>
    </w:p>
    <w:p w14:paraId="451CD128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ab/>
        <w:t>На территории городского поселения — город Калач отсутствуют объекты культурного наследия местного значения. Для объектов культурного наследия регионального значения, находящихся на территории городского поселения — город Калач, не устанавливались территории объектов культурного наследия, границы охранных зон и режимы их использования.</w:t>
      </w:r>
    </w:p>
    <w:p w14:paraId="7D90BE2C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В отношении объектов историко-культурного наследия регионального значения, расположенных на территории городского поселения — город Калач, предлагаются следующие мероприятия:</w:t>
      </w:r>
    </w:p>
    <w:p w14:paraId="34DCAB9A" w14:textId="77777777" w:rsidR="00013AE4" w:rsidRPr="005D4A11" w:rsidRDefault="00013AE4" w:rsidP="005D4A1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57"/>
        <w:gridCol w:w="646"/>
        <w:gridCol w:w="6421"/>
        <w:gridCol w:w="1713"/>
      </w:tblGrid>
      <w:tr w:rsidR="00013AE4" w:rsidRPr="005D4A11" w14:paraId="1325FB58" w14:textId="77777777">
        <w:trPr>
          <w:trHeight w:val="253"/>
        </w:trPr>
        <w:tc>
          <w:tcPr>
            <w:tcW w:w="857" w:type="dxa"/>
            <w:shd w:val="clear" w:color="auto" w:fill="FFFFFF" w:themeFill="background1"/>
          </w:tcPr>
          <w:p w14:paraId="10AFF21D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</w:rPr>
            </w:pPr>
            <w:r w:rsidRPr="005D4A11">
              <w:rPr>
                <w:rFonts w:ascii="Arial" w:eastAsia="Times New Roman" w:hAnsi="Arial" w:cs="Arial"/>
              </w:rPr>
              <w:t>№п/п</w:t>
            </w:r>
          </w:p>
        </w:tc>
        <w:tc>
          <w:tcPr>
            <w:tcW w:w="7067" w:type="dxa"/>
            <w:gridSpan w:val="2"/>
            <w:shd w:val="clear" w:color="auto" w:fill="FFFFFF" w:themeFill="background1"/>
          </w:tcPr>
          <w:p w14:paraId="48E7FABB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</w:rPr>
            </w:pPr>
            <w:r w:rsidRPr="005D4A11">
              <w:rPr>
                <w:rFonts w:ascii="Arial" w:eastAsia="Times New Roman" w:hAnsi="Arial" w:cs="Arial"/>
              </w:rPr>
              <w:t>Наименование мероприятий</w:t>
            </w:r>
          </w:p>
        </w:tc>
        <w:tc>
          <w:tcPr>
            <w:tcW w:w="1713" w:type="dxa"/>
            <w:shd w:val="clear" w:color="auto" w:fill="FFFFFF" w:themeFill="background1"/>
          </w:tcPr>
          <w:p w14:paraId="068ABA9E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D4A11">
              <w:rPr>
                <w:rFonts w:ascii="Arial" w:eastAsia="Times New Roman" w:hAnsi="Arial" w:cs="Arial"/>
                <w:sz w:val="24"/>
                <w:szCs w:val="24"/>
              </w:rPr>
              <w:t>Сроки реализации</w:t>
            </w:r>
          </w:p>
        </w:tc>
      </w:tr>
      <w:tr w:rsidR="00013AE4" w:rsidRPr="005D4A11" w14:paraId="5F3DD6CE" w14:textId="77777777">
        <w:trPr>
          <w:trHeight w:val="253"/>
        </w:trPr>
        <w:tc>
          <w:tcPr>
            <w:tcW w:w="857" w:type="dxa"/>
            <w:vMerge w:val="restart"/>
            <w:vAlign w:val="center"/>
          </w:tcPr>
          <w:p w14:paraId="33281E6F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1.</w:t>
            </w:r>
          </w:p>
        </w:tc>
        <w:tc>
          <w:tcPr>
            <w:tcW w:w="646" w:type="dxa"/>
            <w:vAlign w:val="center"/>
          </w:tcPr>
          <w:p w14:paraId="25245C65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D4A11">
              <w:rPr>
                <w:rFonts w:ascii="Arial" w:eastAsia="Times New Roman" w:hAnsi="Arial" w:cs="Arial"/>
                <w:sz w:val="24"/>
                <w:szCs w:val="24"/>
              </w:rPr>
              <w:t>1.1.</w:t>
            </w:r>
          </w:p>
        </w:tc>
        <w:tc>
          <w:tcPr>
            <w:tcW w:w="6421" w:type="dxa"/>
          </w:tcPr>
          <w:p w14:paraId="7EF960E2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Проведение мероприятий по установлению границ территорий выявленных объектов культурного наследия;</w:t>
            </w:r>
          </w:p>
        </w:tc>
        <w:tc>
          <w:tcPr>
            <w:tcW w:w="1713" w:type="dxa"/>
          </w:tcPr>
          <w:p w14:paraId="4006C845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5F68D267" w14:textId="77777777">
        <w:trPr>
          <w:trHeight w:val="253"/>
        </w:trPr>
        <w:tc>
          <w:tcPr>
            <w:tcW w:w="857" w:type="dxa"/>
            <w:vMerge/>
            <w:vAlign w:val="center"/>
          </w:tcPr>
          <w:p w14:paraId="62669193" w14:textId="77777777" w:rsidR="00013AE4" w:rsidRPr="005D4A11" w:rsidRDefault="00013AE4" w:rsidP="005D4A11">
            <w:pPr>
              <w:autoSpaceDE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46" w:type="dxa"/>
            <w:vAlign w:val="center"/>
          </w:tcPr>
          <w:p w14:paraId="13EB8E18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D4A11">
              <w:rPr>
                <w:rFonts w:ascii="Arial" w:eastAsia="Times New Roman" w:hAnsi="Arial" w:cs="Arial"/>
                <w:sz w:val="24"/>
                <w:szCs w:val="24"/>
              </w:rPr>
              <w:t xml:space="preserve">1.2. </w:t>
            </w:r>
          </w:p>
        </w:tc>
        <w:tc>
          <w:tcPr>
            <w:tcW w:w="6421" w:type="dxa"/>
          </w:tcPr>
          <w:p w14:paraId="4EB6F274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Проведение мероприятий по разработке и утверждению проектов охранных зон объектов культурного наследия, назначению режимов использования территорий в границах охранных зон;</w:t>
            </w:r>
          </w:p>
        </w:tc>
        <w:tc>
          <w:tcPr>
            <w:tcW w:w="1713" w:type="dxa"/>
          </w:tcPr>
          <w:p w14:paraId="5B802DC5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7A07BDD1" w14:textId="77777777">
        <w:trPr>
          <w:trHeight w:val="253"/>
        </w:trPr>
        <w:tc>
          <w:tcPr>
            <w:tcW w:w="857" w:type="dxa"/>
            <w:vMerge/>
            <w:vAlign w:val="center"/>
          </w:tcPr>
          <w:p w14:paraId="535CB293" w14:textId="77777777" w:rsidR="00013AE4" w:rsidRPr="005D4A11" w:rsidRDefault="00013AE4" w:rsidP="005D4A11">
            <w:pPr>
              <w:autoSpaceDE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46" w:type="dxa"/>
            <w:vAlign w:val="center"/>
          </w:tcPr>
          <w:p w14:paraId="263BA698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D4A11">
              <w:rPr>
                <w:rFonts w:ascii="Arial" w:eastAsia="Times New Roman" w:hAnsi="Arial" w:cs="Arial"/>
                <w:sz w:val="24"/>
                <w:szCs w:val="24"/>
              </w:rPr>
              <w:t xml:space="preserve">1.3. </w:t>
            </w:r>
          </w:p>
        </w:tc>
        <w:tc>
          <w:tcPr>
            <w:tcW w:w="6421" w:type="dxa"/>
          </w:tcPr>
          <w:p w14:paraId="5972CBFD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Проведение мероприятий, направленных на сохранение и популяризацию объектов культурного наследия в рамках работы с детьми и молодежью, в рамках организации библиотечного обслуживания населения, в рамках создания условий для организации досуга населения района.</w:t>
            </w:r>
          </w:p>
        </w:tc>
        <w:tc>
          <w:tcPr>
            <w:tcW w:w="1713" w:type="dxa"/>
          </w:tcPr>
          <w:p w14:paraId="2408A0A6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 — расчетный срок</w:t>
            </w:r>
          </w:p>
        </w:tc>
      </w:tr>
      <w:tr w:rsidR="00013AE4" w:rsidRPr="005D4A11" w14:paraId="5DFB4A9F" w14:textId="77777777">
        <w:trPr>
          <w:trHeight w:val="253"/>
        </w:trPr>
        <w:tc>
          <w:tcPr>
            <w:tcW w:w="857" w:type="dxa"/>
            <w:vMerge/>
            <w:vAlign w:val="center"/>
          </w:tcPr>
          <w:p w14:paraId="160A0000" w14:textId="77777777" w:rsidR="00013AE4" w:rsidRPr="005D4A11" w:rsidRDefault="00013AE4" w:rsidP="005D4A11">
            <w:pPr>
              <w:autoSpaceDE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46" w:type="dxa"/>
            <w:vAlign w:val="center"/>
          </w:tcPr>
          <w:p w14:paraId="18AECA42" w14:textId="77777777" w:rsidR="00013AE4" w:rsidRPr="005D4A11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D4A11">
              <w:rPr>
                <w:rFonts w:ascii="Arial" w:eastAsia="Times New Roman" w:hAnsi="Arial" w:cs="Arial"/>
                <w:sz w:val="24"/>
                <w:szCs w:val="24"/>
              </w:rPr>
              <w:t xml:space="preserve">1.4. </w:t>
            </w:r>
          </w:p>
        </w:tc>
        <w:tc>
          <w:tcPr>
            <w:tcW w:w="6421" w:type="dxa"/>
          </w:tcPr>
          <w:p w14:paraId="0491F9AE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 xml:space="preserve"> Обязательное проведение историко-культурной экспертизы в отношении земельных участков, подлежащих хозяйственному освоению.</w:t>
            </w:r>
            <w:r w:rsidRPr="005D4A11">
              <w:rPr>
                <w:rFonts w:ascii="Arial" w:hAnsi="Arial" w:cs="Arial"/>
                <w:sz w:val="24"/>
                <w:szCs w:val="24"/>
                <w:rtl/>
              </w:rPr>
              <w:tab/>
            </w:r>
          </w:p>
        </w:tc>
        <w:tc>
          <w:tcPr>
            <w:tcW w:w="1713" w:type="dxa"/>
          </w:tcPr>
          <w:p w14:paraId="6F24486C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 — расчетный срок</w:t>
            </w:r>
          </w:p>
        </w:tc>
      </w:tr>
    </w:tbl>
    <w:p w14:paraId="0C6AAB7A" w14:textId="77777777" w:rsidR="00013AE4" w:rsidRPr="005D4A11" w:rsidRDefault="00291C8C" w:rsidP="005D4A1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napToGrid w:val="0"/>
          <w:sz w:val="24"/>
          <w:szCs w:val="24"/>
        </w:rPr>
        <w:t xml:space="preserve"> </w:t>
      </w:r>
      <w:r w:rsidRPr="005D4A11">
        <w:rPr>
          <w:rFonts w:ascii="Arial" w:hAnsi="Arial" w:cs="Arial"/>
          <w:snapToGrid w:val="0"/>
          <w:sz w:val="24"/>
          <w:szCs w:val="24"/>
        </w:rPr>
        <w:tab/>
      </w:r>
      <w:r w:rsidRPr="005D4A11">
        <w:rPr>
          <w:rFonts w:ascii="Arial" w:hAnsi="Arial" w:cs="Arial"/>
          <w:sz w:val="24"/>
          <w:szCs w:val="24"/>
        </w:rPr>
        <w:t>Места размещения объектов культурного наследия отображены на схеме 3(II) настоящего тома.</w:t>
      </w:r>
    </w:p>
    <w:p w14:paraId="73412881" w14:textId="77777777" w:rsidR="00013AE4" w:rsidRPr="005D4A11" w:rsidRDefault="00291C8C" w:rsidP="005D4A11">
      <w:pPr>
        <w:spacing w:after="0" w:line="240" w:lineRule="auto"/>
        <w:jc w:val="both"/>
        <w:rPr>
          <w:rFonts w:ascii="Arial" w:hAnsi="Arial" w:cs="Arial"/>
          <w:smallCaps/>
          <w:snapToGrid w:val="0"/>
          <w:sz w:val="24"/>
          <w:szCs w:val="24"/>
        </w:rPr>
      </w:pPr>
      <w:r w:rsidRPr="005D4A11">
        <w:rPr>
          <w:rFonts w:ascii="Arial" w:hAnsi="Arial" w:cs="Arial"/>
          <w:smallCaps/>
          <w:snapToGrid w:val="0"/>
          <w:sz w:val="24"/>
          <w:szCs w:val="24"/>
        </w:rPr>
        <w:tab/>
      </w:r>
    </w:p>
    <w:p w14:paraId="25BBDE1E" w14:textId="77777777" w:rsidR="00013AE4" w:rsidRPr="005D4A11" w:rsidRDefault="00291C8C" w:rsidP="005D4A11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2.4. Мероприятия по размещению на территории городского поселения — город Калач объектов капитального строительства местного значения</w:t>
      </w:r>
    </w:p>
    <w:p w14:paraId="3344E51D" w14:textId="77777777" w:rsidR="00013AE4" w:rsidRPr="005D4A11" w:rsidRDefault="00013AE4" w:rsidP="005D4A11">
      <w:pPr>
        <w:spacing w:after="0" w:line="240" w:lineRule="auto"/>
        <w:ind w:firstLine="709"/>
        <w:jc w:val="both"/>
        <w:rPr>
          <w:rFonts w:ascii="Arial" w:hAnsi="Arial" w:cs="Arial"/>
          <w:smallCaps/>
          <w:snapToGrid w:val="0"/>
          <w:sz w:val="24"/>
          <w:szCs w:val="24"/>
        </w:rPr>
      </w:pPr>
    </w:p>
    <w:p w14:paraId="7516568F" w14:textId="77777777" w:rsidR="00013AE4" w:rsidRPr="005D4A11" w:rsidRDefault="00291C8C" w:rsidP="005D4A11">
      <w:pPr>
        <w:spacing w:after="0" w:line="240" w:lineRule="auto"/>
        <w:ind w:firstLine="709"/>
        <w:jc w:val="center"/>
        <w:rPr>
          <w:rFonts w:ascii="Arial" w:hAnsi="Arial" w:cs="Arial"/>
          <w:smallCaps/>
          <w:snapToGrid w:val="0"/>
          <w:sz w:val="24"/>
          <w:szCs w:val="24"/>
        </w:rPr>
      </w:pPr>
      <w:r w:rsidRPr="005D4A11">
        <w:rPr>
          <w:rFonts w:ascii="Arial" w:hAnsi="Arial" w:cs="Arial"/>
          <w:smallCaps/>
          <w:snapToGrid w:val="0"/>
          <w:sz w:val="24"/>
          <w:szCs w:val="24"/>
        </w:rPr>
        <w:t xml:space="preserve">2.4.1. </w:t>
      </w:r>
      <w:r w:rsidRPr="005D4A11">
        <w:rPr>
          <w:rFonts w:ascii="Arial" w:hAnsi="Arial" w:cs="Arial"/>
          <w:sz w:val="24"/>
          <w:szCs w:val="24"/>
        </w:rPr>
        <w:t>Предложения по обеспечению территории городского поселения — город Калач объектами инженерной инфраструктуры</w:t>
      </w:r>
    </w:p>
    <w:p w14:paraId="7503A1A9" w14:textId="77777777" w:rsidR="00013AE4" w:rsidRPr="005D4A11" w:rsidRDefault="00013AE4" w:rsidP="005D4A1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62"/>
        <w:gridCol w:w="7356"/>
        <w:gridCol w:w="1620"/>
      </w:tblGrid>
      <w:tr w:rsidR="00013AE4" w:rsidRPr="005D4A11" w14:paraId="34947DF9" w14:textId="77777777">
        <w:tc>
          <w:tcPr>
            <w:tcW w:w="662" w:type="dxa"/>
            <w:shd w:val="clear" w:color="auto" w:fill="FFFFFF" w:themeFill="background1"/>
          </w:tcPr>
          <w:p w14:paraId="275DB806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  <w:snapToGrid w:val="0"/>
              </w:rPr>
            </w:pPr>
            <w:r w:rsidRPr="005D4A11">
              <w:rPr>
                <w:rFonts w:ascii="Arial" w:eastAsia="Times New Roman" w:hAnsi="Arial" w:cs="Arial"/>
                <w:snapToGrid w:val="0"/>
              </w:rPr>
              <w:t>№ п/п</w:t>
            </w:r>
          </w:p>
        </w:tc>
        <w:tc>
          <w:tcPr>
            <w:tcW w:w="7356" w:type="dxa"/>
            <w:shd w:val="clear" w:color="auto" w:fill="FFFFFF" w:themeFill="background1"/>
          </w:tcPr>
          <w:p w14:paraId="516979BF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  <w:snapToGrid w:val="0"/>
              </w:rPr>
            </w:pPr>
            <w:r w:rsidRPr="005D4A11">
              <w:rPr>
                <w:rFonts w:ascii="Arial" w:eastAsia="Times New Roman" w:hAnsi="Arial" w:cs="Arial"/>
                <w:snapToGrid w:val="0"/>
              </w:rPr>
              <w:t>Наименование мероприятия</w:t>
            </w:r>
          </w:p>
        </w:tc>
        <w:tc>
          <w:tcPr>
            <w:tcW w:w="1620" w:type="dxa"/>
            <w:shd w:val="clear" w:color="auto" w:fill="FFFFFF" w:themeFill="background1"/>
          </w:tcPr>
          <w:p w14:paraId="56707DBC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  <w:snapToGrid w:val="0"/>
              </w:rPr>
            </w:pPr>
            <w:r w:rsidRPr="005D4A11">
              <w:rPr>
                <w:rFonts w:ascii="Arial" w:eastAsia="Times New Roman" w:hAnsi="Arial" w:cs="Arial"/>
                <w:snapToGrid w:val="0"/>
              </w:rPr>
              <w:t>Сроки реализации</w:t>
            </w:r>
          </w:p>
        </w:tc>
      </w:tr>
      <w:tr w:rsidR="00013AE4" w:rsidRPr="005D4A11" w14:paraId="18FF8CB5" w14:textId="77777777">
        <w:tc>
          <w:tcPr>
            <w:tcW w:w="9638" w:type="dxa"/>
            <w:gridSpan w:val="3"/>
          </w:tcPr>
          <w:p w14:paraId="3FB189C8" w14:textId="77777777" w:rsidR="00013AE4" w:rsidRPr="005D4A11" w:rsidRDefault="00291C8C" w:rsidP="005D4A11">
            <w:pPr>
              <w:pStyle w:val="TableContents"/>
              <w:jc w:val="both"/>
              <w:rPr>
                <w:rFonts w:ascii="Arial" w:eastAsia="Times New Roman" w:hAnsi="Arial" w:cs="Arial"/>
                <w:snapToGrid w:val="0"/>
              </w:rPr>
            </w:pPr>
            <w:r w:rsidRPr="005D4A11">
              <w:rPr>
                <w:rFonts w:ascii="Arial" w:eastAsia="Times New Roman" w:hAnsi="Arial" w:cs="Arial"/>
                <w:snapToGrid w:val="0"/>
              </w:rPr>
              <w:t>1. Водоснабжение и водоотведение</w:t>
            </w:r>
          </w:p>
        </w:tc>
      </w:tr>
      <w:tr w:rsidR="00013AE4" w:rsidRPr="005D4A11" w14:paraId="3BD9F13F" w14:textId="77777777">
        <w:tc>
          <w:tcPr>
            <w:tcW w:w="662" w:type="dxa"/>
          </w:tcPr>
          <w:p w14:paraId="1EC5C76F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</w:rPr>
            </w:pPr>
            <w:r w:rsidRPr="005D4A11">
              <w:rPr>
                <w:rFonts w:ascii="Arial" w:eastAsia="Times New Roman" w:hAnsi="Arial" w:cs="Arial"/>
              </w:rPr>
              <w:t>1.1.</w:t>
            </w:r>
          </w:p>
        </w:tc>
        <w:tc>
          <w:tcPr>
            <w:tcW w:w="7356" w:type="dxa"/>
          </w:tcPr>
          <w:p w14:paraId="2480B256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Замена существующих самотечных коллекторов в точках подключения новых районов (с использованием новых технологий прокладки инженерных сетей).</w:t>
            </w:r>
          </w:p>
        </w:tc>
        <w:tc>
          <w:tcPr>
            <w:tcW w:w="1620" w:type="dxa"/>
          </w:tcPr>
          <w:p w14:paraId="78464BE1" w14:textId="77777777" w:rsidR="00013AE4" w:rsidRPr="005D4A11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</w:rPr>
            </w:pPr>
            <w:r w:rsidRPr="005D4A11">
              <w:rPr>
                <w:rFonts w:ascii="Arial" w:eastAsia="Times New Roman" w:hAnsi="Arial" w:cs="Arial"/>
                <w:snapToGrid w:val="0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29CE40B0" w14:textId="77777777">
        <w:tc>
          <w:tcPr>
            <w:tcW w:w="662" w:type="dxa"/>
          </w:tcPr>
          <w:p w14:paraId="3308D721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  <w:snapToGrid w:val="0"/>
              </w:rPr>
            </w:pPr>
            <w:r w:rsidRPr="005D4A11">
              <w:rPr>
                <w:rFonts w:ascii="Arial" w:eastAsia="Times New Roman" w:hAnsi="Arial" w:cs="Arial"/>
                <w:snapToGrid w:val="0"/>
              </w:rPr>
              <w:t>1.2.</w:t>
            </w:r>
          </w:p>
        </w:tc>
        <w:tc>
          <w:tcPr>
            <w:tcW w:w="7356" w:type="dxa"/>
          </w:tcPr>
          <w:p w14:paraId="7531CD46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Введение локальной очистки от специфических загрязняющих веществ промстоков на всех промышленных предприятиях города, с целью уменьшения нагрузки на биологические очистные сооружения города.</w:t>
            </w:r>
          </w:p>
        </w:tc>
        <w:tc>
          <w:tcPr>
            <w:tcW w:w="1620" w:type="dxa"/>
          </w:tcPr>
          <w:p w14:paraId="129CF0CA" w14:textId="77777777" w:rsidR="00013AE4" w:rsidRPr="005D4A11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</w:rPr>
            </w:pPr>
            <w:r w:rsidRPr="005D4A11">
              <w:rPr>
                <w:rFonts w:ascii="Arial" w:eastAsia="Times New Roman" w:hAnsi="Arial" w:cs="Arial"/>
                <w:snapToGrid w:val="0"/>
                <w:sz w:val="24"/>
                <w:szCs w:val="24"/>
              </w:rPr>
              <w:t>Первая очередь — расчетный срок</w:t>
            </w:r>
          </w:p>
        </w:tc>
      </w:tr>
      <w:tr w:rsidR="00013AE4" w:rsidRPr="005D4A11" w14:paraId="195FB5A7" w14:textId="77777777">
        <w:tc>
          <w:tcPr>
            <w:tcW w:w="662" w:type="dxa"/>
          </w:tcPr>
          <w:p w14:paraId="68946877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  <w:snapToGrid w:val="0"/>
              </w:rPr>
            </w:pPr>
            <w:r w:rsidRPr="005D4A11">
              <w:rPr>
                <w:rFonts w:ascii="Arial" w:eastAsia="Times New Roman" w:hAnsi="Arial" w:cs="Arial"/>
                <w:snapToGrid w:val="0"/>
              </w:rPr>
              <w:t>1.3.</w:t>
            </w:r>
          </w:p>
        </w:tc>
        <w:tc>
          <w:tcPr>
            <w:tcW w:w="7356" w:type="dxa"/>
          </w:tcPr>
          <w:p w14:paraId="207896D7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Снижение водоотведения за счет введения систем оборотного водоснабжения, создания бессточных производств и водосберегающих технологий.</w:t>
            </w:r>
          </w:p>
        </w:tc>
        <w:tc>
          <w:tcPr>
            <w:tcW w:w="1620" w:type="dxa"/>
          </w:tcPr>
          <w:p w14:paraId="4D3F8860" w14:textId="77777777" w:rsidR="00013AE4" w:rsidRPr="005D4A11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</w:rPr>
            </w:pPr>
            <w:r w:rsidRPr="005D4A11">
              <w:rPr>
                <w:rFonts w:ascii="Arial" w:eastAsia="Times New Roman" w:hAnsi="Arial" w:cs="Arial"/>
                <w:snapToGrid w:val="0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6D86E747" w14:textId="77777777">
        <w:tc>
          <w:tcPr>
            <w:tcW w:w="662" w:type="dxa"/>
          </w:tcPr>
          <w:p w14:paraId="07C874EE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  <w:snapToGrid w:val="0"/>
              </w:rPr>
            </w:pPr>
            <w:r w:rsidRPr="005D4A11">
              <w:rPr>
                <w:rFonts w:ascii="Arial" w:eastAsia="Times New Roman" w:hAnsi="Arial" w:cs="Arial"/>
                <w:snapToGrid w:val="0"/>
              </w:rPr>
              <w:t>1.4.</w:t>
            </w:r>
          </w:p>
        </w:tc>
        <w:tc>
          <w:tcPr>
            <w:tcW w:w="7356" w:type="dxa"/>
          </w:tcPr>
          <w:p w14:paraId="303A76D9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 xml:space="preserve">Канализование новых площадок строительства и существующего неканализованного жилого фонда предусматривать через проектируемые самотечные коллекторы диаметрами 150-300 мм с отводом через существующие сети канализации. </w:t>
            </w:r>
          </w:p>
          <w:p w14:paraId="4DEE3900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</w:tcPr>
          <w:p w14:paraId="470D8A7E" w14:textId="77777777" w:rsidR="00013AE4" w:rsidRPr="005D4A11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D4A11">
              <w:rPr>
                <w:rFonts w:ascii="Arial" w:eastAsia="Times New Roman" w:hAnsi="Arial" w:cs="Arial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4E0F373C" w14:textId="77777777">
        <w:tc>
          <w:tcPr>
            <w:tcW w:w="662" w:type="dxa"/>
          </w:tcPr>
          <w:p w14:paraId="6B637106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  <w:snapToGrid w:val="0"/>
              </w:rPr>
            </w:pPr>
            <w:r w:rsidRPr="005D4A11">
              <w:rPr>
                <w:rFonts w:ascii="Arial" w:eastAsia="Times New Roman" w:hAnsi="Arial" w:cs="Arial"/>
                <w:snapToGrid w:val="0"/>
              </w:rPr>
              <w:t>1.5.</w:t>
            </w:r>
          </w:p>
        </w:tc>
        <w:tc>
          <w:tcPr>
            <w:tcW w:w="7356" w:type="dxa"/>
          </w:tcPr>
          <w:p w14:paraId="60F3D21D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 xml:space="preserve">Прокладку самотечных сетей канализации осуществлять из асбестоцементных или пластмассовых труб, напорные сети – из металлических труб в изоляции, железобетонных либо пластмассовых труб, с учетом новых технологий. </w:t>
            </w:r>
          </w:p>
        </w:tc>
        <w:tc>
          <w:tcPr>
            <w:tcW w:w="1620" w:type="dxa"/>
          </w:tcPr>
          <w:p w14:paraId="04D081C6" w14:textId="77777777" w:rsidR="00013AE4" w:rsidRPr="005D4A11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</w:rPr>
            </w:pPr>
            <w:r w:rsidRPr="005D4A11">
              <w:rPr>
                <w:rFonts w:ascii="Arial" w:eastAsia="Times New Roman" w:hAnsi="Arial" w:cs="Arial"/>
                <w:snapToGrid w:val="0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33B86B25" w14:textId="77777777">
        <w:tc>
          <w:tcPr>
            <w:tcW w:w="662" w:type="dxa"/>
          </w:tcPr>
          <w:p w14:paraId="38C6DC61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  <w:snapToGrid w:val="0"/>
              </w:rPr>
            </w:pPr>
            <w:r w:rsidRPr="005D4A11">
              <w:rPr>
                <w:rFonts w:ascii="Arial" w:eastAsia="Times New Roman" w:hAnsi="Arial" w:cs="Arial"/>
                <w:snapToGrid w:val="0"/>
              </w:rPr>
              <w:t>1.6.</w:t>
            </w:r>
          </w:p>
        </w:tc>
        <w:tc>
          <w:tcPr>
            <w:tcW w:w="7356" w:type="dxa"/>
          </w:tcPr>
          <w:p w14:paraId="40013813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Обязательное канализование территорий, находящихся в водоохранных зонах городского поселения — город Калач</w:t>
            </w:r>
          </w:p>
        </w:tc>
        <w:tc>
          <w:tcPr>
            <w:tcW w:w="1620" w:type="dxa"/>
          </w:tcPr>
          <w:p w14:paraId="09D10BA5" w14:textId="77777777" w:rsidR="00013AE4" w:rsidRPr="005D4A11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</w:rPr>
            </w:pPr>
            <w:r w:rsidRPr="005D4A11">
              <w:rPr>
                <w:rFonts w:ascii="Arial" w:eastAsia="Times New Roman" w:hAnsi="Arial" w:cs="Arial"/>
                <w:snapToGrid w:val="0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67B591C7" w14:textId="77777777">
        <w:tc>
          <w:tcPr>
            <w:tcW w:w="662" w:type="dxa"/>
          </w:tcPr>
          <w:p w14:paraId="44F338BE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  <w:snapToGrid w:val="0"/>
              </w:rPr>
            </w:pPr>
            <w:r w:rsidRPr="005D4A11">
              <w:rPr>
                <w:rFonts w:ascii="Arial" w:eastAsia="Times New Roman" w:hAnsi="Arial" w:cs="Arial"/>
                <w:snapToGrid w:val="0"/>
              </w:rPr>
              <w:t>1.7.</w:t>
            </w:r>
          </w:p>
        </w:tc>
        <w:tc>
          <w:tcPr>
            <w:tcW w:w="7356" w:type="dxa"/>
          </w:tcPr>
          <w:p w14:paraId="41D4A3BF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Сети водопровода рекомендуется принять из стальных, чугунных труб из шаровидного графита, либо из пластмассовых труб.</w:t>
            </w:r>
          </w:p>
        </w:tc>
        <w:tc>
          <w:tcPr>
            <w:tcW w:w="1620" w:type="dxa"/>
          </w:tcPr>
          <w:p w14:paraId="159A9E3F" w14:textId="77777777" w:rsidR="00013AE4" w:rsidRPr="005D4A11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</w:rPr>
            </w:pPr>
            <w:r w:rsidRPr="005D4A11">
              <w:rPr>
                <w:rFonts w:ascii="Arial" w:eastAsia="Times New Roman" w:hAnsi="Arial" w:cs="Arial"/>
                <w:snapToGrid w:val="0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1888F93B" w14:textId="77777777">
        <w:tc>
          <w:tcPr>
            <w:tcW w:w="662" w:type="dxa"/>
          </w:tcPr>
          <w:p w14:paraId="3BA676A8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  <w:snapToGrid w:val="0"/>
              </w:rPr>
            </w:pPr>
            <w:r w:rsidRPr="005D4A11">
              <w:rPr>
                <w:rFonts w:ascii="Arial" w:eastAsia="Times New Roman" w:hAnsi="Arial" w:cs="Arial"/>
                <w:snapToGrid w:val="0"/>
              </w:rPr>
              <w:t>1.8.</w:t>
            </w:r>
          </w:p>
        </w:tc>
        <w:tc>
          <w:tcPr>
            <w:tcW w:w="7356" w:type="dxa"/>
          </w:tcPr>
          <w:p w14:paraId="7C22CC11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Установить водомеры на вводах водопровода во всех зданиях для осуществления первичного учета расходования воды отдельными водопотребителями и ее экономии.</w:t>
            </w:r>
          </w:p>
        </w:tc>
        <w:tc>
          <w:tcPr>
            <w:tcW w:w="1620" w:type="dxa"/>
          </w:tcPr>
          <w:p w14:paraId="5DFB9B7D" w14:textId="77777777" w:rsidR="00013AE4" w:rsidRPr="005D4A11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</w:rPr>
            </w:pPr>
            <w:r w:rsidRPr="005D4A11">
              <w:rPr>
                <w:rFonts w:ascii="Arial" w:eastAsia="Times New Roman" w:hAnsi="Arial" w:cs="Arial"/>
                <w:snapToGrid w:val="0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23D7F645" w14:textId="77777777">
        <w:tc>
          <w:tcPr>
            <w:tcW w:w="662" w:type="dxa"/>
          </w:tcPr>
          <w:p w14:paraId="59CE18B6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  <w:snapToGrid w:val="0"/>
              </w:rPr>
            </w:pPr>
            <w:r w:rsidRPr="005D4A11">
              <w:rPr>
                <w:rFonts w:ascii="Arial" w:eastAsia="Times New Roman" w:hAnsi="Arial" w:cs="Arial"/>
                <w:snapToGrid w:val="0"/>
              </w:rPr>
              <w:t>1.9.</w:t>
            </w:r>
          </w:p>
        </w:tc>
        <w:tc>
          <w:tcPr>
            <w:tcW w:w="7356" w:type="dxa"/>
          </w:tcPr>
          <w:p w14:paraId="5296D482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Произвести реконструкцию существующих водоводов, в точках подключения нового района, а также водоводов, нуждающихся в замене и ремонте, с использованием современных технологий прокладки и восстановления инженерных сетей (санирование и т.п).</w:t>
            </w:r>
          </w:p>
        </w:tc>
        <w:tc>
          <w:tcPr>
            <w:tcW w:w="1620" w:type="dxa"/>
          </w:tcPr>
          <w:p w14:paraId="7F63699F" w14:textId="77777777" w:rsidR="00013AE4" w:rsidRPr="005D4A11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</w:rPr>
            </w:pPr>
            <w:r w:rsidRPr="005D4A11">
              <w:rPr>
                <w:rFonts w:ascii="Arial" w:eastAsia="Times New Roman" w:hAnsi="Arial" w:cs="Arial"/>
                <w:snapToGrid w:val="0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1FDFF859" w14:textId="77777777">
        <w:tc>
          <w:tcPr>
            <w:tcW w:w="662" w:type="dxa"/>
          </w:tcPr>
          <w:p w14:paraId="2F0F7222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  <w:snapToGrid w:val="0"/>
              </w:rPr>
            </w:pPr>
            <w:r w:rsidRPr="005D4A11">
              <w:rPr>
                <w:rFonts w:ascii="Arial" w:eastAsia="Times New Roman" w:hAnsi="Arial" w:cs="Arial"/>
                <w:snapToGrid w:val="0"/>
              </w:rPr>
              <w:t>1.10.</w:t>
            </w:r>
          </w:p>
        </w:tc>
        <w:tc>
          <w:tcPr>
            <w:tcW w:w="7356" w:type="dxa"/>
          </w:tcPr>
          <w:p w14:paraId="7E9A5D9C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Произвести тампонаж брошенных и нерабочих скважин, для предотвращения возможного загрязнения водоносных горизонтов и последующего ухудшения качества воды.</w:t>
            </w:r>
          </w:p>
        </w:tc>
        <w:tc>
          <w:tcPr>
            <w:tcW w:w="1620" w:type="dxa"/>
          </w:tcPr>
          <w:p w14:paraId="03063305" w14:textId="77777777" w:rsidR="00013AE4" w:rsidRPr="005D4A11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</w:rPr>
            </w:pPr>
            <w:r w:rsidRPr="005D4A11">
              <w:rPr>
                <w:rFonts w:ascii="Arial" w:eastAsia="Times New Roman" w:hAnsi="Arial" w:cs="Arial"/>
                <w:snapToGrid w:val="0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4CE4AF82" w14:textId="77777777">
        <w:tc>
          <w:tcPr>
            <w:tcW w:w="662" w:type="dxa"/>
          </w:tcPr>
          <w:p w14:paraId="6E472448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  <w:snapToGrid w:val="0"/>
              </w:rPr>
            </w:pPr>
            <w:r w:rsidRPr="005D4A11">
              <w:rPr>
                <w:rFonts w:ascii="Arial" w:eastAsia="Times New Roman" w:hAnsi="Arial" w:cs="Arial"/>
                <w:snapToGrid w:val="0"/>
              </w:rPr>
              <w:t>1.11.</w:t>
            </w:r>
          </w:p>
        </w:tc>
        <w:tc>
          <w:tcPr>
            <w:tcW w:w="7356" w:type="dxa"/>
          </w:tcPr>
          <w:p w14:paraId="3A47C69B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Оборудовать все объекты водоснабжения системами автоматического управления и регулирования.</w:t>
            </w:r>
          </w:p>
        </w:tc>
        <w:tc>
          <w:tcPr>
            <w:tcW w:w="1620" w:type="dxa"/>
          </w:tcPr>
          <w:p w14:paraId="6E9B0A3D" w14:textId="77777777" w:rsidR="00013AE4" w:rsidRPr="005D4A11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</w:rPr>
            </w:pPr>
            <w:r w:rsidRPr="005D4A11">
              <w:rPr>
                <w:rFonts w:ascii="Arial" w:eastAsia="Times New Roman" w:hAnsi="Arial" w:cs="Arial"/>
                <w:snapToGrid w:val="0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4607743A" w14:textId="77777777">
        <w:tc>
          <w:tcPr>
            <w:tcW w:w="662" w:type="dxa"/>
          </w:tcPr>
          <w:p w14:paraId="7C2DF70C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  <w:snapToGrid w:val="0"/>
              </w:rPr>
            </w:pPr>
            <w:r w:rsidRPr="005D4A11">
              <w:rPr>
                <w:rFonts w:ascii="Arial" w:eastAsia="Times New Roman" w:hAnsi="Arial" w:cs="Arial"/>
                <w:snapToGrid w:val="0"/>
              </w:rPr>
              <w:t>1.12.</w:t>
            </w:r>
          </w:p>
        </w:tc>
        <w:tc>
          <w:tcPr>
            <w:tcW w:w="7356" w:type="dxa"/>
          </w:tcPr>
          <w:p w14:paraId="0A6B8BFC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 xml:space="preserve">Произвести реконструкцию существующих водонасосных станций (ВНС), с учетом увеличения их производительности. </w:t>
            </w:r>
          </w:p>
        </w:tc>
        <w:tc>
          <w:tcPr>
            <w:tcW w:w="1620" w:type="dxa"/>
          </w:tcPr>
          <w:p w14:paraId="5AE60981" w14:textId="77777777" w:rsidR="00013AE4" w:rsidRPr="005D4A11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</w:rPr>
            </w:pPr>
            <w:r w:rsidRPr="005D4A11">
              <w:rPr>
                <w:rFonts w:ascii="Arial" w:eastAsia="Times New Roman" w:hAnsi="Arial" w:cs="Arial"/>
                <w:snapToGrid w:val="0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2D532E70" w14:textId="77777777">
        <w:tc>
          <w:tcPr>
            <w:tcW w:w="9638" w:type="dxa"/>
            <w:gridSpan w:val="3"/>
          </w:tcPr>
          <w:p w14:paraId="2702B129" w14:textId="77777777" w:rsidR="00013AE4" w:rsidRPr="005D4A11" w:rsidRDefault="00291C8C" w:rsidP="005D4A11">
            <w:pPr>
              <w:pStyle w:val="TableContents"/>
              <w:jc w:val="both"/>
              <w:rPr>
                <w:rFonts w:ascii="Arial" w:eastAsia="Times New Roman" w:hAnsi="Arial" w:cs="Arial"/>
                <w:snapToGrid w:val="0"/>
              </w:rPr>
            </w:pPr>
            <w:r w:rsidRPr="005D4A11">
              <w:rPr>
                <w:rFonts w:ascii="Arial" w:eastAsia="Times New Roman" w:hAnsi="Arial" w:cs="Arial"/>
                <w:snapToGrid w:val="0"/>
              </w:rPr>
              <w:t xml:space="preserve">2. Газоснабжение </w:t>
            </w:r>
          </w:p>
        </w:tc>
      </w:tr>
      <w:tr w:rsidR="00013AE4" w:rsidRPr="005D4A11" w14:paraId="7AAA95A5" w14:textId="77777777">
        <w:tc>
          <w:tcPr>
            <w:tcW w:w="662" w:type="dxa"/>
          </w:tcPr>
          <w:p w14:paraId="6B294F88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  <w:snapToGrid w:val="0"/>
              </w:rPr>
            </w:pPr>
            <w:r w:rsidRPr="005D4A11">
              <w:rPr>
                <w:rFonts w:ascii="Arial" w:eastAsia="Times New Roman" w:hAnsi="Arial" w:cs="Arial"/>
                <w:snapToGrid w:val="0"/>
              </w:rPr>
              <w:t>2.1.</w:t>
            </w:r>
          </w:p>
        </w:tc>
        <w:tc>
          <w:tcPr>
            <w:tcW w:w="7356" w:type="dxa"/>
          </w:tcPr>
          <w:p w14:paraId="2ADD143C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Развитие системы газоснабжения поселения следует осуществлять в увязке с перспективами градостроительного развития поселения и района.</w:t>
            </w:r>
          </w:p>
        </w:tc>
        <w:tc>
          <w:tcPr>
            <w:tcW w:w="1620" w:type="dxa"/>
          </w:tcPr>
          <w:p w14:paraId="7E5E1723" w14:textId="77777777" w:rsidR="00013AE4" w:rsidRPr="005D4A11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</w:rPr>
            </w:pPr>
            <w:r w:rsidRPr="005D4A11">
              <w:rPr>
                <w:rFonts w:ascii="Arial" w:eastAsia="Times New Roman" w:hAnsi="Arial" w:cs="Arial"/>
                <w:snapToGrid w:val="0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1F7B7AC4" w14:textId="77777777">
        <w:tc>
          <w:tcPr>
            <w:tcW w:w="662" w:type="dxa"/>
          </w:tcPr>
          <w:p w14:paraId="7D3BC590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  <w:snapToGrid w:val="0"/>
              </w:rPr>
            </w:pPr>
            <w:r w:rsidRPr="005D4A11">
              <w:rPr>
                <w:rFonts w:ascii="Arial" w:eastAsia="Times New Roman" w:hAnsi="Arial" w:cs="Arial"/>
                <w:snapToGrid w:val="0"/>
              </w:rPr>
              <w:t>2.2.</w:t>
            </w:r>
          </w:p>
        </w:tc>
        <w:tc>
          <w:tcPr>
            <w:tcW w:w="7356" w:type="dxa"/>
          </w:tcPr>
          <w:p w14:paraId="7917116E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Строительство магистральных газопроводов и газорегуляторных пунктов для районов нового строительства;</w:t>
            </w:r>
          </w:p>
        </w:tc>
        <w:tc>
          <w:tcPr>
            <w:tcW w:w="1620" w:type="dxa"/>
          </w:tcPr>
          <w:p w14:paraId="0504AD5D" w14:textId="77777777" w:rsidR="00013AE4" w:rsidRPr="005D4A11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</w:rPr>
            </w:pPr>
            <w:r w:rsidRPr="005D4A11">
              <w:rPr>
                <w:rFonts w:ascii="Arial" w:eastAsia="Times New Roman" w:hAnsi="Arial" w:cs="Arial"/>
                <w:snapToGrid w:val="0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7072E304" w14:textId="77777777">
        <w:tc>
          <w:tcPr>
            <w:tcW w:w="662" w:type="dxa"/>
          </w:tcPr>
          <w:p w14:paraId="5F216A99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  <w:snapToGrid w:val="0"/>
              </w:rPr>
            </w:pPr>
            <w:r w:rsidRPr="005D4A11">
              <w:rPr>
                <w:rFonts w:ascii="Arial" w:eastAsia="Times New Roman" w:hAnsi="Arial" w:cs="Arial"/>
                <w:snapToGrid w:val="0"/>
              </w:rPr>
              <w:t>2.3.</w:t>
            </w:r>
          </w:p>
        </w:tc>
        <w:tc>
          <w:tcPr>
            <w:tcW w:w="7356" w:type="dxa"/>
          </w:tcPr>
          <w:p w14:paraId="20034EAB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Строительство и реконструкция котельных на природном газе с заменой устаревшего оборудования на более новое, экономичное и энергоемкое с КПД&gt; 90%;</w:t>
            </w:r>
          </w:p>
        </w:tc>
        <w:tc>
          <w:tcPr>
            <w:tcW w:w="1620" w:type="dxa"/>
          </w:tcPr>
          <w:p w14:paraId="39EDBCDB" w14:textId="77777777" w:rsidR="00013AE4" w:rsidRPr="005D4A11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D4A11">
              <w:rPr>
                <w:rFonts w:ascii="Arial" w:eastAsia="Times New Roman" w:hAnsi="Arial" w:cs="Arial"/>
                <w:sz w:val="24"/>
                <w:szCs w:val="24"/>
              </w:rPr>
              <w:t>Расчетный срок</w:t>
            </w:r>
          </w:p>
        </w:tc>
      </w:tr>
      <w:tr w:rsidR="00013AE4" w:rsidRPr="005D4A11" w14:paraId="31226964" w14:textId="77777777">
        <w:tc>
          <w:tcPr>
            <w:tcW w:w="662" w:type="dxa"/>
          </w:tcPr>
          <w:p w14:paraId="027BF8E8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  <w:snapToGrid w:val="0"/>
              </w:rPr>
            </w:pPr>
            <w:r w:rsidRPr="005D4A11">
              <w:rPr>
                <w:rFonts w:ascii="Arial" w:eastAsia="Times New Roman" w:hAnsi="Arial" w:cs="Arial"/>
                <w:snapToGrid w:val="0"/>
              </w:rPr>
              <w:t>2.4.</w:t>
            </w:r>
          </w:p>
        </w:tc>
        <w:tc>
          <w:tcPr>
            <w:tcW w:w="7356" w:type="dxa"/>
          </w:tcPr>
          <w:p w14:paraId="690897D9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Поэтапная перекладка ветхих газопроводов с использованием для подземной прокладки полиэтиленовых труб;</w:t>
            </w:r>
          </w:p>
        </w:tc>
        <w:tc>
          <w:tcPr>
            <w:tcW w:w="1620" w:type="dxa"/>
          </w:tcPr>
          <w:p w14:paraId="09B64930" w14:textId="77777777" w:rsidR="00013AE4" w:rsidRPr="005D4A11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</w:rPr>
            </w:pPr>
            <w:r w:rsidRPr="005D4A11">
              <w:rPr>
                <w:rFonts w:ascii="Arial" w:eastAsia="Times New Roman" w:hAnsi="Arial" w:cs="Arial"/>
                <w:snapToGrid w:val="0"/>
                <w:sz w:val="24"/>
                <w:szCs w:val="24"/>
              </w:rPr>
              <w:t>Расчетный срок</w:t>
            </w:r>
          </w:p>
        </w:tc>
      </w:tr>
      <w:tr w:rsidR="00013AE4" w:rsidRPr="005D4A11" w14:paraId="65B4925D" w14:textId="77777777">
        <w:tc>
          <w:tcPr>
            <w:tcW w:w="9638" w:type="dxa"/>
            <w:gridSpan w:val="3"/>
          </w:tcPr>
          <w:p w14:paraId="1031E897" w14:textId="77777777" w:rsidR="00013AE4" w:rsidRPr="005D4A11" w:rsidRDefault="00291C8C" w:rsidP="005D4A11">
            <w:pPr>
              <w:pStyle w:val="TableContents"/>
              <w:jc w:val="both"/>
              <w:rPr>
                <w:rFonts w:ascii="Arial" w:eastAsia="Times New Roman" w:hAnsi="Arial" w:cs="Arial"/>
                <w:snapToGrid w:val="0"/>
              </w:rPr>
            </w:pPr>
            <w:r w:rsidRPr="005D4A11">
              <w:rPr>
                <w:rFonts w:ascii="Arial" w:eastAsia="Times New Roman" w:hAnsi="Arial" w:cs="Arial"/>
                <w:snapToGrid w:val="0"/>
              </w:rPr>
              <w:t>3. Теплоснабжение</w:t>
            </w:r>
          </w:p>
        </w:tc>
      </w:tr>
      <w:tr w:rsidR="00013AE4" w:rsidRPr="005D4A11" w14:paraId="0F3E3F05" w14:textId="77777777">
        <w:tc>
          <w:tcPr>
            <w:tcW w:w="662" w:type="dxa"/>
          </w:tcPr>
          <w:p w14:paraId="5B5FEBC0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  <w:snapToGrid w:val="0"/>
              </w:rPr>
            </w:pPr>
            <w:r w:rsidRPr="005D4A11">
              <w:rPr>
                <w:rFonts w:ascii="Arial" w:eastAsia="Times New Roman" w:hAnsi="Arial" w:cs="Arial"/>
                <w:snapToGrid w:val="0"/>
              </w:rPr>
              <w:t>3.1.</w:t>
            </w:r>
          </w:p>
        </w:tc>
        <w:tc>
          <w:tcPr>
            <w:tcW w:w="7356" w:type="dxa"/>
          </w:tcPr>
          <w:p w14:paraId="09E40928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Применение газа на всех источниках теплоснабжения (котельных, локальных систем отопления в малоэтажной застройке района), как более дешёвого и экологического вида топлива;</w:t>
            </w:r>
          </w:p>
        </w:tc>
        <w:tc>
          <w:tcPr>
            <w:tcW w:w="1620" w:type="dxa"/>
          </w:tcPr>
          <w:p w14:paraId="0C40064C" w14:textId="77777777" w:rsidR="00013AE4" w:rsidRPr="005D4A11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</w:rPr>
            </w:pPr>
            <w:r w:rsidRPr="005D4A11">
              <w:rPr>
                <w:rFonts w:ascii="Arial" w:eastAsia="Times New Roman" w:hAnsi="Arial" w:cs="Arial"/>
                <w:snapToGrid w:val="0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44D26AC5" w14:textId="77777777">
        <w:tc>
          <w:tcPr>
            <w:tcW w:w="662" w:type="dxa"/>
          </w:tcPr>
          <w:p w14:paraId="62045923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  <w:snapToGrid w:val="0"/>
              </w:rPr>
            </w:pPr>
            <w:r w:rsidRPr="005D4A11">
              <w:rPr>
                <w:rFonts w:ascii="Arial" w:eastAsia="Times New Roman" w:hAnsi="Arial" w:cs="Arial"/>
                <w:snapToGrid w:val="0"/>
              </w:rPr>
              <w:t>3.2.</w:t>
            </w:r>
          </w:p>
        </w:tc>
        <w:tc>
          <w:tcPr>
            <w:tcW w:w="7356" w:type="dxa"/>
          </w:tcPr>
          <w:p w14:paraId="5BDC8801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Реконструкция и переоборудование изношенных котельных и тепловых сетей социально значимых объектов;</w:t>
            </w:r>
          </w:p>
        </w:tc>
        <w:tc>
          <w:tcPr>
            <w:tcW w:w="1620" w:type="dxa"/>
          </w:tcPr>
          <w:p w14:paraId="365A649B" w14:textId="77777777" w:rsidR="00013AE4" w:rsidRPr="005D4A11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</w:rPr>
            </w:pPr>
            <w:r w:rsidRPr="005D4A11">
              <w:rPr>
                <w:rFonts w:ascii="Arial" w:eastAsia="Times New Roman" w:hAnsi="Arial" w:cs="Arial"/>
                <w:snapToGrid w:val="0"/>
                <w:sz w:val="24"/>
                <w:szCs w:val="24"/>
              </w:rPr>
              <w:t>Расчетный срок</w:t>
            </w:r>
          </w:p>
        </w:tc>
      </w:tr>
      <w:tr w:rsidR="00013AE4" w:rsidRPr="005D4A11" w14:paraId="07C011A4" w14:textId="77777777">
        <w:tc>
          <w:tcPr>
            <w:tcW w:w="662" w:type="dxa"/>
          </w:tcPr>
          <w:p w14:paraId="5756E6F3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  <w:snapToGrid w:val="0"/>
              </w:rPr>
            </w:pPr>
            <w:r w:rsidRPr="005D4A11">
              <w:rPr>
                <w:rFonts w:ascii="Arial" w:eastAsia="Times New Roman" w:hAnsi="Arial" w:cs="Arial"/>
                <w:snapToGrid w:val="0"/>
              </w:rPr>
              <w:t>3.3.</w:t>
            </w:r>
          </w:p>
        </w:tc>
        <w:tc>
          <w:tcPr>
            <w:tcW w:w="7356" w:type="dxa"/>
          </w:tcPr>
          <w:p w14:paraId="3BE6DAE2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Внедрение приборов и средств учёта и контроля расхода тепловой энергии и топлива;</w:t>
            </w:r>
          </w:p>
        </w:tc>
        <w:tc>
          <w:tcPr>
            <w:tcW w:w="1620" w:type="dxa"/>
          </w:tcPr>
          <w:p w14:paraId="2267EB71" w14:textId="77777777" w:rsidR="00013AE4" w:rsidRPr="005D4A11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</w:rPr>
            </w:pPr>
            <w:r w:rsidRPr="005D4A11">
              <w:rPr>
                <w:rFonts w:ascii="Arial" w:eastAsia="Times New Roman" w:hAnsi="Arial" w:cs="Arial"/>
                <w:snapToGrid w:val="0"/>
                <w:sz w:val="24"/>
                <w:szCs w:val="24"/>
              </w:rPr>
              <w:t>Расчетный срок</w:t>
            </w:r>
          </w:p>
        </w:tc>
      </w:tr>
      <w:tr w:rsidR="00013AE4" w:rsidRPr="005D4A11" w14:paraId="6227BF3F" w14:textId="77777777">
        <w:tc>
          <w:tcPr>
            <w:tcW w:w="662" w:type="dxa"/>
          </w:tcPr>
          <w:p w14:paraId="6E716DE8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  <w:snapToGrid w:val="0"/>
              </w:rPr>
            </w:pPr>
            <w:r w:rsidRPr="005D4A11">
              <w:rPr>
                <w:rFonts w:ascii="Arial" w:eastAsia="Times New Roman" w:hAnsi="Arial" w:cs="Arial"/>
                <w:snapToGrid w:val="0"/>
              </w:rPr>
              <w:t>3.4.</w:t>
            </w:r>
          </w:p>
        </w:tc>
        <w:tc>
          <w:tcPr>
            <w:tcW w:w="7356" w:type="dxa"/>
          </w:tcPr>
          <w:p w14:paraId="1092595E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Применение для строящихся и реконструируемых тепловых сетей прокладку труб повышенной надёжности (с долговечным антикоррозийным покрытием, высокоэффективной тепловой изоляцией из сверхлёгкого пенобетона или пенополиуретана и наружной гидроизоляцией);</w:t>
            </w:r>
          </w:p>
        </w:tc>
        <w:tc>
          <w:tcPr>
            <w:tcW w:w="1620" w:type="dxa"/>
          </w:tcPr>
          <w:p w14:paraId="597B16D5" w14:textId="77777777" w:rsidR="00013AE4" w:rsidRPr="005D4A11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</w:rPr>
            </w:pPr>
            <w:r w:rsidRPr="005D4A11">
              <w:rPr>
                <w:rFonts w:ascii="Arial" w:eastAsia="Times New Roman" w:hAnsi="Arial" w:cs="Arial"/>
                <w:snapToGrid w:val="0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2609A0DD" w14:textId="77777777">
        <w:tc>
          <w:tcPr>
            <w:tcW w:w="662" w:type="dxa"/>
          </w:tcPr>
          <w:p w14:paraId="29E0B3DF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  <w:snapToGrid w:val="0"/>
              </w:rPr>
            </w:pPr>
            <w:r w:rsidRPr="005D4A11">
              <w:rPr>
                <w:rFonts w:ascii="Arial" w:eastAsia="Times New Roman" w:hAnsi="Arial" w:cs="Arial"/>
                <w:snapToGrid w:val="0"/>
              </w:rPr>
              <w:t>3.5.</w:t>
            </w:r>
          </w:p>
        </w:tc>
        <w:tc>
          <w:tcPr>
            <w:tcW w:w="7356" w:type="dxa"/>
          </w:tcPr>
          <w:p w14:paraId="2C613FA4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Использование для районов нового строительства блок-модульных котельных (БМК) полной заводской готовности, для индивидуальной застройки — автономные генераторы тепла, работающие на газе.</w:t>
            </w:r>
          </w:p>
        </w:tc>
        <w:tc>
          <w:tcPr>
            <w:tcW w:w="1620" w:type="dxa"/>
          </w:tcPr>
          <w:p w14:paraId="29D330F3" w14:textId="77777777" w:rsidR="00013AE4" w:rsidRPr="005D4A11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</w:rPr>
            </w:pPr>
            <w:r w:rsidRPr="005D4A11">
              <w:rPr>
                <w:rFonts w:ascii="Arial" w:eastAsia="Times New Roman" w:hAnsi="Arial" w:cs="Arial"/>
                <w:snapToGrid w:val="0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211ED088" w14:textId="77777777">
        <w:tc>
          <w:tcPr>
            <w:tcW w:w="9638" w:type="dxa"/>
            <w:gridSpan w:val="3"/>
          </w:tcPr>
          <w:p w14:paraId="5A6CF5CE" w14:textId="77777777" w:rsidR="00013AE4" w:rsidRPr="005D4A11" w:rsidRDefault="00291C8C" w:rsidP="005D4A11">
            <w:pPr>
              <w:pStyle w:val="TableContents"/>
              <w:jc w:val="both"/>
              <w:rPr>
                <w:rFonts w:ascii="Arial" w:eastAsia="Times New Roman" w:hAnsi="Arial" w:cs="Arial"/>
                <w:snapToGrid w:val="0"/>
              </w:rPr>
            </w:pPr>
            <w:r w:rsidRPr="005D4A11">
              <w:rPr>
                <w:rFonts w:ascii="Arial" w:eastAsia="Times New Roman" w:hAnsi="Arial" w:cs="Arial"/>
                <w:snapToGrid w:val="0"/>
              </w:rPr>
              <w:t>4. Электроснабжение</w:t>
            </w:r>
          </w:p>
        </w:tc>
      </w:tr>
      <w:tr w:rsidR="00013AE4" w:rsidRPr="005D4A11" w14:paraId="30DF177B" w14:textId="77777777">
        <w:tc>
          <w:tcPr>
            <w:tcW w:w="662" w:type="dxa"/>
          </w:tcPr>
          <w:p w14:paraId="3632AC13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  <w:snapToGrid w:val="0"/>
              </w:rPr>
            </w:pPr>
            <w:r w:rsidRPr="005D4A11">
              <w:rPr>
                <w:rFonts w:ascii="Arial" w:eastAsia="Times New Roman" w:hAnsi="Arial" w:cs="Arial"/>
                <w:snapToGrid w:val="0"/>
              </w:rPr>
              <w:t>4.1.</w:t>
            </w:r>
          </w:p>
        </w:tc>
        <w:tc>
          <w:tcPr>
            <w:tcW w:w="7356" w:type="dxa"/>
          </w:tcPr>
          <w:p w14:paraId="5100375B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Реконструкция электроснабжения «Паркового освещения» в г. Калач</w:t>
            </w:r>
          </w:p>
        </w:tc>
        <w:tc>
          <w:tcPr>
            <w:tcW w:w="1620" w:type="dxa"/>
          </w:tcPr>
          <w:p w14:paraId="105891D3" w14:textId="77777777" w:rsidR="00013AE4" w:rsidRPr="005D4A11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</w:rPr>
            </w:pPr>
            <w:r w:rsidRPr="005D4A11">
              <w:rPr>
                <w:rFonts w:ascii="Arial" w:eastAsia="Times New Roman" w:hAnsi="Arial" w:cs="Arial"/>
                <w:snapToGrid w:val="0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5E9E80DC" w14:textId="77777777">
        <w:tc>
          <w:tcPr>
            <w:tcW w:w="662" w:type="dxa"/>
          </w:tcPr>
          <w:p w14:paraId="79949CA0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  <w:snapToGrid w:val="0"/>
              </w:rPr>
            </w:pPr>
            <w:r w:rsidRPr="005D4A11">
              <w:rPr>
                <w:rFonts w:ascii="Arial" w:eastAsia="Times New Roman" w:hAnsi="Arial" w:cs="Arial"/>
                <w:snapToGrid w:val="0"/>
              </w:rPr>
              <w:t>4.2.</w:t>
            </w:r>
          </w:p>
        </w:tc>
        <w:tc>
          <w:tcPr>
            <w:tcW w:w="7356" w:type="dxa"/>
          </w:tcPr>
          <w:p w14:paraId="5549A940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При возникновении прироста потребления электроэнергии в случаях:</w:t>
            </w:r>
          </w:p>
          <w:p w14:paraId="05EED14C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ab/>
              <w:t>1) роста производственных мощностей промышленных и сельскохозяйственных предприятий или их перепрофилирования и переоборудования;</w:t>
            </w:r>
          </w:p>
          <w:p w14:paraId="35E00A4E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ab/>
              <w:t xml:space="preserve">2) переоборудования систем электроснабжения жилого фонда с связи с использованием более энергопотребляющей бытовой техники, </w:t>
            </w:r>
          </w:p>
          <w:p w14:paraId="6EF826ED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- для обеспечения надежного и бесперебойного электроснабжения,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трансформаторов.</w:t>
            </w:r>
          </w:p>
        </w:tc>
        <w:tc>
          <w:tcPr>
            <w:tcW w:w="1620" w:type="dxa"/>
          </w:tcPr>
          <w:p w14:paraId="40FA5513" w14:textId="77777777" w:rsidR="00013AE4" w:rsidRPr="005D4A11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D4A11">
              <w:rPr>
                <w:rFonts w:ascii="Arial" w:eastAsia="Times New Roman" w:hAnsi="Arial" w:cs="Arial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16DB969C" w14:textId="77777777">
        <w:tc>
          <w:tcPr>
            <w:tcW w:w="9638" w:type="dxa"/>
            <w:gridSpan w:val="3"/>
          </w:tcPr>
          <w:p w14:paraId="01C2524A" w14:textId="77777777" w:rsidR="00013AE4" w:rsidRPr="005D4A11" w:rsidRDefault="00291C8C" w:rsidP="005D4A11">
            <w:pPr>
              <w:pStyle w:val="TableContents"/>
              <w:jc w:val="both"/>
              <w:rPr>
                <w:rFonts w:ascii="Arial" w:eastAsia="Times New Roman" w:hAnsi="Arial" w:cs="Arial"/>
                <w:snapToGrid w:val="0"/>
              </w:rPr>
            </w:pPr>
            <w:r w:rsidRPr="005D4A11">
              <w:rPr>
                <w:rFonts w:ascii="Arial" w:eastAsia="Times New Roman" w:hAnsi="Arial" w:cs="Arial"/>
                <w:snapToGrid w:val="0"/>
              </w:rPr>
              <w:t xml:space="preserve">5. Связь </w:t>
            </w:r>
          </w:p>
        </w:tc>
      </w:tr>
      <w:tr w:rsidR="00013AE4" w:rsidRPr="005D4A11" w14:paraId="4DA874D5" w14:textId="77777777">
        <w:tc>
          <w:tcPr>
            <w:tcW w:w="9638" w:type="dxa"/>
            <w:gridSpan w:val="3"/>
          </w:tcPr>
          <w:p w14:paraId="012D9B38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Развитие сетей фиксированной связи</w:t>
            </w:r>
          </w:p>
        </w:tc>
      </w:tr>
      <w:tr w:rsidR="00013AE4" w:rsidRPr="005D4A11" w14:paraId="37F05320" w14:textId="77777777">
        <w:tc>
          <w:tcPr>
            <w:tcW w:w="662" w:type="dxa"/>
          </w:tcPr>
          <w:p w14:paraId="5296DFC7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</w:rPr>
            </w:pPr>
            <w:r w:rsidRPr="005D4A11">
              <w:rPr>
                <w:rFonts w:ascii="Arial" w:eastAsia="Times New Roman" w:hAnsi="Arial" w:cs="Arial"/>
              </w:rPr>
              <w:t>5.1.</w:t>
            </w:r>
          </w:p>
        </w:tc>
        <w:tc>
          <w:tcPr>
            <w:tcW w:w="7356" w:type="dxa"/>
          </w:tcPr>
          <w:p w14:paraId="0113B6C7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Переход от существующих сетей с технологией коммуникации</w:t>
            </w:r>
          </w:p>
          <w:p w14:paraId="6C57AFD4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каналов к мультисервисным сетям с технологией коммуникации</w:t>
            </w:r>
          </w:p>
          <w:p w14:paraId="7B01596A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пакетов.</w:t>
            </w:r>
          </w:p>
        </w:tc>
        <w:tc>
          <w:tcPr>
            <w:tcW w:w="1620" w:type="dxa"/>
          </w:tcPr>
          <w:p w14:paraId="7DD0378F" w14:textId="77777777" w:rsidR="00013AE4" w:rsidRPr="005D4A11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</w:rPr>
            </w:pPr>
            <w:r w:rsidRPr="005D4A11">
              <w:rPr>
                <w:rFonts w:ascii="Arial" w:eastAsia="Times New Roman" w:hAnsi="Arial" w:cs="Arial"/>
                <w:snapToGrid w:val="0"/>
                <w:sz w:val="24"/>
                <w:szCs w:val="24"/>
              </w:rPr>
              <w:t>Расчетный срок</w:t>
            </w:r>
          </w:p>
        </w:tc>
      </w:tr>
      <w:tr w:rsidR="00013AE4" w:rsidRPr="005D4A11" w14:paraId="4CDDD241" w14:textId="77777777">
        <w:tc>
          <w:tcPr>
            <w:tcW w:w="662" w:type="dxa"/>
          </w:tcPr>
          <w:p w14:paraId="19B1B4F0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  <w:snapToGrid w:val="0"/>
              </w:rPr>
            </w:pPr>
            <w:r w:rsidRPr="005D4A11">
              <w:rPr>
                <w:rFonts w:ascii="Arial" w:eastAsia="Times New Roman" w:hAnsi="Arial" w:cs="Arial"/>
                <w:snapToGrid w:val="0"/>
              </w:rPr>
              <w:t>5.2.</w:t>
            </w:r>
          </w:p>
        </w:tc>
        <w:tc>
          <w:tcPr>
            <w:tcW w:w="7356" w:type="dxa"/>
          </w:tcPr>
          <w:p w14:paraId="51772B83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Телефонизация вновь строящихся объектов в рамках формирования широкополосных абонентских сетей доступа, обеспечивающих абонентов наряду с телефонной связью услугами по передаче данных и видеоинформации.</w:t>
            </w:r>
          </w:p>
        </w:tc>
        <w:tc>
          <w:tcPr>
            <w:tcW w:w="1620" w:type="dxa"/>
          </w:tcPr>
          <w:p w14:paraId="63CD0FA3" w14:textId="77777777" w:rsidR="00013AE4" w:rsidRPr="005D4A11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</w:rPr>
            </w:pPr>
            <w:r w:rsidRPr="005D4A11">
              <w:rPr>
                <w:rFonts w:ascii="Arial" w:eastAsia="Times New Roman" w:hAnsi="Arial" w:cs="Arial"/>
                <w:snapToGrid w:val="0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1B91928E" w14:textId="77777777">
        <w:tc>
          <w:tcPr>
            <w:tcW w:w="9638" w:type="dxa"/>
            <w:gridSpan w:val="3"/>
          </w:tcPr>
          <w:p w14:paraId="74D7F2FC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Развития телекоммуникационных сетей</w:t>
            </w:r>
          </w:p>
        </w:tc>
      </w:tr>
      <w:tr w:rsidR="00013AE4" w:rsidRPr="005D4A11" w14:paraId="711A0580" w14:textId="77777777">
        <w:tc>
          <w:tcPr>
            <w:tcW w:w="662" w:type="dxa"/>
          </w:tcPr>
          <w:p w14:paraId="3AAFFF5E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</w:rPr>
            </w:pPr>
            <w:r w:rsidRPr="005D4A11">
              <w:rPr>
                <w:rFonts w:ascii="Arial" w:eastAsia="Times New Roman" w:hAnsi="Arial" w:cs="Arial"/>
              </w:rPr>
              <w:t>5.3.</w:t>
            </w:r>
          </w:p>
        </w:tc>
        <w:tc>
          <w:tcPr>
            <w:tcW w:w="7356" w:type="dxa"/>
          </w:tcPr>
          <w:p w14:paraId="0CE49251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Расширение сети «Интернет».</w:t>
            </w:r>
          </w:p>
        </w:tc>
        <w:tc>
          <w:tcPr>
            <w:tcW w:w="1620" w:type="dxa"/>
          </w:tcPr>
          <w:p w14:paraId="37CDE6BF" w14:textId="77777777" w:rsidR="00013AE4" w:rsidRPr="005D4A11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</w:rPr>
            </w:pPr>
            <w:r w:rsidRPr="005D4A11">
              <w:rPr>
                <w:rFonts w:ascii="Arial" w:eastAsia="Times New Roman" w:hAnsi="Arial" w:cs="Arial"/>
                <w:snapToGrid w:val="0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398F9B9B" w14:textId="77777777">
        <w:tc>
          <w:tcPr>
            <w:tcW w:w="662" w:type="dxa"/>
          </w:tcPr>
          <w:p w14:paraId="0E51F0B8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  <w:snapToGrid w:val="0"/>
              </w:rPr>
            </w:pPr>
            <w:r w:rsidRPr="005D4A11">
              <w:rPr>
                <w:rFonts w:ascii="Arial" w:eastAsia="Times New Roman" w:hAnsi="Arial" w:cs="Arial"/>
                <w:snapToGrid w:val="0"/>
              </w:rPr>
              <w:t>5.4.</w:t>
            </w:r>
          </w:p>
        </w:tc>
        <w:tc>
          <w:tcPr>
            <w:tcW w:w="7356" w:type="dxa"/>
          </w:tcPr>
          <w:p w14:paraId="788C8800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Обеспечение доступа городского и сельского населения к универсальным услугам связи.</w:t>
            </w:r>
          </w:p>
        </w:tc>
        <w:tc>
          <w:tcPr>
            <w:tcW w:w="1620" w:type="dxa"/>
          </w:tcPr>
          <w:p w14:paraId="424A5AF1" w14:textId="77777777" w:rsidR="00013AE4" w:rsidRPr="005D4A11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</w:rPr>
            </w:pPr>
            <w:r w:rsidRPr="005D4A11">
              <w:rPr>
                <w:rFonts w:ascii="Arial" w:eastAsia="Times New Roman" w:hAnsi="Arial" w:cs="Arial"/>
                <w:snapToGrid w:val="0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66AA0971" w14:textId="77777777">
        <w:tc>
          <w:tcPr>
            <w:tcW w:w="662" w:type="dxa"/>
          </w:tcPr>
          <w:p w14:paraId="55514ACC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  <w:snapToGrid w:val="0"/>
              </w:rPr>
            </w:pPr>
            <w:r w:rsidRPr="005D4A11">
              <w:rPr>
                <w:rFonts w:ascii="Arial" w:eastAsia="Times New Roman" w:hAnsi="Arial" w:cs="Arial"/>
                <w:snapToGrid w:val="0"/>
              </w:rPr>
              <w:t>5.5.</w:t>
            </w:r>
          </w:p>
        </w:tc>
        <w:tc>
          <w:tcPr>
            <w:tcW w:w="7356" w:type="dxa"/>
          </w:tcPr>
          <w:p w14:paraId="2AAF4482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Строительство широкополосных интерактивных телевизионных кабельных сетей и сетей подачи данных с использованием новых технологий.</w:t>
            </w:r>
          </w:p>
        </w:tc>
        <w:tc>
          <w:tcPr>
            <w:tcW w:w="1620" w:type="dxa"/>
          </w:tcPr>
          <w:p w14:paraId="20E4053F" w14:textId="77777777" w:rsidR="00013AE4" w:rsidRPr="005D4A11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</w:rPr>
            </w:pPr>
            <w:r w:rsidRPr="005D4A11">
              <w:rPr>
                <w:rFonts w:ascii="Arial" w:eastAsia="Times New Roman" w:hAnsi="Arial" w:cs="Arial"/>
                <w:snapToGrid w:val="0"/>
                <w:sz w:val="24"/>
                <w:szCs w:val="24"/>
              </w:rPr>
              <w:t>Расчетный срок</w:t>
            </w:r>
          </w:p>
        </w:tc>
      </w:tr>
      <w:tr w:rsidR="00013AE4" w:rsidRPr="005D4A11" w14:paraId="3E85B697" w14:textId="77777777">
        <w:tc>
          <w:tcPr>
            <w:tcW w:w="9638" w:type="dxa"/>
            <w:gridSpan w:val="3"/>
          </w:tcPr>
          <w:p w14:paraId="24391FCD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Развитие сетей сотовой подвижной связи</w:t>
            </w:r>
          </w:p>
        </w:tc>
      </w:tr>
      <w:tr w:rsidR="00013AE4" w:rsidRPr="005D4A11" w14:paraId="38D1B7B9" w14:textId="77777777">
        <w:tc>
          <w:tcPr>
            <w:tcW w:w="662" w:type="dxa"/>
          </w:tcPr>
          <w:p w14:paraId="2ABAA4C2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</w:rPr>
            </w:pPr>
            <w:r w:rsidRPr="005D4A11">
              <w:rPr>
                <w:rFonts w:ascii="Arial" w:eastAsia="Times New Roman" w:hAnsi="Arial" w:cs="Arial"/>
              </w:rPr>
              <w:t>5.6.</w:t>
            </w:r>
          </w:p>
        </w:tc>
        <w:tc>
          <w:tcPr>
            <w:tcW w:w="7356" w:type="dxa"/>
          </w:tcPr>
          <w:p w14:paraId="554F8183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Замена аналоговых сетей цифровыми.</w:t>
            </w:r>
          </w:p>
        </w:tc>
        <w:tc>
          <w:tcPr>
            <w:tcW w:w="1620" w:type="dxa"/>
          </w:tcPr>
          <w:p w14:paraId="66287307" w14:textId="77777777" w:rsidR="00013AE4" w:rsidRPr="005D4A11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</w:rPr>
            </w:pPr>
            <w:r w:rsidRPr="005D4A11">
              <w:rPr>
                <w:rFonts w:ascii="Arial" w:eastAsia="Times New Roman" w:hAnsi="Arial" w:cs="Arial"/>
                <w:snapToGrid w:val="0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003962C8" w14:textId="77777777">
        <w:tc>
          <w:tcPr>
            <w:tcW w:w="662" w:type="dxa"/>
          </w:tcPr>
          <w:p w14:paraId="6082086D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  <w:snapToGrid w:val="0"/>
              </w:rPr>
            </w:pPr>
            <w:r w:rsidRPr="005D4A11">
              <w:rPr>
                <w:rFonts w:ascii="Arial" w:eastAsia="Times New Roman" w:hAnsi="Arial" w:cs="Arial"/>
                <w:snapToGrid w:val="0"/>
              </w:rPr>
              <w:t>5.7.</w:t>
            </w:r>
          </w:p>
        </w:tc>
        <w:tc>
          <w:tcPr>
            <w:tcW w:w="7356" w:type="dxa"/>
          </w:tcPr>
          <w:p w14:paraId="778A1DBA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Повышение степени проникновения сотовой подвижности</w:t>
            </w:r>
          </w:p>
        </w:tc>
        <w:tc>
          <w:tcPr>
            <w:tcW w:w="1620" w:type="dxa"/>
          </w:tcPr>
          <w:p w14:paraId="08A36A80" w14:textId="77777777" w:rsidR="00013AE4" w:rsidRPr="005D4A11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</w:rPr>
            </w:pPr>
            <w:r w:rsidRPr="005D4A11">
              <w:rPr>
                <w:rFonts w:ascii="Arial" w:eastAsia="Times New Roman" w:hAnsi="Arial" w:cs="Arial"/>
                <w:snapToGrid w:val="0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76D2FFE9" w14:textId="77777777">
        <w:tc>
          <w:tcPr>
            <w:tcW w:w="9638" w:type="dxa"/>
            <w:gridSpan w:val="3"/>
          </w:tcPr>
          <w:p w14:paraId="348F4190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Развитие систем телевидения, радиовещания и СКТ</w:t>
            </w:r>
          </w:p>
        </w:tc>
      </w:tr>
      <w:tr w:rsidR="00013AE4" w:rsidRPr="005D4A11" w14:paraId="437B101F" w14:textId="77777777">
        <w:tc>
          <w:tcPr>
            <w:tcW w:w="662" w:type="dxa"/>
          </w:tcPr>
          <w:p w14:paraId="17B08AA1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</w:rPr>
            </w:pPr>
            <w:r w:rsidRPr="005D4A11">
              <w:rPr>
                <w:rFonts w:ascii="Arial" w:eastAsia="Times New Roman" w:hAnsi="Arial" w:cs="Arial"/>
              </w:rPr>
              <w:t>5.8.</w:t>
            </w:r>
          </w:p>
        </w:tc>
        <w:tc>
          <w:tcPr>
            <w:tcW w:w="7356" w:type="dxa"/>
          </w:tcPr>
          <w:p w14:paraId="6AC2F510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Переход на цифровое телевидение стандарта DVB.</w:t>
            </w:r>
          </w:p>
        </w:tc>
        <w:tc>
          <w:tcPr>
            <w:tcW w:w="1620" w:type="dxa"/>
          </w:tcPr>
          <w:p w14:paraId="544057F4" w14:textId="77777777" w:rsidR="00013AE4" w:rsidRPr="005D4A11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</w:rPr>
            </w:pPr>
            <w:r w:rsidRPr="005D4A11">
              <w:rPr>
                <w:rFonts w:ascii="Arial" w:eastAsia="Times New Roman" w:hAnsi="Arial" w:cs="Arial"/>
                <w:snapToGrid w:val="0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590FBB83" w14:textId="77777777">
        <w:tc>
          <w:tcPr>
            <w:tcW w:w="662" w:type="dxa"/>
          </w:tcPr>
          <w:p w14:paraId="63263EFD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  <w:snapToGrid w:val="0"/>
              </w:rPr>
            </w:pPr>
            <w:r w:rsidRPr="005D4A11">
              <w:rPr>
                <w:rFonts w:ascii="Arial" w:eastAsia="Times New Roman" w:hAnsi="Arial" w:cs="Arial"/>
                <w:snapToGrid w:val="0"/>
              </w:rPr>
              <w:t>5.9.</w:t>
            </w:r>
          </w:p>
        </w:tc>
        <w:tc>
          <w:tcPr>
            <w:tcW w:w="7356" w:type="dxa"/>
          </w:tcPr>
          <w:p w14:paraId="4D4B65EC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Реализация наземных радиовещательных сетей на базе стандарта цифрового телевизионного вещания DVD.</w:t>
            </w:r>
          </w:p>
        </w:tc>
        <w:tc>
          <w:tcPr>
            <w:tcW w:w="1620" w:type="dxa"/>
          </w:tcPr>
          <w:p w14:paraId="6091EBCB" w14:textId="77777777" w:rsidR="00013AE4" w:rsidRPr="005D4A11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</w:rPr>
            </w:pPr>
            <w:r w:rsidRPr="005D4A11">
              <w:rPr>
                <w:rFonts w:ascii="Arial" w:eastAsia="Times New Roman" w:hAnsi="Arial" w:cs="Arial"/>
                <w:snapToGrid w:val="0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7B537611" w14:textId="77777777">
        <w:tc>
          <w:tcPr>
            <w:tcW w:w="662" w:type="dxa"/>
          </w:tcPr>
          <w:p w14:paraId="4B997897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  <w:snapToGrid w:val="0"/>
              </w:rPr>
            </w:pPr>
            <w:r w:rsidRPr="005D4A11">
              <w:rPr>
                <w:rFonts w:ascii="Arial" w:eastAsia="Times New Roman" w:hAnsi="Arial" w:cs="Arial"/>
                <w:snapToGrid w:val="0"/>
              </w:rPr>
              <w:t>5.10.</w:t>
            </w:r>
          </w:p>
        </w:tc>
        <w:tc>
          <w:tcPr>
            <w:tcW w:w="7356" w:type="dxa"/>
          </w:tcPr>
          <w:p w14:paraId="59B41730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Объединение сетей кабельного телевидения в единую областную сеть с использованием волоконно-оптических линий</w:t>
            </w:r>
          </w:p>
        </w:tc>
        <w:tc>
          <w:tcPr>
            <w:tcW w:w="1620" w:type="dxa"/>
          </w:tcPr>
          <w:p w14:paraId="6CEA8093" w14:textId="77777777" w:rsidR="00013AE4" w:rsidRPr="005D4A11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</w:rPr>
            </w:pPr>
            <w:r w:rsidRPr="005D4A11">
              <w:rPr>
                <w:rFonts w:ascii="Arial" w:eastAsia="Times New Roman" w:hAnsi="Arial" w:cs="Arial"/>
                <w:snapToGrid w:val="0"/>
                <w:sz w:val="24"/>
                <w:szCs w:val="24"/>
              </w:rPr>
              <w:t>Расчетный срок</w:t>
            </w:r>
          </w:p>
        </w:tc>
      </w:tr>
      <w:tr w:rsidR="00013AE4" w:rsidRPr="005D4A11" w14:paraId="3CD28A1B" w14:textId="77777777">
        <w:tc>
          <w:tcPr>
            <w:tcW w:w="9638" w:type="dxa"/>
            <w:gridSpan w:val="3"/>
          </w:tcPr>
          <w:p w14:paraId="4BE57551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Развитие почтовой связи</w:t>
            </w:r>
          </w:p>
        </w:tc>
      </w:tr>
      <w:tr w:rsidR="00013AE4" w:rsidRPr="005D4A11" w14:paraId="5AC28C62" w14:textId="77777777">
        <w:tc>
          <w:tcPr>
            <w:tcW w:w="662" w:type="dxa"/>
          </w:tcPr>
          <w:p w14:paraId="7408F3F0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  <w:snapToGrid w:val="0"/>
              </w:rPr>
            </w:pPr>
            <w:r w:rsidRPr="005D4A11">
              <w:rPr>
                <w:rFonts w:ascii="Arial" w:eastAsia="Times New Roman" w:hAnsi="Arial" w:cs="Arial"/>
                <w:snapToGrid w:val="0"/>
              </w:rPr>
              <w:t>5.11.</w:t>
            </w:r>
          </w:p>
        </w:tc>
        <w:tc>
          <w:tcPr>
            <w:tcW w:w="7356" w:type="dxa"/>
          </w:tcPr>
          <w:p w14:paraId="16833EFE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Техническое перевооружение и внедрение информационных технологий почтовой связи.</w:t>
            </w:r>
          </w:p>
        </w:tc>
        <w:tc>
          <w:tcPr>
            <w:tcW w:w="1620" w:type="dxa"/>
          </w:tcPr>
          <w:p w14:paraId="4414530A" w14:textId="77777777" w:rsidR="00013AE4" w:rsidRPr="005D4A11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</w:rPr>
            </w:pPr>
            <w:r w:rsidRPr="005D4A11">
              <w:rPr>
                <w:rFonts w:ascii="Arial" w:eastAsia="Times New Roman" w:hAnsi="Arial" w:cs="Arial"/>
                <w:snapToGrid w:val="0"/>
                <w:sz w:val="24"/>
                <w:szCs w:val="24"/>
              </w:rPr>
              <w:t>Расчетный срок</w:t>
            </w:r>
          </w:p>
        </w:tc>
      </w:tr>
    </w:tbl>
    <w:p w14:paraId="74907F10" w14:textId="77777777" w:rsidR="00013AE4" w:rsidRPr="005D4A11" w:rsidRDefault="00291C8C" w:rsidP="005D4A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napToGrid w:val="0"/>
          <w:sz w:val="24"/>
          <w:szCs w:val="24"/>
        </w:rPr>
        <w:tab/>
        <w:t xml:space="preserve"> </w:t>
      </w:r>
      <w:r w:rsidRPr="005D4A11">
        <w:rPr>
          <w:rFonts w:ascii="Arial" w:hAnsi="Arial" w:cs="Arial"/>
          <w:sz w:val="24"/>
          <w:szCs w:val="24"/>
        </w:rPr>
        <w:t>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порядке.</w:t>
      </w:r>
    </w:p>
    <w:p w14:paraId="6667857E" w14:textId="77777777" w:rsidR="00013AE4" w:rsidRPr="005D4A11" w:rsidRDefault="00291C8C" w:rsidP="005D4A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ab/>
        <w:t>Места размещения объектов инженерной инфраструктуры показаны на схемах 4-8(I) настоящего тома.</w:t>
      </w:r>
    </w:p>
    <w:p w14:paraId="2C791634" w14:textId="77777777" w:rsidR="00013AE4" w:rsidRPr="005D4A11" w:rsidRDefault="00013AE4" w:rsidP="005D4A1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3C55A427" w14:textId="77777777" w:rsidR="00013AE4" w:rsidRPr="005D4A11" w:rsidRDefault="00291C8C" w:rsidP="005D4A11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2.4.2. Мероприятия по обеспечению территории городского поселения — город Калач объектами транспортной инфраструктуры</w:t>
      </w:r>
    </w:p>
    <w:p w14:paraId="3C874F26" w14:textId="77777777" w:rsidR="00013AE4" w:rsidRPr="005D4A11" w:rsidRDefault="00013AE4" w:rsidP="005D4A11">
      <w:pPr>
        <w:spacing w:after="0" w:line="240" w:lineRule="auto"/>
        <w:ind w:firstLine="709"/>
        <w:jc w:val="both"/>
        <w:rPr>
          <w:rFonts w:ascii="Arial" w:hAnsi="Arial" w:cs="Arial"/>
          <w:smallCaps/>
          <w:snapToGrid w:val="0"/>
          <w:sz w:val="24"/>
          <w:szCs w:val="2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7"/>
        <w:gridCol w:w="7392"/>
        <w:gridCol w:w="1538"/>
      </w:tblGrid>
      <w:tr w:rsidR="00013AE4" w:rsidRPr="005D4A11" w14:paraId="11D5E75A" w14:textId="77777777">
        <w:tc>
          <w:tcPr>
            <w:tcW w:w="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 w:themeFill="background1"/>
          </w:tcPr>
          <w:p w14:paraId="2DF43C9F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7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 w:themeFill="background1"/>
          </w:tcPr>
          <w:p w14:paraId="0DC6751C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14:paraId="11876261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Сроки реализации</w:t>
            </w:r>
          </w:p>
        </w:tc>
      </w:tr>
      <w:tr w:rsidR="00013AE4" w:rsidRPr="005D4A11" w14:paraId="5326FF04" w14:textId="77777777">
        <w:tc>
          <w:tcPr>
            <w:tcW w:w="7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6191F71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  <w:smallCaps/>
                <w:snapToGrid w:val="0"/>
              </w:rPr>
            </w:pPr>
            <w:r w:rsidRPr="005D4A11">
              <w:rPr>
                <w:rFonts w:ascii="Arial" w:hAnsi="Arial" w:cs="Arial"/>
                <w:smallCaps/>
                <w:snapToGrid w:val="0"/>
              </w:rPr>
              <w:t>1.</w:t>
            </w:r>
          </w:p>
        </w:tc>
        <w:tc>
          <w:tcPr>
            <w:tcW w:w="73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CD8114A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 xml:space="preserve"> Определение основных магистралей общегородского значения для усиления транспортных связей между планировочными районами г. Калач и создания дополнительных выходов на внешние автодороги по основным направлениям.</w:t>
            </w:r>
          </w:p>
        </w:tc>
        <w:tc>
          <w:tcPr>
            <w:tcW w:w="1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1BF231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01DF7CA3" w14:textId="77777777">
        <w:tc>
          <w:tcPr>
            <w:tcW w:w="7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A1225A8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  <w:smallCaps/>
                <w:snapToGrid w:val="0"/>
              </w:rPr>
            </w:pPr>
            <w:r w:rsidRPr="005D4A11">
              <w:rPr>
                <w:rFonts w:ascii="Arial" w:hAnsi="Arial" w:cs="Arial"/>
                <w:smallCaps/>
                <w:snapToGrid w:val="0"/>
              </w:rPr>
              <w:t>2.</w:t>
            </w:r>
          </w:p>
        </w:tc>
        <w:tc>
          <w:tcPr>
            <w:tcW w:w="73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53B5268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 xml:space="preserve">Реконструкция и капитальный ремонт улично-дорожной сети на территории г. Калач, усовершенствование ее параметров (ширины, плотности) с целью увеличения пропускной способности. </w:t>
            </w:r>
          </w:p>
        </w:tc>
        <w:tc>
          <w:tcPr>
            <w:tcW w:w="1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D5385A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59CD182A" w14:textId="77777777">
        <w:tc>
          <w:tcPr>
            <w:tcW w:w="7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5BD2592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  <w:smallCaps/>
                <w:snapToGrid w:val="0"/>
              </w:rPr>
            </w:pPr>
            <w:r w:rsidRPr="005D4A11">
              <w:rPr>
                <w:rFonts w:ascii="Arial" w:hAnsi="Arial" w:cs="Arial"/>
                <w:smallCaps/>
                <w:snapToGrid w:val="0"/>
              </w:rPr>
              <w:t>3.</w:t>
            </w:r>
          </w:p>
        </w:tc>
        <w:tc>
          <w:tcPr>
            <w:tcW w:w="73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4574042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Устройство автомобильных дорог с асфальтовым покрытием в границах сельских населенных пунктов</w:t>
            </w:r>
          </w:p>
        </w:tc>
        <w:tc>
          <w:tcPr>
            <w:tcW w:w="1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491C3C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13315EE1" w14:textId="77777777">
        <w:tc>
          <w:tcPr>
            <w:tcW w:w="7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C24F274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  <w:smallCaps/>
                <w:snapToGrid w:val="0"/>
              </w:rPr>
            </w:pPr>
            <w:r w:rsidRPr="005D4A11">
              <w:rPr>
                <w:rFonts w:ascii="Arial" w:hAnsi="Arial" w:cs="Arial"/>
                <w:smallCaps/>
                <w:snapToGrid w:val="0"/>
              </w:rPr>
              <w:t>4.</w:t>
            </w:r>
          </w:p>
        </w:tc>
        <w:tc>
          <w:tcPr>
            <w:tcW w:w="73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07614E6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 xml:space="preserve">Развитие сети городских магистральных улиц районного значения для улучшения транспортного обслуживания жилых районов города и обеспечения надлежащей плотности транспортной сети в целом.  </w:t>
            </w:r>
          </w:p>
        </w:tc>
        <w:tc>
          <w:tcPr>
            <w:tcW w:w="1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0C7D57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7A70DABE" w14:textId="77777777">
        <w:tc>
          <w:tcPr>
            <w:tcW w:w="7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811A358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  <w:smallCaps/>
                <w:snapToGrid w:val="0"/>
              </w:rPr>
            </w:pPr>
            <w:r w:rsidRPr="005D4A11">
              <w:rPr>
                <w:rFonts w:ascii="Arial" w:hAnsi="Arial" w:cs="Arial"/>
                <w:smallCaps/>
                <w:snapToGrid w:val="0"/>
              </w:rPr>
              <w:t>5.</w:t>
            </w:r>
          </w:p>
        </w:tc>
        <w:tc>
          <w:tcPr>
            <w:tcW w:w="73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7B45D5C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Организация автобусного сообщения с районами, не обеспеченными пассажирским транспортом, г. Калач.</w:t>
            </w:r>
          </w:p>
        </w:tc>
        <w:tc>
          <w:tcPr>
            <w:tcW w:w="1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6E4599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1CC8F134" w14:textId="77777777">
        <w:tc>
          <w:tcPr>
            <w:tcW w:w="7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68494E5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  <w:smallCaps/>
                <w:snapToGrid w:val="0"/>
              </w:rPr>
            </w:pPr>
            <w:r w:rsidRPr="005D4A11">
              <w:rPr>
                <w:rFonts w:ascii="Arial" w:hAnsi="Arial" w:cs="Arial"/>
                <w:smallCaps/>
                <w:snapToGrid w:val="0"/>
              </w:rPr>
              <w:t>6.</w:t>
            </w:r>
          </w:p>
        </w:tc>
        <w:tc>
          <w:tcPr>
            <w:tcW w:w="73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751085B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Организация регулярного автобусного сообщения г. Калач - х. Гринев, х. Николенков.</w:t>
            </w:r>
          </w:p>
        </w:tc>
        <w:tc>
          <w:tcPr>
            <w:tcW w:w="1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BA6BDE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657E943B" w14:textId="77777777">
        <w:tc>
          <w:tcPr>
            <w:tcW w:w="7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3DA0B4A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  <w:smallCaps/>
                <w:snapToGrid w:val="0"/>
              </w:rPr>
            </w:pPr>
            <w:r w:rsidRPr="005D4A11">
              <w:rPr>
                <w:rFonts w:ascii="Arial" w:hAnsi="Arial" w:cs="Arial"/>
                <w:smallCaps/>
                <w:snapToGrid w:val="0"/>
              </w:rPr>
              <w:t xml:space="preserve">7. </w:t>
            </w:r>
          </w:p>
        </w:tc>
        <w:tc>
          <w:tcPr>
            <w:tcW w:w="73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EF006F3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Устройство остановочных павильонов на официальных остановках общественного транспорта.</w:t>
            </w:r>
          </w:p>
        </w:tc>
        <w:tc>
          <w:tcPr>
            <w:tcW w:w="1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4775CA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46457132" w14:textId="77777777">
        <w:tc>
          <w:tcPr>
            <w:tcW w:w="7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4099112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  <w:smallCaps/>
                <w:snapToGrid w:val="0"/>
              </w:rPr>
            </w:pPr>
            <w:r w:rsidRPr="005D4A11">
              <w:rPr>
                <w:rFonts w:ascii="Arial" w:hAnsi="Arial" w:cs="Arial"/>
                <w:smallCaps/>
                <w:snapToGrid w:val="0"/>
              </w:rPr>
              <w:t xml:space="preserve">8. </w:t>
            </w:r>
          </w:p>
        </w:tc>
        <w:tc>
          <w:tcPr>
            <w:tcW w:w="73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E0F401F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Установка остановочных павильонов на создаваемых остановках общественного транспорта (11 шт).</w:t>
            </w:r>
          </w:p>
        </w:tc>
        <w:tc>
          <w:tcPr>
            <w:tcW w:w="1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1BC445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7AA1E07D" w14:textId="77777777">
        <w:tc>
          <w:tcPr>
            <w:tcW w:w="7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11454BE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  <w:smallCaps/>
                <w:snapToGrid w:val="0"/>
              </w:rPr>
            </w:pPr>
            <w:r w:rsidRPr="005D4A11">
              <w:rPr>
                <w:rFonts w:ascii="Arial" w:hAnsi="Arial" w:cs="Arial"/>
                <w:smallCaps/>
                <w:snapToGrid w:val="0"/>
              </w:rPr>
              <w:t>9.</w:t>
            </w:r>
          </w:p>
        </w:tc>
        <w:tc>
          <w:tcPr>
            <w:tcW w:w="73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403E51A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Организация и упорядочение пешеходного движения за счет развития пешеходных зон вдоль набережных, а также создание наземных переходов.</w:t>
            </w:r>
          </w:p>
        </w:tc>
        <w:tc>
          <w:tcPr>
            <w:tcW w:w="1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78D577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2BAADDF9" w14:textId="77777777">
        <w:tc>
          <w:tcPr>
            <w:tcW w:w="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F2E0656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  <w:smallCaps/>
                <w:snapToGrid w:val="0"/>
              </w:rPr>
            </w:pPr>
            <w:r w:rsidRPr="005D4A11">
              <w:rPr>
                <w:rFonts w:ascii="Arial" w:hAnsi="Arial" w:cs="Arial"/>
                <w:smallCaps/>
                <w:snapToGrid w:val="0"/>
              </w:rPr>
              <w:t>10.</w:t>
            </w:r>
          </w:p>
        </w:tc>
        <w:tc>
          <w:tcPr>
            <w:tcW w:w="7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3B5CC83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Организация транспортных связей жилых районов с промышленными предприятиями и объектами обслуживания населения города.</w:t>
            </w:r>
          </w:p>
        </w:tc>
        <w:tc>
          <w:tcPr>
            <w:tcW w:w="1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738B11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1C6ECE48" w14:textId="77777777">
        <w:tc>
          <w:tcPr>
            <w:tcW w:w="7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5126848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  <w:smallCaps/>
                <w:snapToGrid w:val="0"/>
              </w:rPr>
            </w:pPr>
            <w:r w:rsidRPr="005D4A11">
              <w:rPr>
                <w:rFonts w:ascii="Arial" w:hAnsi="Arial" w:cs="Arial"/>
                <w:smallCaps/>
                <w:snapToGrid w:val="0"/>
              </w:rPr>
              <w:t>11.</w:t>
            </w:r>
          </w:p>
        </w:tc>
        <w:tc>
          <w:tcPr>
            <w:tcW w:w="73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E376F4B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 xml:space="preserve">Строительство двух автозаправочных станций в западной части на выезде из города по автомобильной дороге общего пользования регионального значения В24-0 Павловск - Калач - Петропавловка  </w:t>
            </w:r>
          </w:p>
        </w:tc>
        <w:tc>
          <w:tcPr>
            <w:tcW w:w="1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B5619E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41541B26" w14:textId="77777777">
        <w:tc>
          <w:tcPr>
            <w:tcW w:w="7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1EC5893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  <w:smallCaps/>
                <w:snapToGrid w:val="0"/>
              </w:rPr>
            </w:pPr>
            <w:r w:rsidRPr="005D4A11">
              <w:rPr>
                <w:rFonts w:ascii="Arial" w:hAnsi="Arial" w:cs="Arial"/>
                <w:smallCaps/>
                <w:snapToGrid w:val="0"/>
              </w:rPr>
              <w:t>12.</w:t>
            </w:r>
          </w:p>
        </w:tc>
        <w:tc>
          <w:tcPr>
            <w:tcW w:w="73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30EF6FD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 xml:space="preserve">Устройство таксомоторных стоянок на территории г. Калач с установкой указателей и оборудованием техническими средствами организации дорожного движения. </w:t>
            </w:r>
          </w:p>
        </w:tc>
        <w:tc>
          <w:tcPr>
            <w:tcW w:w="1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261DDB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6D2C9C9E" w14:textId="77777777">
        <w:trPr>
          <w:trHeight w:val="630"/>
        </w:trPr>
        <w:tc>
          <w:tcPr>
            <w:tcW w:w="707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14:paraId="52A24A4F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  <w:smallCaps/>
                <w:snapToGrid w:val="0"/>
              </w:rPr>
            </w:pPr>
            <w:r w:rsidRPr="005D4A11">
              <w:rPr>
                <w:rFonts w:ascii="Arial" w:hAnsi="Arial" w:cs="Arial"/>
                <w:smallCaps/>
                <w:snapToGrid w:val="0"/>
              </w:rPr>
              <w:t>13.</w:t>
            </w:r>
          </w:p>
        </w:tc>
        <w:tc>
          <w:tcPr>
            <w:tcW w:w="7392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14:paraId="370999CF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Капитальный ремонт мостов через р. Подгорная в г. Калач.</w:t>
            </w:r>
          </w:p>
        </w:tc>
        <w:tc>
          <w:tcPr>
            <w:tcW w:w="1538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065E5D44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7DA7B097" w14:textId="77777777">
        <w:trPr>
          <w:trHeight w:val="375"/>
        </w:trPr>
        <w:tc>
          <w:tcPr>
            <w:tcW w:w="70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3814BF6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  <w:smallCaps/>
                <w:snapToGrid w:val="0"/>
              </w:rPr>
            </w:pPr>
            <w:r w:rsidRPr="005D4A11">
              <w:rPr>
                <w:rFonts w:ascii="Arial" w:hAnsi="Arial" w:cs="Arial"/>
                <w:smallCaps/>
                <w:snapToGrid w:val="0"/>
              </w:rPr>
              <w:t>14</w:t>
            </w:r>
          </w:p>
        </w:tc>
        <w:tc>
          <w:tcPr>
            <w:tcW w:w="73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14:paraId="724C123A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Строительство двух мостов через р. Подгорная в г. Калач.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64308E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</w:t>
            </w:r>
          </w:p>
        </w:tc>
      </w:tr>
    </w:tbl>
    <w:p w14:paraId="252E9E8C" w14:textId="77777777" w:rsidR="00013AE4" w:rsidRPr="005D4A11" w:rsidRDefault="00013AE4" w:rsidP="005D4A11">
      <w:pPr>
        <w:spacing w:after="0" w:line="240" w:lineRule="auto"/>
        <w:jc w:val="both"/>
        <w:rPr>
          <w:rFonts w:ascii="Arial" w:hAnsi="Arial" w:cs="Arial"/>
          <w:smallCaps/>
          <w:snapToGrid w:val="0"/>
          <w:sz w:val="24"/>
          <w:szCs w:val="24"/>
        </w:rPr>
      </w:pPr>
    </w:p>
    <w:p w14:paraId="088526EC" w14:textId="77777777" w:rsidR="00013AE4" w:rsidRPr="005D4A11" w:rsidRDefault="00291C8C" w:rsidP="005D4A1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napToGrid w:val="0"/>
          <w:sz w:val="24"/>
          <w:szCs w:val="24"/>
        </w:rPr>
        <w:tab/>
      </w:r>
      <w:r w:rsidRPr="005D4A11">
        <w:rPr>
          <w:rFonts w:ascii="Arial" w:hAnsi="Arial" w:cs="Arial"/>
          <w:sz w:val="24"/>
          <w:szCs w:val="24"/>
        </w:rPr>
        <w:t>Места размещения объектов транспортной инфраструктуры показаны на схеме 10(I).</w:t>
      </w:r>
    </w:p>
    <w:p w14:paraId="7732D8D7" w14:textId="77777777" w:rsidR="00013AE4" w:rsidRPr="005D4A11" w:rsidRDefault="00013AE4" w:rsidP="005D4A1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4B59747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2.4.3. Мероприятия по обеспечению территории городского поселения — город Калач объектами жилой инфраструктуры.</w:t>
      </w:r>
    </w:p>
    <w:p w14:paraId="757983A3" w14:textId="77777777" w:rsidR="00013AE4" w:rsidRPr="005D4A11" w:rsidRDefault="00013AE4" w:rsidP="005D4A11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14:paraId="51BC065D" w14:textId="77777777" w:rsidR="00013AE4" w:rsidRPr="005D4A11" w:rsidRDefault="00291C8C" w:rsidP="005D4A11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D4A11">
        <w:rPr>
          <w:rFonts w:ascii="Arial" w:hAnsi="Arial" w:cs="Arial"/>
          <w:color w:val="000000"/>
          <w:sz w:val="24"/>
          <w:szCs w:val="24"/>
        </w:rPr>
        <w:tab/>
        <w:t>Согласно ст. 14 Федерального закона №131-ФЗ от 06.10.2003г. в действующей редакции к вопросам местного значения городского поселения относятся обеспечение малоимущих граждан, проживающих в поселении и нуждающихся в улучшении жилищных условий, жилыми помещениями в соответствии с жилищным законодательством, организация строительства и содержания муниципального жилищного фонда, создание условий для жилищного строительства.</w:t>
      </w:r>
    </w:p>
    <w:p w14:paraId="354D0B42" w14:textId="77777777" w:rsidR="00013AE4" w:rsidRPr="005D4A11" w:rsidRDefault="00013AE4" w:rsidP="005D4A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B1D26D9" w14:textId="77777777" w:rsidR="00013AE4" w:rsidRPr="005D4A11" w:rsidRDefault="00291C8C" w:rsidP="005D4A1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Перечень мероприятий по обеспечению городского поселения объектами жилой инфраструктуры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71"/>
        <w:gridCol w:w="7516"/>
        <w:gridCol w:w="1571"/>
      </w:tblGrid>
      <w:tr w:rsidR="00013AE4" w:rsidRPr="005D4A11" w14:paraId="29FC4147" w14:textId="77777777">
        <w:trPr>
          <w:trHeight w:val="253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14:paraId="28684300" w14:textId="77777777" w:rsidR="00013AE4" w:rsidRPr="005D4A11" w:rsidRDefault="00291C8C" w:rsidP="005D4A11">
            <w:pPr>
              <w:pStyle w:val="ConsPlusNormal"/>
              <w:ind w:firstLine="0"/>
              <w:jc w:val="center"/>
              <w:rPr>
                <w:snapToGrid w:val="0"/>
                <w:sz w:val="24"/>
                <w:szCs w:val="24"/>
              </w:rPr>
            </w:pPr>
            <w:r w:rsidRPr="005D4A11">
              <w:rPr>
                <w:snapToGrid w:val="0"/>
                <w:sz w:val="24"/>
                <w:szCs w:val="24"/>
              </w:rPr>
              <w:t xml:space="preserve">№ п/п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42DF2DB1" w14:textId="77777777" w:rsidR="00013AE4" w:rsidRPr="005D4A11" w:rsidRDefault="00291C8C" w:rsidP="005D4A11">
            <w:pPr>
              <w:pStyle w:val="ConsPlusNormal"/>
              <w:jc w:val="center"/>
              <w:rPr>
                <w:snapToGrid w:val="0"/>
                <w:sz w:val="24"/>
                <w:szCs w:val="24"/>
              </w:rPr>
            </w:pPr>
            <w:r w:rsidRPr="005D4A11">
              <w:rPr>
                <w:snapToGrid w:val="0"/>
                <w:sz w:val="24"/>
                <w:szCs w:val="24"/>
              </w:rPr>
              <w:t xml:space="preserve">Наименование мероприятия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6E8BF36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  <w:snapToGrid w:val="0"/>
              </w:rPr>
            </w:pPr>
            <w:r w:rsidRPr="005D4A11">
              <w:rPr>
                <w:rFonts w:ascii="Arial" w:eastAsia="Times New Roman" w:hAnsi="Arial" w:cs="Arial"/>
                <w:snapToGrid w:val="0"/>
              </w:rPr>
              <w:t>Сроки реализации</w:t>
            </w:r>
          </w:p>
        </w:tc>
      </w:tr>
      <w:tr w:rsidR="00013AE4" w:rsidRPr="005D4A11" w14:paraId="0D98F6C2" w14:textId="7777777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663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60FF48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mallCaps/>
                <w:snapToGrid w:val="0"/>
                <w:sz w:val="24"/>
                <w:szCs w:val="24"/>
              </w:rPr>
            </w:pPr>
            <w:r w:rsidRPr="005D4A11">
              <w:rPr>
                <w:rFonts w:ascii="Arial" w:hAnsi="Arial" w:cs="Arial"/>
                <w:smallCaps/>
                <w:snapToGrid w:val="0"/>
                <w:sz w:val="24"/>
                <w:szCs w:val="24"/>
              </w:rPr>
              <w:t>1.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E59BB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Обеспечение условий для увеличения объемов и повышения качества жилищного фонда городского поселения, при обязательном выполнении экологических, санитарно-гигиенических и градостроительных требований, с учетом сложившегося архитектурно-планировочного облика городского поселения.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63515FB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67C5CDC3" w14:textId="7777777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253"/>
        </w:trPr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3F2946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mallCaps/>
                <w:snapToGrid w:val="0"/>
                <w:sz w:val="24"/>
                <w:szCs w:val="24"/>
              </w:rPr>
            </w:pPr>
            <w:r w:rsidRPr="005D4A11">
              <w:rPr>
                <w:rFonts w:ascii="Arial" w:hAnsi="Arial" w:cs="Arial"/>
                <w:smallCaps/>
                <w:snapToGrid w:val="0"/>
                <w:sz w:val="24"/>
                <w:szCs w:val="24"/>
              </w:rPr>
              <w:t>2.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F3021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Реконструкция, модернизация и капитальный ремонт муниципального жилого фонда, в том числе многоквартирного в г. Калач.</w:t>
            </w:r>
          </w:p>
        </w:tc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18649B1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7A8F61F5" w14:textId="7777777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253"/>
        </w:trPr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73901A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mallCaps/>
                <w:snapToGrid w:val="0"/>
                <w:sz w:val="24"/>
                <w:szCs w:val="24"/>
              </w:rPr>
            </w:pPr>
            <w:r w:rsidRPr="005D4A11">
              <w:rPr>
                <w:rFonts w:ascii="Arial" w:hAnsi="Arial" w:cs="Arial"/>
                <w:smallCaps/>
                <w:snapToGrid w:val="0"/>
                <w:sz w:val="24"/>
                <w:szCs w:val="24"/>
              </w:rPr>
              <w:t>3.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BFC41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Строительство усадебных домов по программе «Доступное жилье», предназначенных для молодых специалистов, молодых семей.</w:t>
            </w:r>
          </w:p>
        </w:tc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FB91609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70B4E93C" w14:textId="77777777">
        <w:trPr>
          <w:trHeight w:val="253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ADFC99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mallCaps/>
                <w:snapToGrid w:val="0"/>
                <w:sz w:val="24"/>
                <w:szCs w:val="24"/>
              </w:rPr>
            </w:pPr>
            <w:r w:rsidRPr="005D4A11">
              <w:rPr>
                <w:rFonts w:ascii="Arial" w:hAnsi="Arial" w:cs="Arial"/>
                <w:smallCaps/>
                <w:snapToGrid w:val="0"/>
                <w:sz w:val="24"/>
                <w:szCs w:val="24"/>
              </w:rPr>
              <w:t>4.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05884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 xml:space="preserve">Комплексное благоустройство жилых кварталов. 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8109F1D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1D01F84C" w14:textId="77777777">
        <w:trPr>
          <w:trHeight w:val="253"/>
        </w:trPr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648A7F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mallCaps/>
                <w:snapToGrid w:val="0"/>
                <w:sz w:val="24"/>
                <w:szCs w:val="24"/>
              </w:rPr>
            </w:pPr>
            <w:r w:rsidRPr="005D4A11">
              <w:rPr>
                <w:rFonts w:ascii="Arial" w:hAnsi="Arial" w:cs="Arial"/>
                <w:smallCaps/>
                <w:snapToGrid w:val="0"/>
                <w:sz w:val="24"/>
                <w:szCs w:val="24"/>
              </w:rPr>
              <w:t>5.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212F7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Повышение архитектурно-художественных качеств жилой застройки.</w:t>
            </w:r>
          </w:p>
        </w:tc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13E45A1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 — расчетный срок</w:t>
            </w:r>
          </w:p>
        </w:tc>
      </w:tr>
      <w:tr w:rsidR="00013AE4" w:rsidRPr="005D4A11" w14:paraId="027B8A6D" w14:textId="77777777">
        <w:trPr>
          <w:trHeight w:val="253"/>
        </w:trPr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9F4809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mallCaps/>
                <w:snapToGrid w:val="0"/>
                <w:sz w:val="24"/>
                <w:szCs w:val="24"/>
              </w:rPr>
            </w:pPr>
            <w:r w:rsidRPr="005D4A11">
              <w:rPr>
                <w:rFonts w:ascii="Arial" w:hAnsi="Arial" w:cs="Arial"/>
                <w:smallCaps/>
                <w:snapToGrid w:val="0"/>
                <w:sz w:val="24"/>
                <w:szCs w:val="24"/>
              </w:rPr>
              <w:t>6.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B6599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Развитие новых типов жилья, включая малоэтажное (таун-хаузы и коттеджи).</w:t>
            </w:r>
          </w:p>
        </w:tc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09580D1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7D966D3E" w14:textId="77777777">
        <w:trPr>
          <w:trHeight w:val="253"/>
        </w:trPr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87A296D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mallCaps/>
                <w:snapToGrid w:val="0"/>
                <w:sz w:val="24"/>
                <w:szCs w:val="24"/>
              </w:rPr>
            </w:pPr>
            <w:r w:rsidRPr="005D4A11">
              <w:rPr>
                <w:rFonts w:ascii="Arial" w:hAnsi="Arial" w:cs="Arial"/>
                <w:smallCaps/>
                <w:snapToGrid w:val="0"/>
                <w:sz w:val="24"/>
                <w:szCs w:val="24"/>
              </w:rPr>
              <w:t>7.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417EB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Использование внутренних территориальных ресурсов для повышения качества сложившейся жилой среды, в том числе:</w:t>
            </w:r>
          </w:p>
          <w:p w14:paraId="09667162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-Выборочная реконструкция территории ветхого жилищного фонда исторической части города;</w:t>
            </w:r>
          </w:p>
          <w:p w14:paraId="3A187C5E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-Реконструкция районов малоценной ветхой застройки и районов малоэтажной индивидуальной застройки с приусадебными участками в срединной части города;</w:t>
            </w:r>
          </w:p>
          <w:p w14:paraId="5867EBBA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-Реконструкция территорий застройки периода 1960-1980-х годов при условии выполнения проектов межевания и уточнения резервных территорий.</w:t>
            </w:r>
          </w:p>
        </w:tc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5CB26A6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Расчетный срок</w:t>
            </w:r>
          </w:p>
        </w:tc>
      </w:tr>
      <w:tr w:rsidR="00013AE4" w:rsidRPr="005D4A11" w14:paraId="6AD8BC53" w14:textId="77777777">
        <w:trPr>
          <w:trHeight w:val="253"/>
        </w:trPr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EE9D38B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mallCaps/>
                <w:snapToGrid w:val="0"/>
                <w:sz w:val="24"/>
                <w:szCs w:val="24"/>
              </w:rPr>
            </w:pPr>
            <w:r w:rsidRPr="005D4A11">
              <w:rPr>
                <w:rFonts w:ascii="Arial" w:hAnsi="Arial" w:cs="Arial"/>
                <w:smallCaps/>
                <w:snapToGrid w:val="0"/>
                <w:sz w:val="24"/>
                <w:szCs w:val="24"/>
              </w:rPr>
              <w:t>8.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54441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Снос ветхого жилого фонда с последующим возведением индивидуальной жилой застройки на освободившихся территориях.</w:t>
            </w:r>
          </w:p>
        </w:tc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6F83367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 — расчетный срок</w:t>
            </w:r>
          </w:p>
        </w:tc>
      </w:tr>
      <w:tr w:rsidR="00013AE4" w:rsidRPr="005D4A11" w14:paraId="0D411A6E" w14:textId="77777777">
        <w:trPr>
          <w:trHeight w:val="253"/>
        </w:trPr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7BDA80D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mallCaps/>
                <w:snapToGrid w:val="0"/>
                <w:sz w:val="24"/>
                <w:szCs w:val="24"/>
              </w:rPr>
            </w:pPr>
            <w:r w:rsidRPr="005D4A11">
              <w:rPr>
                <w:rFonts w:ascii="Arial" w:hAnsi="Arial" w:cs="Arial"/>
                <w:smallCaps/>
                <w:snapToGrid w:val="0"/>
                <w:sz w:val="24"/>
                <w:szCs w:val="24"/>
              </w:rPr>
              <w:t>9.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4C3C7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Освоение размежеванных участков, расположенных в северо-западной части г. Калач.</w:t>
            </w:r>
          </w:p>
        </w:tc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03786F5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2488A7B6" w14:textId="77777777">
        <w:trPr>
          <w:trHeight w:val="253"/>
        </w:trPr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59FB4FF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mallCaps/>
                <w:snapToGrid w:val="0"/>
                <w:sz w:val="24"/>
                <w:szCs w:val="24"/>
              </w:rPr>
            </w:pPr>
            <w:r w:rsidRPr="005D4A11">
              <w:rPr>
                <w:rFonts w:ascii="Arial" w:hAnsi="Arial" w:cs="Arial"/>
                <w:smallCaps/>
                <w:snapToGrid w:val="0"/>
                <w:sz w:val="24"/>
                <w:szCs w:val="24"/>
              </w:rPr>
              <w:t>10.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F559B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Строительство муниципального жилого пятиквартирного дома в районе «Пеньковая гора», г Калач.</w:t>
            </w:r>
          </w:p>
        </w:tc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AB3F346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11D54887" w14:textId="77777777">
        <w:trPr>
          <w:trHeight w:val="253"/>
        </w:trPr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996BE72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mallCaps/>
                <w:snapToGrid w:val="0"/>
                <w:sz w:val="24"/>
                <w:szCs w:val="24"/>
              </w:rPr>
            </w:pPr>
            <w:r w:rsidRPr="005D4A11">
              <w:rPr>
                <w:rFonts w:ascii="Arial" w:hAnsi="Arial" w:cs="Arial"/>
                <w:smallCaps/>
                <w:snapToGrid w:val="0"/>
                <w:sz w:val="24"/>
                <w:szCs w:val="24"/>
              </w:rPr>
              <w:t>11.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4E047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Комплексное освоение участка общей площадью 79 га с возведением 1-2-х квартирных жилых домов эконом-класса и формирование зоны общественного центра объектами социальной инфраструктуры (торговый центр, мини-стадион) в г. Калач. Среднее расчетное количество участков - 200 шт. (при полной застройке земельного участка - до 600 шт.)</w:t>
            </w:r>
          </w:p>
        </w:tc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6ECB480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</w:t>
            </w:r>
          </w:p>
        </w:tc>
      </w:tr>
    </w:tbl>
    <w:p w14:paraId="3E4C1518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Территории, предлагаемые для жилищного строительства отображены на схеме 1(I) настоящего тома.</w:t>
      </w:r>
    </w:p>
    <w:p w14:paraId="07D22073" w14:textId="77777777" w:rsidR="00013AE4" w:rsidRPr="005D4A11" w:rsidRDefault="00013AE4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3339061" w14:textId="77777777" w:rsidR="00013AE4" w:rsidRPr="005D4A11" w:rsidRDefault="00291C8C" w:rsidP="005D4A11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2.4.4. Мероприятия по обеспечению территории городского поселения — город Калач объектами социальной инфраструктуры</w:t>
      </w:r>
    </w:p>
    <w:p w14:paraId="0C36A059" w14:textId="77777777" w:rsidR="00013AE4" w:rsidRPr="005D4A11" w:rsidRDefault="00013AE4" w:rsidP="005D4A11">
      <w:pPr>
        <w:spacing w:after="0" w:line="240" w:lineRule="auto"/>
        <w:jc w:val="both"/>
        <w:rPr>
          <w:rFonts w:ascii="Arial" w:hAnsi="Arial" w:cs="Arial"/>
          <w:smallCaps/>
          <w:snapToGrid w:val="0"/>
          <w:sz w:val="24"/>
          <w:szCs w:val="24"/>
        </w:rPr>
      </w:pPr>
    </w:p>
    <w:p w14:paraId="26B23845" w14:textId="77777777" w:rsidR="00013AE4" w:rsidRPr="005D4A11" w:rsidRDefault="00291C8C" w:rsidP="005D4A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napToGrid w:val="0"/>
          <w:sz w:val="24"/>
          <w:szCs w:val="24"/>
        </w:rPr>
        <w:tab/>
      </w:r>
      <w:r w:rsidRPr="005D4A11">
        <w:rPr>
          <w:rFonts w:ascii="Arial" w:hAnsi="Arial" w:cs="Arial"/>
          <w:sz w:val="24"/>
          <w:szCs w:val="24"/>
        </w:rPr>
        <w:t xml:space="preserve">Основные положения в развитии сферы социального обслуживания сводятся к развитию двух составляющих в системе обслуживания: </w:t>
      </w:r>
    </w:p>
    <w:p w14:paraId="1E2582EA" w14:textId="77777777" w:rsidR="00013AE4" w:rsidRPr="005D4A11" w:rsidRDefault="00291C8C" w:rsidP="005D4A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ab/>
        <w:t xml:space="preserve">1) Социальной сферы, ориентированной на развитие социально-значимых объектов в отраслях: «Образование», «Здравоохранение», «Социальное обеспечение», «Культура», «Спорт»; </w:t>
      </w:r>
    </w:p>
    <w:p w14:paraId="201C084D" w14:textId="77777777" w:rsidR="00013AE4" w:rsidRPr="005D4A11" w:rsidRDefault="00291C8C" w:rsidP="005D4A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ab/>
        <w:t>2) Коммерческо-деловой сферы в отраслях: «Торговля, общественное питание, бытовое обслуживание». Приоритетными будут являться мероприятия, направленные на доведение вместимости социально-значимых объектов до нормативной потребности.</w:t>
      </w:r>
    </w:p>
    <w:p w14:paraId="6E773BC6" w14:textId="77777777" w:rsidR="00013AE4" w:rsidRPr="005D4A11" w:rsidRDefault="00291C8C" w:rsidP="005D4A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ab/>
        <w:t>Кроме того, в целях удовлетворения потребности населения в учреждениях обслуживания, генеральным планом намечено формирование 3-х ступенчатой системы обслуживания.</w:t>
      </w:r>
    </w:p>
    <w:p w14:paraId="6F3D17E8" w14:textId="77777777" w:rsidR="00013AE4" w:rsidRPr="005D4A11" w:rsidRDefault="00013AE4" w:rsidP="005D4A1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24"/>
        <w:gridCol w:w="7348"/>
        <w:gridCol w:w="1666"/>
      </w:tblGrid>
      <w:tr w:rsidR="00013AE4" w:rsidRPr="005D4A11" w14:paraId="7DA4607A" w14:textId="77777777">
        <w:tc>
          <w:tcPr>
            <w:tcW w:w="624" w:type="dxa"/>
            <w:shd w:val="clear" w:color="auto" w:fill="FFFFFF" w:themeFill="background1"/>
          </w:tcPr>
          <w:p w14:paraId="15CB1E96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 xml:space="preserve">№ п/п </w:t>
            </w:r>
          </w:p>
        </w:tc>
        <w:tc>
          <w:tcPr>
            <w:tcW w:w="7348" w:type="dxa"/>
            <w:shd w:val="clear" w:color="auto" w:fill="FFFFFF" w:themeFill="background1"/>
          </w:tcPr>
          <w:p w14:paraId="2C612B59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 xml:space="preserve">Наименование мероприятия </w:t>
            </w:r>
          </w:p>
        </w:tc>
        <w:tc>
          <w:tcPr>
            <w:tcW w:w="1666" w:type="dxa"/>
            <w:shd w:val="clear" w:color="auto" w:fill="FFFFFF" w:themeFill="background1"/>
          </w:tcPr>
          <w:p w14:paraId="26C8BA6B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Сроки реализации</w:t>
            </w:r>
          </w:p>
        </w:tc>
      </w:tr>
      <w:tr w:rsidR="00013AE4" w:rsidRPr="005D4A11" w14:paraId="39A4DF4B" w14:textId="77777777">
        <w:tc>
          <w:tcPr>
            <w:tcW w:w="9638" w:type="dxa"/>
            <w:gridSpan w:val="3"/>
          </w:tcPr>
          <w:p w14:paraId="26161EB5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Основные направления в развитии социальной инфраструктуры:</w:t>
            </w:r>
          </w:p>
        </w:tc>
      </w:tr>
      <w:tr w:rsidR="00013AE4" w:rsidRPr="005D4A11" w14:paraId="6A61A450" w14:textId="77777777">
        <w:tc>
          <w:tcPr>
            <w:tcW w:w="624" w:type="dxa"/>
            <w:vAlign w:val="center"/>
          </w:tcPr>
          <w:p w14:paraId="05171C69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7348" w:type="dxa"/>
          </w:tcPr>
          <w:p w14:paraId="62A9ABA7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Достижение нормативных показателей обеспеченности учреждениями социально-гарантированного уровня обслуживания путем доведения вместимости социально-значимых объектов до нормативной потребности.</w:t>
            </w:r>
          </w:p>
        </w:tc>
        <w:tc>
          <w:tcPr>
            <w:tcW w:w="1666" w:type="dxa"/>
          </w:tcPr>
          <w:p w14:paraId="222B18C3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 — расчетный срок</w:t>
            </w:r>
          </w:p>
        </w:tc>
      </w:tr>
      <w:tr w:rsidR="00013AE4" w:rsidRPr="005D4A11" w14:paraId="0DC80BD5" w14:textId="77777777">
        <w:tc>
          <w:tcPr>
            <w:tcW w:w="624" w:type="dxa"/>
            <w:vAlign w:val="center"/>
          </w:tcPr>
          <w:p w14:paraId="3EE98919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7348" w:type="dxa"/>
          </w:tcPr>
          <w:p w14:paraId="203D5D79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Размещение объектов обслуживания в городской среде путем создания системы многофункциональных центров обслуживания: городских и местных микрорайонных центров, отдельно стоящих объектов вблизи жилья и встроено-пристроенных к жилым домам помещений.</w:t>
            </w:r>
          </w:p>
        </w:tc>
        <w:tc>
          <w:tcPr>
            <w:tcW w:w="1666" w:type="dxa"/>
          </w:tcPr>
          <w:p w14:paraId="6D37B92E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 — расчетный срок</w:t>
            </w:r>
          </w:p>
        </w:tc>
      </w:tr>
      <w:tr w:rsidR="00013AE4" w:rsidRPr="005D4A11" w14:paraId="05EB465E" w14:textId="77777777">
        <w:tc>
          <w:tcPr>
            <w:tcW w:w="624" w:type="dxa"/>
            <w:vAlign w:val="center"/>
          </w:tcPr>
          <w:p w14:paraId="4E7A9011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7348" w:type="dxa"/>
          </w:tcPr>
          <w:p w14:paraId="4EF5C407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Формирование 3-х ступенчатой системы обслуживания, заключающейся в классификации объектов обслуживания по интенсивности использования:</w:t>
            </w:r>
          </w:p>
          <w:p w14:paraId="456E10F1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1)объекты повседневного спроса;</w:t>
            </w:r>
          </w:p>
          <w:p w14:paraId="2A8CC392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2) периодического спроса;</w:t>
            </w:r>
          </w:p>
          <w:p w14:paraId="75377F98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3) эпизодического спроса.</w:t>
            </w:r>
          </w:p>
        </w:tc>
        <w:tc>
          <w:tcPr>
            <w:tcW w:w="1666" w:type="dxa"/>
          </w:tcPr>
          <w:p w14:paraId="6D26D5F7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 — расчетный срок</w:t>
            </w:r>
          </w:p>
        </w:tc>
      </w:tr>
      <w:tr w:rsidR="00013AE4" w:rsidRPr="005D4A11" w14:paraId="1B72F08D" w14:textId="77777777">
        <w:tc>
          <w:tcPr>
            <w:tcW w:w="624" w:type="dxa"/>
            <w:vAlign w:val="center"/>
          </w:tcPr>
          <w:p w14:paraId="2DF72B56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7348" w:type="dxa"/>
          </w:tcPr>
          <w:p w14:paraId="7E465C01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Повышение уровня разнообразия доступных для населения мест приложения труда за счет расширения, в т. ч. нового строительства, коммерческо-деловой и обслуживающей сферы</w:t>
            </w:r>
          </w:p>
        </w:tc>
        <w:tc>
          <w:tcPr>
            <w:tcW w:w="1666" w:type="dxa"/>
          </w:tcPr>
          <w:p w14:paraId="6C44836D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 — расчетный срок</w:t>
            </w:r>
          </w:p>
        </w:tc>
      </w:tr>
      <w:tr w:rsidR="00013AE4" w:rsidRPr="005D4A11" w14:paraId="739A613B" w14:textId="77777777">
        <w:tc>
          <w:tcPr>
            <w:tcW w:w="9638" w:type="dxa"/>
            <w:gridSpan w:val="3"/>
          </w:tcPr>
          <w:p w14:paraId="2382FFC1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Мероприятия, находящиеся в полномочиях органов местного самоуправления муниципального района</w:t>
            </w:r>
          </w:p>
        </w:tc>
      </w:tr>
      <w:tr w:rsidR="00013AE4" w:rsidRPr="005D4A11" w14:paraId="7461B3BB" w14:textId="77777777">
        <w:tc>
          <w:tcPr>
            <w:tcW w:w="624" w:type="dxa"/>
            <w:vMerge w:val="restart"/>
            <w:vAlign w:val="center"/>
          </w:tcPr>
          <w:p w14:paraId="049117A3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7348" w:type="dxa"/>
          </w:tcPr>
          <w:p w14:paraId="4D447DCA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«Образование»:</w:t>
            </w:r>
          </w:p>
          <w:p w14:paraId="579A835A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 xml:space="preserve">Развитие и укрепление материально-технической базы, повышение доступности учреждений образования за счет: </w:t>
            </w:r>
          </w:p>
        </w:tc>
        <w:tc>
          <w:tcPr>
            <w:tcW w:w="1666" w:type="dxa"/>
            <w:vMerge w:val="restart"/>
            <w:vAlign w:val="center"/>
          </w:tcPr>
          <w:p w14:paraId="5DADECC9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283745AA" w14:textId="77777777">
        <w:tc>
          <w:tcPr>
            <w:tcW w:w="624" w:type="dxa"/>
            <w:vMerge/>
            <w:vAlign w:val="center"/>
          </w:tcPr>
          <w:p w14:paraId="63390F88" w14:textId="77777777" w:rsidR="00013AE4" w:rsidRPr="005D4A11" w:rsidRDefault="00013AE4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48" w:type="dxa"/>
          </w:tcPr>
          <w:p w14:paraId="1F15C553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5.1. Разработки проектно-сметной документации и строительства детского сада на 300 мест в г. Калач.</w:t>
            </w:r>
          </w:p>
        </w:tc>
        <w:tc>
          <w:tcPr>
            <w:tcW w:w="1666" w:type="dxa"/>
            <w:vMerge/>
            <w:vAlign w:val="center"/>
          </w:tcPr>
          <w:p w14:paraId="213FD0BA" w14:textId="77777777" w:rsidR="00013AE4" w:rsidRPr="005D4A11" w:rsidRDefault="00013AE4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3AE4" w:rsidRPr="005D4A11" w14:paraId="22394BD9" w14:textId="77777777">
        <w:tc>
          <w:tcPr>
            <w:tcW w:w="624" w:type="dxa"/>
            <w:vMerge/>
            <w:vAlign w:val="center"/>
          </w:tcPr>
          <w:p w14:paraId="6B785948" w14:textId="77777777" w:rsidR="00013AE4" w:rsidRPr="005D4A11" w:rsidRDefault="00013AE4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48" w:type="dxa"/>
          </w:tcPr>
          <w:p w14:paraId="030606C9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5.2. Проведения обследования с последующей реконструкцией здания детского сада № 5 (ул. Мира) с устройством террас для отдыха в летнее время в г. Калач.</w:t>
            </w:r>
          </w:p>
        </w:tc>
        <w:tc>
          <w:tcPr>
            <w:tcW w:w="1666" w:type="dxa"/>
            <w:vMerge/>
            <w:vAlign w:val="center"/>
          </w:tcPr>
          <w:p w14:paraId="193F0897" w14:textId="77777777" w:rsidR="00013AE4" w:rsidRPr="005D4A11" w:rsidRDefault="00013AE4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3AE4" w:rsidRPr="005D4A11" w14:paraId="160716BA" w14:textId="77777777">
        <w:tc>
          <w:tcPr>
            <w:tcW w:w="624" w:type="dxa"/>
            <w:vMerge/>
            <w:vAlign w:val="center"/>
          </w:tcPr>
          <w:p w14:paraId="0B1F76C9" w14:textId="77777777" w:rsidR="00013AE4" w:rsidRPr="005D4A11" w:rsidRDefault="00013AE4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48" w:type="dxa"/>
          </w:tcPr>
          <w:p w14:paraId="511CC447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5.3. Реконструкция школы № 6 в г. Калач</w:t>
            </w:r>
          </w:p>
        </w:tc>
        <w:tc>
          <w:tcPr>
            <w:tcW w:w="1666" w:type="dxa"/>
            <w:vMerge/>
            <w:vAlign w:val="center"/>
          </w:tcPr>
          <w:p w14:paraId="57A2A7AA" w14:textId="77777777" w:rsidR="00013AE4" w:rsidRPr="005D4A11" w:rsidRDefault="00013AE4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3AE4" w:rsidRPr="005D4A11" w14:paraId="5A71EC43" w14:textId="77777777">
        <w:tc>
          <w:tcPr>
            <w:tcW w:w="624" w:type="dxa"/>
            <w:vMerge w:val="restart"/>
            <w:vAlign w:val="center"/>
          </w:tcPr>
          <w:p w14:paraId="28FF9B9D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7348" w:type="dxa"/>
          </w:tcPr>
          <w:p w14:paraId="710198CB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«Здравоохранение»:</w:t>
            </w:r>
          </w:p>
          <w:p w14:paraId="654F9DE1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 xml:space="preserve">Развитие и укрепление материально-технической базы лечебно-профилактических учреждений поселка предусматривается за счет: </w:t>
            </w:r>
          </w:p>
        </w:tc>
        <w:tc>
          <w:tcPr>
            <w:tcW w:w="1666" w:type="dxa"/>
            <w:vMerge w:val="restart"/>
            <w:vAlign w:val="center"/>
          </w:tcPr>
          <w:p w14:paraId="3A689D93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364A3447" w14:textId="77777777">
        <w:tc>
          <w:tcPr>
            <w:tcW w:w="624" w:type="dxa"/>
            <w:vMerge/>
            <w:vAlign w:val="center"/>
          </w:tcPr>
          <w:p w14:paraId="5F81BAB4" w14:textId="77777777" w:rsidR="00013AE4" w:rsidRPr="005D4A11" w:rsidRDefault="00013AE4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48" w:type="dxa"/>
          </w:tcPr>
          <w:p w14:paraId="0EE4689B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5.1. Реконструкции детской поликлиники МУЗ «Калачеевская ЦРБ» в г. Калач.</w:t>
            </w:r>
          </w:p>
        </w:tc>
        <w:tc>
          <w:tcPr>
            <w:tcW w:w="1666" w:type="dxa"/>
            <w:vMerge/>
            <w:vAlign w:val="center"/>
          </w:tcPr>
          <w:p w14:paraId="6B8DB449" w14:textId="77777777" w:rsidR="00013AE4" w:rsidRPr="005D4A11" w:rsidRDefault="00013AE4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3AE4" w:rsidRPr="005D4A11" w14:paraId="7746425C" w14:textId="77777777">
        <w:tc>
          <w:tcPr>
            <w:tcW w:w="624" w:type="dxa"/>
            <w:vMerge/>
            <w:vAlign w:val="center"/>
          </w:tcPr>
          <w:p w14:paraId="57C46707" w14:textId="77777777" w:rsidR="00013AE4" w:rsidRPr="005D4A11" w:rsidRDefault="00013AE4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48" w:type="dxa"/>
          </w:tcPr>
          <w:p w14:paraId="24B14C37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5.2. Реконструкции недействующего ФАП, х. Залесный.</w:t>
            </w:r>
          </w:p>
        </w:tc>
        <w:tc>
          <w:tcPr>
            <w:tcW w:w="1666" w:type="dxa"/>
            <w:vMerge/>
            <w:vAlign w:val="center"/>
          </w:tcPr>
          <w:p w14:paraId="40C59732" w14:textId="77777777" w:rsidR="00013AE4" w:rsidRPr="005D4A11" w:rsidRDefault="00013AE4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3AE4" w:rsidRPr="005D4A11" w14:paraId="30BC2152" w14:textId="77777777">
        <w:tc>
          <w:tcPr>
            <w:tcW w:w="9638" w:type="dxa"/>
            <w:gridSpan w:val="3"/>
          </w:tcPr>
          <w:p w14:paraId="5D6CC486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Мероприятия, находящиеся в полномочиях органов местного самоуправления городского поселения</w:t>
            </w:r>
          </w:p>
        </w:tc>
      </w:tr>
      <w:tr w:rsidR="00013AE4" w:rsidRPr="005D4A11" w14:paraId="59E367A1" w14:textId="77777777">
        <w:tc>
          <w:tcPr>
            <w:tcW w:w="624" w:type="dxa"/>
            <w:vAlign w:val="center"/>
          </w:tcPr>
          <w:p w14:paraId="3C571C0F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7348" w:type="dxa"/>
          </w:tcPr>
          <w:p w14:paraId="74DC3A0C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«Физическая культура, спорт»:</w:t>
            </w:r>
          </w:p>
          <w:p w14:paraId="3FABCCF4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 xml:space="preserve"> Развитие материально-технической базы физкультуры и спорта предусматривается за счет реконструкции центрального стадиона в г.Калач</w:t>
            </w:r>
          </w:p>
        </w:tc>
        <w:tc>
          <w:tcPr>
            <w:tcW w:w="1666" w:type="dxa"/>
          </w:tcPr>
          <w:p w14:paraId="3CE28A60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0D54224B" w14:textId="77777777">
        <w:tc>
          <w:tcPr>
            <w:tcW w:w="624" w:type="dxa"/>
            <w:vAlign w:val="center"/>
          </w:tcPr>
          <w:p w14:paraId="040B74C4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7348" w:type="dxa"/>
          </w:tcPr>
          <w:p w14:paraId="468B3E8C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«Культура»:</w:t>
            </w:r>
          </w:p>
          <w:p w14:paraId="66EB554D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Развитие материально-технической базы учреждений культуры за счет своевременного пополнения и увеличения емкости библиотечных фондов.</w:t>
            </w:r>
          </w:p>
        </w:tc>
        <w:tc>
          <w:tcPr>
            <w:tcW w:w="1666" w:type="dxa"/>
          </w:tcPr>
          <w:p w14:paraId="6D346002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 — расчетный срок</w:t>
            </w:r>
          </w:p>
        </w:tc>
      </w:tr>
      <w:tr w:rsidR="00013AE4" w:rsidRPr="005D4A11" w14:paraId="5AF6EFDD" w14:textId="77777777">
        <w:tc>
          <w:tcPr>
            <w:tcW w:w="624" w:type="dxa"/>
            <w:vMerge w:val="restart"/>
            <w:vAlign w:val="center"/>
          </w:tcPr>
          <w:p w14:paraId="6FB44A92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7348" w:type="dxa"/>
          </w:tcPr>
          <w:p w14:paraId="729DAD22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«Торговля, общественное питание, бытовое обслуживание»:</w:t>
            </w:r>
          </w:p>
          <w:p w14:paraId="2607F959" w14:textId="77777777" w:rsidR="00013AE4" w:rsidRPr="005D4A11" w:rsidRDefault="00013AE4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6" w:type="dxa"/>
            <w:vMerge w:val="restart"/>
            <w:vAlign w:val="center"/>
          </w:tcPr>
          <w:p w14:paraId="1AF598E3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 — расчетный срок</w:t>
            </w:r>
          </w:p>
        </w:tc>
      </w:tr>
      <w:tr w:rsidR="00013AE4" w:rsidRPr="005D4A11" w14:paraId="46775215" w14:textId="77777777">
        <w:tc>
          <w:tcPr>
            <w:tcW w:w="624" w:type="dxa"/>
            <w:vMerge/>
            <w:vAlign w:val="center"/>
          </w:tcPr>
          <w:p w14:paraId="4E5CE25A" w14:textId="77777777" w:rsidR="00013AE4" w:rsidRPr="005D4A11" w:rsidRDefault="00013AE4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48" w:type="dxa"/>
          </w:tcPr>
          <w:p w14:paraId="5C647434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9.1. Развитие сети объектов торговли, общественного питания, бытового обслуживания на основе частной предпринимательской деятельности в центрах досуга населения с их размещением вблизи жилья в радиусе пешеходной доступности, в особенности, в районах нового жилищного строительства с доведением емкости этих учреждений до нормативных показателей.</w:t>
            </w:r>
          </w:p>
        </w:tc>
        <w:tc>
          <w:tcPr>
            <w:tcW w:w="1666" w:type="dxa"/>
            <w:vMerge/>
            <w:vAlign w:val="center"/>
          </w:tcPr>
          <w:p w14:paraId="14CAE31B" w14:textId="77777777" w:rsidR="00013AE4" w:rsidRPr="005D4A11" w:rsidRDefault="00013AE4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3AE4" w:rsidRPr="005D4A11" w14:paraId="7F371D30" w14:textId="77777777">
        <w:tc>
          <w:tcPr>
            <w:tcW w:w="624" w:type="dxa"/>
            <w:vMerge/>
            <w:vAlign w:val="center"/>
          </w:tcPr>
          <w:p w14:paraId="6A94D036" w14:textId="77777777" w:rsidR="00013AE4" w:rsidRPr="005D4A11" w:rsidRDefault="00013AE4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48" w:type="dxa"/>
          </w:tcPr>
          <w:p w14:paraId="6A0486A0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9.2. Размещение, при необходимости, офисных центров, объектов коммерческо- деловой сферы.</w:t>
            </w:r>
          </w:p>
        </w:tc>
        <w:tc>
          <w:tcPr>
            <w:tcW w:w="1666" w:type="dxa"/>
            <w:vMerge/>
            <w:vAlign w:val="center"/>
          </w:tcPr>
          <w:p w14:paraId="4AAD8E40" w14:textId="77777777" w:rsidR="00013AE4" w:rsidRPr="005D4A11" w:rsidRDefault="00013AE4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067C8E1" w14:textId="77777777" w:rsidR="00013AE4" w:rsidRPr="005D4A11" w:rsidRDefault="00013AE4" w:rsidP="005D4A11">
      <w:pPr>
        <w:spacing w:after="0" w:line="240" w:lineRule="auto"/>
        <w:jc w:val="both"/>
        <w:rPr>
          <w:rFonts w:ascii="Arial" w:hAnsi="Arial" w:cs="Arial"/>
          <w:smallCaps/>
          <w:snapToGrid w:val="0"/>
          <w:sz w:val="24"/>
          <w:szCs w:val="24"/>
        </w:rPr>
      </w:pPr>
    </w:p>
    <w:p w14:paraId="28921EC1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Места размещения объектов социальной инфраструктуры приведены на схеме 1(I) настоящего тома.</w:t>
      </w:r>
    </w:p>
    <w:p w14:paraId="08B2A2BE" w14:textId="77777777" w:rsidR="00013AE4" w:rsidRPr="005D4A11" w:rsidRDefault="00013AE4" w:rsidP="005D4A1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819FF9B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2.4.5. Мероприятия по обеспечению территории городского поселения — город Калач объектами туризма, массового отдыха жителей поселения, благоустройства и озеленения</w:t>
      </w:r>
    </w:p>
    <w:p w14:paraId="286FBA12" w14:textId="77777777" w:rsidR="00013AE4" w:rsidRPr="005D4A11" w:rsidRDefault="00013AE4" w:rsidP="005D4A1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24"/>
        <w:gridCol w:w="7283"/>
        <w:gridCol w:w="1631"/>
      </w:tblGrid>
      <w:tr w:rsidR="00013AE4" w:rsidRPr="005D4A11" w14:paraId="2079EE1D" w14:textId="77777777">
        <w:tc>
          <w:tcPr>
            <w:tcW w:w="724" w:type="dxa"/>
            <w:shd w:val="clear" w:color="auto" w:fill="FFFFFF" w:themeFill="background1"/>
            <w:vAlign w:val="center"/>
          </w:tcPr>
          <w:p w14:paraId="6142196E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7283" w:type="dxa"/>
            <w:shd w:val="clear" w:color="auto" w:fill="FFFFFF" w:themeFill="background1"/>
          </w:tcPr>
          <w:p w14:paraId="3FD68972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631" w:type="dxa"/>
            <w:shd w:val="clear" w:color="auto" w:fill="FFFFFF" w:themeFill="background1"/>
          </w:tcPr>
          <w:p w14:paraId="2463B741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Сроки реализации</w:t>
            </w:r>
          </w:p>
        </w:tc>
      </w:tr>
      <w:tr w:rsidR="00013AE4" w:rsidRPr="005D4A11" w14:paraId="1B3210F1" w14:textId="77777777">
        <w:tc>
          <w:tcPr>
            <w:tcW w:w="724" w:type="dxa"/>
            <w:vAlign w:val="center"/>
          </w:tcPr>
          <w:p w14:paraId="00B09C8A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7283" w:type="dxa"/>
          </w:tcPr>
          <w:p w14:paraId="127210FC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Благоустройство и устройство внутриквартальных зон отдыха и детских игровых площадок на территории населенных пунктов.</w:t>
            </w:r>
          </w:p>
        </w:tc>
        <w:tc>
          <w:tcPr>
            <w:tcW w:w="1631" w:type="dxa"/>
            <w:vAlign w:val="center"/>
          </w:tcPr>
          <w:p w14:paraId="3D024587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714646EF" w14:textId="77777777">
        <w:tc>
          <w:tcPr>
            <w:tcW w:w="724" w:type="dxa"/>
            <w:vAlign w:val="center"/>
          </w:tcPr>
          <w:p w14:paraId="6AC0B4E1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7283" w:type="dxa"/>
          </w:tcPr>
          <w:p w14:paraId="7DE818F1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Благоустройство территории существующего городского парка культуры и отдыха, включающее:</w:t>
            </w:r>
          </w:p>
          <w:p w14:paraId="4C11C365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- оборудование открытого летнего театра со зрительным залом на 170 мест (главная площадь и летний театр формируют зону культурно-массовых и зрелищных мероприятий парка);</w:t>
            </w:r>
            <w:r w:rsidRPr="005D4A11">
              <w:rPr>
                <w:rFonts w:ascii="Arial" w:hAnsi="Arial" w:cs="Arial"/>
                <w:sz w:val="24"/>
                <w:szCs w:val="24"/>
              </w:rPr>
              <w:br/>
              <w:t>- оборудование четырех площадок для установки аттракционов (зона активного отдыха);</w:t>
            </w:r>
            <w:r w:rsidRPr="005D4A11">
              <w:rPr>
                <w:rFonts w:ascii="Arial" w:hAnsi="Arial" w:cs="Arial"/>
                <w:sz w:val="24"/>
                <w:szCs w:val="24"/>
              </w:rPr>
              <w:br/>
              <w:t>- размещение детского кафе с летней площадкой;</w:t>
            </w:r>
            <w:r w:rsidRPr="005D4A11">
              <w:rPr>
                <w:rFonts w:ascii="Arial" w:hAnsi="Arial" w:cs="Arial"/>
                <w:sz w:val="24"/>
                <w:szCs w:val="24"/>
              </w:rPr>
              <w:br/>
              <w:t>- организация детской площадки с игровым оборудованием (кафе и площадка образуют зону детского отдыха);</w:t>
            </w:r>
            <w:r w:rsidRPr="005D4A11">
              <w:rPr>
                <w:rFonts w:ascii="Arial" w:hAnsi="Arial" w:cs="Arial"/>
                <w:sz w:val="24"/>
                <w:szCs w:val="24"/>
              </w:rPr>
              <w:br/>
              <w:t>- размещение танцевальной и спортивной площадок (формируется зона активного досуга молодежи);</w:t>
            </w:r>
            <w:r w:rsidRPr="005D4A11">
              <w:rPr>
                <w:rFonts w:ascii="Arial" w:hAnsi="Arial" w:cs="Arial"/>
                <w:sz w:val="24"/>
                <w:szCs w:val="24"/>
              </w:rPr>
              <w:br/>
              <w:t>- размещение торговых киосков;</w:t>
            </w:r>
          </w:p>
        </w:tc>
        <w:tc>
          <w:tcPr>
            <w:tcW w:w="1631" w:type="dxa"/>
            <w:vAlign w:val="center"/>
          </w:tcPr>
          <w:p w14:paraId="6081DE9E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 (инвестиционный проект)</w:t>
            </w:r>
          </w:p>
        </w:tc>
      </w:tr>
      <w:tr w:rsidR="00013AE4" w:rsidRPr="005D4A11" w14:paraId="4C912F6C" w14:textId="77777777">
        <w:tc>
          <w:tcPr>
            <w:tcW w:w="724" w:type="dxa"/>
            <w:vAlign w:val="center"/>
          </w:tcPr>
          <w:p w14:paraId="301C4279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7283" w:type="dxa"/>
          </w:tcPr>
          <w:p w14:paraId="472EFB57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Благоустройство набережной реки Толучеевка, включающее:</w:t>
            </w:r>
          </w:p>
          <w:p w14:paraId="706D1B35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- Установку подпорной стены,</w:t>
            </w:r>
          </w:p>
          <w:p w14:paraId="24B9C1F5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- Организацию смотровой площадки и спуска к реке (пирс) для размещения лодочной станции.</w:t>
            </w:r>
          </w:p>
        </w:tc>
        <w:tc>
          <w:tcPr>
            <w:tcW w:w="1631" w:type="dxa"/>
            <w:vAlign w:val="center"/>
          </w:tcPr>
          <w:p w14:paraId="055297AB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4D2429AB" w14:textId="77777777">
        <w:tc>
          <w:tcPr>
            <w:tcW w:w="724" w:type="dxa"/>
            <w:vAlign w:val="center"/>
          </w:tcPr>
          <w:p w14:paraId="78D513D4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7283" w:type="dxa"/>
          </w:tcPr>
          <w:p w14:paraId="2166A4CD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Благоустройство территорий, прилегающих к общественным зданиям.</w:t>
            </w:r>
          </w:p>
        </w:tc>
        <w:tc>
          <w:tcPr>
            <w:tcW w:w="1631" w:type="dxa"/>
            <w:vAlign w:val="center"/>
          </w:tcPr>
          <w:p w14:paraId="79CD1ED1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 — расчетный срок</w:t>
            </w:r>
          </w:p>
        </w:tc>
      </w:tr>
      <w:tr w:rsidR="00013AE4" w:rsidRPr="005D4A11" w14:paraId="61776A91" w14:textId="77777777">
        <w:tc>
          <w:tcPr>
            <w:tcW w:w="724" w:type="dxa"/>
            <w:vAlign w:val="center"/>
          </w:tcPr>
          <w:p w14:paraId="7F5F54C4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7283" w:type="dxa"/>
          </w:tcPr>
          <w:p w14:paraId="0743E6A2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Устройство пешеходных тротуаров по улицам городского и сельских населенных пунктов.</w:t>
            </w:r>
          </w:p>
        </w:tc>
        <w:tc>
          <w:tcPr>
            <w:tcW w:w="1631" w:type="dxa"/>
            <w:vAlign w:val="center"/>
          </w:tcPr>
          <w:p w14:paraId="52F3790B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4C8989DB" w14:textId="77777777">
        <w:tc>
          <w:tcPr>
            <w:tcW w:w="724" w:type="dxa"/>
            <w:vAlign w:val="center"/>
          </w:tcPr>
          <w:p w14:paraId="3D403922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7283" w:type="dxa"/>
          </w:tcPr>
          <w:p w14:paraId="63DC9BE0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 xml:space="preserve">Озеленение улиц, территорий общественных центров, внутриквартальных пространств; создание бульваров, скверов при различных общественных зданиях и сооружениях. </w:t>
            </w:r>
          </w:p>
        </w:tc>
        <w:tc>
          <w:tcPr>
            <w:tcW w:w="1631" w:type="dxa"/>
            <w:vAlign w:val="center"/>
          </w:tcPr>
          <w:p w14:paraId="2154C801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03B5D987" w14:textId="77777777">
        <w:tc>
          <w:tcPr>
            <w:tcW w:w="724" w:type="dxa"/>
            <w:vAlign w:val="center"/>
          </w:tcPr>
          <w:p w14:paraId="537A78F0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7283" w:type="dxa"/>
          </w:tcPr>
          <w:p w14:paraId="1C7E7BFC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Благоустройство рекреационных зон городского поселения:</w:t>
            </w:r>
          </w:p>
          <w:p w14:paraId="3B67427F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-благоустройство площадок для проведения культурно-массовых мероприятий;</w:t>
            </w:r>
          </w:p>
          <w:p w14:paraId="036ED4B6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-очистка территории;</w:t>
            </w:r>
          </w:p>
          <w:p w14:paraId="4DE30409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-устройство малых форм;</w:t>
            </w:r>
          </w:p>
          <w:p w14:paraId="191EB6C5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-устройство площадок для мусора;</w:t>
            </w:r>
          </w:p>
          <w:p w14:paraId="4A5673D0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-озеленение территории.</w:t>
            </w:r>
          </w:p>
        </w:tc>
        <w:tc>
          <w:tcPr>
            <w:tcW w:w="1631" w:type="dxa"/>
            <w:vAlign w:val="center"/>
          </w:tcPr>
          <w:p w14:paraId="71A5E101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341E03E9" w14:textId="77777777">
        <w:tc>
          <w:tcPr>
            <w:tcW w:w="724" w:type="dxa"/>
            <w:vAlign w:val="center"/>
          </w:tcPr>
          <w:p w14:paraId="7266D4C0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7283" w:type="dxa"/>
          </w:tcPr>
          <w:p w14:paraId="6DFCB93E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Формирование участка рекреационного озеленения в западном планировочном районе городского населенного пункта.</w:t>
            </w:r>
          </w:p>
        </w:tc>
        <w:tc>
          <w:tcPr>
            <w:tcW w:w="1631" w:type="dxa"/>
            <w:vAlign w:val="center"/>
          </w:tcPr>
          <w:p w14:paraId="135B6428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6BB48A64" w14:textId="77777777">
        <w:tc>
          <w:tcPr>
            <w:tcW w:w="724" w:type="dxa"/>
            <w:vAlign w:val="center"/>
          </w:tcPr>
          <w:p w14:paraId="7E88D004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7283" w:type="dxa"/>
          </w:tcPr>
          <w:p w14:paraId="61A12981" w14:textId="77777777" w:rsidR="00013AE4" w:rsidRPr="005D4A11" w:rsidRDefault="00013AE4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EC22408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Нормативное озеленение санитарно-защитных зон.</w:t>
            </w:r>
          </w:p>
          <w:p w14:paraId="78ED55DE" w14:textId="77777777" w:rsidR="00013AE4" w:rsidRPr="005D4A11" w:rsidRDefault="00013AE4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1" w:type="dxa"/>
            <w:vAlign w:val="center"/>
          </w:tcPr>
          <w:p w14:paraId="4404155E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 — расчетный срок</w:t>
            </w:r>
          </w:p>
        </w:tc>
      </w:tr>
      <w:tr w:rsidR="00013AE4" w:rsidRPr="005D4A11" w14:paraId="207743B6" w14:textId="77777777">
        <w:tc>
          <w:tcPr>
            <w:tcW w:w="724" w:type="dxa"/>
            <w:vAlign w:val="center"/>
          </w:tcPr>
          <w:p w14:paraId="082E16F7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7283" w:type="dxa"/>
          </w:tcPr>
          <w:p w14:paraId="6B33C64A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Нормативное озеленение бульваров и улиц в пределах существующей и новой застройки.</w:t>
            </w:r>
          </w:p>
        </w:tc>
        <w:tc>
          <w:tcPr>
            <w:tcW w:w="1631" w:type="dxa"/>
            <w:vAlign w:val="center"/>
          </w:tcPr>
          <w:p w14:paraId="3C4AE671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1C5BEE09" w14:textId="77777777">
        <w:tc>
          <w:tcPr>
            <w:tcW w:w="724" w:type="dxa"/>
            <w:vAlign w:val="center"/>
          </w:tcPr>
          <w:p w14:paraId="1A6D5B9C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7283" w:type="dxa"/>
          </w:tcPr>
          <w:p w14:paraId="706035E1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Создание историко-культового музея «Калачеевская пещера» в г. Калач:</w:t>
            </w:r>
          </w:p>
          <w:p w14:paraId="35FFDA25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- В соответствии с проектом инвестора возможно строительство небольшой часовни у входа в пещеру, а также работы по укреплению отдельных участков подземных проходов и приведение в надлежащее состояние внутренних сводов с целью создания культового памятника.</w:t>
            </w:r>
          </w:p>
        </w:tc>
        <w:tc>
          <w:tcPr>
            <w:tcW w:w="1631" w:type="dxa"/>
            <w:vAlign w:val="center"/>
          </w:tcPr>
          <w:p w14:paraId="33609C60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 (инвестиционный проект)</w:t>
            </w:r>
          </w:p>
        </w:tc>
      </w:tr>
      <w:tr w:rsidR="00013AE4" w:rsidRPr="005D4A11" w14:paraId="32FAA84D" w14:textId="77777777">
        <w:tc>
          <w:tcPr>
            <w:tcW w:w="724" w:type="dxa"/>
            <w:vAlign w:val="center"/>
          </w:tcPr>
          <w:p w14:paraId="0DC79CF9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7283" w:type="dxa"/>
          </w:tcPr>
          <w:p w14:paraId="3DDDBDCC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Организация рекреационных зон сезонного использования с оборудованием пляжей на сложившихся местах купания</w:t>
            </w:r>
          </w:p>
        </w:tc>
        <w:tc>
          <w:tcPr>
            <w:tcW w:w="1631" w:type="dxa"/>
            <w:vAlign w:val="center"/>
          </w:tcPr>
          <w:p w14:paraId="7EC6FD91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</w:t>
            </w:r>
          </w:p>
        </w:tc>
      </w:tr>
    </w:tbl>
    <w:p w14:paraId="551758EE" w14:textId="77777777" w:rsidR="00013AE4" w:rsidRPr="005D4A11" w:rsidRDefault="00013AE4" w:rsidP="005D4A11">
      <w:pPr>
        <w:shd w:val="clear" w:color="auto" w:fill="FFFFFF"/>
        <w:tabs>
          <w:tab w:val="left" w:pos="15120"/>
        </w:tabs>
        <w:autoSpaceDE w:val="0"/>
        <w:spacing w:after="0" w:line="240" w:lineRule="auto"/>
        <w:jc w:val="both"/>
        <w:rPr>
          <w:rFonts w:ascii="Arial" w:hAnsi="Arial" w:cs="Arial"/>
          <w:smallCaps/>
          <w:snapToGrid w:val="0"/>
          <w:sz w:val="24"/>
          <w:szCs w:val="24"/>
        </w:rPr>
      </w:pPr>
    </w:p>
    <w:p w14:paraId="7BBB7CD2" w14:textId="77777777" w:rsidR="00013AE4" w:rsidRPr="005D4A11" w:rsidRDefault="00291C8C" w:rsidP="005D4A1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napToGrid w:val="0"/>
          <w:sz w:val="24"/>
          <w:szCs w:val="24"/>
        </w:rPr>
        <w:tab/>
      </w:r>
      <w:r w:rsidRPr="005D4A11">
        <w:rPr>
          <w:rFonts w:ascii="Arial" w:hAnsi="Arial" w:cs="Arial"/>
          <w:sz w:val="24"/>
          <w:szCs w:val="24"/>
        </w:rPr>
        <w:t>Места размещения объектов приведены на схеме 1(I) настоящего тома.</w:t>
      </w:r>
    </w:p>
    <w:p w14:paraId="62B086BD" w14:textId="77777777" w:rsidR="00013AE4" w:rsidRPr="005D4A11" w:rsidRDefault="00291C8C" w:rsidP="005D4A11">
      <w:pPr>
        <w:spacing w:after="0" w:line="240" w:lineRule="auto"/>
        <w:jc w:val="both"/>
        <w:rPr>
          <w:rFonts w:ascii="Arial" w:hAnsi="Arial" w:cs="Arial"/>
          <w:smallCaps/>
          <w:snapToGrid w:val="0"/>
          <w:sz w:val="24"/>
          <w:szCs w:val="24"/>
        </w:rPr>
      </w:pPr>
      <w:r w:rsidRPr="005D4A11">
        <w:rPr>
          <w:rFonts w:ascii="Arial" w:hAnsi="Arial" w:cs="Arial"/>
          <w:smallCaps/>
          <w:snapToGrid w:val="0"/>
          <w:sz w:val="24"/>
          <w:szCs w:val="24"/>
        </w:rPr>
        <w:tab/>
      </w:r>
    </w:p>
    <w:p w14:paraId="292DE3A4" w14:textId="77777777" w:rsidR="00013AE4" w:rsidRPr="005D4A11" w:rsidRDefault="00291C8C" w:rsidP="005D4A11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2.4.6. Мероприятия по обеспечению территории городского поселения — город Калач объектами коммунально-складского, промышленного и сельскохозяйственного назначения, создание условий для развития малого и среднего бизнеса на территории поселения</w:t>
      </w:r>
    </w:p>
    <w:p w14:paraId="6082E264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Все предлагаемые в данном разделе мероприятия по развитию объектов промышленного, коммунально-складского и сельскохозяйственного назначения на территории городского поселения являются инвестиционными проектами. Технико-экономические показатели всех предлагаемых объектов должны насчитываться по мере нахождения инвесторов для каждой конкретной площадки строительства.</w:t>
      </w:r>
    </w:p>
    <w:p w14:paraId="1834120A" w14:textId="77777777" w:rsidR="00013AE4" w:rsidRPr="005D4A11" w:rsidRDefault="00013AE4" w:rsidP="005D4A11">
      <w:pPr>
        <w:spacing w:after="0" w:line="240" w:lineRule="auto"/>
        <w:rPr>
          <w:rFonts w:ascii="Arial" w:hAnsi="Arial" w:cs="Arial"/>
          <w:smallCaps/>
          <w:snapToGrid w:val="0"/>
          <w:sz w:val="24"/>
          <w:szCs w:val="2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24"/>
        <w:gridCol w:w="7283"/>
        <w:gridCol w:w="1631"/>
      </w:tblGrid>
      <w:tr w:rsidR="00013AE4" w:rsidRPr="005D4A11" w14:paraId="1F38F197" w14:textId="77777777"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 w:themeFill="background1"/>
          </w:tcPr>
          <w:p w14:paraId="20A4B8D7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7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 w:themeFill="background1"/>
          </w:tcPr>
          <w:p w14:paraId="6A53D437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14:paraId="2D012018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Сроки реализации</w:t>
            </w:r>
          </w:p>
        </w:tc>
      </w:tr>
      <w:tr w:rsidR="00013AE4" w:rsidRPr="005D4A11" w14:paraId="3151D416" w14:textId="77777777">
        <w:tc>
          <w:tcPr>
            <w:tcW w:w="7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6990286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72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702B243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Реконструкция молочного комплекса на 1200 голов, ООО «Ока», х. Залесный;</w:t>
            </w:r>
          </w:p>
        </w:tc>
        <w:tc>
          <w:tcPr>
            <w:tcW w:w="16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7D772D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 xml:space="preserve">Первая очередь </w:t>
            </w:r>
          </w:p>
        </w:tc>
      </w:tr>
      <w:tr w:rsidR="00013AE4" w:rsidRPr="005D4A11" w14:paraId="1DA42151" w14:textId="77777777">
        <w:tc>
          <w:tcPr>
            <w:tcW w:w="7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B42288F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72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41AC440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Организация производства картофеля и овощей с последующей подработкой и переработкой овощной продукции, ООО «Майс», г. Калач, земельный участок площадью 170000 м2 в границах населенного пункта г. Калач;</w:t>
            </w:r>
          </w:p>
        </w:tc>
        <w:tc>
          <w:tcPr>
            <w:tcW w:w="16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E79DF9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 xml:space="preserve">Первая очередь </w:t>
            </w:r>
          </w:p>
        </w:tc>
      </w:tr>
      <w:tr w:rsidR="00013AE4" w:rsidRPr="005D4A11" w14:paraId="5CBBDB2F" w14:textId="77777777">
        <w:tc>
          <w:tcPr>
            <w:tcW w:w="7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C9EDB52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72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550A9CA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Перевод технологического процесса обжига и сушки кирпича с угля на газ с реконструкцией обжиговой печи, ООО «Стройиндустрия», г. Калач;</w:t>
            </w:r>
          </w:p>
        </w:tc>
        <w:tc>
          <w:tcPr>
            <w:tcW w:w="16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8E6B6B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Первая очередь</w:t>
            </w:r>
          </w:p>
        </w:tc>
      </w:tr>
      <w:tr w:rsidR="00013AE4" w:rsidRPr="005D4A11" w14:paraId="533807F2" w14:textId="77777777">
        <w:tc>
          <w:tcPr>
            <w:tcW w:w="7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DD488E5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72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D948578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Организация производства вафельных изделий, ООО «Пром Агро», г. Калач, земельный участок из земель населенных пунктов площадью 39780 м2;</w:t>
            </w:r>
          </w:p>
        </w:tc>
        <w:tc>
          <w:tcPr>
            <w:tcW w:w="16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5D122FC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 xml:space="preserve">Первая очередь </w:t>
            </w:r>
          </w:p>
        </w:tc>
      </w:tr>
      <w:tr w:rsidR="00013AE4" w:rsidRPr="005D4A11" w14:paraId="34480812" w14:textId="77777777">
        <w:tc>
          <w:tcPr>
            <w:tcW w:w="7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795A60F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72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3104A71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Реконструкция кукурузокалибровочного цеха, ОАО «Комбинат хлебопродуктов Калачеевский»; г. Калач;</w:t>
            </w:r>
            <w:r w:rsidRPr="005D4A11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16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04A559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 xml:space="preserve">Первая очередь </w:t>
            </w:r>
          </w:p>
        </w:tc>
      </w:tr>
      <w:tr w:rsidR="00013AE4" w:rsidRPr="005D4A11" w14:paraId="03964316" w14:textId="77777777">
        <w:tc>
          <w:tcPr>
            <w:tcW w:w="7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A6A71FB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72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0A3830C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Организация производства кондитерских изделий, ООО «КалачБелстарАгро», г. Калач.</w:t>
            </w:r>
          </w:p>
        </w:tc>
        <w:tc>
          <w:tcPr>
            <w:tcW w:w="16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BE74D88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 xml:space="preserve">Первая очередь </w:t>
            </w:r>
          </w:p>
        </w:tc>
      </w:tr>
      <w:tr w:rsidR="00013AE4" w:rsidRPr="005D4A11" w14:paraId="2CC0E232" w14:textId="77777777">
        <w:tc>
          <w:tcPr>
            <w:tcW w:w="7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6984CF4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72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BCCFBB2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Создание производства полимерных и других упаковочных материалов, городское поселение — город Калач, - земельный участок площадью 82150 м2, категория земель – земли промышленности, энергетики, транспорта и связи.;</w:t>
            </w:r>
          </w:p>
        </w:tc>
        <w:tc>
          <w:tcPr>
            <w:tcW w:w="16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E080FA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 xml:space="preserve">Первая очередь </w:t>
            </w:r>
          </w:p>
        </w:tc>
      </w:tr>
    </w:tbl>
    <w:p w14:paraId="7EB256CD" w14:textId="77777777" w:rsidR="00013AE4" w:rsidRPr="005D4A11" w:rsidRDefault="00291C8C" w:rsidP="005D4A11">
      <w:pPr>
        <w:pStyle w:val="a9"/>
        <w:spacing w:before="0" w:beforeAutospacing="0" w:after="0"/>
        <w:jc w:val="both"/>
        <w:rPr>
          <w:rFonts w:ascii="Arial" w:hAnsi="Arial" w:cs="Arial"/>
        </w:rPr>
      </w:pPr>
      <w:r w:rsidRPr="005D4A11">
        <w:rPr>
          <w:rFonts w:ascii="Arial" w:hAnsi="Arial" w:cs="Arial"/>
          <w:smallCaps/>
          <w:snapToGrid w:val="0"/>
        </w:rPr>
        <w:tab/>
      </w:r>
      <w:r w:rsidRPr="005D4A11">
        <w:rPr>
          <w:rFonts w:ascii="Arial" w:hAnsi="Arial" w:cs="Arial"/>
        </w:rPr>
        <w:t xml:space="preserve">Для всех предлагаемых объектов необходима разработка проектов санитарно-защитных зон в установленном порядке с последующим выносом их на местность. Кроме того, необходимо ограничение для всех размещаемых предприятий по классу опасности — не более </w:t>
      </w:r>
      <w:r w:rsidRPr="005D4A11">
        <w:rPr>
          <w:rFonts w:ascii="Arial" w:hAnsi="Arial" w:cs="Arial"/>
          <w:lang w:val="en-US"/>
        </w:rPr>
        <w:t>III</w:t>
      </w:r>
      <w:r w:rsidRPr="005D4A11">
        <w:rPr>
          <w:rFonts w:ascii="Arial" w:hAnsi="Arial" w:cs="Arial"/>
        </w:rPr>
        <w:t>-его с санитарно-защитной зоной 300 м.</w:t>
      </w:r>
    </w:p>
    <w:p w14:paraId="1AB8F0FC" w14:textId="77777777" w:rsidR="00013AE4" w:rsidRPr="005D4A11" w:rsidRDefault="00291C8C" w:rsidP="005D4A11">
      <w:pPr>
        <w:pStyle w:val="a9"/>
        <w:spacing w:before="0" w:beforeAutospacing="0" w:after="0"/>
        <w:jc w:val="both"/>
        <w:rPr>
          <w:rFonts w:ascii="Arial" w:hAnsi="Arial" w:cs="Arial"/>
        </w:rPr>
      </w:pPr>
      <w:r w:rsidRPr="005D4A11">
        <w:rPr>
          <w:rFonts w:ascii="Arial" w:hAnsi="Arial" w:cs="Arial"/>
        </w:rPr>
        <w:t>Территории, предлагаемые для размещения объектов промышленного, коммунально-складского и сельскохозяйственного назначения приведены на схеме 1(</w:t>
      </w:r>
      <w:r w:rsidRPr="005D4A11">
        <w:rPr>
          <w:rFonts w:ascii="Arial" w:hAnsi="Arial" w:cs="Arial"/>
          <w:lang w:val="en-US"/>
        </w:rPr>
        <w:t>I</w:t>
      </w:r>
      <w:r w:rsidRPr="005D4A11">
        <w:rPr>
          <w:rFonts w:ascii="Arial" w:hAnsi="Arial" w:cs="Arial"/>
        </w:rPr>
        <w:t>).</w:t>
      </w:r>
    </w:p>
    <w:p w14:paraId="4401A66C" w14:textId="77777777" w:rsidR="00013AE4" w:rsidRPr="005D4A11" w:rsidRDefault="00013AE4" w:rsidP="005D4A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E5A63E4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2.4.7. Мероприятия по организации сбора и вывоза бытовых отходов и мусора, организация мест захоронения на территории городского поселения — город Калач</w:t>
      </w:r>
    </w:p>
    <w:p w14:paraId="3CB6CF76" w14:textId="77777777" w:rsidR="00013AE4" w:rsidRPr="005D4A11" w:rsidRDefault="00013AE4" w:rsidP="005D4A1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24"/>
        <w:gridCol w:w="7283"/>
        <w:gridCol w:w="1631"/>
      </w:tblGrid>
      <w:tr w:rsidR="00013AE4" w:rsidRPr="005D4A11" w14:paraId="5D293698" w14:textId="77777777"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 w:themeFill="background1"/>
          </w:tcPr>
          <w:p w14:paraId="4C41AD18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</w:rPr>
            </w:pPr>
            <w:r w:rsidRPr="005D4A11">
              <w:rPr>
                <w:rFonts w:ascii="Arial" w:eastAsia="Times New Roman" w:hAnsi="Arial" w:cs="Arial"/>
              </w:rPr>
              <w:t>№ п/п</w:t>
            </w:r>
          </w:p>
        </w:tc>
        <w:tc>
          <w:tcPr>
            <w:tcW w:w="7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 w:themeFill="background1"/>
          </w:tcPr>
          <w:p w14:paraId="0E9A59A6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</w:rPr>
            </w:pPr>
            <w:r w:rsidRPr="005D4A11">
              <w:rPr>
                <w:rFonts w:ascii="Arial" w:eastAsia="Times New Roman" w:hAnsi="Arial" w:cs="Arial"/>
              </w:rPr>
              <w:t>Наименование мероприятия</w:t>
            </w:r>
          </w:p>
        </w:tc>
        <w:tc>
          <w:tcPr>
            <w:tcW w:w="1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14:paraId="526DE64F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</w:rPr>
            </w:pPr>
            <w:r w:rsidRPr="005D4A11">
              <w:rPr>
                <w:rFonts w:ascii="Arial" w:eastAsia="Times New Roman" w:hAnsi="Arial" w:cs="Arial"/>
              </w:rPr>
              <w:t>Сроки реализации</w:t>
            </w:r>
          </w:p>
        </w:tc>
      </w:tr>
      <w:tr w:rsidR="00013AE4" w:rsidRPr="005D4A11" w14:paraId="0ED0B640" w14:textId="77777777">
        <w:tc>
          <w:tcPr>
            <w:tcW w:w="7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1205384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</w:rPr>
            </w:pPr>
            <w:r w:rsidRPr="005D4A11">
              <w:rPr>
                <w:rFonts w:ascii="Arial" w:eastAsia="Times New Roman" w:hAnsi="Arial" w:cs="Arial"/>
              </w:rPr>
              <w:t>1.</w:t>
            </w:r>
          </w:p>
        </w:tc>
        <w:tc>
          <w:tcPr>
            <w:tcW w:w="72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030B0D1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Разработка генеральной схемы генеральной схемы очистки территории городского поселения — город Калач (2011 г.)</w:t>
            </w:r>
          </w:p>
        </w:tc>
        <w:tc>
          <w:tcPr>
            <w:tcW w:w="16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6FC0ECE" w14:textId="77777777" w:rsidR="00013AE4" w:rsidRPr="005D4A11" w:rsidRDefault="00291C8C" w:rsidP="005D4A11">
            <w:pPr>
              <w:pStyle w:val="af6"/>
              <w:spacing w:after="0"/>
              <w:ind w:left="0"/>
              <w:jc w:val="center"/>
              <w:rPr>
                <w:rFonts w:ascii="Arial" w:hAnsi="Arial" w:cs="Arial"/>
                <w:lang w:val="ru-RU" w:eastAsia="ru-RU"/>
              </w:rPr>
            </w:pPr>
            <w:r w:rsidRPr="005D4A11">
              <w:rPr>
                <w:rFonts w:ascii="Arial" w:hAnsi="Arial" w:cs="Arial"/>
                <w:lang w:val="ru-RU" w:eastAsia="ru-RU"/>
              </w:rPr>
              <w:t xml:space="preserve">Первая очередь  </w:t>
            </w:r>
          </w:p>
        </w:tc>
      </w:tr>
      <w:tr w:rsidR="00013AE4" w:rsidRPr="005D4A11" w14:paraId="2F454284" w14:textId="77777777">
        <w:tc>
          <w:tcPr>
            <w:tcW w:w="7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7EC7EAD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</w:rPr>
            </w:pPr>
            <w:r w:rsidRPr="005D4A11">
              <w:rPr>
                <w:rFonts w:ascii="Arial" w:eastAsia="Times New Roman" w:hAnsi="Arial" w:cs="Arial"/>
              </w:rPr>
              <w:t>2.</w:t>
            </w:r>
          </w:p>
        </w:tc>
        <w:tc>
          <w:tcPr>
            <w:tcW w:w="72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6C4B359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Организация семи площадок для размещения контейнеров большой емкости — 30 м3 (система «Мультилифт») для сборов ТБО в целях обслуживания каждого из населенных пунктов городского поселения, с последующим вывозом на полигон ТБО.</w:t>
            </w:r>
          </w:p>
        </w:tc>
        <w:tc>
          <w:tcPr>
            <w:tcW w:w="16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214AF5" w14:textId="77777777" w:rsidR="00013AE4" w:rsidRPr="005D4A11" w:rsidRDefault="00291C8C" w:rsidP="005D4A11">
            <w:pPr>
              <w:pStyle w:val="af6"/>
              <w:spacing w:after="0"/>
              <w:ind w:left="0"/>
              <w:jc w:val="center"/>
              <w:rPr>
                <w:rFonts w:ascii="Arial" w:hAnsi="Arial" w:cs="Arial"/>
                <w:lang w:val="ru-RU" w:eastAsia="ru-RU"/>
              </w:rPr>
            </w:pPr>
            <w:r w:rsidRPr="005D4A11">
              <w:rPr>
                <w:rFonts w:ascii="Arial" w:hAnsi="Arial" w:cs="Arial"/>
                <w:lang w:val="ru-RU" w:eastAsia="ru-RU"/>
              </w:rPr>
              <w:t xml:space="preserve">Первая очередь </w:t>
            </w:r>
          </w:p>
        </w:tc>
      </w:tr>
      <w:tr w:rsidR="00013AE4" w:rsidRPr="005D4A11" w14:paraId="58BCED76" w14:textId="77777777">
        <w:tc>
          <w:tcPr>
            <w:tcW w:w="7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F158D90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</w:rPr>
            </w:pPr>
            <w:r w:rsidRPr="005D4A11">
              <w:rPr>
                <w:rFonts w:ascii="Arial" w:eastAsia="Times New Roman" w:hAnsi="Arial" w:cs="Arial"/>
              </w:rPr>
              <w:t>3.</w:t>
            </w:r>
          </w:p>
        </w:tc>
        <w:tc>
          <w:tcPr>
            <w:tcW w:w="72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8E47BFE" w14:textId="77777777" w:rsidR="00013AE4" w:rsidRPr="005D4A11" w:rsidRDefault="00291C8C" w:rsidP="005D4A11">
            <w:pPr>
              <w:pStyle w:val="TableContents"/>
              <w:jc w:val="both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Поддержание порядка на действующих городских кладбищах:</w:t>
            </w:r>
          </w:p>
          <w:p w14:paraId="00759F56" w14:textId="77777777" w:rsidR="00013AE4" w:rsidRPr="005D4A11" w:rsidRDefault="00291C8C" w:rsidP="005D4A11">
            <w:pPr>
              <w:pStyle w:val="TableContents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- уборка и очистка территории кладбищ;</w:t>
            </w:r>
          </w:p>
          <w:p w14:paraId="3B6E5479" w14:textId="77777777" w:rsidR="00013AE4" w:rsidRPr="005D4A11" w:rsidRDefault="00291C8C" w:rsidP="005D4A11">
            <w:pPr>
              <w:pStyle w:val="TableContents"/>
              <w:jc w:val="both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- устройство мест сбора мусора.</w:t>
            </w:r>
          </w:p>
        </w:tc>
        <w:tc>
          <w:tcPr>
            <w:tcW w:w="16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AB8293" w14:textId="77777777" w:rsidR="00013AE4" w:rsidRPr="005D4A11" w:rsidRDefault="00291C8C" w:rsidP="005D4A11">
            <w:pPr>
              <w:pStyle w:val="af6"/>
              <w:spacing w:after="0"/>
              <w:ind w:left="0"/>
              <w:jc w:val="center"/>
              <w:rPr>
                <w:rFonts w:ascii="Arial" w:hAnsi="Arial" w:cs="Arial"/>
                <w:lang w:val="ru-RU" w:eastAsia="ru-RU"/>
              </w:rPr>
            </w:pPr>
            <w:r w:rsidRPr="005D4A11">
              <w:rPr>
                <w:rFonts w:ascii="Arial" w:hAnsi="Arial" w:cs="Arial"/>
                <w:lang w:val="ru-RU" w:eastAsia="ru-RU"/>
              </w:rPr>
              <w:t>Первая очередь — расчетный срок</w:t>
            </w:r>
          </w:p>
        </w:tc>
      </w:tr>
    </w:tbl>
    <w:p w14:paraId="62EE9A36" w14:textId="77777777" w:rsidR="00013AE4" w:rsidRPr="005D4A11" w:rsidRDefault="00013AE4" w:rsidP="005D4A1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69EFB5B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Места размещения объектов специального назначения указаны на схемах 1, 2, 3 (</w:t>
      </w:r>
      <w:r w:rsidRPr="005D4A11">
        <w:rPr>
          <w:rFonts w:ascii="Arial" w:hAnsi="Arial" w:cs="Arial"/>
          <w:sz w:val="24"/>
          <w:szCs w:val="24"/>
          <w:lang w:val="en-US"/>
        </w:rPr>
        <w:t>I</w:t>
      </w:r>
      <w:r w:rsidRPr="005D4A11">
        <w:rPr>
          <w:rFonts w:ascii="Arial" w:hAnsi="Arial" w:cs="Arial"/>
          <w:sz w:val="24"/>
          <w:szCs w:val="24"/>
        </w:rPr>
        <w:t>) настоящего тома.</w:t>
      </w:r>
    </w:p>
    <w:p w14:paraId="4C1DC7EC" w14:textId="77777777" w:rsidR="00013AE4" w:rsidRPr="005D4A11" w:rsidRDefault="00291C8C" w:rsidP="005D4A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ab/>
      </w:r>
    </w:p>
    <w:p w14:paraId="2D8B77EF" w14:textId="77777777" w:rsidR="00013AE4" w:rsidRPr="005D4A11" w:rsidRDefault="00291C8C" w:rsidP="005D4A11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2.4.8. Мероприятия по предотвращению чрезвычайных ситуаций природного и техногенного характера</w:t>
      </w:r>
    </w:p>
    <w:p w14:paraId="5A84E570" w14:textId="77777777" w:rsidR="00013AE4" w:rsidRPr="005D4A11" w:rsidRDefault="00013AE4" w:rsidP="005D4A1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3762DCD2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color w:val="000000"/>
          <w:sz w:val="24"/>
          <w:szCs w:val="24"/>
        </w:rPr>
        <w:tab/>
      </w:r>
      <w:r w:rsidRPr="005D4A11">
        <w:rPr>
          <w:rFonts w:ascii="Arial" w:hAnsi="Arial" w:cs="Arial"/>
          <w:sz w:val="24"/>
          <w:szCs w:val="24"/>
        </w:rPr>
        <w:t xml:space="preserve">Основной задачей гражданской обороны городского поселения является предупреждение или снижение возможных потерь и разрушений в результате аварий, катастроф, стихийных бедствий, обеспечение жизнедеятельности населенных пунктов и создание оптимальных условий для восстановления нарушения производства. </w:t>
      </w:r>
    </w:p>
    <w:p w14:paraId="66BE23AD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ab/>
        <w:t xml:space="preserve">Чрезвычайная ситуация- обстановка на определенной территории или акватории, сложившаяся в результате аварии, опасного природного явления, катастрофы, стихийного или иного бедствия, которые могут повлечь или повлекли за собой человеческие жертвы, ущерб здоровью людей или окружающей природной среде, значительные материальные потери и нарушение условий жизнедеятельности людей. </w:t>
      </w:r>
    </w:p>
    <w:p w14:paraId="276B9750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ab/>
        <w:t>Возникновение аварий и катастроф природного и техногенного характера оказывает негативное влияние на обстановку на территории поселения. Поскольку ЧС возникает, как правило, непредвиденно, необходимо принятие всех возможных мер по защите от них населения и территорий.</w:t>
      </w:r>
    </w:p>
    <w:p w14:paraId="6598AE61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5D4A11">
        <w:rPr>
          <w:rFonts w:ascii="Arial" w:eastAsia="Times New Roman" w:hAnsi="Arial" w:cs="Arial"/>
          <w:sz w:val="24"/>
          <w:szCs w:val="24"/>
        </w:rPr>
        <w:tab/>
        <w:t>По количеству пострадавших и максимальному ущербу имуществу 1-е место занимают дорожно-транспортные происшествия, 2-е место – пожары, 3-е место – происшествия, связанные с погодными условиями.</w:t>
      </w:r>
    </w:p>
    <w:p w14:paraId="2D66A2AB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ab/>
        <w:t>1.Чрезвычайные ситуации природного характера.</w:t>
      </w:r>
    </w:p>
    <w:p w14:paraId="557B5562" w14:textId="77777777" w:rsidR="00013AE4" w:rsidRPr="005D4A11" w:rsidRDefault="00291C8C" w:rsidP="005D4A11">
      <w:pPr>
        <w:pStyle w:val="a7"/>
        <w:widowControl w:val="0"/>
        <w:numPr>
          <w:ilvl w:val="0"/>
          <w:numId w:val="19"/>
        </w:numPr>
        <w:autoSpaceDN w:val="0"/>
        <w:adjustRightInd w:val="0"/>
        <w:spacing w:after="0" w:line="240" w:lineRule="auto"/>
        <w:ind w:left="0" w:firstLine="709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Метеорологические явления</w:t>
      </w:r>
      <w:bookmarkStart w:id="0" w:name="%D0%9F%D1%80%D0%B8%D1%80%D0%BE%D0%B4%D0%"/>
      <w:bookmarkEnd w:id="0"/>
    </w:p>
    <w:p w14:paraId="77877394" w14:textId="77777777" w:rsidR="00013AE4" w:rsidRPr="005D4A11" w:rsidRDefault="00291C8C" w:rsidP="005D4A11">
      <w:pPr>
        <w:pStyle w:val="a7"/>
        <w:widowControl w:val="0"/>
        <w:numPr>
          <w:ilvl w:val="0"/>
          <w:numId w:val="19"/>
        </w:numPr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Гидрогеологические явления и процессы</w:t>
      </w:r>
    </w:p>
    <w:p w14:paraId="2269F2F2" w14:textId="77777777" w:rsidR="00013AE4" w:rsidRPr="005D4A11" w:rsidRDefault="00291C8C" w:rsidP="005D4A11">
      <w:pPr>
        <w:pStyle w:val="a7"/>
        <w:widowControl w:val="0"/>
        <w:numPr>
          <w:ilvl w:val="0"/>
          <w:numId w:val="19"/>
        </w:numPr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Геологические процессы и явления</w:t>
      </w:r>
    </w:p>
    <w:p w14:paraId="559A0342" w14:textId="77777777" w:rsidR="00013AE4" w:rsidRPr="005D4A11" w:rsidRDefault="00291C8C" w:rsidP="005D4A11">
      <w:pPr>
        <w:pStyle w:val="a7"/>
        <w:widowControl w:val="0"/>
        <w:numPr>
          <w:ilvl w:val="0"/>
          <w:numId w:val="19"/>
        </w:numPr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 xml:space="preserve">Природные пожары </w:t>
      </w:r>
    </w:p>
    <w:p w14:paraId="107BD08C" w14:textId="77777777" w:rsidR="00013AE4" w:rsidRPr="005D4A11" w:rsidRDefault="00291C8C" w:rsidP="005D4A11">
      <w:pPr>
        <w:spacing w:after="0" w:line="240" w:lineRule="auto"/>
        <w:ind w:left="680"/>
        <w:jc w:val="both"/>
        <w:rPr>
          <w:rFonts w:ascii="Arial" w:hAnsi="Arial" w:cs="Arial"/>
          <w:smallCaps/>
          <w:snapToGrid w:val="0"/>
          <w:sz w:val="24"/>
          <w:szCs w:val="24"/>
        </w:rPr>
      </w:pPr>
      <w:r w:rsidRPr="005D4A11">
        <w:rPr>
          <w:rFonts w:ascii="Arial" w:hAnsi="Arial" w:cs="Arial"/>
          <w:smallCaps/>
          <w:snapToGrid w:val="0"/>
          <w:sz w:val="24"/>
          <w:szCs w:val="24"/>
        </w:rPr>
        <w:tab/>
        <w:t xml:space="preserve">2. </w:t>
      </w:r>
      <w:r w:rsidRPr="005D4A11">
        <w:rPr>
          <w:rFonts w:ascii="Arial" w:hAnsi="Arial" w:cs="Arial"/>
          <w:sz w:val="24"/>
          <w:szCs w:val="24"/>
        </w:rPr>
        <w:t>Чрезвычайные ситуации техногенного характера - чрезвычайные ситуации, вызванные авариями:</w:t>
      </w:r>
    </w:p>
    <w:p w14:paraId="78FC4EF7" w14:textId="77777777" w:rsidR="00013AE4" w:rsidRPr="005D4A11" w:rsidRDefault="00291C8C" w:rsidP="005D4A11">
      <w:pPr>
        <w:pStyle w:val="a7"/>
        <w:widowControl w:val="0"/>
        <w:numPr>
          <w:ilvl w:val="0"/>
          <w:numId w:val="20"/>
        </w:numPr>
        <w:autoSpaceDN w:val="0"/>
        <w:adjustRightInd w:val="0"/>
        <w:spacing w:after="0" w:line="240" w:lineRule="auto"/>
        <w:ind w:left="680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на автомобильном транспорте;</w:t>
      </w:r>
    </w:p>
    <w:p w14:paraId="026E5E35" w14:textId="77777777" w:rsidR="00013AE4" w:rsidRPr="005D4A11" w:rsidRDefault="00291C8C" w:rsidP="005D4A11">
      <w:pPr>
        <w:pStyle w:val="a7"/>
        <w:widowControl w:val="0"/>
        <w:numPr>
          <w:ilvl w:val="0"/>
          <w:numId w:val="20"/>
        </w:numPr>
        <w:autoSpaceDN w:val="0"/>
        <w:adjustRightInd w:val="0"/>
        <w:spacing w:after="0" w:line="240" w:lineRule="auto"/>
        <w:ind w:left="680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на объектах системы газораспределения;</w:t>
      </w:r>
    </w:p>
    <w:p w14:paraId="5F20D01F" w14:textId="77777777" w:rsidR="00013AE4" w:rsidRPr="005D4A11" w:rsidRDefault="00291C8C" w:rsidP="005D4A11">
      <w:pPr>
        <w:pStyle w:val="a7"/>
        <w:widowControl w:val="0"/>
        <w:numPr>
          <w:ilvl w:val="0"/>
          <w:numId w:val="20"/>
        </w:numPr>
        <w:autoSpaceDN w:val="0"/>
        <w:adjustRightInd w:val="0"/>
        <w:spacing w:after="0" w:line="240" w:lineRule="auto"/>
        <w:ind w:left="680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на пожаро-взрывоопасных объектах.</w:t>
      </w:r>
    </w:p>
    <w:p w14:paraId="08DD304D" w14:textId="77777777" w:rsidR="00013AE4" w:rsidRPr="005D4A11" w:rsidRDefault="00291C8C" w:rsidP="005D4A11">
      <w:pPr>
        <w:pStyle w:val="a7"/>
        <w:widowControl w:val="0"/>
        <w:numPr>
          <w:ilvl w:val="0"/>
          <w:numId w:val="20"/>
        </w:numPr>
        <w:autoSpaceDN w:val="0"/>
        <w:adjustRightInd w:val="0"/>
        <w:spacing w:after="0" w:line="240" w:lineRule="auto"/>
        <w:ind w:left="680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на коммунальных системах жизнеобеспечения</w:t>
      </w:r>
    </w:p>
    <w:p w14:paraId="2892A7D5" w14:textId="77777777" w:rsidR="00013AE4" w:rsidRPr="005D4A11" w:rsidRDefault="00291C8C" w:rsidP="005D4A11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Выполнение мероприятий по защите населения от опасностей, поражающих факторов современных средств поражения и опасностей ЧС природного и техногенного характера, а также вторичных поражающих факторов, которые могут возникнуть при разрушении потенциально опасных объектов, достигается:</w:t>
      </w:r>
    </w:p>
    <w:p w14:paraId="1D3D5027" w14:textId="77777777" w:rsidR="00013AE4" w:rsidRPr="005D4A11" w:rsidRDefault="00291C8C" w:rsidP="005D4A11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680"/>
        <w:jc w:val="both"/>
        <w:rPr>
          <w:rFonts w:ascii="Arial" w:eastAsia="Times New Roman" w:hAnsi="Arial" w:cs="Arial"/>
          <w:sz w:val="24"/>
          <w:szCs w:val="24"/>
        </w:rPr>
      </w:pPr>
      <w:r w:rsidRPr="005D4A11">
        <w:rPr>
          <w:rFonts w:ascii="Arial" w:eastAsia="Times New Roman" w:hAnsi="Arial" w:cs="Arial"/>
          <w:sz w:val="24"/>
          <w:szCs w:val="24"/>
        </w:rPr>
        <w:t>проведением противоэпидемических, санитарно-гигиенических и пожарно- профилактических мероприятий, уменьшающих опасность возникновения и распространения инфекционных заболеваний и пожаров;</w:t>
      </w:r>
    </w:p>
    <w:p w14:paraId="54389D5E" w14:textId="77777777" w:rsidR="00013AE4" w:rsidRPr="005D4A11" w:rsidRDefault="00291C8C" w:rsidP="005D4A11">
      <w:pPr>
        <w:spacing w:after="0" w:line="240" w:lineRule="auto"/>
        <w:ind w:left="680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проведением аварийно-спасательных и других неотложных работ;</w:t>
      </w:r>
    </w:p>
    <w:p w14:paraId="1AF9F7A4" w14:textId="77777777" w:rsidR="00013AE4" w:rsidRPr="005D4A11" w:rsidRDefault="00291C8C" w:rsidP="005D4A11">
      <w:pPr>
        <w:spacing w:after="0" w:line="240" w:lineRule="auto"/>
        <w:ind w:left="680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комплектование первичных средств пожаротушения, применяемых до прибытия пожарного расчета.</w:t>
      </w:r>
    </w:p>
    <w:p w14:paraId="029E15EA" w14:textId="77777777" w:rsidR="00013AE4" w:rsidRPr="005D4A11" w:rsidRDefault="00291C8C" w:rsidP="005D4A11">
      <w:pPr>
        <w:autoSpaceDE w:val="0"/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</w:rPr>
      </w:pPr>
      <w:r w:rsidRPr="005D4A11">
        <w:rPr>
          <w:rFonts w:ascii="Arial" w:eastAsia="Times New Roman" w:hAnsi="Arial" w:cs="Arial"/>
          <w:sz w:val="24"/>
          <w:szCs w:val="24"/>
        </w:rPr>
        <w:t>Решение вопросов по организации и проведению мероприятий по гражданской обороне и защите населения городского поселения возлагается на Главу поселения.</w:t>
      </w:r>
    </w:p>
    <w:p w14:paraId="05BB627E" w14:textId="77777777" w:rsidR="00013AE4" w:rsidRPr="005D4A11" w:rsidRDefault="00013AE4" w:rsidP="005D4A11">
      <w:pPr>
        <w:autoSpaceDE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0BE1CE6" w14:textId="77777777" w:rsidR="00013AE4" w:rsidRPr="005D4A11" w:rsidRDefault="00291C8C" w:rsidP="005D4A1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2.5. Мероприятия по охране окружающей среды</w:t>
      </w:r>
    </w:p>
    <w:p w14:paraId="1867529A" w14:textId="77777777" w:rsidR="00013AE4" w:rsidRPr="005D4A11" w:rsidRDefault="00013AE4" w:rsidP="005D4A1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4ED8AB3A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D4A11">
        <w:rPr>
          <w:rFonts w:ascii="Arial" w:hAnsi="Arial" w:cs="Arial"/>
          <w:color w:val="000000"/>
          <w:sz w:val="24"/>
          <w:szCs w:val="24"/>
        </w:rPr>
        <w:t>Генеральным планом намечены следующие мероприятия, призванные обеспечить благоприятные санитарно-гигиенические условия проживания людей и способствующие сбалансированному экологическому развитию поселения:</w:t>
      </w:r>
    </w:p>
    <w:p w14:paraId="692DA0DC" w14:textId="77777777" w:rsidR="00013AE4" w:rsidRPr="005D4A11" w:rsidRDefault="00013AE4" w:rsidP="005D4A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14"/>
        <w:gridCol w:w="8723"/>
      </w:tblGrid>
      <w:tr w:rsidR="00013AE4" w:rsidRPr="005D4A11" w14:paraId="7E0A2631" w14:textId="77777777">
        <w:tc>
          <w:tcPr>
            <w:tcW w:w="914" w:type="dxa"/>
            <w:shd w:val="clear" w:color="auto" w:fill="FFFFFF" w:themeFill="background1"/>
          </w:tcPr>
          <w:p w14:paraId="168108EB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</w:rPr>
            </w:pPr>
            <w:r w:rsidRPr="005D4A11">
              <w:rPr>
                <w:rFonts w:ascii="Arial" w:eastAsia="Times New Roman" w:hAnsi="Arial" w:cs="Arial"/>
              </w:rPr>
              <w:t>№ п/п</w:t>
            </w:r>
          </w:p>
        </w:tc>
        <w:tc>
          <w:tcPr>
            <w:tcW w:w="8723" w:type="dxa"/>
            <w:shd w:val="clear" w:color="auto" w:fill="FFFFFF" w:themeFill="background1"/>
          </w:tcPr>
          <w:p w14:paraId="6F3FCF8C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eastAsia="Times New Roman" w:hAnsi="Arial" w:cs="Arial"/>
              </w:rPr>
            </w:pPr>
            <w:r w:rsidRPr="005D4A11">
              <w:rPr>
                <w:rFonts w:ascii="Arial" w:eastAsia="Times New Roman" w:hAnsi="Arial" w:cs="Arial"/>
              </w:rPr>
              <w:t>Наименование мероприятия</w:t>
            </w:r>
          </w:p>
        </w:tc>
      </w:tr>
      <w:tr w:rsidR="00013AE4" w:rsidRPr="005D4A11" w14:paraId="42E8D8BC" w14:textId="77777777">
        <w:tc>
          <w:tcPr>
            <w:tcW w:w="9637" w:type="dxa"/>
            <w:gridSpan w:val="2"/>
          </w:tcPr>
          <w:p w14:paraId="66681B36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Охрана воздушного бассейна</w:t>
            </w:r>
          </w:p>
        </w:tc>
      </w:tr>
      <w:tr w:rsidR="00013AE4" w:rsidRPr="005D4A11" w14:paraId="4418E7A8" w14:textId="77777777">
        <w:tc>
          <w:tcPr>
            <w:tcW w:w="914" w:type="dxa"/>
          </w:tcPr>
          <w:p w14:paraId="79CF7045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1</w:t>
            </w:r>
          </w:p>
        </w:tc>
        <w:tc>
          <w:tcPr>
            <w:tcW w:w="8723" w:type="dxa"/>
          </w:tcPr>
          <w:p w14:paraId="26130E50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Произведение расчетов проектов СЗЗ предприятий и введение СЗЗ в действие, вид деятельности и класс опасности предприятий должны соответствовать заявленным.</w:t>
            </w:r>
          </w:p>
        </w:tc>
      </w:tr>
      <w:tr w:rsidR="00013AE4" w:rsidRPr="005D4A11" w14:paraId="534565EB" w14:textId="77777777">
        <w:tc>
          <w:tcPr>
            <w:tcW w:w="914" w:type="dxa"/>
          </w:tcPr>
          <w:p w14:paraId="0A7BF4A5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2</w:t>
            </w:r>
          </w:p>
        </w:tc>
        <w:tc>
          <w:tcPr>
            <w:tcW w:w="8723" w:type="dxa"/>
          </w:tcPr>
          <w:p w14:paraId="506524E6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Ограничение выбросов загрязняющих веществ в атмосферу и оснащение источников выбросов газопылеулавливающими установками, своевременная паспортизация вентиляционных устройств и газопылеочистных установок с оценкой их эффективности.</w:t>
            </w:r>
          </w:p>
        </w:tc>
      </w:tr>
      <w:tr w:rsidR="00013AE4" w:rsidRPr="005D4A11" w14:paraId="13144FFF" w14:textId="77777777">
        <w:tc>
          <w:tcPr>
            <w:tcW w:w="914" w:type="dxa"/>
          </w:tcPr>
          <w:p w14:paraId="2863C476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3</w:t>
            </w:r>
          </w:p>
        </w:tc>
        <w:tc>
          <w:tcPr>
            <w:tcW w:w="8723" w:type="dxa"/>
          </w:tcPr>
          <w:p w14:paraId="16749F6A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Разработка и внедрение энергоресурсосберегающих технологий на производствах.</w:t>
            </w:r>
          </w:p>
        </w:tc>
      </w:tr>
      <w:tr w:rsidR="00013AE4" w:rsidRPr="005D4A11" w14:paraId="37064031" w14:textId="77777777">
        <w:tc>
          <w:tcPr>
            <w:tcW w:w="914" w:type="dxa"/>
          </w:tcPr>
          <w:p w14:paraId="0D4D9CBE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4</w:t>
            </w:r>
          </w:p>
        </w:tc>
        <w:tc>
          <w:tcPr>
            <w:tcW w:w="8723" w:type="dxa"/>
          </w:tcPr>
          <w:p w14:paraId="7582D3DA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Осуществление перевода автотранспорта на газовое топливо, с применением каталитических фильтров.</w:t>
            </w:r>
          </w:p>
        </w:tc>
      </w:tr>
      <w:tr w:rsidR="00013AE4" w:rsidRPr="005D4A11" w14:paraId="6A4E6651" w14:textId="77777777">
        <w:tc>
          <w:tcPr>
            <w:tcW w:w="914" w:type="dxa"/>
          </w:tcPr>
          <w:p w14:paraId="05D96428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5</w:t>
            </w:r>
          </w:p>
        </w:tc>
        <w:tc>
          <w:tcPr>
            <w:tcW w:w="8723" w:type="dxa"/>
          </w:tcPr>
          <w:p w14:paraId="7FE40986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Ликвидация неорганизованных источников загрязнения воздушного бассейна.</w:t>
            </w:r>
          </w:p>
        </w:tc>
      </w:tr>
      <w:tr w:rsidR="00013AE4" w:rsidRPr="005D4A11" w14:paraId="5EF5F890" w14:textId="77777777">
        <w:tc>
          <w:tcPr>
            <w:tcW w:w="914" w:type="dxa"/>
          </w:tcPr>
          <w:p w14:paraId="5CB82F61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6</w:t>
            </w:r>
          </w:p>
        </w:tc>
        <w:tc>
          <w:tcPr>
            <w:tcW w:w="8723" w:type="dxa"/>
          </w:tcPr>
          <w:p w14:paraId="20FE830B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Экореконструкция производственных территорий.</w:t>
            </w:r>
          </w:p>
        </w:tc>
      </w:tr>
      <w:tr w:rsidR="00013AE4" w:rsidRPr="005D4A11" w14:paraId="18C64BDD" w14:textId="77777777">
        <w:tc>
          <w:tcPr>
            <w:tcW w:w="914" w:type="dxa"/>
          </w:tcPr>
          <w:p w14:paraId="1D4D95AA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7</w:t>
            </w:r>
          </w:p>
        </w:tc>
        <w:tc>
          <w:tcPr>
            <w:tcW w:w="8723" w:type="dxa"/>
          </w:tcPr>
          <w:p w14:paraId="44735D12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Озеленение санитарно-защитных зон с двухъярусной посадкой зеленых насаждений.</w:t>
            </w:r>
          </w:p>
        </w:tc>
      </w:tr>
      <w:tr w:rsidR="00013AE4" w:rsidRPr="005D4A11" w14:paraId="1A06AAEC" w14:textId="77777777">
        <w:tc>
          <w:tcPr>
            <w:tcW w:w="9637" w:type="dxa"/>
            <w:gridSpan w:val="2"/>
          </w:tcPr>
          <w:p w14:paraId="0A592C57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Мероприятия по уменьшению воздействия автотранспорта на воздушный бассейн</w:t>
            </w:r>
          </w:p>
        </w:tc>
      </w:tr>
      <w:tr w:rsidR="00013AE4" w:rsidRPr="005D4A11" w14:paraId="32734E1B" w14:textId="77777777">
        <w:tc>
          <w:tcPr>
            <w:tcW w:w="914" w:type="dxa"/>
          </w:tcPr>
          <w:p w14:paraId="0CD7E4BF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8</w:t>
            </w:r>
          </w:p>
        </w:tc>
        <w:tc>
          <w:tcPr>
            <w:tcW w:w="8723" w:type="dxa"/>
          </w:tcPr>
          <w:p w14:paraId="516F3207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Совершенствование и развитие сетей автомобильных дорог г. Калач</w:t>
            </w:r>
          </w:p>
          <w:p w14:paraId="31DF0AB0" w14:textId="77777777" w:rsidR="00013AE4" w:rsidRPr="005D4A11" w:rsidRDefault="00291C8C" w:rsidP="005D4A11">
            <w:pPr>
              <w:widowControl w:val="0"/>
              <w:numPr>
                <w:ilvl w:val="0"/>
                <w:numId w:val="5"/>
              </w:numPr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доведение технического уровня существующих территориальных дорог в соответствии с ростом интенсивности движения;</w:t>
            </w:r>
          </w:p>
          <w:p w14:paraId="54A9DB1A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обеспечение подъездов к транспортным коммуникациям, важнейшим узлам и терминалам магистральных видов транспорта;</w:t>
            </w:r>
          </w:p>
          <w:p w14:paraId="13475422" w14:textId="77777777" w:rsidR="00013AE4" w:rsidRPr="005D4A11" w:rsidRDefault="00291C8C" w:rsidP="005D4A11">
            <w:pPr>
              <w:widowControl w:val="0"/>
              <w:numPr>
                <w:ilvl w:val="0"/>
                <w:numId w:val="5"/>
              </w:numPr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озеленение магистральных дорог с двухъярусной посадкой зеленых насаждений</w:t>
            </w:r>
          </w:p>
        </w:tc>
      </w:tr>
      <w:tr w:rsidR="00013AE4" w:rsidRPr="005D4A11" w14:paraId="58AC3613" w14:textId="77777777">
        <w:tc>
          <w:tcPr>
            <w:tcW w:w="914" w:type="dxa"/>
          </w:tcPr>
          <w:p w14:paraId="0C882CAA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9</w:t>
            </w:r>
          </w:p>
        </w:tc>
        <w:tc>
          <w:tcPr>
            <w:tcW w:w="8723" w:type="dxa"/>
          </w:tcPr>
          <w:p w14:paraId="5F263AD7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Разработка концепции газификации транспорта.</w:t>
            </w:r>
          </w:p>
        </w:tc>
      </w:tr>
      <w:tr w:rsidR="00013AE4" w:rsidRPr="005D4A11" w14:paraId="55A4896C" w14:textId="77777777">
        <w:tc>
          <w:tcPr>
            <w:tcW w:w="9637" w:type="dxa"/>
            <w:gridSpan w:val="2"/>
          </w:tcPr>
          <w:p w14:paraId="61A36D4A" w14:textId="77777777" w:rsidR="00013AE4" w:rsidRPr="005D4A11" w:rsidRDefault="00291C8C" w:rsidP="005D4A11">
            <w:pPr>
              <w:pStyle w:val="a9"/>
              <w:spacing w:before="0" w:beforeAutospacing="0" w:after="0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Охрана поверхностных и подземных вод. Обеспечение населения качественной питьевой водой</w:t>
            </w:r>
          </w:p>
        </w:tc>
      </w:tr>
      <w:tr w:rsidR="00013AE4" w:rsidRPr="005D4A11" w14:paraId="30463367" w14:textId="77777777">
        <w:tc>
          <w:tcPr>
            <w:tcW w:w="914" w:type="dxa"/>
          </w:tcPr>
          <w:p w14:paraId="2438D066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10</w:t>
            </w:r>
          </w:p>
        </w:tc>
        <w:tc>
          <w:tcPr>
            <w:tcW w:w="8723" w:type="dxa"/>
          </w:tcPr>
          <w:p w14:paraId="329F9C91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Строительство централизованной системы водопровода;</w:t>
            </w:r>
          </w:p>
        </w:tc>
      </w:tr>
      <w:tr w:rsidR="00013AE4" w:rsidRPr="005D4A11" w14:paraId="4594CAB2" w14:textId="77777777">
        <w:tc>
          <w:tcPr>
            <w:tcW w:w="914" w:type="dxa"/>
          </w:tcPr>
          <w:p w14:paraId="102ED043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8723" w:type="dxa"/>
          </w:tcPr>
          <w:p w14:paraId="6EF845A5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Организация санитарно-защитных зон всех источников питьевого водоснабжения,</w:t>
            </w:r>
          </w:p>
        </w:tc>
      </w:tr>
      <w:tr w:rsidR="00013AE4" w:rsidRPr="005D4A11" w14:paraId="76C5A3FE" w14:textId="77777777">
        <w:tc>
          <w:tcPr>
            <w:tcW w:w="914" w:type="dxa"/>
          </w:tcPr>
          <w:p w14:paraId="7830DCF6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12</w:t>
            </w:r>
          </w:p>
        </w:tc>
        <w:tc>
          <w:tcPr>
            <w:tcW w:w="8723" w:type="dxa"/>
          </w:tcPr>
          <w:p w14:paraId="0599C275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Развитие нормативно – правовой базы и хозяйственного механизма водопользования, стимулирующего экономию питьевой воды;</w:t>
            </w:r>
          </w:p>
        </w:tc>
      </w:tr>
      <w:tr w:rsidR="00013AE4" w:rsidRPr="005D4A11" w14:paraId="48917094" w14:textId="77777777">
        <w:tc>
          <w:tcPr>
            <w:tcW w:w="914" w:type="dxa"/>
          </w:tcPr>
          <w:p w14:paraId="17314EE5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13</w:t>
            </w:r>
          </w:p>
        </w:tc>
        <w:tc>
          <w:tcPr>
            <w:tcW w:w="8723" w:type="dxa"/>
          </w:tcPr>
          <w:p w14:paraId="59AC7856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Внедрение в практику хозяйственно - питьевого водоснабжение систем местной водоочистки и обеззараживания питьевой воды.</w:t>
            </w:r>
          </w:p>
        </w:tc>
      </w:tr>
      <w:tr w:rsidR="00013AE4" w:rsidRPr="005D4A11" w14:paraId="165DA93D" w14:textId="77777777">
        <w:tc>
          <w:tcPr>
            <w:tcW w:w="9637" w:type="dxa"/>
            <w:gridSpan w:val="2"/>
          </w:tcPr>
          <w:p w14:paraId="0E98C8D7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Рациональное использование водных ресурсов</w:t>
            </w:r>
          </w:p>
        </w:tc>
      </w:tr>
      <w:tr w:rsidR="00013AE4" w:rsidRPr="005D4A11" w14:paraId="3A43101C" w14:textId="77777777">
        <w:tc>
          <w:tcPr>
            <w:tcW w:w="914" w:type="dxa"/>
          </w:tcPr>
          <w:p w14:paraId="2232476D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14</w:t>
            </w:r>
          </w:p>
        </w:tc>
        <w:tc>
          <w:tcPr>
            <w:tcW w:w="8723" w:type="dxa"/>
          </w:tcPr>
          <w:p w14:paraId="7DEAF843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Замена напорно-регулирующей арматуры на разводящих сетях;</w:t>
            </w:r>
          </w:p>
        </w:tc>
      </w:tr>
      <w:tr w:rsidR="00013AE4" w:rsidRPr="005D4A11" w14:paraId="2BFBD854" w14:textId="77777777">
        <w:tc>
          <w:tcPr>
            <w:tcW w:w="914" w:type="dxa"/>
          </w:tcPr>
          <w:p w14:paraId="39CDE00F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15</w:t>
            </w:r>
          </w:p>
        </w:tc>
        <w:tc>
          <w:tcPr>
            <w:tcW w:w="8723" w:type="dxa"/>
          </w:tcPr>
          <w:p w14:paraId="2A1969C8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Установка водоизмерительных приборов на всех сооружениях водоподачи;</w:t>
            </w:r>
          </w:p>
        </w:tc>
      </w:tr>
      <w:tr w:rsidR="00013AE4" w:rsidRPr="005D4A11" w14:paraId="211EF4CF" w14:textId="77777777">
        <w:tc>
          <w:tcPr>
            <w:tcW w:w="914" w:type="dxa"/>
          </w:tcPr>
          <w:p w14:paraId="77A6CA9B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16</w:t>
            </w:r>
          </w:p>
        </w:tc>
        <w:tc>
          <w:tcPr>
            <w:tcW w:w="8723" w:type="dxa"/>
          </w:tcPr>
          <w:p w14:paraId="54B79012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Своевременный ремонт проводящих сетей.</w:t>
            </w:r>
          </w:p>
        </w:tc>
      </w:tr>
      <w:tr w:rsidR="00013AE4" w:rsidRPr="005D4A11" w14:paraId="01B9EFF2" w14:textId="77777777">
        <w:tc>
          <w:tcPr>
            <w:tcW w:w="914" w:type="dxa"/>
          </w:tcPr>
          <w:p w14:paraId="3BA25CC0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17</w:t>
            </w:r>
          </w:p>
        </w:tc>
        <w:tc>
          <w:tcPr>
            <w:tcW w:w="8723" w:type="dxa"/>
          </w:tcPr>
          <w:p w14:paraId="5ECD0A63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Все водопотребители и водопользователи должны иметь лицензии на вид водопользования и объём изъятия из источника в соответствии с требованиями, разработанными МПР РФ, которыми определено:</w:t>
            </w:r>
          </w:p>
          <w:p w14:paraId="7B147398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водоснабжение осуществляется в пределах установленных лимитов;</w:t>
            </w:r>
          </w:p>
          <w:p w14:paraId="5AA3832E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водоотведение разрешается только по выпускам с качественным составом отводимых вод, соответствующим утвержденным ПДС или их поэтапному достижению при реализации водоохранных мероприятий, направленных на повышение качества очистки;</w:t>
            </w:r>
          </w:p>
          <w:p w14:paraId="4DEC6A61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развитие и совершенствование систем оборотного водоснабжения и повторного использования производственных стоков.</w:t>
            </w:r>
          </w:p>
        </w:tc>
      </w:tr>
      <w:tr w:rsidR="00013AE4" w:rsidRPr="005D4A11" w14:paraId="32B727BA" w14:textId="77777777">
        <w:tc>
          <w:tcPr>
            <w:tcW w:w="9637" w:type="dxa"/>
            <w:gridSpan w:val="2"/>
          </w:tcPr>
          <w:p w14:paraId="5536CF2F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Охрана водных ресурсов от загрязнения</w:t>
            </w:r>
          </w:p>
        </w:tc>
      </w:tr>
      <w:tr w:rsidR="00013AE4" w:rsidRPr="005D4A11" w14:paraId="02A49A64" w14:textId="77777777">
        <w:tc>
          <w:tcPr>
            <w:tcW w:w="914" w:type="dxa"/>
          </w:tcPr>
          <w:p w14:paraId="377BD965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18</w:t>
            </w:r>
          </w:p>
        </w:tc>
        <w:tc>
          <w:tcPr>
            <w:tcW w:w="8723" w:type="dxa"/>
          </w:tcPr>
          <w:p w14:paraId="254FD4D4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Строительство современных очистных сооружений в г. Калач;</w:t>
            </w:r>
          </w:p>
        </w:tc>
      </w:tr>
      <w:tr w:rsidR="00013AE4" w:rsidRPr="005D4A11" w14:paraId="0C71320C" w14:textId="77777777">
        <w:tc>
          <w:tcPr>
            <w:tcW w:w="914" w:type="dxa"/>
          </w:tcPr>
          <w:p w14:paraId="7FC3ABD7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19</w:t>
            </w:r>
          </w:p>
        </w:tc>
        <w:tc>
          <w:tcPr>
            <w:tcW w:w="8723" w:type="dxa"/>
          </w:tcPr>
          <w:p w14:paraId="10A45C2F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Строительство или реконструкции локальных очистных сооружений на предприятиях;</w:t>
            </w:r>
          </w:p>
        </w:tc>
      </w:tr>
      <w:tr w:rsidR="00013AE4" w:rsidRPr="005D4A11" w14:paraId="75A78CB4" w14:textId="77777777">
        <w:tc>
          <w:tcPr>
            <w:tcW w:w="914" w:type="dxa"/>
          </w:tcPr>
          <w:p w14:paraId="6D99A7F6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20</w:t>
            </w:r>
          </w:p>
        </w:tc>
        <w:tc>
          <w:tcPr>
            <w:tcW w:w="8723" w:type="dxa"/>
          </w:tcPr>
          <w:p w14:paraId="3ACD6BA6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Соблюдение водоохранной зоны рек;</w:t>
            </w:r>
          </w:p>
        </w:tc>
      </w:tr>
      <w:tr w:rsidR="00013AE4" w:rsidRPr="005D4A11" w14:paraId="641B1FA9" w14:textId="77777777">
        <w:tc>
          <w:tcPr>
            <w:tcW w:w="914" w:type="dxa"/>
          </w:tcPr>
          <w:p w14:paraId="37CDC795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  <w:smallCaps/>
                <w:snapToGrid w:val="0"/>
              </w:rPr>
            </w:pPr>
            <w:r w:rsidRPr="005D4A11">
              <w:rPr>
                <w:rFonts w:ascii="Arial" w:hAnsi="Arial" w:cs="Arial"/>
                <w:smallCaps/>
                <w:snapToGrid w:val="0"/>
              </w:rPr>
              <w:t>21</w:t>
            </w:r>
          </w:p>
        </w:tc>
        <w:tc>
          <w:tcPr>
            <w:tcW w:w="8723" w:type="dxa"/>
          </w:tcPr>
          <w:p w14:paraId="6C6E7212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Соблюдение правил водоохранного режима на водосборах водных объектов;</w:t>
            </w:r>
          </w:p>
        </w:tc>
      </w:tr>
      <w:tr w:rsidR="00013AE4" w:rsidRPr="005D4A11" w14:paraId="6EF04726" w14:textId="77777777">
        <w:tc>
          <w:tcPr>
            <w:tcW w:w="914" w:type="dxa"/>
          </w:tcPr>
          <w:p w14:paraId="7F9A91CC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  <w:smallCaps/>
                <w:snapToGrid w:val="0"/>
              </w:rPr>
            </w:pPr>
            <w:r w:rsidRPr="005D4A11">
              <w:rPr>
                <w:rFonts w:ascii="Arial" w:hAnsi="Arial" w:cs="Arial"/>
                <w:smallCaps/>
                <w:snapToGrid w:val="0"/>
              </w:rPr>
              <w:t>22</w:t>
            </w:r>
          </w:p>
        </w:tc>
        <w:tc>
          <w:tcPr>
            <w:tcW w:w="8723" w:type="dxa"/>
          </w:tcPr>
          <w:p w14:paraId="67D84587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Обеспечение сбора и очистки поверхностных стоков с территории жилой и промышленной застройки в населенном пункте, в первую очередь на предприятиях по переработке сельскохозяйственной продукции – молочные и мясоперерабатывающие предприятия.</w:t>
            </w:r>
          </w:p>
        </w:tc>
      </w:tr>
      <w:tr w:rsidR="00013AE4" w:rsidRPr="005D4A11" w14:paraId="2C17CCED" w14:textId="77777777">
        <w:tc>
          <w:tcPr>
            <w:tcW w:w="9637" w:type="dxa"/>
            <w:gridSpan w:val="2"/>
          </w:tcPr>
          <w:p w14:paraId="12E6675B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Восстановление и охрана водных объектов</w:t>
            </w:r>
          </w:p>
        </w:tc>
      </w:tr>
      <w:tr w:rsidR="00013AE4" w:rsidRPr="005D4A11" w14:paraId="2711AA19" w14:textId="77777777">
        <w:tc>
          <w:tcPr>
            <w:tcW w:w="914" w:type="dxa"/>
          </w:tcPr>
          <w:p w14:paraId="281D62C9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  <w:smallCaps/>
                <w:snapToGrid w:val="0"/>
              </w:rPr>
            </w:pPr>
            <w:r w:rsidRPr="005D4A11">
              <w:rPr>
                <w:rFonts w:ascii="Arial" w:hAnsi="Arial" w:cs="Arial"/>
                <w:smallCaps/>
                <w:snapToGrid w:val="0"/>
              </w:rPr>
              <w:t>23</w:t>
            </w:r>
          </w:p>
        </w:tc>
        <w:tc>
          <w:tcPr>
            <w:tcW w:w="8723" w:type="dxa"/>
          </w:tcPr>
          <w:p w14:paraId="0A6385D3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Водоохранная зона шириной 200м должна быть установлена на реках Толучеевка и Подгорная, на реке без названия (запад г. Калач) – 50м.</w:t>
            </w:r>
          </w:p>
        </w:tc>
      </w:tr>
      <w:tr w:rsidR="00013AE4" w:rsidRPr="005D4A11" w14:paraId="13E35641" w14:textId="77777777">
        <w:tc>
          <w:tcPr>
            <w:tcW w:w="914" w:type="dxa"/>
          </w:tcPr>
          <w:p w14:paraId="6BB74EA1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  <w:smallCaps/>
                <w:snapToGrid w:val="0"/>
              </w:rPr>
            </w:pPr>
            <w:r w:rsidRPr="005D4A11">
              <w:rPr>
                <w:rFonts w:ascii="Arial" w:hAnsi="Arial" w:cs="Arial"/>
                <w:smallCaps/>
                <w:snapToGrid w:val="0"/>
              </w:rPr>
              <w:t>24</w:t>
            </w:r>
          </w:p>
        </w:tc>
        <w:tc>
          <w:tcPr>
            <w:tcW w:w="8723" w:type="dxa"/>
          </w:tcPr>
          <w:p w14:paraId="7250769D" w14:textId="77777777" w:rsidR="00013AE4" w:rsidRPr="005D4A11" w:rsidRDefault="00291C8C" w:rsidP="005D4A11">
            <w:pPr>
              <w:pStyle w:val="a9"/>
              <w:spacing w:before="0" w:beforeAutospacing="0" w:after="0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  <w:color w:val="000000"/>
              </w:rPr>
              <w:t>Для каждого водного объекта разрабатывается проектно-сметная документация ВЗ и ПЗП, в соответствии с которой осуществляется вынос проекта в натуру, изготавливаются и устанавливаются водоохранные и предупреждающие знаки, доводится до землепользователей режим пользования водным объектом и водоохраной зоной.</w:t>
            </w:r>
          </w:p>
        </w:tc>
      </w:tr>
      <w:tr w:rsidR="00013AE4" w:rsidRPr="005D4A11" w14:paraId="67A03881" w14:textId="77777777">
        <w:tc>
          <w:tcPr>
            <w:tcW w:w="9637" w:type="dxa"/>
            <w:gridSpan w:val="2"/>
          </w:tcPr>
          <w:p w14:paraId="1370C0C6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Строительство и реконструкция гидротехнических сооружений</w:t>
            </w:r>
          </w:p>
        </w:tc>
      </w:tr>
      <w:tr w:rsidR="00013AE4" w:rsidRPr="005D4A11" w14:paraId="5947222D" w14:textId="77777777">
        <w:tc>
          <w:tcPr>
            <w:tcW w:w="914" w:type="dxa"/>
          </w:tcPr>
          <w:p w14:paraId="08A49F22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25</w:t>
            </w:r>
          </w:p>
        </w:tc>
        <w:tc>
          <w:tcPr>
            <w:tcW w:w="8723" w:type="dxa"/>
          </w:tcPr>
          <w:p w14:paraId="2E798EE7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В рамках реализации ведомственной целевой программы МПР РФ «Обеспечение безопасности водохозяйственных систем и гидротехнических сооружений» одним из важных вопросов является разработка комплекса мер:</w:t>
            </w:r>
          </w:p>
          <w:p w14:paraId="086C0C90" w14:textId="77777777" w:rsidR="00013AE4" w:rsidRPr="005D4A11" w:rsidRDefault="00291C8C" w:rsidP="005D4A11">
            <w:pPr>
              <w:widowControl w:val="0"/>
              <w:numPr>
                <w:ilvl w:val="0"/>
                <w:numId w:val="4"/>
              </w:numPr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D4A11">
              <w:rPr>
                <w:rFonts w:ascii="Arial" w:hAnsi="Arial" w:cs="Arial"/>
                <w:color w:val="000000"/>
                <w:sz w:val="24"/>
                <w:szCs w:val="24"/>
              </w:rPr>
              <w:t>обеспечение безопасности существующих гидротехнических сооружений (ГТС);</w:t>
            </w:r>
          </w:p>
          <w:p w14:paraId="342A9F38" w14:textId="77777777" w:rsidR="00013AE4" w:rsidRPr="005D4A11" w:rsidRDefault="00291C8C" w:rsidP="005D4A11">
            <w:pPr>
              <w:widowControl w:val="0"/>
              <w:numPr>
                <w:ilvl w:val="0"/>
                <w:numId w:val="4"/>
              </w:numPr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осуществление контроля над декларированием экологической безопасности собственниками (эксплуатирующими организациями) гидротехнических сооружений;</w:t>
            </w:r>
          </w:p>
          <w:p w14:paraId="622AF5F1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 xml:space="preserve">ведение регистра ГТС; </w:t>
            </w:r>
          </w:p>
          <w:p w14:paraId="252A0D26" w14:textId="77777777" w:rsidR="00013AE4" w:rsidRPr="005D4A11" w:rsidRDefault="00291C8C" w:rsidP="005D4A11">
            <w:pPr>
              <w:widowControl w:val="0"/>
              <w:numPr>
                <w:ilvl w:val="0"/>
                <w:numId w:val="4"/>
              </w:numPr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D4A11">
              <w:rPr>
                <w:rFonts w:ascii="Arial" w:hAnsi="Arial" w:cs="Arial"/>
                <w:color w:val="000000"/>
                <w:sz w:val="24"/>
                <w:szCs w:val="24"/>
              </w:rPr>
              <w:t xml:space="preserve"> капитальный и текущий ремонт ГТС. </w:t>
            </w:r>
          </w:p>
        </w:tc>
      </w:tr>
      <w:tr w:rsidR="00013AE4" w:rsidRPr="005D4A11" w14:paraId="560BFDB8" w14:textId="77777777">
        <w:tc>
          <w:tcPr>
            <w:tcW w:w="9637" w:type="dxa"/>
            <w:gridSpan w:val="2"/>
          </w:tcPr>
          <w:p w14:paraId="18F6FB1B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 xml:space="preserve">Охрана почвы. Мероприятия по рациональному обращению с производственными отходами </w:t>
            </w:r>
          </w:p>
        </w:tc>
      </w:tr>
      <w:tr w:rsidR="00013AE4" w:rsidRPr="005D4A11" w14:paraId="47FE854F" w14:textId="77777777">
        <w:tc>
          <w:tcPr>
            <w:tcW w:w="914" w:type="dxa"/>
          </w:tcPr>
          <w:p w14:paraId="25115D8D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26</w:t>
            </w:r>
          </w:p>
        </w:tc>
        <w:tc>
          <w:tcPr>
            <w:tcW w:w="8723" w:type="dxa"/>
          </w:tcPr>
          <w:p w14:paraId="263EBEAB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Рекультивация и санация мест размещения промышленных отходов:</w:t>
            </w:r>
          </w:p>
          <w:p w14:paraId="502574CC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D4A11">
              <w:rPr>
                <w:rFonts w:ascii="Arial" w:hAnsi="Arial" w:cs="Arial"/>
                <w:color w:val="000000"/>
                <w:sz w:val="24"/>
                <w:szCs w:val="24"/>
              </w:rPr>
              <w:t>Рекультивация и санация промышленных площадок в процессе экореконструкции;</w:t>
            </w:r>
          </w:p>
        </w:tc>
      </w:tr>
      <w:tr w:rsidR="00013AE4" w:rsidRPr="005D4A11" w14:paraId="65BB22AF" w14:textId="77777777">
        <w:tc>
          <w:tcPr>
            <w:tcW w:w="914" w:type="dxa"/>
          </w:tcPr>
          <w:p w14:paraId="0A4D0151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27</w:t>
            </w:r>
          </w:p>
        </w:tc>
        <w:tc>
          <w:tcPr>
            <w:tcW w:w="8723" w:type="dxa"/>
          </w:tcPr>
          <w:p w14:paraId="47383D31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Утилизация сельскохозяйственных отходов:</w:t>
            </w:r>
          </w:p>
          <w:p w14:paraId="5390668D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D4A11">
              <w:rPr>
                <w:rFonts w:ascii="Arial" w:hAnsi="Arial" w:cs="Arial"/>
                <w:color w:val="000000"/>
                <w:sz w:val="24"/>
                <w:szCs w:val="24"/>
              </w:rPr>
              <w:t>Основной метод утилизации - компостирование - сбраживание навоза совместно с отходами растениеводства.</w:t>
            </w:r>
          </w:p>
        </w:tc>
      </w:tr>
      <w:tr w:rsidR="00013AE4" w:rsidRPr="005D4A11" w14:paraId="738BDCF4" w14:textId="77777777">
        <w:tc>
          <w:tcPr>
            <w:tcW w:w="914" w:type="dxa"/>
          </w:tcPr>
          <w:p w14:paraId="572E9041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28</w:t>
            </w:r>
          </w:p>
        </w:tc>
        <w:tc>
          <w:tcPr>
            <w:tcW w:w="8723" w:type="dxa"/>
          </w:tcPr>
          <w:p w14:paraId="3060F10B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Утилизация биологических отходов:</w:t>
            </w:r>
          </w:p>
          <w:p w14:paraId="120C0E43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D4A11">
              <w:rPr>
                <w:rFonts w:ascii="Arial" w:hAnsi="Arial" w:cs="Arial"/>
                <w:color w:val="000000"/>
                <w:sz w:val="24"/>
                <w:szCs w:val="24"/>
              </w:rPr>
              <w:t xml:space="preserve">Строительство скотомогильников. </w:t>
            </w:r>
          </w:p>
        </w:tc>
      </w:tr>
      <w:tr w:rsidR="00013AE4" w:rsidRPr="005D4A11" w14:paraId="5AFBF67E" w14:textId="77777777">
        <w:tc>
          <w:tcPr>
            <w:tcW w:w="914" w:type="dxa"/>
          </w:tcPr>
          <w:p w14:paraId="57A87AD2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29</w:t>
            </w:r>
          </w:p>
        </w:tc>
        <w:tc>
          <w:tcPr>
            <w:tcW w:w="8723" w:type="dxa"/>
          </w:tcPr>
          <w:p w14:paraId="757C9FA1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Утилизация транспортных отходов:</w:t>
            </w:r>
          </w:p>
          <w:p w14:paraId="4904DF6B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D4A11">
              <w:rPr>
                <w:rFonts w:ascii="Arial" w:hAnsi="Arial" w:cs="Arial"/>
                <w:color w:val="000000"/>
                <w:sz w:val="24"/>
                <w:szCs w:val="24"/>
              </w:rPr>
              <w:t>Выделить площадки для временного хранения и сортировки отходов потребления транспортных средств для подготовки промышленного сырья.</w:t>
            </w:r>
          </w:p>
        </w:tc>
      </w:tr>
      <w:tr w:rsidR="00013AE4" w:rsidRPr="005D4A11" w14:paraId="2C99EE48" w14:textId="77777777">
        <w:tc>
          <w:tcPr>
            <w:tcW w:w="9637" w:type="dxa"/>
            <w:gridSpan w:val="2"/>
          </w:tcPr>
          <w:p w14:paraId="0F2C2BD3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 xml:space="preserve">Мероприятия по рациональному обращению с бытовыми отходами </w:t>
            </w:r>
          </w:p>
        </w:tc>
      </w:tr>
      <w:tr w:rsidR="00013AE4" w:rsidRPr="005D4A11" w14:paraId="466FD18A" w14:textId="77777777">
        <w:tc>
          <w:tcPr>
            <w:tcW w:w="914" w:type="dxa"/>
          </w:tcPr>
          <w:p w14:paraId="28571594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30</w:t>
            </w:r>
          </w:p>
        </w:tc>
        <w:tc>
          <w:tcPr>
            <w:tcW w:w="8723" w:type="dxa"/>
          </w:tcPr>
          <w:p w14:paraId="2FE384F1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Выявление несанкционированных свалок и их рекультивация;</w:t>
            </w:r>
          </w:p>
        </w:tc>
      </w:tr>
      <w:tr w:rsidR="00013AE4" w:rsidRPr="005D4A11" w14:paraId="67D6DE99" w14:textId="77777777">
        <w:tc>
          <w:tcPr>
            <w:tcW w:w="914" w:type="dxa"/>
          </w:tcPr>
          <w:p w14:paraId="4AC6799E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31</w:t>
            </w:r>
          </w:p>
        </w:tc>
        <w:tc>
          <w:tcPr>
            <w:tcW w:w="8723" w:type="dxa"/>
          </w:tcPr>
          <w:p w14:paraId="3B347E1C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Проектирование и строительство межмуниципального полигона размещения твердых бытовых и промышленных отходов 4 класса опасности с зоной первичной сортировки мощностью до 50 тыс. тон/год;</w:t>
            </w:r>
          </w:p>
        </w:tc>
      </w:tr>
      <w:tr w:rsidR="00013AE4" w:rsidRPr="005D4A11" w14:paraId="17FF4FBA" w14:textId="77777777">
        <w:tc>
          <w:tcPr>
            <w:tcW w:w="914" w:type="dxa"/>
          </w:tcPr>
          <w:p w14:paraId="39267909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32</w:t>
            </w:r>
          </w:p>
        </w:tc>
        <w:tc>
          <w:tcPr>
            <w:tcW w:w="8723" w:type="dxa"/>
          </w:tcPr>
          <w:p w14:paraId="13FE25DD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Строительство в населенных пунктах г. Калач контейнерных площадок для сбора и временного накопления отходов и установка контейнеров системы «Мультилифт» емкостью 30 м. куб.;</w:t>
            </w:r>
          </w:p>
        </w:tc>
      </w:tr>
      <w:tr w:rsidR="00013AE4" w:rsidRPr="005D4A11" w14:paraId="1F9D147D" w14:textId="77777777">
        <w:tc>
          <w:tcPr>
            <w:tcW w:w="914" w:type="dxa"/>
          </w:tcPr>
          <w:p w14:paraId="38A24E24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33</w:t>
            </w:r>
          </w:p>
        </w:tc>
        <w:tc>
          <w:tcPr>
            <w:tcW w:w="8723" w:type="dxa"/>
          </w:tcPr>
          <w:p w14:paraId="459C7E10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 xml:space="preserve">Внедрение комплексной механизации санитарной очистки поселения; </w:t>
            </w:r>
          </w:p>
        </w:tc>
      </w:tr>
      <w:tr w:rsidR="00013AE4" w:rsidRPr="005D4A11" w14:paraId="2A53D803" w14:textId="77777777">
        <w:tc>
          <w:tcPr>
            <w:tcW w:w="914" w:type="dxa"/>
          </w:tcPr>
          <w:p w14:paraId="6827CFBB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34</w:t>
            </w:r>
          </w:p>
        </w:tc>
        <w:tc>
          <w:tcPr>
            <w:tcW w:w="8723" w:type="dxa"/>
          </w:tcPr>
          <w:p w14:paraId="5A592E58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Организация селективного сбора отходов в жилых образованиях в сменные контейнеры;</w:t>
            </w:r>
          </w:p>
        </w:tc>
      </w:tr>
      <w:tr w:rsidR="00013AE4" w:rsidRPr="005D4A11" w14:paraId="0C8FE424" w14:textId="77777777">
        <w:tc>
          <w:tcPr>
            <w:tcW w:w="914" w:type="dxa"/>
          </w:tcPr>
          <w:p w14:paraId="6D92B019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35</w:t>
            </w:r>
          </w:p>
        </w:tc>
        <w:tc>
          <w:tcPr>
            <w:tcW w:w="8723" w:type="dxa"/>
          </w:tcPr>
          <w:p w14:paraId="2F7A9416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Заключение договоров на сдачу вторичного сырья на дальнейшую переработку за пределами населенного пункта</w:t>
            </w:r>
          </w:p>
        </w:tc>
      </w:tr>
      <w:tr w:rsidR="00013AE4" w:rsidRPr="005D4A11" w14:paraId="5478F66C" w14:textId="77777777">
        <w:tc>
          <w:tcPr>
            <w:tcW w:w="9637" w:type="dxa"/>
            <w:gridSpan w:val="2"/>
          </w:tcPr>
          <w:p w14:paraId="072FEBE2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Охрана растительного и животного мира</w:t>
            </w:r>
          </w:p>
        </w:tc>
      </w:tr>
      <w:tr w:rsidR="00013AE4" w:rsidRPr="005D4A11" w14:paraId="33B9FE4F" w14:textId="77777777">
        <w:tc>
          <w:tcPr>
            <w:tcW w:w="914" w:type="dxa"/>
          </w:tcPr>
          <w:p w14:paraId="3F92655A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36</w:t>
            </w:r>
          </w:p>
        </w:tc>
        <w:tc>
          <w:tcPr>
            <w:tcW w:w="8723" w:type="dxa"/>
          </w:tcPr>
          <w:p w14:paraId="6E46F88C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Нормативное озеленение г. Калач;</w:t>
            </w:r>
          </w:p>
        </w:tc>
      </w:tr>
      <w:tr w:rsidR="00013AE4" w:rsidRPr="005D4A11" w14:paraId="78DE2687" w14:textId="77777777">
        <w:tc>
          <w:tcPr>
            <w:tcW w:w="914" w:type="dxa"/>
          </w:tcPr>
          <w:p w14:paraId="015DE276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37</w:t>
            </w:r>
          </w:p>
        </w:tc>
        <w:tc>
          <w:tcPr>
            <w:tcW w:w="8723" w:type="dxa"/>
          </w:tcPr>
          <w:p w14:paraId="09C58078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В целях защиты лесов на землях городского поселения от неблагоприятных антропогенных воздействий могут создаваться охранные зоны с регулируемым режимом хозяйственной деятельности;</w:t>
            </w:r>
          </w:p>
        </w:tc>
      </w:tr>
      <w:tr w:rsidR="00013AE4" w:rsidRPr="005D4A11" w14:paraId="125E6E11" w14:textId="77777777">
        <w:tc>
          <w:tcPr>
            <w:tcW w:w="914" w:type="dxa"/>
          </w:tcPr>
          <w:p w14:paraId="7D78F174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38</w:t>
            </w:r>
          </w:p>
        </w:tc>
        <w:tc>
          <w:tcPr>
            <w:tcW w:w="8723" w:type="dxa"/>
          </w:tcPr>
          <w:p w14:paraId="23D3E0A9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Максимальное сохранение лесных насаждений лесфонда и участков древесно-кустарниковой растительности;</w:t>
            </w:r>
          </w:p>
        </w:tc>
      </w:tr>
      <w:tr w:rsidR="00013AE4" w:rsidRPr="005D4A11" w14:paraId="6CCE896B" w14:textId="77777777">
        <w:tc>
          <w:tcPr>
            <w:tcW w:w="914" w:type="dxa"/>
          </w:tcPr>
          <w:p w14:paraId="4BB13E45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39</w:t>
            </w:r>
          </w:p>
        </w:tc>
        <w:tc>
          <w:tcPr>
            <w:tcW w:w="8723" w:type="dxa"/>
          </w:tcPr>
          <w:p w14:paraId="69AEAA77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Рекомендуется рассмотреть вопрос возможности перевода части земель, в том числе и земель сельскохозяйственного назначения (маломощной пашни) для увеличения площадей лесов, в целях создания благоприятной окружающей среды;</w:t>
            </w:r>
          </w:p>
        </w:tc>
      </w:tr>
      <w:tr w:rsidR="00013AE4" w:rsidRPr="005D4A11" w14:paraId="784632B8" w14:textId="77777777">
        <w:tc>
          <w:tcPr>
            <w:tcW w:w="914" w:type="dxa"/>
          </w:tcPr>
          <w:p w14:paraId="4A7AC72E" w14:textId="77777777" w:rsidR="00013AE4" w:rsidRPr="005D4A11" w:rsidRDefault="00291C8C" w:rsidP="005D4A11">
            <w:pPr>
              <w:pStyle w:val="TableContents"/>
              <w:jc w:val="center"/>
              <w:rPr>
                <w:rFonts w:ascii="Arial" w:hAnsi="Arial" w:cs="Arial"/>
              </w:rPr>
            </w:pPr>
            <w:r w:rsidRPr="005D4A11">
              <w:rPr>
                <w:rFonts w:ascii="Arial" w:hAnsi="Arial" w:cs="Arial"/>
              </w:rPr>
              <w:t>40</w:t>
            </w:r>
          </w:p>
        </w:tc>
        <w:tc>
          <w:tcPr>
            <w:tcW w:w="8723" w:type="dxa"/>
          </w:tcPr>
          <w:p w14:paraId="63380C8C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Создание оптимальных условий для поддержания видового разнообразия животного мира.</w:t>
            </w:r>
          </w:p>
        </w:tc>
      </w:tr>
      <w:tr w:rsidR="00013AE4" w:rsidRPr="005D4A11" w14:paraId="0CDF1B8B" w14:textId="77777777">
        <w:tc>
          <w:tcPr>
            <w:tcW w:w="9637" w:type="dxa"/>
            <w:gridSpan w:val="2"/>
          </w:tcPr>
          <w:p w14:paraId="3814B135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Природно-экологический каркас</w:t>
            </w:r>
          </w:p>
        </w:tc>
      </w:tr>
      <w:tr w:rsidR="00013AE4" w:rsidRPr="005D4A11" w14:paraId="74D9DD65" w14:textId="77777777">
        <w:tc>
          <w:tcPr>
            <w:tcW w:w="914" w:type="dxa"/>
          </w:tcPr>
          <w:p w14:paraId="66305C71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41</w:t>
            </w:r>
          </w:p>
        </w:tc>
        <w:tc>
          <w:tcPr>
            <w:tcW w:w="8723" w:type="dxa"/>
          </w:tcPr>
          <w:p w14:paraId="685736B0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Основными задачами при формировании природно-экологического каркаса являются сохранение и восстановление ландшафтного и биологического разнообразия, достаточного для поддержания способности природных систем к саморегуляции и компенсации последствий антропогенной деятельности.</w:t>
            </w:r>
          </w:p>
        </w:tc>
      </w:tr>
      <w:tr w:rsidR="00013AE4" w:rsidRPr="005D4A11" w14:paraId="1846E8FF" w14:textId="77777777">
        <w:tc>
          <w:tcPr>
            <w:tcW w:w="9637" w:type="dxa"/>
            <w:gridSpan w:val="2"/>
          </w:tcPr>
          <w:p w14:paraId="650F5543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Мероприятия по инженерной подготовке территории</w:t>
            </w:r>
          </w:p>
        </w:tc>
      </w:tr>
      <w:tr w:rsidR="00013AE4" w:rsidRPr="005D4A11" w14:paraId="20299FE9" w14:textId="77777777">
        <w:tc>
          <w:tcPr>
            <w:tcW w:w="914" w:type="dxa"/>
          </w:tcPr>
          <w:p w14:paraId="73654990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8723" w:type="dxa"/>
          </w:tcPr>
          <w:p w14:paraId="0FC40BBB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Защита от затопления паводковыми водами:</w:t>
            </w:r>
          </w:p>
          <w:p w14:paraId="6F02C67E" w14:textId="77777777" w:rsidR="00013AE4" w:rsidRPr="005D4A11" w:rsidRDefault="00291C8C" w:rsidP="005D4A11">
            <w:pPr>
              <w:widowControl w:val="0"/>
              <w:numPr>
                <w:ilvl w:val="0"/>
                <w:numId w:val="3"/>
              </w:numPr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дамбы обвалования до отметок, исключающих затопление,</w:t>
            </w:r>
          </w:p>
          <w:p w14:paraId="5885CD80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подсыпка затапливаемых территории</w:t>
            </w:r>
          </w:p>
        </w:tc>
      </w:tr>
      <w:tr w:rsidR="00013AE4" w:rsidRPr="005D4A11" w14:paraId="3B88E8F7" w14:textId="77777777">
        <w:tc>
          <w:tcPr>
            <w:tcW w:w="914" w:type="dxa"/>
          </w:tcPr>
          <w:p w14:paraId="77E88382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8723" w:type="dxa"/>
          </w:tcPr>
          <w:p w14:paraId="2E0A1893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Берегоукрепление:</w:t>
            </w:r>
          </w:p>
          <w:p w14:paraId="545D8D1A" w14:textId="77777777" w:rsidR="00013AE4" w:rsidRPr="005D4A11" w:rsidRDefault="00291C8C" w:rsidP="005D4A11">
            <w:pPr>
              <w:widowControl w:val="0"/>
              <w:numPr>
                <w:ilvl w:val="0"/>
                <w:numId w:val="2"/>
              </w:numPr>
              <w:tabs>
                <w:tab w:val="clear" w:pos="0"/>
              </w:tabs>
              <w:autoSpaceDN w:val="0"/>
              <w:adjustRightInd w:val="0"/>
              <w:spacing w:after="0" w:line="240" w:lineRule="auto"/>
              <w:ind w:left="360" w:hanging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укрепление склонов каменной наброской,</w:t>
            </w:r>
          </w:p>
          <w:p w14:paraId="23FB0626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 xml:space="preserve">строительство подпорных стенок и шпунтов, </w:t>
            </w:r>
          </w:p>
          <w:p w14:paraId="7027A243" w14:textId="77777777" w:rsidR="00013AE4" w:rsidRPr="005D4A11" w:rsidRDefault="00291C8C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укрепление склонов одерновкой и озеленением</w:t>
            </w:r>
          </w:p>
        </w:tc>
      </w:tr>
      <w:tr w:rsidR="00013AE4" w:rsidRPr="005D4A11" w14:paraId="741A9A0F" w14:textId="77777777">
        <w:tc>
          <w:tcPr>
            <w:tcW w:w="914" w:type="dxa"/>
          </w:tcPr>
          <w:p w14:paraId="0E5E12B1" w14:textId="77777777" w:rsidR="00013AE4" w:rsidRPr="005D4A11" w:rsidRDefault="00291C8C" w:rsidP="005D4A1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8723" w:type="dxa"/>
          </w:tcPr>
          <w:p w14:paraId="49FFC44D" w14:textId="77777777" w:rsidR="00013AE4" w:rsidRPr="005D4A11" w:rsidRDefault="00291C8C" w:rsidP="005D4A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Расчистка прудов, реконструкция плотин</w:t>
            </w:r>
          </w:p>
        </w:tc>
      </w:tr>
    </w:tbl>
    <w:p w14:paraId="3B95145B" w14:textId="77777777" w:rsidR="00013AE4" w:rsidRPr="005D4A11" w:rsidRDefault="00291C8C" w:rsidP="005D4A11">
      <w:pPr>
        <w:autoSpaceDE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ab/>
      </w:r>
    </w:p>
    <w:p w14:paraId="613AB7E8" w14:textId="77777777" w:rsidR="00013AE4" w:rsidRPr="005D4A11" w:rsidRDefault="00291C8C" w:rsidP="005D4A11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Мероприятия по охране окружающей среды должны проводиться на протяжении всех проектных этапов генерального плана.</w:t>
      </w:r>
    </w:p>
    <w:p w14:paraId="24AE18BF" w14:textId="77777777" w:rsidR="00013AE4" w:rsidRPr="005D4A11" w:rsidRDefault="00291C8C" w:rsidP="005D4A1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br w:type="page"/>
        <w:t>3. ЗАКЛЮЧЕНИЕ</w:t>
      </w:r>
    </w:p>
    <w:p w14:paraId="45F82C95" w14:textId="77777777" w:rsidR="00013AE4" w:rsidRPr="005D4A11" w:rsidRDefault="00013AE4" w:rsidP="005D4A1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CD317C2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Генеральный план городского поселения — город Калач, как основной градостроительный документ муниципального образования, является основанием для подготовки и утверждения плана реализации Генерального плана.</w:t>
      </w:r>
    </w:p>
    <w:p w14:paraId="29436032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Реализация генерального плана предусматривает использование установленных законодательством средств и методов административного воздействия: нормативно- правового регулирования, административных мер, прямых и косвенных методов бюджетной поддержки, механизмов организационной, правовой и информационной поддержки. Система механизмов, регламентирующих и обеспечивающих в т.ч. реализацию генерального плана, включает механизмы как регионального, так и муниципального уровней.</w:t>
      </w:r>
    </w:p>
    <w:p w14:paraId="18CE152A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На момент подготовки Генерального плана городского поселения — город Калач, документы территориального планирования Российской Федерации и Калачеевского муниципального района не утверждены. В настоящий генеральный план необходимо вносить изменения, учитывающие сведения, положения, утверждаемые в рамках соответствующих полномочий документами территориального планирования вышестоящих уровней.</w:t>
      </w:r>
    </w:p>
    <w:p w14:paraId="350EAC2C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Согласно законодательству, план реализации Генерального плана городского поселения — город Калач должен быть разработан и утвержден в трехмесячный срок после утверждения Генерального плана.</w:t>
      </w:r>
    </w:p>
    <w:p w14:paraId="0EEFEB81" w14:textId="77777777" w:rsidR="00013AE4" w:rsidRPr="005D4A11" w:rsidRDefault="00291C8C" w:rsidP="005D4A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В Генеральный план городского поселения — город Калач по мере необходимости могут вноситься изменения и дополнения, связанные с разработкой и утверждением специализированных схем (например, установления санитарно-защитных и иных режимных зон), принятием и изменением стратегических документов социально- экономического развития и пр.</w:t>
      </w:r>
    </w:p>
    <w:p w14:paraId="252A6D56" w14:textId="77777777" w:rsidR="00013AE4" w:rsidRPr="005D4A11" w:rsidRDefault="00291C8C" w:rsidP="005D4A11">
      <w:pPr>
        <w:autoSpaceDE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Порядок внесения изменений в генеральные планы поселений установлен Градостроительным кодексом РФ и законом Воронежской области № 61-ОЗ от 07.07.2006 г. «О регулировании градостроительной деятельности в Воронежской области». Соответственно, после утверждения внесенных изменений в генеральный план поселения, должны быть внесены и изменения в План реализации генерального плана.</w:t>
      </w:r>
    </w:p>
    <w:p w14:paraId="67B13BEE" w14:textId="77777777" w:rsidR="00013AE4" w:rsidRPr="005D4A11" w:rsidRDefault="00013AE4" w:rsidP="005D4A11">
      <w:pPr>
        <w:autoSpaceDE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5550270" w14:textId="77777777" w:rsidR="00013AE4" w:rsidRPr="005D4A11" w:rsidRDefault="00291C8C" w:rsidP="005D4A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5C26BFE" wp14:editId="3EB5D613">
            <wp:extent cx="6120130" cy="3022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4A1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0E278D5" wp14:editId="6B426CBA">
            <wp:extent cx="6120130" cy="7030007"/>
            <wp:effectExtent l="0" t="0" r="0" b="0"/>
            <wp:docPr id="3" name="Рисунок 3" descr="C:\Users\User\Desktop\Тиванова\Генплан 2020\Для сдачи\Копии карт планируемого размещения объектов в растрофом формате_1(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ванова\Генплан 2020\Для сдачи\Копии карт планируемого размещения объектов в растрофом формате_1(I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03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4B4884" w14:textId="77777777" w:rsidR="00013AE4" w:rsidRPr="005D4A11" w:rsidRDefault="00291C8C" w:rsidP="005D4A1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br w:type="page"/>
      </w:r>
    </w:p>
    <w:p w14:paraId="70D024A9" w14:textId="77777777" w:rsidR="00CC17FB" w:rsidRPr="00CC17FB" w:rsidRDefault="00CC17FB" w:rsidP="00CC17FB">
      <w:pPr>
        <w:pStyle w:val="ac"/>
        <w:spacing w:before="1"/>
        <w:jc w:val="right"/>
        <w:rPr>
          <w:rFonts w:ascii="Arial" w:hAnsi="Arial" w:cs="Arial"/>
        </w:rPr>
      </w:pPr>
      <w:r w:rsidRPr="00CC17FB">
        <w:rPr>
          <w:rFonts w:ascii="Arial" w:hAnsi="Arial" w:cs="Arial"/>
        </w:rPr>
        <w:t>Приложение 3</w:t>
      </w:r>
    </w:p>
    <w:p w14:paraId="7C1B589C" w14:textId="77777777" w:rsidR="00CC17FB" w:rsidRPr="00CC17FB" w:rsidRDefault="00CC17FB" w:rsidP="00CC17FB">
      <w:pPr>
        <w:pStyle w:val="ac"/>
        <w:spacing w:before="1"/>
        <w:jc w:val="right"/>
        <w:rPr>
          <w:rFonts w:ascii="Arial" w:hAnsi="Arial" w:cs="Arial"/>
        </w:rPr>
      </w:pPr>
    </w:p>
    <w:p w14:paraId="40234432" w14:textId="77777777" w:rsidR="00CC17FB" w:rsidRPr="00CC17FB" w:rsidRDefault="00CC17FB" w:rsidP="00CC17FB">
      <w:pPr>
        <w:pStyle w:val="ac"/>
        <w:spacing w:before="1"/>
        <w:jc w:val="right"/>
        <w:rPr>
          <w:rFonts w:ascii="Arial" w:hAnsi="Arial" w:cs="Arial"/>
        </w:rPr>
      </w:pPr>
      <w:r w:rsidRPr="00CC17FB">
        <w:rPr>
          <w:rFonts w:ascii="Arial" w:hAnsi="Arial" w:cs="Arial"/>
        </w:rPr>
        <w:t>Приложение к Генеральному плану городского поселения город Калач</w:t>
      </w:r>
    </w:p>
    <w:p w14:paraId="23FBFED1" w14:textId="77777777" w:rsidR="00CC17FB" w:rsidRPr="00CC17FB" w:rsidRDefault="00CC17FB" w:rsidP="00CC17FB">
      <w:pPr>
        <w:pStyle w:val="ac"/>
        <w:spacing w:before="1"/>
        <w:jc w:val="right"/>
        <w:rPr>
          <w:rFonts w:ascii="Arial" w:hAnsi="Arial" w:cs="Arial"/>
        </w:rPr>
      </w:pPr>
      <w:r w:rsidRPr="00CC17FB">
        <w:rPr>
          <w:rFonts w:ascii="Arial" w:hAnsi="Arial" w:cs="Arial"/>
        </w:rPr>
        <w:t>Калачеевского муниципального района Воронежской области</w:t>
      </w:r>
    </w:p>
    <w:p w14:paraId="156B6ACD" w14:textId="77777777" w:rsidR="00CC17FB" w:rsidRPr="00CC17FB" w:rsidRDefault="00CC17FB" w:rsidP="00CC17FB">
      <w:pPr>
        <w:pStyle w:val="ac"/>
        <w:rPr>
          <w:rFonts w:ascii="Arial" w:hAnsi="Arial" w:cs="Arial"/>
          <w:b/>
        </w:rPr>
      </w:pPr>
    </w:p>
    <w:p w14:paraId="54ECE9E7" w14:textId="77777777" w:rsidR="00CC17FB" w:rsidRPr="00CC17FB" w:rsidRDefault="00CC17FB" w:rsidP="00CC17FB">
      <w:pPr>
        <w:pStyle w:val="ac"/>
        <w:rPr>
          <w:rFonts w:ascii="Arial" w:hAnsi="Arial" w:cs="Arial"/>
          <w:b/>
        </w:rPr>
      </w:pPr>
    </w:p>
    <w:p w14:paraId="1FD61BEF" w14:textId="77777777" w:rsidR="00CC17FB" w:rsidRPr="00CC17FB" w:rsidRDefault="00CC17FB" w:rsidP="00CC17FB">
      <w:pPr>
        <w:pStyle w:val="ac"/>
        <w:rPr>
          <w:rFonts w:ascii="Arial" w:hAnsi="Arial" w:cs="Arial"/>
          <w:b/>
        </w:rPr>
      </w:pPr>
    </w:p>
    <w:p w14:paraId="1E373079" w14:textId="77777777" w:rsidR="00CC17FB" w:rsidRPr="00CC17FB" w:rsidRDefault="00CC17FB" w:rsidP="00CC17FB">
      <w:pPr>
        <w:pStyle w:val="ac"/>
        <w:rPr>
          <w:rFonts w:ascii="Arial" w:hAnsi="Arial" w:cs="Arial"/>
          <w:b/>
        </w:rPr>
      </w:pPr>
    </w:p>
    <w:p w14:paraId="464B467B" w14:textId="77777777" w:rsidR="00CC17FB" w:rsidRPr="00CC17FB" w:rsidRDefault="00CC17FB" w:rsidP="00CC17FB">
      <w:pPr>
        <w:pStyle w:val="ac"/>
        <w:rPr>
          <w:rFonts w:ascii="Arial" w:hAnsi="Arial" w:cs="Arial"/>
          <w:b/>
        </w:rPr>
      </w:pPr>
    </w:p>
    <w:p w14:paraId="50DBC32F" w14:textId="77777777" w:rsidR="00CC17FB" w:rsidRPr="00CC17FB" w:rsidRDefault="00CC17FB" w:rsidP="00CC17FB">
      <w:pPr>
        <w:pStyle w:val="ac"/>
        <w:rPr>
          <w:rFonts w:ascii="Arial" w:hAnsi="Arial" w:cs="Arial"/>
          <w:b/>
        </w:rPr>
      </w:pPr>
    </w:p>
    <w:p w14:paraId="19DBCE80" w14:textId="77777777" w:rsidR="00CC17FB" w:rsidRPr="00CC17FB" w:rsidRDefault="00CC17FB" w:rsidP="00CC17FB">
      <w:pPr>
        <w:pStyle w:val="ac"/>
        <w:rPr>
          <w:rFonts w:ascii="Arial" w:hAnsi="Arial" w:cs="Arial"/>
          <w:b/>
        </w:rPr>
      </w:pPr>
    </w:p>
    <w:p w14:paraId="208DB19C" w14:textId="77777777" w:rsidR="00CC17FB" w:rsidRPr="00CC17FB" w:rsidRDefault="00CC17FB" w:rsidP="00CC17FB">
      <w:pPr>
        <w:pStyle w:val="ac"/>
        <w:rPr>
          <w:rFonts w:ascii="Arial" w:hAnsi="Arial" w:cs="Arial"/>
          <w:b/>
        </w:rPr>
      </w:pPr>
    </w:p>
    <w:p w14:paraId="76E36E7B" w14:textId="77777777" w:rsidR="00CC17FB" w:rsidRPr="00CC17FB" w:rsidRDefault="00CC17FB" w:rsidP="00CC17FB">
      <w:pPr>
        <w:pStyle w:val="ac"/>
        <w:spacing w:before="2"/>
        <w:rPr>
          <w:rFonts w:ascii="Arial" w:hAnsi="Arial" w:cs="Arial"/>
          <w:b/>
        </w:rPr>
      </w:pPr>
    </w:p>
    <w:p w14:paraId="0E126976" w14:textId="77777777" w:rsidR="00CC17FB" w:rsidRPr="00CC17FB" w:rsidRDefault="00CC17FB" w:rsidP="00CC17FB">
      <w:pPr>
        <w:spacing w:before="249"/>
        <w:ind w:left="1325" w:right="21"/>
        <w:jc w:val="center"/>
        <w:rPr>
          <w:rFonts w:ascii="Arial" w:hAnsi="Arial" w:cs="Arial"/>
          <w:sz w:val="24"/>
          <w:szCs w:val="24"/>
        </w:rPr>
      </w:pPr>
      <w:r w:rsidRPr="00CC17FB">
        <w:rPr>
          <w:rFonts w:ascii="Arial" w:hAnsi="Arial" w:cs="Arial"/>
          <w:sz w:val="24"/>
          <w:szCs w:val="24"/>
        </w:rPr>
        <w:t>Текстовое, графическое и координатное описание границ</w:t>
      </w:r>
      <w:r w:rsidRPr="00CC17FB">
        <w:rPr>
          <w:rFonts w:ascii="Arial" w:hAnsi="Arial" w:cs="Arial"/>
          <w:spacing w:val="-67"/>
          <w:sz w:val="24"/>
          <w:szCs w:val="24"/>
        </w:rPr>
        <w:t xml:space="preserve"> </w:t>
      </w:r>
      <w:r w:rsidRPr="00CC17FB">
        <w:rPr>
          <w:rFonts w:ascii="Arial" w:hAnsi="Arial" w:cs="Arial"/>
          <w:sz w:val="24"/>
          <w:szCs w:val="24"/>
        </w:rPr>
        <w:t>населенных пунктов:</w:t>
      </w:r>
      <w:r w:rsidRPr="00CC17FB">
        <w:rPr>
          <w:rFonts w:ascii="Arial" w:hAnsi="Arial" w:cs="Arial"/>
          <w:spacing w:val="1"/>
          <w:sz w:val="24"/>
          <w:szCs w:val="24"/>
        </w:rPr>
        <w:t xml:space="preserve"> </w:t>
      </w:r>
      <w:r w:rsidRPr="00CC17FB">
        <w:rPr>
          <w:rFonts w:ascii="Arial" w:hAnsi="Arial" w:cs="Arial"/>
          <w:sz w:val="24"/>
          <w:szCs w:val="24"/>
        </w:rPr>
        <w:t>хутора</w:t>
      </w:r>
      <w:r w:rsidRPr="00CC17FB">
        <w:rPr>
          <w:rFonts w:ascii="Arial" w:hAnsi="Arial" w:cs="Arial"/>
          <w:spacing w:val="-4"/>
          <w:sz w:val="24"/>
          <w:szCs w:val="24"/>
        </w:rPr>
        <w:t xml:space="preserve"> </w:t>
      </w:r>
      <w:r w:rsidRPr="00CC17FB">
        <w:rPr>
          <w:rFonts w:ascii="Arial" w:hAnsi="Arial" w:cs="Arial"/>
          <w:sz w:val="24"/>
          <w:szCs w:val="24"/>
        </w:rPr>
        <w:t>Гаранькин,</w:t>
      </w:r>
    </w:p>
    <w:p w14:paraId="7364823F" w14:textId="77777777" w:rsidR="00CC17FB" w:rsidRPr="00CC17FB" w:rsidRDefault="00CC17FB" w:rsidP="00CC17FB">
      <w:pPr>
        <w:spacing w:before="2"/>
        <w:ind w:left="1325" w:right="627"/>
        <w:jc w:val="center"/>
        <w:rPr>
          <w:rFonts w:ascii="Arial" w:hAnsi="Arial" w:cs="Arial"/>
          <w:sz w:val="24"/>
          <w:szCs w:val="24"/>
        </w:rPr>
      </w:pPr>
      <w:r w:rsidRPr="00CC17FB">
        <w:rPr>
          <w:rFonts w:ascii="Arial" w:hAnsi="Arial" w:cs="Arial"/>
          <w:sz w:val="24"/>
          <w:szCs w:val="24"/>
        </w:rPr>
        <w:t>хутора Гринёв, хутора Залесный, хутора Рыбкин</w:t>
      </w:r>
      <w:r w:rsidRPr="00CC17FB">
        <w:rPr>
          <w:rFonts w:ascii="Arial" w:hAnsi="Arial" w:cs="Arial"/>
          <w:spacing w:val="-67"/>
          <w:sz w:val="24"/>
          <w:szCs w:val="24"/>
        </w:rPr>
        <w:t xml:space="preserve"> </w:t>
      </w:r>
      <w:r w:rsidRPr="00CC17FB">
        <w:rPr>
          <w:rFonts w:ascii="Arial" w:hAnsi="Arial" w:cs="Arial"/>
          <w:sz w:val="24"/>
          <w:szCs w:val="24"/>
        </w:rPr>
        <w:t>городского поселения – город Калач</w:t>
      </w:r>
    </w:p>
    <w:p w14:paraId="71E5956F" w14:textId="77777777" w:rsidR="00CC17FB" w:rsidRPr="00CC17FB" w:rsidRDefault="00CC17FB" w:rsidP="00CC17FB">
      <w:pPr>
        <w:ind w:left="2408" w:right="1713"/>
        <w:jc w:val="center"/>
        <w:rPr>
          <w:rFonts w:ascii="Arial" w:hAnsi="Arial" w:cs="Arial"/>
          <w:sz w:val="24"/>
          <w:szCs w:val="24"/>
        </w:rPr>
      </w:pPr>
      <w:r w:rsidRPr="00CC17FB">
        <w:rPr>
          <w:rFonts w:ascii="Arial" w:hAnsi="Arial" w:cs="Arial"/>
          <w:sz w:val="24"/>
          <w:szCs w:val="24"/>
        </w:rPr>
        <w:t>Калачеевского муниципального района</w:t>
      </w:r>
      <w:r w:rsidRPr="00CC17FB">
        <w:rPr>
          <w:rFonts w:ascii="Arial" w:hAnsi="Arial" w:cs="Arial"/>
          <w:spacing w:val="-67"/>
          <w:sz w:val="24"/>
          <w:szCs w:val="24"/>
        </w:rPr>
        <w:t xml:space="preserve"> </w:t>
      </w:r>
      <w:r w:rsidRPr="00CC17FB">
        <w:rPr>
          <w:rFonts w:ascii="Arial" w:hAnsi="Arial" w:cs="Arial"/>
          <w:sz w:val="24"/>
          <w:szCs w:val="24"/>
        </w:rPr>
        <w:t>Воронежской</w:t>
      </w:r>
      <w:r w:rsidRPr="00CC17FB">
        <w:rPr>
          <w:rFonts w:ascii="Arial" w:hAnsi="Arial" w:cs="Arial"/>
          <w:spacing w:val="-4"/>
          <w:sz w:val="24"/>
          <w:szCs w:val="24"/>
        </w:rPr>
        <w:t xml:space="preserve"> </w:t>
      </w:r>
      <w:r w:rsidRPr="00CC17FB">
        <w:rPr>
          <w:rFonts w:ascii="Arial" w:hAnsi="Arial" w:cs="Arial"/>
          <w:sz w:val="24"/>
          <w:szCs w:val="24"/>
        </w:rPr>
        <w:t>области</w:t>
      </w:r>
    </w:p>
    <w:p w14:paraId="0DB36946" w14:textId="14CB5734" w:rsidR="00CC17FB" w:rsidRPr="005D4A11" w:rsidRDefault="00CC17FB" w:rsidP="005D4A11">
      <w:pPr>
        <w:spacing w:after="0" w:line="240" w:lineRule="auto"/>
        <w:jc w:val="center"/>
        <w:rPr>
          <w:rFonts w:ascii="Arial" w:hAnsi="Arial" w:cs="Arial"/>
          <w:sz w:val="24"/>
          <w:szCs w:val="24"/>
        </w:rPr>
        <w:sectPr w:rsidR="00CC17FB" w:rsidRPr="005D4A11" w:rsidSect="005D4A11">
          <w:headerReference w:type="first" r:id="rId11"/>
          <w:pgSz w:w="11910" w:h="16840"/>
          <w:pgMar w:top="2268" w:right="567" w:bottom="567" w:left="1701" w:header="284" w:footer="720" w:gutter="0"/>
          <w:cols w:space="720"/>
          <w:titlePg/>
          <w:docGrid w:linePitch="299"/>
        </w:sectPr>
      </w:pPr>
    </w:p>
    <w:p w14:paraId="36DA5F59" w14:textId="77777777" w:rsidR="00013AE4" w:rsidRPr="005D4A11" w:rsidRDefault="00291C8C" w:rsidP="005D4A11">
      <w:pPr>
        <w:spacing w:after="0" w:line="240" w:lineRule="auto"/>
        <w:ind w:left="763" w:right="636"/>
        <w:jc w:val="center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хутор</w:t>
      </w:r>
      <w:r w:rsidRPr="005D4A11">
        <w:rPr>
          <w:rFonts w:ascii="Arial" w:hAnsi="Arial" w:cs="Arial"/>
          <w:spacing w:val="-4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Гаранькин</w:t>
      </w:r>
    </w:p>
    <w:p w14:paraId="7288A6A8" w14:textId="77777777" w:rsidR="00013AE4" w:rsidRPr="005D4A11" w:rsidRDefault="00291C8C" w:rsidP="005D4A11">
      <w:pPr>
        <w:pStyle w:val="ac"/>
        <w:spacing w:after="0"/>
        <w:rPr>
          <w:rFonts w:ascii="Arial" w:hAnsi="Arial" w:cs="Arial"/>
        </w:rPr>
      </w:pPr>
      <w:r w:rsidRPr="005D4A11">
        <w:rPr>
          <w:rFonts w:ascii="Arial" w:hAnsi="Arial" w:cs="Arial"/>
          <w:noProof/>
          <w:lang w:val="ru-RU" w:eastAsia="ru-RU"/>
        </w:rPr>
        <w:drawing>
          <wp:anchor distT="0" distB="0" distL="0" distR="0" simplePos="0" relativeHeight="251665408" behindDoc="0" locked="0" layoutInCell="1" allowOverlap="1" wp14:anchorId="5B79B549" wp14:editId="672C879C">
            <wp:simplePos x="0" y="0"/>
            <wp:positionH relativeFrom="page">
              <wp:posOffset>1253399</wp:posOffset>
            </wp:positionH>
            <wp:positionV relativeFrom="paragraph">
              <wp:posOffset>102228</wp:posOffset>
            </wp:positionV>
            <wp:extent cx="5362761" cy="7850124"/>
            <wp:effectExtent l="0" t="0" r="0" b="0"/>
            <wp:wrapTopAndBottom/>
            <wp:docPr id="10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761" cy="785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6E6640" w14:textId="77777777" w:rsidR="00013AE4" w:rsidRPr="005D4A11" w:rsidRDefault="00013AE4" w:rsidP="005D4A11">
      <w:pPr>
        <w:spacing w:after="0" w:line="240" w:lineRule="auto"/>
        <w:rPr>
          <w:rFonts w:ascii="Arial" w:hAnsi="Arial" w:cs="Arial"/>
          <w:sz w:val="24"/>
          <w:szCs w:val="24"/>
        </w:rPr>
        <w:sectPr w:rsidR="00013AE4" w:rsidRPr="005D4A11" w:rsidSect="005D4A11">
          <w:pgSz w:w="11910" w:h="16840"/>
          <w:pgMar w:top="2268" w:right="567" w:bottom="567" w:left="1701" w:header="720" w:footer="720" w:gutter="0"/>
          <w:cols w:space="720"/>
        </w:sectPr>
      </w:pPr>
    </w:p>
    <w:p w14:paraId="4955A2C1" w14:textId="77777777" w:rsidR="00013AE4" w:rsidRPr="005D4A11" w:rsidRDefault="00291C8C" w:rsidP="005D4A11">
      <w:pPr>
        <w:spacing w:after="0" w:line="240" w:lineRule="auto"/>
        <w:ind w:left="1757" w:right="1174" w:hanging="2"/>
        <w:jc w:val="center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Описание</w:t>
      </w:r>
      <w:r w:rsidRPr="005D4A11">
        <w:rPr>
          <w:rFonts w:ascii="Arial" w:hAnsi="Arial" w:cs="Arial"/>
          <w:spacing w:val="11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местоположения</w:t>
      </w:r>
      <w:r w:rsidRPr="005D4A11">
        <w:rPr>
          <w:rFonts w:ascii="Arial" w:hAnsi="Arial" w:cs="Arial"/>
          <w:spacing w:val="11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границ</w:t>
      </w:r>
      <w:r w:rsidRPr="005D4A11">
        <w:rPr>
          <w:rFonts w:ascii="Arial" w:hAnsi="Arial" w:cs="Arial"/>
          <w:spacing w:val="10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населенного</w:t>
      </w:r>
      <w:r w:rsidRPr="005D4A11">
        <w:rPr>
          <w:rFonts w:ascii="Arial" w:hAnsi="Arial" w:cs="Arial"/>
          <w:spacing w:val="12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пункта</w:t>
      </w:r>
      <w:r w:rsidRPr="005D4A11">
        <w:rPr>
          <w:rFonts w:ascii="Arial" w:hAnsi="Arial" w:cs="Arial"/>
          <w:spacing w:val="1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хутора Гаранькин городского поселения – город Калач</w:t>
      </w:r>
      <w:r w:rsidRPr="005D4A11">
        <w:rPr>
          <w:rFonts w:ascii="Arial" w:hAnsi="Arial" w:cs="Arial"/>
          <w:spacing w:val="1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Калачеевского</w:t>
      </w:r>
      <w:r w:rsidRPr="005D4A11">
        <w:rPr>
          <w:rFonts w:ascii="Arial" w:hAnsi="Arial" w:cs="Arial"/>
          <w:spacing w:val="-6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муниципального</w:t>
      </w:r>
      <w:r w:rsidRPr="005D4A11">
        <w:rPr>
          <w:rFonts w:ascii="Arial" w:hAnsi="Arial" w:cs="Arial"/>
          <w:spacing w:val="-5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района</w:t>
      </w:r>
      <w:r w:rsidRPr="005D4A11">
        <w:rPr>
          <w:rFonts w:ascii="Arial" w:hAnsi="Arial" w:cs="Arial"/>
          <w:spacing w:val="-6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Воронежской</w:t>
      </w:r>
      <w:r w:rsidRPr="005D4A11">
        <w:rPr>
          <w:rFonts w:ascii="Arial" w:hAnsi="Arial" w:cs="Arial"/>
          <w:spacing w:val="-4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области</w:t>
      </w:r>
    </w:p>
    <w:p w14:paraId="7551A98A" w14:textId="77777777" w:rsidR="00013AE4" w:rsidRPr="005D4A11" w:rsidRDefault="00291C8C" w:rsidP="005D4A11">
      <w:pPr>
        <w:pStyle w:val="ac"/>
        <w:spacing w:after="0"/>
        <w:ind w:left="118" w:right="99" w:firstLine="708"/>
        <w:jc w:val="both"/>
        <w:rPr>
          <w:rFonts w:ascii="Arial" w:hAnsi="Arial" w:cs="Arial"/>
        </w:rPr>
      </w:pPr>
      <w:r w:rsidRPr="005D4A11">
        <w:rPr>
          <w:rFonts w:ascii="Arial" w:hAnsi="Arial" w:cs="Arial"/>
        </w:rPr>
        <w:t>Граница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х.Гаранькин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городского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поселения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-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город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Калач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Калачеевского</w:t>
      </w:r>
      <w:r w:rsidRPr="005D4A11">
        <w:rPr>
          <w:rFonts w:ascii="Arial" w:hAnsi="Arial" w:cs="Arial"/>
          <w:spacing w:val="-57"/>
        </w:rPr>
        <w:t xml:space="preserve"> </w:t>
      </w:r>
      <w:r w:rsidRPr="005D4A11">
        <w:rPr>
          <w:rFonts w:ascii="Arial" w:hAnsi="Arial" w:cs="Arial"/>
        </w:rPr>
        <w:t>муниципального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района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Воронежской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области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начинается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1,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расположенной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северо-западной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части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населенного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пункта.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проходит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северо-восточном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 по степной растительности до точки 5, затем в юго-восточном направлении от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 5 по западной границе урочища Закалач-1 Калачеевского лесничества (земли лесного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фонда) до точки 10, далее от точки 10 в южном направлении по западной границе урочища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Закалач-1 Калачеевского лесничества (земли лесного фонда) до точки 11, в юго-восточном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11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западной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урочища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Закалач-1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Калачеевского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лесничества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(земли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фонда)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15.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Затем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проходит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южном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 от точки 15 по восточной стороне улицы Почтовая вдоль западной границы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урочища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Закалач-1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Калачеевского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лесничества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(земли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фонда)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16,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сворачивает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16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юго-восточном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восточной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стороне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улицы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Почтовая вдоль западной границы урочища Закалач-1 Калачеевского лесничества (земли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фонда)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31.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Далее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проходит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31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северо-восточном</w:t>
      </w:r>
      <w:r w:rsidRPr="005D4A11">
        <w:rPr>
          <w:rFonts w:ascii="Arial" w:hAnsi="Arial" w:cs="Arial"/>
          <w:spacing w:val="-57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грунтовой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дороге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вдоль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западной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границы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урочища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Закалач-1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Калачеевского лесничества (земли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лесного фонда) до 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33, затем в юго-восточном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 от точки 33 по грунтовой дороге вдоль западной границы урочища Закалач-1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Калачеевского лесничества (земли лесного фонда) до точки 43, далее граница сворачивает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 точки 43 в юго-западном направлении по грунтовой дороге вдоль западной границы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урочища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Закалач-1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Калачеевского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лесничества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(земли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фонда)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47,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продолжается от точки 47 в юго-восточном направлении по восточной стороне плотины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пруда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вдоль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западной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границы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урочища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Закалач-1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Калачеевского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лесничества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(земли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фонда)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54,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после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этого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она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проходит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54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юго-западном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 по западной границе урочища Закалач-1 Калачеевского лесничества (земли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лесного фонда) точки 57, в юго-западном направлении от точки 57 по западной границе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урочища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Закалач-1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Калачеевского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лесничества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(земли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фонда),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60"/>
        </w:rPr>
        <w:t xml:space="preserve"> </w:t>
      </w:r>
      <w:r w:rsidRPr="005D4A11">
        <w:rPr>
          <w:rFonts w:ascii="Arial" w:hAnsi="Arial" w:cs="Arial"/>
        </w:rPr>
        <w:t>восточной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стороне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приусадебных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земельных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участков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улице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Гаранькина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61.</w:t>
      </w:r>
      <w:r w:rsidRPr="005D4A11">
        <w:rPr>
          <w:rFonts w:ascii="Arial" w:hAnsi="Arial" w:cs="Arial"/>
          <w:spacing w:val="60"/>
        </w:rPr>
        <w:t xml:space="preserve"> </w:t>
      </w:r>
      <w:r w:rsidRPr="005D4A11">
        <w:rPr>
          <w:rFonts w:ascii="Arial" w:hAnsi="Arial" w:cs="Arial"/>
        </w:rPr>
        <w:t>Затем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граница от точки 61 сворачивает в западном направлении по южной стороне приусадебных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земельных участков по улице Гаранькина до точки 64. Затем она проходит от точки 64 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юго-западном направлении по южной стороне приусадебных земельных участков по улице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Гаранькина, затем пересекает автомобильную дорогу г. Калач - х. Гринев, далее проходит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 древесно-кустарниковой растительности до точки 71, сворачивает от точки 71 в северо-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грунтовой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дороге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78,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затем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78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северо-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восточном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пересекает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грунтовую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дорогу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79,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северо-западном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 от точки 79 пересекает автомобильную дорогу "г. Калач - х. Гринев" - х.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Крутой, далее граница идет по восточной стороне полосы отвода автомобильной дороги "г.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Калач - х. Гринев" - х. Крутой до точки 89. Далее она проходит от точки 89 в северо-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восточном направлении по восточной стороне полосы отвода автомобильной дороги "г.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Калач - х. Гринев" - х. Крутой до точки 92. Затем в северо-западном направлении от 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92 по восточной стороне полосы отвода автомобильной дороги "г. Калач - х. Гринев" - х.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Крутой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100.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Далее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сворачивает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100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северо-восточном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 по восточной стороне полосы отвода автомобильной дороги "г. Калач - х.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Гринев"</w:t>
      </w:r>
      <w:r w:rsidRPr="005D4A11">
        <w:rPr>
          <w:rFonts w:ascii="Arial" w:hAnsi="Arial" w:cs="Arial"/>
          <w:spacing w:val="27"/>
        </w:rPr>
        <w:t xml:space="preserve"> </w:t>
      </w:r>
      <w:r w:rsidRPr="005D4A11">
        <w:rPr>
          <w:rFonts w:ascii="Arial" w:hAnsi="Arial" w:cs="Arial"/>
        </w:rPr>
        <w:t>-</w:t>
      </w:r>
      <w:r w:rsidRPr="005D4A11">
        <w:rPr>
          <w:rFonts w:ascii="Arial" w:hAnsi="Arial" w:cs="Arial"/>
          <w:spacing w:val="29"/>
        </w:rPr>
        <w:t xml:space="preserve"> </w:t>
      </w:r>
      <w:r w:rsidRPr="005D4A11">
        <w:rPr>
          <w:rFonts w:ascii="Arial" w:hAnsi="Arial" w:cs="Arial"/>
        </w:rPr>
        <w:t>х.</w:t>
      </w:r>
      <w:r w:rsidRPr="005D4A11">
        <w:rPr>
          <w:rFonts w:ascii="Arial" w:hAnsi="Arial" w:cs="Arial"/>
          <w:spacing w:val="30"/>
        </w:rPr>
        <w:t xml:space="preserve"> </w:t>
      </w:r>
      <w:r w:rsidRPr="005D4A11">
        <w:rPr>
          <w:rFonts w:ascii="Arial" w:hAnsi="Arial" w:cs="Arial"/>
        </w:rPr>
        <w:t>Крутой</w:t>
      </w:r>
      <w:r w:rsidRPr="005D4A11">
        <w:rPr>
          <w:rFonts w:ascii="Arial" w:hAnsi="Arial" w:cs="Arial"/>
          <w:spacing w:val="30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30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31"/>
        </w:rPr>
        <w:t xml:space="preserve"> </w:t>
      </w:r>
      <w:r w:rsidRPr="005D4A11">
        <w:rPr>
          <w:rFonts w:ascii="Arial" w:hAnsi="Arial" w:cs="Arial"/>
        </w:rPr>
        <w:t>102,</w:t>
      </w:r>
      <w:r w:rsidRPr="005D4A11">
        <w:rPr>
          <w:rFonts w:ascii="Arial" w:hAnsi="Arial" w:cs="Arial"/>
          <w:spacing w:val="26"/>
        </w:rPr>
        <w:t xml:space="preserve"> </w:t>
      </w:r>
      <w:r w:rsidRPr="005D4A11">
        <w:rPr>
          <w:rFonts w:ascii="Arial" w:hAnsi="Arial" w:cs="Arial"/>
        </w:rPr>
        <w:t>затем</w:t>
      </w:r>
      <w:r w:rsidRPr="005D4A11">
        <w:rPr>
          <w:rFonts w:ascii="Arial" w:hAnsi="Arial" w:cs="Arial"/>
          <w:spacing w:val="29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29"/>
        </w:rPr>
        <w:t xml:space="preserve"> </w:t>
      </w:r>
      <w:r w:rsidRPr="005D4A11">
        <w:rPr>
          <w:rFonts w:ascii="Arial" w:hAnsi="Arial" w:cs="Arial"/>
        </w:rPr>
        <w:t>северо-западном</w:t>
      </w:r>
      <w:r w:rsidRPr="005D4A11">
        <w:rPr>
          <w:rFonts w:ascii="Arial" w:hAnsi="Arial" w:cs="Arial"/>
          <w:spacing w:val="28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31"/>
        </w:rPr>
        <w:t xml:space="preserve"> </w:t>
      </w:r>
      <w:r w:rsidRPr="005D4A11">
        <w:rPr>
          <w:rFonts w:ascii="Arial" w:hAnsi="Arial" w:cs="Arial"/>
        </w:rPr>
        <w:t>от</w:t>
      </w:r>
      <w:r w:rsidRPr="005D4A11">
        <w:rPr>
          <w:rFonts w:ascii="Arial" w:hAnsi="Arial" w:cs="Arial"/>
          <w:spacing w:val="30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30"/>
        </w:rPr>
        <w:t xml:space="preserve"> </w:t>
      </w:r>
      <w:r w:rsidRPr="005D4A11">
        <w:rPr>
          <w:rFonts w:ascii="Arial" w:hAnsi="Arial" w:cs="Arial"/>
        </w:rPr>
        <w:t>102</w:t>
      </w:r>
      <w:r w:rsidRPr="005D4A11">
        <w:rPr>
          <w:rFonts w:ascii="Arial" w:hAnsi="Arial" w:cs="Arial"/>
          <w:spacing w:val="27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lang w:val="ru-RU"/>
        </w:rPr>
        <w:t xml:space="preserve"> </w:t>
      </w:r>
      <w:r w:rsidRPr="005D4A11">
        <w:rPr>
          <w:rFonts w:ascii="Arial" w:hAnsi="Arial" w:cs="Arial"/>
        </w:rPr>
        <w:t>восточной стороне полосы отвода автомобильной дороги "г. Калач - х. Гринев" - х. Крутой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 точки 111, граница продолжается в северо-восточном направлении по восточной стороне</w:t>
      </w:r>
      <w:r w:rsidRPr="005D4A11">
        <w:rPr>
          <w:rFonts w:ascii="Arial" w:hAnsi="Arial" w:cs="Arial"/>
          <w:spacing w:val="-57"/>
        </w:rPr>
        <w:t xml:space="preserve"> </w:t>
      </w:r>
      <w:r w:rsidRPr="005D4A11">
        <w:rPr>
          <w:rFonts w:ascii="Arial" w:hAnsi="Arial" w:cs="Arial"/>
        </w:rPr>
        <w:t>полосы отвода автомобильной дороги "г. Калач - х. Гринев" - х. Крутой до точки 113. Затем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она следует от точки 113 в северо-западном направлении по автомобильной</w:t>
      </w:r>
      <w:r w:rsidRPr="005D4A11">
        <w:rPr>
          <w:rFonts w:ascii="Arial" w:hAnsi="Arial" w:cs="Arial"/>
          <w:spacing w:val="60"/>
        </w:rPr>
        <w:t xml:space="preserve"> </w:t>
      </w:r>
      <w:r w:rsidRPr="005D4A11">
        <w:rPr>
          <w:rFonts w:ascii="Arial" w:hAnsi="Arial" w:cs="Arial"/>
        </w:rPr>
        <w:t>дороге "г.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Калач</w:t>
      </w:r>
      <w:r w:rsidRPr="005D4A11">
        <w:rPr>
          <w:rFonts w:ascii="Arial" w:hAnsi="Arial" w:cs="Arial"/>
          <w:spacing w:val="-2"/>
        </w:rPr>
        <w:t xml:space="preserve"> </w:t>
      </w:r>
      <w:r w:rsidRPr="005D4A11">
        <w:rPr>
          <w:rFonts w:ascii="Arial" w:hAnsi="Arial" w:cs="Arial"/>
        </w:rPr>
        <w:t>-</w:t>
      </w:r>
      <w:r w:rsidRPr="005D4A11">
        <w:rPr>
          <w:rFonts w:ascii="Arial" w:hAnsi="Arial" w:cs="Arial"/>
          <w:spacing w:val="-1"/>
        </w:rPr>
        <w:t xml:space="preserve"> </w:t>
      </w:r>
      <w:r w:rsidRPr="005D4A11">
        <w:rPr>
          <w:rFonts w:ascii="Arial" w:hAnsi="Arial" w:cs="Arial"/>
        </w:rPr>
        <w:t>х. Гринев"</w:t>
      </w:r>
      <w:r w:rsidRPr="005D4A11">
        <w:rPr>
          <w:rFonts w:ascii="Arial" w:hAnsi="Arial" w:cs="Arial"/>
          <w:spacing w:val="-2"/>
        </w:rPr>
        <w:t xml:space="preserve"> </w:t>
      </w:r>
      <w:r w:rsidRPr="005D4A11">
        <w:rPr>
          <w:rFonts w:ascii="Arial" w:hAnsi="Arial" w:cs="Arial"/>
        </w:rPr>
        <w:t>-</w:t>
      </w:r>
      <w:r w:rsidRPr="005D4A11">
        <w:rPr>
          <w:rFonts w:ascii="Arial" w:hAnsi="Arial" w:cs="Arial"/>
          <w:spacing w:val="-1"/>
        </w:rPr>
        <w:t xml:space="preserve"> </w:t>
      </w:r>
      <w:r w:rsidRPr="005D4A11">
        <w:rPr>
          <w:rFonts w:ascii="Arial" w:hAnsi="Arial" w:cs="Arial"/>
        </w:rPr>
        <w:t>х. Крутой</w:t>
      </w:r>
      <w:r w:rsidRPr="005D4A11">
        <w:rPr>
          <w:rFonts w:ascii="Arial" w:hAnsi="Arial" w:cs="Arial"/>
          <w:spacing w:val="3"/>
        </w:rPr>
        <w:t xml:space="preserve"> </w:t>
      </w:r>
      <w:r w:rsidRPr="005D4A11">
        <w:rPr>
          <w:rFonts w:ascii="Arial" w:hAnsi="Arial" w:cs="Arial"/>
        </w:rPr>
        <w:t>до точки 1.</w:t>
      </w:r>
    </w:p>
    <w:p w14:paraId="58E214C2" w14:textId="77777777" w:rsidR="00013AE4" w:rsidRPr="005D4A11" w:rsidRDefault="00291C8C" w:rsidP="005D4A11">
      <w:pPr>
        <w:spacing w:after="0" w:line="240" w:lineRule="auto"/>
        <w:ind w:left="1843" w:right="1088" w:hanging="758"/>
        <w:jc w:val="center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 xml:space="preserve">Перечень координат характерных точек границы населенного пункта </w:t>
      </w:r>
      <w:r w:rsidRPr="005D4A11">
        <w:rPr>
          <w:rFonts w:ascii="Arial" w:hAnsi="Arial" w:cs="Arial"/>
          <w:spacing w:val="-57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хутора</w:t>
      </w:r>
      <w:r w:rsidRPr="005D4A11">
        <w:rPr>
          <w:rFonts w:ascii="Arial" w:hAnsi="Arial" w:cs="Arial"/>
          <w:spacing w:val="-3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Гаранькин городского поселения – город Калач</w:t>
      </w:r>
      <w:r w:rsidRPr="005D4A11">
        <w:rPr>
          <w:rFonts w:ascii="Arial" w:hAnsi="Arial" w:cs="Arial"/>
          <w:spacing w:val="1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Калачеевского</w:t>
      </w:r>
      <w:r w:rsidRPr="005D4A11">
        <w:rPr>
          <w:rFonts w:ascii="Arial" w:hAnsi="Arial" w:cs="Arial"/>
          <w:spacing w:val="-4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муниципального</w:t>
      </w:r>
      <w:r w:rsidRPr="005D4A11">
        <w:rPr>
          <w:rFonts w:ascii="Arial" w:hAnsi="Arial" w:cs="Arial"/>
          <w:spacing w:val="-5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района</w:t>
      </w:r>
      <w:r w:rsidRPr="005D4A11">
        <w:rPr>
          <w:rFonts w:ascii="Arial" w:hAnsi="Arial" w:cs="Arial"/>
          <w:spacing w:val="-5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Воронежской</w:t>
      </w:r>
      <w:r w:rsidRPr="005D4A11">
        <w:rPr>
          <w:rFonts w:ascii="Arial" w:hAnsi="Arial" w:cs="Arial"/>
          <w:spacing w:val="-2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области</w:t>
      </w: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6"/>
        <w:gridCol w:w="3544"/>
        <w:gridCol w:w="3548"/>
      </w:tblGrid>
      <w:tr w:rsidR="00013AE4" w:rsidRPr="005D4A11" w14:paraId="50FC0E11" w14:textId="77777777">
        <w:trPr>
          <w:trHeight w:val="386"/>
        </w:trPr>
        <w:tc>
          <w:tcPr>
            <w:tcW w:w="2546" w:type="dxa"/>
            <w:vMerge w:val="restart"/>
          </w:tcPr>
          <w:p w14:paraId="7443399B" w14:textId="77777777" w:rsidR="00013AE4" w:rsidRPr="005D4A11" w:rsidRDefault="00013AE4" w:rsidP="005D4A11">
            <w:pPr>
              <w:pStyle w:val="TableParagraph"/>
              <w:spacing w:before="0"/>
              <w:ind w:left="0" w:right="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5205D50F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Номера</w:t>
            </w:r>
            <w:r w:rsidRPr="005D4A11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5D4A11">
              <w:rPr>
                <w:rFonts w:ascii="Arial" w:hAnsi="Arial" w:cs="Arial"/>
                <w:sz w:val="24"/>
                <w:szCs w:val="24"/>
              </w:rPr>
              <w:t>точек</w:t>
            </w:r>
          </w:p>
        </w:tc>
        <w:tc>
          <w:tcPr>
            <w:tcW w:w="7092" w:type="dxa"/>
            <w:gridSpan w:val="2"/>
          </w:tcPr>
          <w:p w14:paraId="44CB9410" w14:textId="77777777" w:rsidR="00013AE4" w:rsidRPr="005D4A11" w:rsidRDefault="00291C8C" w:rsidP="005D4A11">
            <w:pPr>
              <w:pStyle w:val="TableParagraph"/>
              <w:spacing w:before="0"/>
              <w:ind w:left="2556" w:right="2548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Координаты</w:t>
            </w:r>
          </w:p>
        </w:tc>
      </w:tr>
      <w:tr w:rsidR="00013AE4" w:rsidRPr="005D4A11" w14:paraId="2D406B54" w14:textId="77777777">
        <w:trPr>
          <w:trHeight w:val="386"/>
        </w:trPr>
        <w:tc>
          <w:tcPr>
            <w:tcW w:w="2546" w:type="dxa"/>
            <w:vMerge/>
            <w:tcBorders>
              <w:top w:val="nil"/>
            </w:tcBorders>
          </w:tcPr>
          <w:p w14:paraId="70B47D5C" w14:textId="77777777" w:rsidR="00013AE4" w:rsidRPr="005D4A11" w:rsidRDefault="00013AE4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73A34CC" w14:textId="77777777" w:rsidR="00013AE4" w:rsidRPr="005D4A11" w:rsidRDefault="00291C8C" w:rsidP="005D4A11">
            <w:pPr>
              <w:pStyle w:val="TableParagraph"/>
              <w:spacing w:before="0"/>
              <w:ind w:left="6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w w:val="99"/>
                <w:sz w:val="24"/>
                <w:szCs w:val="24"/>
              </w:rPr>
              <w:t>X</w:t>
            </w:r>
          </w:p>
        </w:tc>
        <w:tc>
          <w:tcPr>
            <w:tcW w:w="3548" w:type="dxa"/>
          </w:tcPr>
          <w:p w14:paraId="6F08520B" w14:textId="77777777" w:rsidR="00013AE4" w:rsidRPr="005D4A11" w:rsidRDefault="00291C8C" w:rsidP="005D4A11">
            <w:pPr>
              <w:pStyle w:val="TableParagraph"/>
              <w:spacing w:before="0"/>
              <w:ind w:left="5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w w:val="99"/>
                <w:sz w:val="24"/>
                <w:szCs w:val="24"/>
              </w:rPr>
              <w:t>Y</w:t>
            </w:r>
          </w:p>
        </w:tc>
      </w:tr>
      <w:tr w:rsidR="00013AE4" w:rsidRPr="005D4A11" w14:paraId="3EB65EC1" w14:textId="77777777">
        <w:trPr>
          <w:trHeight w:val="383"/>
        </w:trPr>
        <w:tc>
          <w:tcPr>
            <w:tcW w:w="2546" w:type="dxa"/>
          </w:tcPr>
          <w:p w14:paraId="1B624EC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257428C4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381493.58</w:t>
            </w:r>
          </w:p>
        </w:tc>
        <w:tc>
          <w:tcPr>
            <w:tcW w:w="3548" w:type="dxa"/>
          </w:tcPr>
          <w:p w14:paraId="744CBB32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2209612.94</w:t>
            </w:r>
          </w:p>
        </w:tc>
      </w:tr>
      <w:tr w:rsidR="00013AE4" w:rsidRPr="005D4A11" w14:paraId="57861D3A" w14:textId="77777777">
        <w:trPr>
          <w:trHeight w:val="386"/>
        </w:trPr>
        <w:tc>
          <w:tcPr>
            <w:tcW w:w="2546" w:type="dxa"/>
          </w:tcPr>
          <w:p w14:paraId="755DFA0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314E2900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381493.67</w:t>
            </w:r>
          </w:p>
        </w:tc>
        <w:tc>
          <w:tcPr>
            <w:tcW w:w="3548" w:type="dxa"/>
          </w:tcPr>
          <w:p w14:paraId="1E87B70D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2209613.06</w:t>
            </w:r>
          </w:p>
        </w:tc>
      </w:tr>
      <w:tr w:rsidR="00013AE4" w:rsidRPr="005D4A11" w14:paraId="34C457C7" w14:textId="77777777">
        <w:trPr>
          <w:trHeight w:val="385"/>
        </w:trPr>
        <w:tc>
          <w:tcPr>
            <w:tcW w:w="2546" w:type="dxa"/>
          </w:tcPr>
          <w:p w14:paraId="4F1C1A0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14:paraId="042058B7" w14:textId="77777777" w:rsidR="00013AE4" w:rsidRPr="005D4A11" w:rsidRDefault="00291C8C" w:rsidP="005D4A11">
            <w:pPr>
              <w:pStyle w:val="TableParagraph"/>
              <w:spacing w:before="0"/>
              <w:ind w:left="1073" w:right="1064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381505.10</w:t>
            </w:r>
          </w:p>
        </w:tc>
        <w:tc>
          <w:tcPr>
            <w:tcW w:w="3548" w:type="dxa"/>
          </w:tcPr>
          <w:p w14:paraId="67F81ED9" w14:textId="77777777" w:rsidR="00013AE4" w:rsidRPr="005D4A11" w:rsidRDefault="00291C8C" w:rsidP="005D4A11">
            <w:pPr>
              <w:pStyle w:val="TableParagraph"/>
              <w:spacing w:before="0"/>
              <w:ind w:right="1005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2209627.60</w:t>
            </w:r>
          </w:p>
        </w:tc>
      </w:tr>
      <w:tr w:rsidR="00013AE4" w:rsidRPr="005D4A11" w14:paraId="51E81A36" w14:textId="77777777">
        <w:trPr>
          <w:trHeight w:val="383"/>
        </w:trPr>
        <w:tc>
          <w:tcPr>
            <w:tcW w:w="2546" w:type="dxa"/>
          </w:tcPr>
          <w:p w14:paraId="6B684B2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14:paraId="1B18EE0B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381506.42</w:t>
            </w:r>
          </w:p>
        </w:tc>
        <w:tc>
          <w:tcPr>
            <w:tcW w:w="3548" w:type="dxa"/>
          </w:tcPr>
          <w:p w14:paraId="2670D6AB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2209631.35</w:t>
            </w:r>
          </w:p>
        </w:tc>
      </w:tr>
      <w:tr w:rsidR="00013AE4" w:rsidRPr="005D4A11" w14:paraId="2FBFFB0B" w14:textId="77777777">
        <w:trPr>
          <w:trHeight w:val="386"/>
        </w:trPr>
        <w:tc>
          <w:tcPr>
            <w:tcW w:w="2546" w:type="dxa"/>
          </w:tcPr>
          <w:p w14:paraId="50427D6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14:paraId="21D0E46E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381514.34</w:t>
            </w:r>
          </w:p>
        </w:tc>
        <w:tc>
          <w:tcPr>
            <w:tcW w:w="3548" w:type="dxa"/>
          </w:tcPr>
          <w:p w14:paraId="65D822E8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2209653.87</w:t>
            </w:r>
          </w:p>
        </w:tc>
      </w:tr>
      <w:tr w:rsidR="00013AE4" w:rsidRPr="005D4A11" w14:paraId="56C32865" w14:textId="77777777">
        <w:trPr>
          <w:trHeight w:val="383"/>
        </w:trPr>
        <w:tc>
          <w:tcPr>
            <w:tcW w:w="2546" w:type="dxa"/>
          </w:tcPr>
          <w:p w14:paraId="730EA9E3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14:paraId="149861F4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381500.64</w:t>
            </w:r>
          </w:p>
        </w:tc>
        <w:tc>
          <w:tcPr>
            <w:tcW w:w="3548" w:type="dxa"/>
          </w:tcPr>
          <w:p w14:paraId="34F2841D" w14:textId="77777777" w:rsidR="00013AE4" w:rsidRPr="005D4A11" w:rsidRDefault="00291C8C" w:rsidP="005D4A11">
            <w:pPr>
              <w:pStyle w:val="TableParagraph"/>
              <w:spacing w:before="0"/>
              <w:ind w:right="1005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2209711.20</w:t>
            </w:r>
          </w:p>
        </w:tc>
      </w:tr>
      <w:tr w:rsidR="00013AE4" w:rsidRPr="005D4A11" w14:paraId="290DFA0A" w14:textId="77777777">
        <w:trPr>
          <w:trHeight w:val="386"/>
        </w:trPr>
        <w:tc>
          <w:tcPr>
            <w:tcW w:w="2546" w:type="dxa"/>
          </w:tcPr>
          <w:p w14:paraId="17F19F0F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14:paraId="2B6FB94C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381493.28</w:t>
            </w:r>
          </w:p>
        </w:tc>
        <w:tc>
          <w:tcPr>
            <w:tcW w:w="3548" w:type="dxa"/>
          </w:tcPr>
          <w:p w14:paraId="782470F2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2209763.59</w:t>
            </w:r>
          </w:p>
        </w:tc>
      </w:tr>
      <w:tr w:rsidR="00013AE4" w:rsidRPr="005D4A11" w14:paraId="36EBC3BF" w14:textId="77777777">
        <w:trPr>
          <w:trHeight w:val="386"/>
        </w:trPr>
        <w:tc>
          <w:tcPr>
            <w:tcW w:w="2546" w:type="dxa"/>
          </w:tcPr>
          <w:p w14:paraId="183E0A8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544" w:type="dxa"/>
          </w:tcPr>
          <w:p w14:paraId="1F25CB89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381479.36</w:t>
            </w:r>
          </w:p>
        </w:tc>
        <w:tc>
          <w:tcPr>
            <w:tcW w:w="3548" w:type="dxa"/>
          </w:tcPr>
          <w:p w14:paraId="07FE03FD" w14:textId="77777777" w:rsidR="00013AE4" w:rsidRPr="005D4A11" w:rsidRDefault="00291C8C" w:rsidP="005D4A11">
            <w:pPr>
              <w:pStyle w:val="TableParagraph"/>
              <w:spacing w:before="0"/>
              <w:ind w:right="1005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2209795.10</w:t>
            </w:r>
          </w:p>
        </w:tc>
      </w:tr>
      <w:tr w:rsidR="00013AE4" w:rsidRPr="005D4A11" w14:paraId="2102DF2B" w14:textId="77777777">
        <w:trPr>
          <w:trHeight w:val="383"/>
        </w:trPr>
        <w:tc>
          <w:tcPr>
            <w:tcW w:w="2546" w:type="dxa"/>
          </w:tcPr>
          <w:p w14:paraId="0DC1512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3544" w:type="dxa"/>
          </w:tcPr>
          <w:p w14:paraId="4C521131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381472.74</w:t>
            </w:r>
          </w:p>
        </w:tc>
        <w:tc>
          <w:tcPr>
            <w:tcW w:w="3548" w:type="dxa"/>
          </w:tcPr>
          <w:p w14:paraId="036A531B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2209835.41</w:t>
            </w:r>
          </w:p>
        </w:tc>
      </w:tr>
      <w:tr w:rsidR="00013AE4" w:rsidRPr="005D4A11" w14:paraId="0E49C33F" w14:textId="77777777">
        <w:trPr>
          <w:trHeight w:val="386"/>
        </w:trPr>
        <w:tc>
          <w:tcPr>
            <w:tcW w:w="2546" w:type="dxa"/>
          </w:tcPr>
          <w:p w14:paraId="06383C7B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544" w:type="dxa"/>
          </w:tcPr>
          <w:p w14:paraId="3674F594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381452.42</w:t>
            </w:r>
          </w:p>
        </w:tc>
        <w:tc>
          <w:tcPr>
            <w:tcW w:w="3548" w:type="dxa"/>
          </w:tcPr>
          <w:p w14:paraId="3FFDFFC3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2209885.19</w:t>
            </w:r>
          </w:p>
        </w:tc>
      </w:tr>
      <w:tr w:rsidR="00013AE4" w:rsidRPr="005D4A11" w14:paraId="7F12E98A" w14:textId="77777777">
        <w:trPr>
          <w:trHeight w:val="383"/>
        </w:trPr>
        <w:tc>
          <w:tcPr>
            <w:tcW w:w="2546" w:type="dxa"/>
          </w:tcPr>
          <w:p w14:paraId="3ED3EE7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3544" w:type="dxa"/>
          </w:tcPr>
          <w:p w14:paraId="637086B3" w14:textId="77777777" w:rsidR="00013AE4" w:rsidRPr="005D4A11" w:rsidRDefault="00291C8C" w:rsidP="005D4A11">
            <w:pPr>
              <w:pStyle w:val="TableParagraph"/>
              <w:spacing w:before="0"/>
              <w:ind w:left="1073" w:right="1064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381442.20</w:t>
            </w:r>
          </w:p>
        </w:tc>
        <w:tc>
          <w:tcPr>
            <w:tcW w:w="3548" w:type="dxa"/>
          </w:tcPr>
          <w:p w14:paraId="6EEC6CB2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2209885.68</w:t>
            </w:r>
          </w:p>
        </w:tc>
      </w:tr>
      <w:tr w:rsidR="00013AE4" w:rsidRPr="005D4A11" w14:paraId="7F23BA26" w14:textId="77777777">
        <w:trPr>
          <w:trHeight w:val="386"/>
        </w:trPr>
        <w:tc>
          <w:tcPr>
            <w:tcW w:w="2546" w:type="dxa"/>
          </w:tcPr>
          <w:p w14:paraId="13963D2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3544" w:type="dxa"/>
          </w:tcPr>
          <w:p w14:paraId="05B50246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381428.52</w:t>
            </w:r>
          </w:p>
        </w:tc>
        <w:tc>
          <w:tcPr>
            <w:tcW w:w="3548" w:type="dxa"/>
          </w:tcPr>
          <w:p w14:paraId="0C24E9A3" w14:textId="77777777" w:rsidR="00013AE4" w:rsidRPr="005D4A11" w:rsidRDefault="00291C8C" w:rsidP="005D4A11">
            <w:pPr>
              <w:pStyle w:val="TableParagraph"/>
              <w:spacing w:before="0"/>
              <w:ind w:right="1005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2209912.21</w:t>
            </w:r>
          </w:p>
        </w:tc>
      </w:tr>
      <w:tr w:rsidR="00013AE4" w:rsidRPr="005D4A11" w14:paraId="7AF15C60" w14:textId="77777777">
        <w:trPr>
          <w:trHeight w:val="383"/>
        </w:trPr>
        <w:tc>
          <w:tcPr>
            <w:tcW w:w="2546" w:type="dxa"/>
          </w:tcPr>
          <w:p w14:paraId="18A93CE4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3544" w:type="dxa"/>
          </w:tcPr>
          <w:p w14:paraId="2F91BEB0" w14:textId="77777777" w:rsidR="00013AE4" w:rsidRPr="005D4A11" w:rsidRDefault="00291C8C" w:rsidP="005D4A11">
            <w:pPr>
              <w:pStyle w:val="TableParagraph"/>
              <w:spacing w:before="0"/>
              <w:ind w:left="1073" w:right="1064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381398.80</w:t>
            </w:r>
          </w:p>
        </w:tc>
        <w:tc>
          <w:tcPr>
            <w:tcW w:w="3548" w:type="dxa"/>
          </w:tcPr>
          <w:p w14:paraId="054D20D6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2209968.76</w:t>
            </w:r>
          </w:p>
        </w:tc>
      </w:tr>
      <w:tr w:rsidR="00013AE4" w:rsidRPr="005D4A11" w14:paraId="13FE33E1" w14:textId="77777777">
        <w:trPr>
          <w:trHeight w:val="385"/>
        </w:trPr>
        <w:tc>
          <w:tcPr>
            <w:tcW w:w="2546" w:type="dxa"/>
          </w:tcPr>
          <w:p w14:paraId="1871B64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3544" w:type="dxa"/>
          </w:tcPr>
          <w:p w14:paraId="5D6A8EBE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381377.22</w:t>
            </w:r>
          </w:p>
        </w:tc>
        <w:tc>
          <w:tcPr>
            <w:tcW w:w="3548" w:type="dxa"/>
          </w:tcPr>
          <w:p w14:paraId="5BF2FDC4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2209990.12</w:t>
            </w:r>
          </w:p>
        </w:tc>
      </w:tr>
      <w:tr w:rsidR="00013AE4" w:rsidRPr="005D4A11" w14:paraId="2AE8C080" w14:textId="77777777">
        <w:trPr>
          <w:trHeight w:val="385"/>
        </w:trPr>
        <w:tc>
          <w:tcPr>
            <w:tcW w:w="2546" w:type="dxa"/>
          </w:tcPr>
          <w:p w14:paraId="1A18F2E4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3544" w:type="dxa"/>
          </w:tcPr>
          <w:p w14:paraId="4A2AD87D" w14:textId="77777777" w:rsidR="00013AE4" w:rsidRPr="005D4A11" w:rsidRDefault="00291C8C" w:rsidP="005D4A11">
            <w:pPr>
              <w:pStyle w:val="TableParagraph"/>
              <w:spacing w:before="0"/>
              <w:ind w:left="1073" w:right="1064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381371.10</w:t>
            </w:r>
          </w:p>
        </w:tc>
        <w:tc>
          <w:tcPr>
            <w:tcW w:w="3548" w:type="dxa"/>
          </w:tcPr>
          <w:p w14:paraId="68C00E12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2210028.15</w:t>
            </w:r>
          </w:p>
        </w:tc>
      </w:tr>
      <w:tr w:rsidR="00013AE4" w:rsidRPr="005D4A11" w14:paraId="3EC81960" w14:textId="77777777">
        <w:trPr>
          <w:trHeight w:val="383"/>
        </w:trPr>
        <w:tc>
          <w:tcPr>
            <w:tcW w:w="2546" w:type="dxa"/>
          </w:tcPr>
          <w:p w14:paraId="3E2DC0E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3544" w:type="dxa"/>
          </w:tcPr>
          <w:p w14:paraId="7C4EF014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381337.56</w:t>
            </w:r>
          </w:p>
        </w:tc>
        <w:tc>
          <w:tcPr>
            <w:tcW w:w="3548" w:type="dxa"/>
          </w:tcPr>
          <w:p w14:paraId="7B5D2101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2210028.22</w:t>
            </w:r>
          </w:p>
        </w:tc>
      </w:tr>
      <w:tr w:rsidR="00013AE4" w:rsidRPr="005D4A11" w14:paraId="38829519" w14:textId="77777777">
        <w:trPr>
          <w:trHeight w:val="386"/>
        </w:trPr>
        <w:tc>
          <w:tcPr>
            <w:tcW w:w="2546" w:type="dxa"/>
          </w:tcPr>
          <w:p w14:paraId="1D825503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3544" w:type="dxa"/>
          </w:tcPr>
          <w:p w14:paraId="2C042577" w14:textId="77777777" w:rsidR="00013AE4" w:rsidRPr="005D4A11" w:rsidRDefault="00291C8C" w:rsidP="005D4A11">
            <w:pPr>
              <w:pStyle w:val="TableParagraph"/>
              <w:spacing w:before="0"/>
              <w:ind w:left="1073" w:right="1064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381322.70</w:t>
            </w:r>
          </w:p>
        </w:tc>
        <w:tc>
          <w:tcPr>
            <w:tcW w:w="3548" w:type="dxa"/>
          </w:tcPr>
          <w:p w14:paraId="361E03BF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2210028.47</w:t>
            </w:r>
          </w:p>
        </w:tc>
      </w:tr>
      <w:tr w:rsidR="00013AE4" w:rsidRPr="005D4A11" w14:paraId="0E0A130A" w14:textId="77777777">
        <w:trPr>
          <w:trHeight w:val="383"/>
        </w:trPr>
        <w:tc>
          <w:tcPr>
            <w:tcW w:w="2546" w:type="dxa"/>
          </w:tcPr>
          <w:p w14:paraId="049EAA5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3544" w:type="dxa"/>
          </w:tcPr>
          <w:p w14:paraId="55F97F4E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381309.08</w:t>
            </w:r>
          </w:p>
        </w:tc>
        <w:tc>
          <w:tcPr>
            <w:tcW w:w="3548" w:type="dxa"/>
          </w:tcPr>
          <w:p w14:paraId="5F95B9E9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2210030.03</w:t>
            </w:r>
          </w:p>
        </w:tc>
      </w:tr>
      <w:tr w:rsidR="00013AE4" w:rsidRPr="005D4A11" w14:paraId="7B98C1C2" w14:textId="77777777">
        <w:trPr>
          <w:trHeight w:val="386"/>
        </w:trPr>
        <w:tc>
          <w:tcPr>
            <w:tcW w:w="2546" w:type="dxa"/>
          </w:tcPr>
          <w:p w14:paraId="33890F9F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3544" w:type="dxa"/>
          </w:tcPr>
          <w:p w14:paraId="2C2907F3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381296.19</w:t>
            </w:r>
          </w:p>
        </w:tc>
        <w:tc>
          <w:tcPr>
            <w:tcW w:w="3548" w:type="dxa"/>
          </w:tcPr>
          <w:p w14:paraId="3D22D02A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2210032.47</w:t>
            </w:r>
          </w:p>
        </w:tc>
      </w:tr>
      <w:tr w:rsidR="00013AE4" w:rsidRPr="005D4A11" w14:paraId="4EF1CE5C" w14:textId="77777777">
        <w:trPr>
          <w:trHeight w:val="385"/>
        </w:trPr>
        <w:tc>
          <w:tcPr>
            <w:tcW w:w="2546" w:type="dxa"/>
          </w:tcPr>
          <w:p w14:paraId="2E4E1BE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3544" w:type="dxa"/>
          </w:tcPr>
          <w:p w14:paraId="05911A1B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381284.59</w:t>
            </w:r>
          </w:p>
        </w:tc>
        <w:tc>
          <w:tcPr>
            <w:tcW w:w="3548" w:type="dxa"/>
          </w:tcPr>
          <w:p w14:paraId="2AA31F3A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2210036.17</w:t>
            </w:r>
          </w:p>
        </w:tc>
      </w:tr>
      <w:tr w:rsidR="00013AE4" w:rsidRPr="005D4A11" w14:paraId="0EFB3523" w14:textId="77777777">
        <w:trPr>
          <w:trHeight w:val="384"/>
        </w:trPr>
        <w:tc>
          <w:tcPr>
            <w:tcW w:w="2546" w:type="dxa"/>
          </w:tcPr>
          <w:p w14:paraId="2D86748B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3544" w:type="dxa"/>
          </w:tcPr>
          <w:p w14:paraId="1A31B929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381276.05</w:t>
            </w:r>
          </w:p>
        </w:tc>
        <w:tc>
          <w:tcPr>
            <w:tcW w:w="3548" w:type="dxa"/>
          </w:tcPr>
          <w:p w14:paraId="00992A5F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2210040.05</w:t>
            </w:r>
          </w:p>
        </w:tc>
      </w:tr>
      <w:tr w:rsidR="00013AE4" w:rsidRPr="005D4A11" w14:paraId="18422CE7" w14:textId="77777777">
        <w:trPr>
          <w:trHeight w:val="386"/>
        </w:trPr>
        <w:tc>
          <w:tcPr>
            <w:tcW w:w="2546" w:type="dxa"/>
          </w:tcPr>
          <w:p w14:paraId="5632432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3544" w:type="dxa"/>
          </w:tcPr>
          <w:p w14:paraId="6147006D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381255.82</w:t>
            </w:r>
          </w:p>
        </w:tc>
        <w:tc>
          <w:tcPr>
            <w:tcW w:w="3548" w:type="dxa"/>
          </w:tcPr>
          <w:p w14:paraId="7BE8423E" w14:textId="77777777" w:rsidR="00013AE4" w:rsidRPr="005D4A11" w:rsidRDefault="00291C8C" w:rsidP="005D4A11">
            <w:pPr>
              <w:pStyle w:val="TableParagraph"/>
              <w:spacing w:before="0"/>
              <w:ind w:right="1005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2210050.43</w:t>
            </w:r>
          </w:p>
        </w:tc>
      </w:tr>
      <w:tr w:rsidR="00013AE4" w:rsidRPr="005D4A11" w14:paraId="43D60969" w14:textId="77777777">
        <w:trPr>
          <w:trHeight w:val="383"/>
        </w:trPr>
        <w:tc>
          <w:tcPr>
            <w:tcW w:w="2546" w:type="dxa"/>
          </w:tcPr>
          <w:p w14:paraId="3DC14E7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3544" w:type="dxa"/>
          </w:tcPr>
          <w:p w14:paraId="3BEB2B8E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381225.68</w:t>
            </w:r>
          </w:p>
        </w:tc>
        <w:tc>
          <w:tcPr>
            <w:tcW w:w="3548" w:type="dxa"/>
          </w:tcPr>
          <w:p w14:paraId="47F2ACA5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2210061.24</w:t>
            </w:r>
          </w:p>
        </w:tc>
      </w:tr>
      <w:tr w:rsidR="00013AE4" w:rsidRPr="005D4A11" w14:paraId="0C09269E" w14:textId="77777777">
        <w:trPr>
          <w:trHeight w:val="385"/>
        </w:trPr>
        <w:tc>
          <w:tcPr>
            <w:tcW w:w="2546" w:type="dxa"/>
          </w:tcPr>
          <w:p w14:paraId="0533E853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3544" w:type="dxa"/>
          </w:tcPr>
          <w:p w14:paraId="33647033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381215.88</w:t>
            </w:r>
          </w:p>
        </w:tc>
        <w:tc>
          <w:tcPr>
            <w:tcW w:w="3548" w:type="dxa"/>
          </w:tcPr>
          <w:p w14:paraId="2F312946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2210066.44</w:t>
            </w:r>
          </w:p>
        </w:tc>
      </w:tr>
      <w:tr w:rsidR="00013AE4" w:rsidRPr="005D4A11" w14:paraId="52AB2477" w14:textId="77777777">
        <w:trPr>
          <w:trHeight w:val="383"/>
        </w:trPr>
        <w:tc>
          <w:tcPr>
            <w:tcW w:w="2546" w:type="dxa"/>
          </w:tcPr>
          <w:p w14:paraId="561B3A1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3544" w:type="dxa"/>
          </w:tcPr>
          <w:p w14:paraId="6D9145A5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381165.61</w:t>
            </w:r>
          </w:p>
        </w:tc>
        <w:tc>
          <w:tcPr>
            <w:tcW w:w="3548" w:type="dxa"/>
          </w:tcPr>
          <w:p w14:paraId="7929C658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2210102.93</w:t>
            </w:r>
          </w:p>
        </w:tc>
      </w:tr>
      <w:tr w:rsidR="00013AE4" w:rsidRPr="005D4A11" w14:paraId="22BE9FD2" w14:textId="77777777">
        <w:trPr>
          <w:trHeight w:val="385"/>
        </w:trPr>
        <w:tc>
          <w:tcPr>
            <w:tcW w:w="2546" w:type="dxa"/>
          </w:tcPr>
          <w:p w14:paraId="0AA2C4DF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3544" w:type="dxa"/>
          </w:tcPr>
          <w:p w14:paraId="2167581C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381142.33</w:t>
            </w:r>
          </w:p>
        </w:tc>
        <w:tc>
          <w:tcPr>
            <w:tcW w:w="3548" w:type="dxa"/>
          </w:tcPr>
          <w:p w14:paraId="14ABED63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2210117.91</w:t>
            </w:r>
          </w:p>
        </w:tc>
      </w:tr>
      <w:tr w:rsidR="00013AE4" w:rsidRPr="005D4A11" w14:paraId="67F4F209" w14:textId="77777777">
        <w:trPr>
          <w:trHeight w:val="386"/>
        </w:trPr>
        <w:tc>
          <w:tcPr>
            <w:tcW w:w="2546" w:type="dxa"/>
          </w:tcPr>
          <w:p w14:paraId="0605FF4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3544" w:type="dxa"/>
          </w:tcPr>
          <w:p w14:paraId="2F1E0A6D" w14:textId="77777777" w:rsidR="00013AE4" w:rsidRPr="005D4A11" w:rsidRDefault="00291C8C" w:rsidP="005D4A11">
            <w:pPr>
              <w:pStyle w:val="TableParagraph"/>
              <w:spacing w:before="0"/>
              <w:ind w:left="1073" w:right="1064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381127.20</w:t>
            </w:r>
          </w:p>
        </w:tc>
        <w:tc>
          <w:tcPr>
            <w:tcW w:w="3548" w:type="dxa"/>
          </w:tcPr>
          <w:p w14:paraId="2E82B8B6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2210125.82</w:t>
            </w:r>
          </w:p>
        </w:tc>
      </w:tr>
      <w:tr w:rsidR="00013AE4" w:rsidRPr="005D4A11" w14:paraId="7493DA90" w14:textId="77777777">
        <w:trPr>
          <w:trHeight w:val="383"/>
        </w:trPr>
        <w:tc>
          <w:tcPr>
            <w:tcW w:w="2546" w:type="dxa"/>
          </w:tcPr>
          <w:p w14:paraId="3AF62DE5" w14:textId="77777777" w:rsidR="00013AE4" w:rsidRPr="005D4A11" w:rsidRDefault="00291C8C" w:rsidP="005D4A11">
            <w:pPr>
              <w:pStyle w:val="TableParagraph"/>
              <w:tabs>
                <w:tab w:val="center" w:pos="1165"/>
              </w:tabs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3544" w:type="dxa"/>
          </w:tcPr>
          <w:p w14:paraId="114B6FE1" w14:textId="77777777" w:rsidR="00013AE4" w:rsidRPr="005D4A11" w:rsidRDefault="00291C8C" w:rsidP="005D4A11">
            <w:pPr>
              <w:pStyle w:val="TableParagraph"/>
              <w:spacing w:before="0"/>
              <w:ind w:left="1070" w:right="1067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381110.89</w:t>
            </w:r>
          </w:p>
        </w:tc>
        <w:tc>
          <w:tcPr>
            <w:tcW w:w="3548" w:type="dxa"/>
          </w:tcPr>
          <w:p w14:paraId="160FBB5F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2210133.22</w:t>
            </w:r>
          </w:p>
        </w:tc>
      </w:tr>
      <w:tr w:rsidR="00013AE4" w:rsidRPr="005D4A11" w14:paraId="4919ED85" w14:textId="77777777">
        <w:trPr>
          <w:trHeight w:val="385"/>
        </w:trPr>
        <w:tc>
          <w:tcPr>
            <w:tcW w:w="2546" w:type="dxa"/>
          </w:tcPr>
          <w:p w14:paraId="6734C93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3544" w:type="dxa"/>
          </w:tcPr>
          <w:p w14:paraId="6F18030B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381100.48</w:t>
            </w:r>
          </w:p>
        </w:tc>
        <w:tc>
          <w:tcPr>
            <w:tcW w:w="3548" w:type="dxa"/>
          </w:tcPr>
          <w:p w14:paraId="0739A274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2210136.23</w:t>
            </w:r>
          </w:p>
        </w:tc>
      </w:tr>
      <w:tr w:rsidR="00013AE4" w:rsidRPr="005D4A11" w14:paraId="1712095D" w14:textId="77777777">
        <w:trPr>
          <w:trHeight w:val="384"/>
        </w:trPr>
        <w:tc>
          <w:tcPr>
            <w:tcW w:w="2546" w:type="dxa"/>
          </w:tcPr>
          <w:p w14:paraId="02B9D5B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3544" w:type="dxa"/>
          </w:tcPr>
          <w:p w14:paraId="2E47C0FE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381087.82</w:t>
            </w:r>
          </w:p>
        </w:tc>
        <w:tc>
          <w:tcPr>
            <w:tcW w:w="3548" w:type="dxa"/>
          </w:tcPr>
          <w:p w14:paraId="11C39404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2210138.83</w:t>
            </w:r>
          </w:p>
        </w:tc>
      </w:tr>
      <w:tr w:rsidR="00013AE4" w:rsidRPr="005D4A11" w14:paraId="022EEABD" w14:textId="77777777">
        <w:trPr>
          <w:trHeight w:val="385"/>
        </w:trPr>
        <w:tc>
          <w:tcPr>
            <w:tcW w:w="2546" w:type="dxa"/>
          </w:tcPr>
          <w:p w14:paraId="29FDF93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3544" w:type="dxa"/>
          </w:tcPr>
          <w:p w14:paraId="0F4DC6CA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381080.95</w:t>
            </w:r>
          </w:p>
        </w:tc>
        <w:tc>
          <w:tcPr>
            <w:tcW w:w="3548" w:type="dxa"/>
          </w:tcPr>
          <w:p w14:paraId="35CFDBC5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2210139.37</w:t>
            </w:r>
          </w:p>
        </w:tc>
      </w:tr>
      <w:tr w:rsidR="00013AE4" w:rsidRPr="005D4A11" w14:paraId="4A3A08F8" w14:textId="77777777">
        <w:trPr>
          <w:trHeight w:val="386"/>
        </w:trPr>
        <w:tc>
          <w:tcPr>
            <w:tcW w:w="2546" w:type="dxa"/>
          </w:tcPr>
          <w:p w14:paraId="5CF003C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3544" w:type="dxa"/>
          </w:tcPr>
          <w:p w14:paraId="7ECE3FE3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381086.99</w:t>
            </w:r>
          </w:p>
        </w:tc>
        <w:tc>
          <w:tcPr>
            <w:tcW w:w="3548" w:type="dxa"/>
          </w:tcPr>
          <w:p w14:paraId="4975E0B3" w14:textId="77777777" w:rsidR="00013AE4" w:rsidRPr="005D4A11" w:rsidRDefault="00291C8C" w:rsidP="005D4A11">
            <w:pPr>
              <w:pStyle w:val="TableParagraph"/>
              <w:spacing w:before="0"/>
              <w:ind w:right="1005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2210151.80</w:t>
            </w:r>
          </w:p>
        </w:tc>
      </w:tr>
      <w:tr w:rsidR="00013AE4" w:rsidRPr="005D4A11" w14:paraId="16FA62C2" w14:textId="77777777">
        <w:trPr>
          <w:trHeight w:val="383"/>
        </w:trPr>
        <w:tc>
          <w:tcPr>
            <w:tcW w:w="2546" w:type="dxa"/>
          </w:tcPr>
          <w:p w14:paraId="2F76F90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3544" w:type="dxa"/>
          </w:tcPr>
          <w:p w14:paraId="023D0ADE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381087.34</w:t>
            </w:r>
          </w:p>
        </w:tc>
        <w:tc>
          <w:tcPr>
            <w:tcW w:w="3548" w:type="dxa"/>
          </w:tcPr>
          <w:p w14:paraId="7AD6A164" w14:textId="77777777" w:rsidR="00013AE4" w:rsidRPr="005D4A11" w:rsidRDefault="00291C8C" w:rsidP="005D4A11">
            <w:pPr>
              <w:pStyle w:val="TableParagraph"/>
              <w:spacing w:before="0"/>
              <w:ind w:right="1005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2210153.90</w:t>
            </w:r>
          </w:p>
        </w:tc>
      </w:tr>
      <w:tr w:rsidR="00013AE4" w:rsidRPr="005D4A11" w14:paraId="743BACCD" w14:textId="77777777">
        <w:trPr>
          <w:trHeight w:val="386"/>
        </w:trPr>
        <w:tc>
          <w:tcPr>
            <w:tcW w:w="2546" w:type="dxa"/>
          </w:tcPr>
          <w:p w14:paraId="1EAB666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3544" w:type="dxa"/>
          </w:tcPr>
          <w:p w14:paraId="30841A31" w14:textId="77777777" w:rsidR="00013AE4" w:rsidRPr="005D4A11" w:rsidRDefault="00291C8C" w:rsidP="005D4A11">
            <w:pPr>
              <w:pStyle w:val="TableParagraph"/>
              <w:spacing w:before="0"/>
              <w:ind w:left="1073" w:right="1064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381087.30</w:t>
            </w:r>
          </w:p>
        </w:tc>
        <w:tc>
          <w:tcPr>
            <w:tcW w:w="3548" w:type="dxa"/>
          </w:tcPr>
          <w:p w14:paraId="56ED9A0C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2210155.93</w:t>
            </w:r>
          </w:p>
        </w:tc>
      </w:tr>
      <w:tr w:rsidR="00013AE4" w:rsidRPr="005D4A11" w14:paraId="7425D9B2" w14:textId="77777777">
        <w:trPr>
          <w:trHeight w:val="383"/>
        </w:trPr>
        <w:tc>
          <w:tcPr>
            <w:tcW w:w="2546" w:type="dxa"/>
          </w:tcPr>
          <w:p w14:paraId="30612AA3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3544" w:type="dxa"/>
          </w:tcPr>
          <w:p w14:paraId="1AAD73ED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381086.36</w:t>
            </w:r>
          </w:p>
        </w:tc>
        <w:tc>
          <w:tcPr>
            <w:tcW w:w="3548" w:type="dxa"/>
          </w:tcPr>
          <w:p w14:paraId="0B45143B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2210159.84</w:t>
            </w:r>
          </w:p>
        </w:tc>
      </w:tr>
      <w:tr w:rsidR="00013AE4" w:rsidRPr="005D4A11" w14:paraId="6A1AD2B5" w14:textId="77777777">
        <w:trPr>
          <w:trHeight w:val="385"/>
        </w:trPr>
        <w:tc>
          <w:tcPr>
            <w:tcW w:w="2546" w:type="dxa"/>
          </w:tcPr>
          <w:p w14:paraId="6B1D7FB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3544" w:type="dxa"/>
          </w:tcPr>
          <w:p w14:paraId="65B89738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381084.94</w:t>
            </w:r>
          </w:p>
        </w:tc>
        <w:tc>
          <w:tcPr>
            <w:tcW w:w="3548" w:type="dxa"/>
          </w:tcPr>
          <w:p w14:paraId="758E2B2A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2210162.59</w:t>
            </w:r>
          </w:p>
        </w:tc>
      </w:tr>
      <w:tr w:rsidR="00013AE4" w:rsidRPr="005D4A11" w14:paraId="7FD12377" w14:textId="77777777">
        <w:trPr>
          <w:trHeight w:val="383"/>
        </w:trPr>
        <w:tc>
          <w:tcPr>
            <w:tcW w:w="2546" w:type="dxa"/>
          </w:tcPr>
          <w:p w14:paraId="22124BB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3544" w:type="dxa"/>
          </w:tcPr>
          <w:p w14:paraId="32EE61ED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381064.54</w:t>
            </w:r>
          </w:p>
        </w:tc>
        <w:tc>
          <w:tcPr>
            <w:tcW w:w="3548" w:type="dxa"/>
          </w:tcPr>
          <w:p w14:paraId="7E2F8368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2210186.95</w:t>
            </w:r>
          </w:p>
        </w:tc>
      </w:tr>
      <w:tr w:rsidR="00013AE4" w:rsidRPr="005D4A11" w14:paraId="052EFE77" w14:textId="77777777">
        <w:trPr>
          <w:trHeight w:val="385"/>
        </w:trPr>
        <w:tc>
          <w:tcPr>
            <w:tcW w:w="2546" w:type="dxa"/>
          </w:tcPr>
          <w:p w14:paraId="154A81A5" w14:textId="77777777" w:rsidR="00013AE4" w:rsidRPr="005D4A11" w:rsidRDefault="00291C8C" w:rsidP="005D4A11">
            <w:pPr>
              <w:pStyle w:val="TableParagraph"/>
              <w:spacing w:before="0"/>
              <w:ind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3544" w:type="dxa"/>
          </w:tcPr>
          <w:p w14:paraId="665C62B1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381049.22</w:t>
            </w:r>
          </w:p>
        </w:tc>
        <w:tc>
          <w:tcPr>
            <w:tcW w:w="3548" w:type="dxa"/>
          </w:tcPr>
          <w:p w14:paraId="014312A5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2210203.31</w:t>
            </w:r>
          </w:p>
        </w:tc>
      </w:tr>
      <w:tr w:rsidR="00013AE4" w:rsidRPr="005D4A11" w14:paraId="737F4C2A" w14:textId="77777777">
        <w:trPr>
          <w:trHeight w:val="385"/>
        </w:trPr>
        <w:tc>
          <w:tcPr>
            <w:tcW w:w="2546" w:type="dxa"/>
          </w:tcPr>
          <w:p w14:paraId="76E4C962" w14:textId="77777777" w:rsidR="00013AE4" w:rsidRPr="005D4A11" w:rsidRDefault="00291C8C" w:rsidP="005D4A11">
            <w:pPr>
              <w:pStyle w:val="TableParagraph"/>
              <w:spacing w:before="0"/>
              <w:ind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39</w:t>
            </w:r>
          </w:p>
        </w:tc>
        <w:tc>
          <w:tcPr>
            <w:tcW w:w="3544" w:type="dxa"/>
          </w:tcPr>
          <w:p w14:paraId="420EBC1B" w14:textId="77777777" w:rsidR="00013AE4" w:rsidRPr="005D4A11" w:rsidRDefault="00291C8C" w:rsidP="005D4A11">
            <w:pPr>
              <w:pStyle w:val="TableParagraph"/>
              <w:spacing w:before="0"/>
              <w:ind w:left="1073" w:right="1064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381039.20</w:t>
            </w:r>
          </w:p>
        </w:tc>
        <w:tc>
          <w:tcPr>
            <w:tcW w:w="3548" w:type="dxa"/>
          </w:tcPr>
          <w:p w14:paraId="4A532A01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2210212.29</w:t>
            </w:r>
          </w:p>
        </w:tc>
      </w:tr>
      <w:tr w:rsidR="00013AE4" w:rsidRPr="005D4A11" w14:paraId="3F3574FD" w14:textId="77777777">
        <w:trPr>
          <w:trHeight w:val="384"/>
        </w:trPr>
        <w:tc>
          <w:tcPr>
            <w:tcW w:w="2546" w:type="dxa"/>
          </w:tcPr>
          <w:p w14:paraId="7599E55C" w14:textId="77777777" w:rsidR="00013AE4" w:rsidRPr="005D4A11" w:rsidRDefault="00291C8C" w:rsidP="005D4A11">
            <w:pPr>
              <w:pStyle w:val="TableParagraph"/>
              <w:spacing w:before="0"/>
              <w:ind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3544" w:type="dxa"/>
          </w:tcPr>
          <w:p w14:paraId="2C00EF3D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381034.96</w:t>
            </w:r>
          </w:p>
        </w:tc>
        <w:tc>
          <w:tcPr>
            <w:tcW w:w="3548" w:type="dxa"/>
          </w:tcPr>
          <w:p w14:paraId="3AE6B188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2210215.15</w:t>
            </w:r>
          </w:p>
        </w:tc>
      </w:tr>
      <w:tr w:rsidR="00013AE4" w:rsidRPr="005D4A11" w14:paraId="2CC1B8CD" w14:textId="77777777">
        <w:trPr>
          <w:trHeight w:val="386"/>
        </w:trPr>
        <w:tc>
          <w:tcPr>
            <w:tcW w:w="2546" w:type="dxa"/>
          </w:tcPr>
          <w:p w14:paraId="00D5EBCD" w14:textId="77777777" w:rsidR="00013AE4" w:rsidRPr="005D4A11" w:rsidRDefault="00291C8C" w:rsidP="005D4A11">
            <w:pPr>
              <w:pStyle w:val="TableParagraph"/>
              <w:spacing w:before="0"/>
              <w:ind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41</w:t>
            </w:r>
          </w:p>
        </w:tc>
        <w:tc>
          <w:tcPr>
            <w:tcW w:w="3544" w:type="dxa"/>
          </w:tcPr>
          <w:p w14:paraId="29C3BB71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381031.15</w:t>
            </w:r>
          </w:p>
        </w:tc>
        <w:tc>
          <w:tcPr>
            <w:tcW w:w="3548" w:type="dxa"/>
          </w:tcPr>
          <w:p w14:paraId="54FA98B8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2210216.72</w:t>
            </w:r>
          </w:p>
        </w:tc>
      </w:tr>
      <w:tr w:rsidR="00013AE4" w:rsidRPr="005D4A11" w14:paraId="1B19E50C" w14:textId="77777777">
        <w:trPr>
          <w:trHeight w:val="383"/>
        </w:trPr>
        <w:tc>
          <w:tcPr>
            <w:tcW w:w="2546" w:type="dxa"/>
          </w:tcPr>
          <w:p w14:paraId="1EDB6C7D" w14:textId="77777777" w:rsidR="00013AE4" w:rsidRPr="005D4A11" w:rsidRDefault="00291C8C" w:rsidP="005D4A11">
            <w:pPr>
              <w:pStyle w:val="TableParagraph"/>
              <w:spacing w:before="0"/>
              <w:ind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3544" w:type="dxa"/>
          </w:tcPr>
          <w:p w14:paraId="62DDACFB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381024.95</w:t>
            </w:r>
          </w:p>
        </w:tc>
        <w:tc>
          <w:tcPr>
            <w:tcW w:w="3548" w:type="dxa"/>
          </w:tcPr>
          <w:p w14:paraId="6D421483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2210218.27</w:t>
            </w:r>
          </w:p>
        </w:tc>
      </w:tr>
      <w:tr w:rsidR="00013AE4" w:rsidRPr="005D4A11" w14:paraId="13D17CF2" w14:textId="77777777">
        <w:trPr>
          <w:trHeight w:val="385"/>
        </w:trPr>
        <w:tc>
          <w:tcPr>
            <w:tcW w:w="2546" w:type="dxa"/>
          </w:tcPr>
          <w:p w14:paraId="4B74AFC9" w14:textId="77777777" w:rsidR="00013AE4" w:rsidRPr="005D4A11" w:rsidRDefault="00291C8C" w:rsidP="005D4A11">
            <w:pPr>
              <w:pStyle w:val="TableParagraph"/>
              <w:spacing w:before="0"/>
              <w:ind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3544" w:type="dxa"/>
          </w:tcPr>
          <w:p w14:paraId="56889539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381018.68</w:t>
            </w:r>
          </w:p>
        </w:tc>
        <w:tc>
          <w:tcPr>
            <w:tcW w:w="3548" w:type="dxa"/>
          </w:tcPr>
          <w:p w14:paraId="50D1986D" w14:textId="77777777" w:rsidR="00013AE4" w:rsidRPr="005D4A11" w:rsidRDefault="00291C8C" w:rsidP="005D4A11">
            <w:pPr>
              <w:pStyle w:val="TableParagraph"/>
              <w:spacing w:before="0"/>
              <w:ind w:right="1005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2210218.90</w:t>
            </w:r>
          </w:p>
        </w:tc>
      </w:tr>
      <w:tr w:rsidR="00013AE4" w:rsidRPr="005D4A11" w14:paraId="2339441D" w14:textId="77777777">
        <w:trPr>
          <w:trHeight w:val="386"/>
        </w:trPr>
        <w:tc>
          <w:tcPr>
            <w:tcW w:w="2546" w:type="dxa"/>
          </w:tcPr>
          <w:p w14:paraId="66B3003E" w14:textId="77777777" w:rsidR="00013AE4" w:rsidRPr="005D4A11" w:rsidRDefault="00291C8C" w:rsidP="005D4A11">
            <w:pPr>
              <w:pStyle w:val="TableParagraph"/>
              <w:spacing w:before="0"/>
              <w:ind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3544" w:type="dxa"/>
          </w:tcPr>
          <w:p w14:paraId="7C1D2A6E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381007.27</w:t>
            </w:r>
          </w:p>
        </w:tc>
        <w:tc>
          <w:tcPr>
            <w:tcW w:w="3548" w:type="dxa"/>
          </w:tcPr>
          <w:p w14:paraId="05F1AAFC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2210218.25</w:t>
            </w:r>
          </w:p>
        </w:tc>
      </w:tr>
      <w:tr w:rsidR="00013AE4" w:rsidRPr="005D4A11" w14:paraId="70B9C934" w14:textId="77777777">
        <w:trPr>
          <w:trHeight w:val="383"/>
        </w:trPr>
        <w:tc>
          <w:tcPr>
            <w:tcW w:w="2546" w:type="dxa"/>
          </w:tcPr>
          <w:p w14:paraId="66F6D9B6" w14:textId="77777777" w:rsidR="00013AE4" w:rsidRPr="005D4A11" w:rsidRDefault="00291C8C" w:rsidP="005D4A11">
            <w:pPr>
              <w:pStyle w:val="TableParagraph"/>
              <w:spacing w:before="0"/>
              <w:ind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3544" w:type="dxa"/>
          </w:tcPr>
          <w:p w14:paraId="270AF868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380998.53</w:t>
            </w:r>
          </w:p>
        </w:tc>
        <w:tc>
          <w:tcPr>
            <w:tcW w:w="3548" w:type="dxa"/>
          </w:tcPr>
          <w:p w14:paraId="6AE866B9" w14:textId="77777777" w:rsidR="00013AE4" w:rsidRPr="005D4A11" w:rsidRDefault="00291C8C" w:rsidP="005D4A11">
            <w:pPr>
              <w:pStyle w:val="TableParagraph"/>
              <w:spacing w:before="0"/>
              <w:ind w:right="1005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2210217.20</w:t>
            </w:r>
          </w:p>
        </w:tc>
      </w:tr>
      <w:tr w:rsidR="00013AE4" w:rsidRPr="005D4A11" w14:paraId="7182455E" w14:textId="77777777">
        <w:trPr>
          <w:trHeight w:val="385"/>
        </w:trPr>
        <w:tc>
          <w:tcPr>
            <w:tcW w:w="2546" w:type="dxa"/>
          </w:tcPr>
          <w:p w14:paraId="2268D5CA" w14:textId="77777777" w:rsidR="00013AE4" w:rsidRPr="005D4A11" w:rsidRDefault="00291C8C" w:rsidP="005D4A11">
            <w:pPr>
              <w:pStyle w:val="TableParagraph"/>
              <w:spacing w:before="0"/>
              <w:ind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3544" w:type="dxa"/>
          </w:tcPr>
          <w:p w14:paraId="2ADE70A3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380989.38</w:t>
            </w:r>
          </w:p>
        </w:tc>
        <w:tc>
          <w:tcPr>
            <w:tcW w:w="3548" w:type="dxa"/>
          </w:tcPr>
          <w:p w14:paraId="3293F748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2210215.46</w:t>
            </w:r>
          </w:p>
        </w:tc>
      </w:tr>
      <w:tr w:rsidR="00013AE4" w:rsidRPr="005D4A11" w14:paraId="2C7CBDB0" w14:textId="77777777">
        <w:trPr>
          <w:trHeight w:val="383"/>
        </w:trPr>
        <w:tc>
          <w:tcPr>
            <w:tcW w:w="2546" w:type="dxa"/>
          </w:tcPr>
          <w:p w14:paraId="2DAC1A8A" w14:textId="77777777" w:rsidR="00013AE4" w:rsidRPr="005D4A11" w:rsidRDefault="00291C8C" w:rsidP="005D4A11">
            <w:pPr>
              <w:pStyle w:val="TableParagraph"/>
              <w:spacing w:before="0"/>
              <w:ind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3544" w:type="dxa"/>
          </w:tcPr>
          <w:p w14:paraId="3E82EF7B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380982.94</w:t>
            </w:r>
          </w:p>
        </w:tc>
        <w:tc>
          <w:tcPr>
            <w:tcW w:w="3548" w:type="dxa"/>
          </w:tcPr>
          <w:p w14:paraId="402A293C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2210212.83</w:t>
            </w:r>
          </w:p>
        </w:tc>
      </w:tr>
      <w:tr w:rsidR="00013AE4" w:rsidRPr="005D4A11" w14:paraId="2CBBABF1" w14:textId="77777777">
        <w:trPr>
          <w:trHeight w:val="386"/>
        </w:trPr>
        <w:tc>
          <w:tcPr>
            <w:tcW w:w="2546" w:type="dxa"/>
          </w:tcPr>
          <w:p w14:paraId="4885C913" w14:textId="77777777" w:rsidR="00013AE4" w:rsidRPr="005D4A11" w:rsidRDefault="00291C8C" w:rsidP="005D4A11">
            <w:pPr>
              <w:pStyle w:val="TableParagraph"/>
              <w:spacing w:before="0"/>
              <w:ind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3544" w:type="dxa"/>
          </w:tcPr>
          <w:p w14:paraId="4F7FCA53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380977.41</w:t>
            </w:r>
          </w:p>
        </w:tc>
        <w:tc>
          <w:tcPr>
            <w:tcW w:w="3548" w:type="dxa"/>
          </w:tcPr>
          <w:p w14:paraId="7481A59F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2210213.93</w:t>
            </w:r>
          </w:p>
        </w:tc>
      </w:tr>
      <w:tr w:rsidR="00013AE4" w:rsidRPr="005D4A11" w14:paraId="51B2D062" w14:textId="77777777">
        <w:trPr>
          <w:trHeight w:val="383"/>
        </w:trPr>
        <w:tc>
          <w:tcPr>
            <w:tcW w:w="2546" w:type="dxa"/>
          </w:tcPr>
          <w:p w14:paraId="36BFF4AC" w14:textId="77777777" w:rsidR="00013AE4" w:rsidRPr="005D4A11" w:rsidRDefault="00291C8C" w:rsidP="005D4A11">
            <w:pPr>
              <w:pStyle w:val="TableParagraph"/>
              <w:spacing w:before="0"/>
              <w:ind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3544" w:type="dxa"/>
          </w:tcPr>
          <w:p w14:paraId="7D1A4631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380960.63</w:t>
            </w:r>
          </w:p>
        </w:tc>
        <w:tc>
          <w:tcPr>
            <w:tcW w:w="3548" w:type="dxa"/>
          </w:tcPr>
          <w:p w14:paraId="7403D297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2210218.37</w:t>
            </w:r>
          </w:p>
        </w:tc>
      </w:tr>
      <w:tr w:rsidR="00013AE4" w:rsidRPr="005D4A11" w14:paraId="6CFA0FC8" w14:textId="77777777">
        <w:trPr>
          <w:trHeight w:val="386"/>
        </w:trPr>
        <w:tc>
          <w:tcPr>
            <w:tcW w:w="2546" w:type="dxa"/>
          </w:tcPr>
          <w:p w14:paraId="53F11E3C" w14:textId="77777777" w:rsidR="00013AE4" w:rsidRPr="005D4A11" w:rsidRDefault="00291C8C" w:rsidP="005D4A11">
            <w:pPr>
              <w:pStyle w:val="TableParagraph"/>
              <w:spacing w:before="0"/>
              <w:ind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3544" w:type="dxa"/>
          </w:tcPr>
          <w:p w14:paraId="6421CD72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380940.99</w:t>
            </w:r>
          </w:p>
        </w:tc>
        <w:tc>
          <w:tcPr>
            <w:tcW w:w="3548" w:type="dxa"/>
          </w:tcPr>
          <w:p w14:paraId="7FD36C98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2210227.28</w:t>
            </w:r>
          </w:p>
        </w:tc>
      </w:tr>
      <w:tr w:rsidR="00013AE4" w:rsidRPr="005D4A11" w14:paraId="2742C7A5" w14:textId="77777777">
        <w:trPr>
          <w:trHeight w:val="385"/>
        </w:trPr>
        <w:tc>
          <w:tcPr>
            <w:tcW w:w="2546" w:type="dxa"/>
          </w:tcPr>
          <w:p w14:paraId="503C6291" w14:textId="77777777" w:rsidR="00013AE4" w:rsidRPr="005D4A11" w:rsidRDefault="00291C8C" w:rsidP="005D4A11">
            <w:pPr>
              <w:pStyle w:val="TableParagraph"/>
              <w:spacing w:before="0"/>
              <w:ind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51</w:t>
            </w:r>
          </w:p>
        </w:tc>
        <w:tc>
          <w:tcPr>
            <w:tcW w:w="3544" w:type="dxa"/>
          </w:tcPr>
          <w:p w14:paraId="379E38B5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380923.07</w:t>
            </w:r>
          </w:p>
        </w:tc>
        <w:tc>
          <w:tcPr>
            <w:tcW w:w="3548" w:type="dxa"/>
          </w:tcPr>
          <w:p w14:paraId="4BF23E09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2210235.48</w:t>
            </w:r>
          </w:p>
        </w:tc>
      </w:tr>
      <w:tr w:rsidR="00013AE4" w:rsidRPr="005D4A11" w14:paraId="5DAAE824" w14:textId="77777777">
        <w:trPr>
          <w:trHeight w:val="383"/>
        </w:trPr>
        <w:tc>
          <w:tcPr>
            <w:tcW w:w="2546" w:type="dxa"/>
          </w:tcPr>
          <w:p w14:paraId="47F1DFC1" w14:textId="77777777" w:rsidR="00013AE4" w:rsidRPr="005D4A11" w:rsidRDefault="00291C8C" w:rsidP="005D4A11">
            <w:pPr>
              <w:pStyle w:val="TableParagraph"/>
              <w:spacing w:before="0"/>
              <w:ind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52</w:t>
            </w:r>
          </w:p>
        </w:tc>
        <w:tc>
          <w:tcPr>
            <w:tcW w:w="3544" w:type="dxa"/>
          </w:tcPr>
          <w:p w14:paraId="2521CEA6" w14:textId="77777777" w:rsidR="00013AE4" w:rsidRPr="005D4A11" w:rsidRDefault="00291C8C" w:rsidP="005D4A11">
            <w:pPr>
              <w:pStyle w:val="TableParagraph"/>
              <w:spacing w:before="0"/>
              <w:ind w:left="1073" w:right="1064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380897.20</w:t>
            </w:r>
          </w:p>
        </w:tc>
        <w:tc>
          <w:tcPr>
            <w:tcW w:w="3548" w:type="dxa"/>
          </w:tcPr>
          <w:p w14:paraId="1D01807C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2210245.98</w:t>
            </w:r>
          </w:p>
        </w:tc>
      </w:tr>
      <w:tr w:rsidR="00013AE4" w:rsidRPr="005D4A11" w14:paraId="2052FF5B" w14:textId="77777777">
        <w:trPr>
          <w:trHeight w:val="385"/>
        </w:trPr>
        <w:tc>
          <w:tcPr>
            <w:tcW w:w="2546" w:type="dxa"/>
          </w:tcPr>
          <w:p w14:paraId="009897C8" w14:textId="77777777" w:rsidR="00013AE4" w:rsidRPr="005D4A11" w:rsidRDefault="00291C8C" w:rsidP="005D4A11">
            <w:pPr>
              <w:pStyle w:val="TableParagraph"/>
              <w:spacing w:before="0"/>
              <w:ind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53</w:t>
            </w:r>
          </w:p>
        </w:tc>
        <w:tc>
          <w:tcPr>
            <w:tcW w:w="3544" w:type="dxa"/>
          </w:tcPr>
          <w:p w14:paraId="790379F1" w14:textId="77777777" w:rsidR="00013AE4" w:rsidRPr="005D4A11" w:rsidRDefault="00291C8C" w:rsidP="005D4A11">
            <w:pPr>
              <w:pStyle w:val="TableParagraph"/>
              <w:spacing w:before="0"/>
              <w:ind w:left="1073" w:right="1064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380869.80</w:t>
            </w:r>
          </w:p>
        </w:tc>
        <w:tc>
          <w:tcPr>
            <w:tcW w:w="3548" w:type="dxa"/>
          </w:tcPr>
          <w:p w14:paraId="156A0BCA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2210256.96</w:t>
            </w:r>
          </w:p>
        </w:tc>
      </w:tr>
      <w:tr w:rsidR="00013AE4" w:rsidRPr="005D4A11" w14:paraId="061E4E36" w14:textId="77777777">
        <w:trPr>
          <w:trHeight w:val="383"/>
        </w:trPr>
        <w:tc>
          <w:tcPr>
            <w:tcW w:w="2546" w:type="dxa"/>
          </w:tcPr>
          <w:p w14:paraId="2B1AF7AA" w14:textId="77777777" w:rsidR="00013AE4" w:rsidRPr="005D4A11" w:rsidRDefault="00291C8C" w:rsidP="005D4A11">
            <w:pPr>
              <w:pStyle w:val="TableParagraph"/>
              <w:spacing w:before="0"/>
              <w:ind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3544" w:type="dxa"/>
          </w:tcPr>
          <w:p w14:paraId="449BF1AD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380823.83</w:t>
            </w:r>
          </w:p>
        </w:tc>
        <w:tc>
          <w:tcPr>
            <w:tcW w:w="3548" w:type="dxa"/>
          </w:tcPr>
          <w:p w14:paraId="2D93472D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2210274.06</w:t>
            </w:r>
          </w:p>
        </w:tc>
      </w:tr>
      <w:tr w:rsidR="00013AE4" w:rsidRPr="005D4A11" w14:paraId="17200992" w14:textId="77777777">
        <w:trPr>
          <w:trHeight w:val="386"/>
        </w:trPr>
        <w:tc>
          <w:tcPr>
            <w:tcW w:w="2546" w:type="dxa"/>
          </w:tcPr>
          <w:p w14:paraId="53AB1E52" w14:textId="77777777" w:rsidR="00013AE4" w:rsidRPr="005D4A11" w:rsidRDefault="00291C8C" w:rsidP="005D4A11">
            <w:pPr>
              <w:pStyle w:val="TableParagraph"/>
              <w:spacing w:before="0"/>
              <w:ind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3544" w:type="dxa"/>
          </w:tcPr>
          <w:p w14:paraId="66B70C2C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380811.86</w:t>
            </w:r>
          </w:p>
        </w:tc>
        <w:tc>
          <w:tcPr>
            <w:tcW w:w="3548" w:type="dxa"/>
          </w:tcPr>
          <w:p w14:paraId="175AF2C4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2210260.54</w:t>
            </w:r>
          </w:p>
        </w:tc>
      </w:tr>
      <w:tr w:rsidR="00013AE4" w:rsidRPr="005D4A11" w14:paraId="10EC4E39" w14:textId="77777777">
        <w:trPr>
          <w:trHeight w:val="386"/>
        </w:trPr>
        <w:tc>
          <w:tcPr>
            <w:tcW w:w="2546" w:type="dxa"/>
          </w:tcPr>
          <w:p w14:paraId="431BDAA4" w14:textId="77777777" w:rsidR="00013AE4" w:rsidRPr="005D4A11" w:rsidRDefault="00291C8C" w:rsidP="005D4A11">
            <w:pPr>
              <w:pStyle w:val="TableParagraph"/>
              <w:spacing w:before="0"/>
              <w:ind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3544" w:type="dxa"/>
          </w:tcPr>
          <w:p w14:paraId="1E9F8CB0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380808.44</w:t>
            </w:r>
          </w:p>
        </w:tc>
        <w:tc>
          <w:tcPr>
            <w:tcW w:w="3548" w:type="dxa"/>
          </w:tcPr>
          <w:p w14:paraId="69E4FDDF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2210259.82</w:t>
            </w:r>
          </w:p>
        </w:tc>
      </w:tr>
      <w:tr w:rsidR="00013AE4" w:rsidRPr="005D4A11" w14:paraId="3F43E315" w14:textId="77777777">
        <w:trPr>
          <w:trHeight w:val="383"/>
        </w:trPr>
        <w:tc>
          <w:tcPr>
            <w:tcW w:w="2546" w:type="dxa"/>
          </w:tcPr>
          <w:p w14:paraId="54819DFF" w14:textId="77777777" w:rsidR="00013AE4" w:rsidRPr="005D4A11" w:rsidRDefault="00291C8C" w:rsidP="005D4A11">
            <w:pPr>
              <w:pStyle w:val="TableParagraph"/>
              <w:spacing w:before="0"/>
              <w:ind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57</w:t>
            </w:r>
          </w:p>
        </w:tc>
        <w:tc>
          <w:tcPr>
            <w:tcW w:w="3544" w:type="dxa"/>
          </w:tcPr>
          <w:p w14:paraId="0B972FCF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380784.81</w:t>
            </w:r>
          </w:p>
        </w:tc>
        <w:tc>
          <w:tcPr>
            <w:tcW w:w="3548" w:type="dxa"/>
          </w:tcPr>
          <w:p w14:paraId="4211C874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2210257.28</w:t>
            </w:r>
          </w:p>
        </w:tc>
      </w:tr>
      <w:tr w:rsidR="00013AE4" w:rsidRPr="005D4A11" w14:paraId="4CD15330" w14:textId="77777777">
        <w:trPr>
          <w:trHeight w:val="385"/>
        </w:trPr>
        <w:tc>
          <w:tcPr>
            <w:tcW w:w="2546" w:type="dxa"/>
          </w:tcPr>
          <w:p w14:paraId="2A6B6769" w14:textId="77777777" w:rsidR="00013AE4" w:rsidRPr="005D4A11" w:rsidRDefault="00291C8C" w:rsidP="005D4A11">
            <w:pPr>
              <w:pStyle w:val="TableParagraph"/>
              <w:spacing w:before="0"/>
              <w:ind w:righ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58</w:t>
            </w:r>
          </w:p>
        </w:tc>
        <w:tc>
          <w:tcPr>
            <w:tcW w:w="3544" w:type="dxa"/>
          </w:tcPr>
          <w:p w14:paraId="756AE542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380783.21</w:t>
            </w:r>
          </w:p>
        </w:tc>
        <w:tc>
          <w:tcPr>
            <w:tcW w:w="3548" w:type="dxa"/>
          </w:tcPr>
          <w:p w14:paraId="20EA0512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2210253.06</w:t>
            </w:r>
          </w:p>
        </w:tc>
      </w:tr>
      <w:tr w:rsidR="00013AE4" w:rsidRPr="005D4A11" w14:paraId="030127B6" w14:textId="77777777">
        <w:trPr>
          <w:trHeight w:val="384"/>
        </w:trPr>
        <w:tc>
          <w:tcPr>
            <w:tcW w:w="2546" w:type="dxa"/>
          </w:tcPr>
          <w:p w14:paraId="15713580" w14:textId="77777777" w:rsidR="00013AE4" w:rsidRPr="005D4A11" w:rsidRDefault="00291C8C" w:rsidP="005D4A11">
            <w:pPr>
              <w:pStyle w:val="TableParagraph"/>
              <w:spacing w:before="0"/>
              <w:ind w:righ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3544" w:type="dxa"/>
          </w:tcPr>
          <w:p w14:paraId="331E39E8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380779.84</w:t>
            </w:r>
          </w:p>
        </w:tc>
        <w:tc>
          <w:tcPr>
            <w:tcW w:w="3548" w:type="dxa"/>
          </w:tcPr>
          <w:p w14:paraId="29A03AEC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2210250.86</w:t>
            </w:r>
          </w:p>
        </w:tc>
      </w:tr>
      <w:tr w:rsidR="00013AE4" w:rsidRPr="005D4A11" w14:paraId="2C51BA39" w14:textId="77777777">
        <w:trPr>
          <w:trHeight w:val="385"/>
        </w:trPr>
        <w:tc>
          <w:tcPr>
            <w:tcW w:w="2546" w:type="dxa"/>
          </w:tcPr>
          <w:p w14:paraId="5E5D1887" w14:textId="77777777" w:rsidR="00013AE4" w:rsidRPr="005D4A11" w:rsidRDefault="00291C8C" w:rsidP="005D4A11">
            <w:pPr>
              <w:pStyle w:val="TableParagraph"/>
              <w:spacing w:before="0"/>
              <w:ind w:righ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3544" w:type="dxa"/>
          </w:tcPr>
          <w:p w14:paraId="3482E1B7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380760.13</w:t>
            </w:r>
          </w:p>
        </w:tc>
        <w:tc>
          <w:tcPr>
            <w:tcW w:w="3548" w:type="dxa"/>
          </w:tcPr>
          <w:p w14:paraId="1C19FED4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2210243.49</w:t>
            </w:r>
          </w:p>
        </w:tc>
      </w:tr>
      <w:tr w:rsidR="00013AE4" w:rsidRPr="005D4A11" w14:paraId="17A59189" w14:textId="77777777">
        <w:trPr>
          <w:trHeight w:val="383"/>
        </w:trPr>
        <w:tc>
          <w:tcPr>
            <w:tcW w:w="2546" w:type="dxa"/>
          </w:tcPr>
          <w:p w14:paraId="5661E0D1" w14:textId="77777777" w:rsidR="00013AE4" w:rsidRPr="005D4A11" w:rsidRDefault="00291C8C" w:rsidP="005D4A11">
            <w:pPr>
              <w:pStyle w:val="TableParagraph"/>
              <w:spacing w:before="0"/>
              <w:ind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61</w:t>
            </w:r>
          </w:p>
        </w:tc>
        <w:tc>
          <w:tcPr>
            <w:tcW w:w="3544" w:type="dxa"/>
          </w:tcPr>
          <w:p w14:paraId="03FA900A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380735.28</w:t>
            </w:r>
          </w:p>
        </w:tc>
        <w:tc>
          <w:tcPr>
            <w:tcW w:w="3548" w:type="dxa"/>
          </w:tcPr>
          <w:p w14:paraId="3E748881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2210236.63</w:t>
            </w:r>
          </w:p>
        </w:tc>
      </w:tr>
      <w:tr w:rsidR="00013AE4" w:rsidRPr="005D4A11" w14:paraId="554CB730" w14:textId="77777777">
        <w:trPr>
          <w:trHeight w:val="386"/>
        </w:trPr>
        <w:tc>
          <w:tcPr>
            <w:tcW w:w="2546" w:type="dxa"/>
          </w:tcPr>
          <w:p w14:paraId="45CCF1FC" w14:textId="77777777" w:rsidR="00013AE4" w:rsidRPr="005D4A11" w:rsidRDefault="00291C8C" w:rsidP="005D4A11">
            <w:pPr>
              <w:pStyle w:val="TableParagraph"/>
              <w:spacing w:before="0"/>
              <w:ind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62</w:t>
            </w:r>
          </w:p>
        </w:tc>
        <w:tc>
          <w:tcPr>
            <w:tcW w:w="3544" w:type="dxa"/>
          </w:tcPr>
          <w:p w14:paraId="626C39BF" w14:textId="77777777" w:rsidR="00013AE4" w:rsidRPr="005D4A11" w:rsidRDefault="00291C8C" w:rsidP="005D4A11">
            <w:pPr>
              <w:pStyle w:val="TableParagraph"/>
              <w:spacing w:before="0"/>
              <w:ind w:left="1073" w:right="1064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380736.20</w:t>
            </w:r>
          </w:p>
        </w:tc>
        <w:tc>
          <w:tcPr>
            <w:tcW w:w="3548" w:type="dxa"/>
          </w:tcPr>
          <w:p w14:paraId="6CF02F1F" w14:textId="77777777" w:rsidR="00013AE4" w:rsidRPr="005D4A11" w:rsidRDefault="00291C8C" w:rsidP="005D4A11">
            <w:pPr>
              <w:pStyle w:val="TableParagraph"/>
              <w:spacing w:before="0"/>
              <w:ind w:right="1005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2210193.80</w:t>
            </w:r>
          </w:p>
        </w:tc>
      </w:tr>
      <w:tr w:rsidR="00013AE4" w:rsidRPr="005D4A11" w14:paraId="2A7EDBBA" w14:textId="77777777">
        <w:trPr>
          <w:trHeight w:val="385"/>
        </w:trPr>
        <w:tc>
          <w:tcPr>
            <w:tcW w:w="2546" w:type="dxa"/>
          </w:tcPr>
          <w:p w14:paraId="7B1CA13F" w14:textId="77777777" w:rsidR="00013AE4" w:rsidRPr="005D4A11" w:rsidRDefault="00291C8C" w:rsidP="005D4A11">
            <w:pPr>
              <w:pStyle w:val="TableParagraph"/>
              <w:spacing w:before="0"/>
              <w:ind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63</w:t>
            </w:r>
          </w:p>
        </w:tc>
        <w:tc>
          <w:tcPr>
            <w:tcW w:w="3544" w:type="dxa"/>
          </w:tcPr>
          <w:p w14:paraId="1462F4E9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380736.28</w:t>
            </w:r>
          </w:p>
        </w:tc>
        <w:tc>
          <w:tcPr>
            <w:tcW w:w="3548" w:type="dxa"/>
          </w:tcPr>
          <w:p w14:paraId="335A4E69" w14:textId="77777777" w:rsidR="00013AE4" w:rsidRPr="005D4A11" w:rsidRDefault="00291C8C" w:rsidP="005D4A11">
            <w:pPr>
              <w:pStyle w:val="TableParagraph"/>
              <w:spacing w:before="0"/>
              <w:ind w:right="1005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2210173.10</w:t>
            </w:r>
          </w:p>
        </w:tc>
      </w:tr>
      <w:tr w:rsidR="00013AE4" w:rsidRPr="005D4A11" w14:paraId="620ECC6F" w14:textId="77777777">
        <w:trPr>
          <w:trHeight w:val="383"/>
        </w:trPr>
        <w:tc>
          <w:tcPr>
            <w:tcW w:w="2546" w:type="dxa"/>
          </w:tcPr>
          <w:p w14:paraId="5FC03048" w14:textId="77777777" w:rsidR="00013AE4" w:rsidRPr="005D4A11" w:rsidRDefault="00291C8C" w:rsidP="005D4A11">
            <w:pPr>
              <w:pStyle w:val="TableParagraph"/>
              <w:spacing w:before="0"/>
              <w:ind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64</w:t>
            </w:r>
          </w:p>
        </w:tc>
        <w:tc>
          <w:tcPr>
            <w:tcW w:w="3544" w:type="dxa"/>
          </w:tcPr>
          <w:p w14:paraId="6B091F75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380734.76</w:t>
            </w:r>
          </w:p>
        </w:tc>
        <w:tc>
          <w:tcPr>
            <w:tcW w:w="3548" w:type="dxa"/>
          </w:tcPr>
          <w:p w14:paraId="5808BB85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2210136.24</w:t>
            </w:r>
          </w:p>
        </w:tc>
      </w:tr>
      <w:tr w:rsidR="00013AE4" w:rsidRPr="005D4A11" w14:paraId="2D7ABB19" w14:textId="77777777">
        <w:trPr>
          <w:trHeight w:val="386"/>
        </w:trPr>
        <w:tc>
          <w:tcPr>
            <w:tcW w:w="2546" w:type="dxa"/>
          </w:tcPr>
          <w:p w14:paraId="6CC5A679" w14:textId="77777777" w:rsidR="00013AE4" w:rsidRPr="005D4A11" w:rsidRDefault="00291C8C" w:rsidP="005D4A11">
            <w:pPr>
              <w:pStyle w:val="TableParagraph"/>
              <w:spacing w:before="0"/>
              <w:ind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65</w:t>
            </w:r>
          </w:p>
        </w:tc>
        <w:tc>
          <w:tcPr>
            <w:tcW w:w="3544" w:type="dxa"/>
          </w:tcPr>
          <w:p w14:paraId="75905C3A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380730.46</w:t>
            </w:r>
          </w:p>
        </w:tc>
        <w:tc>
          <w:tcPr>
            <w:tcW w:w="3548" w:type="dxa"/>
          </w:tcPr>
          <w:p w14:paraId="3E2F090B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2210085.76</w:t>
            </w:r>
          </w:p>
        </w:tc>
      </w:tr>
      <w:tr w:rsidR="00013AE4" w:rsidRPr="005D4A11" w14:paraId="5ED3BD70" w14:textId="77777777">
        <w:trPr>
          <w:trHeight w:val="383"/>
        </w:trPr>
        <w:tc>
          <w:tcPr>
            <w:tcW w:w="2546" w:type="dxa"/>
          </w:tcPr>
          <w:p w14:paraId="5868683A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66</w:t>
            </w:r>
          </w:p>
        </w:tc>
        <w:tc>
          <w:tcPr>
            <w:tcW w:w="3544" w:type="dxa"/>
          </w:tcPr>
          <w:p w14:paraId="3873511D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380720.21</w:t>
            </w:r>
          </w:p>
        </w:tc>
        <w:tc>
          <w:tcPr>
            <w:tcW w:w="3548" w:type="dxa"/>
          </w:tcPr>
          <w:p w14:paraId="3AFB896C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2210064.54</w:t>
            </w:r>
          </w:p>
        </w:tc>
      </w:tr>
      <w:tr w:rsidR="00013AE4" w:rsidRPr="005D4A11" w14:paraId="17914D2A" w14:textId="77777777">
        <w:trPr>
          <w:trHeight w:val="385"/>
        </w:trPr>
        <w:tc>
          <w:tcPr>
            <w:tcW w:w="2546" w:type="dxa"/>
          </w:tcPr>
          <w:p w14:paraId="7C175D48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67</w:t>
            </w:r>
          </w:p>
        </w:tc>
        <w:tc>
          <w:tcPr>
            <w:tcW w:w="3544" w:type="dxa"/>
          </w:tcPr>
          <w:p w14:paraId="27628D11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380717.86</w:t>
            </w:r>
          </w:p>
        </w:tc>
        <w:tc>
          <w:tcPr>
            <w:tcW w:w="3548" w:type="dxa"/>
          </w:tcPr>
          <w:p w14:paraId="0ACA8D09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2210059.68</w:t>
            </w:r>
          </w:p>
        </w:tc>
      </w:tr>
      <w:tr w:rsidR="00013AE4" w:rsidRPr="005D4A11" w14:paraId="60916229" w14:textId="77777777">
        <w:trPr>
          <w:trHeight w:val="384"/>
        </w:trPr>
        <w:tc>
          <w:tcPr>
            <w:tcW w:w="2546" w:type="dxa"/>
          </w:tcPr>
          <w:p w14:paraId="3C4A1541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68</w:t>
            </w:r>
          </w:p>
        </w:tc>
        <w:tc>
          <w:tcPr>
            <w:tcW w:w="3544" w:type="dxa"/>
          </w:tcPr>
          <w:p w14:paraId="011E4605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380713.73</w:t>
            </w:r>
          </w:p>
        </w:tc>
        <w:tc>
          <w:tcPr>
            <w:tcW w:w="3548" w:type="dxa"/>
          </w:tcPr>
          <w:p w14:paraId="0170D469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2210058.76</w:t>
            </w:r>
          </w:p>
        </w:tc>
      </w:tr>
      <w:tr w:rsidR="00013AE4" w:rsidRPr="005D4A11" w14:paraId="5288F72A" w14:textId="77777777">
        <w:trPr>
          <w:trHeight w:val="385"/>
        </w:trPr>
        <w:tc>
          <w:tcPr>
            <w:tcW w:w="2546" w:type="dxa"/>
          </w:tcPr>
          <w:p w14:paraId="446FB611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69</w:t>
            </w:r>
          </w:p>
        </w:tc>
        <w:tc>
          <w:tcPr>
            <w:tcW w:w="3544" w:type="dxa"/>
          </w:tcPr>
          <w:p w14:paraId="0CA87C60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380704.98</w:t>
            </w:r>
          </w:p>
        </w:tc>
        <w:tc>
          <w:tcPr>
            <w:tcW w:w="3548" w:type="dxa"/>
          </w:tcPr>
          <w:p w14:paraId="36B82C51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2210056.84</w:t>
            </w:r>
          </w:p>
        </w:tc>
      </w:tr>
      <w:tr w:rsidR="00013AE4" w:rsidRPr="005D4A11" w14:paraId="0F5D7CC2" w14:textId="77777777">
        <w:trPr>
          <w:trHeight w:val="386"/>
        </w:trPr>
        <w:tc>
          <w:tcPr>
            <w:tcW w:w="2546" w:type="dxa"/>
          </w:tcPr>
          <w:p w14:paraId="6B7EFAFE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3544" w:type="dxa"/>
          </w:tcPr>
          <w:p w14:paraId="016FE254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380698.57</w:t>
            </w:r>
          </w:p>
        </w:tc>
        <w:tc>
          <w:tcPr>
            <w:tcW w:w="3548" w:type="dxa"/>
          </w:tcPr>
          <w:p w14:paraId="3C4A7454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2210055.42</w:t>
            </w:r>
          </w:p>
        </w:tc>
      </w:tr>
      <w:tr w:rsidR="00013AE4" w:rsidRPr="005D4A11" w14:paraId="63FDF7C7" w14:textId="77777777">
        <w:trPr>
          <w:trHeight w:val="383"/>
        </w:trPr>
        <w:tc>
          <w:tcPr>
            <w:tcW w:w="2546" w:type="dxa"/>
          </w:tcPr>
          <w:p w14:paraId="1087CCEF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71</w:t>
            </w:r>
          </w:p>
        </w:tc>
        <w:tc>
          <w:tcPr>
            <w:tcW w:w="3544" w:type="dxa"/>
          </w:tcPr>
          <w:p w14:paraId="44CDB7FA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380525.02</w:t>
            </w:r>
          </w:p>
        </w:tc>
        <w:tc>
          <w:tcPr>
            <w:tcW w:w="3548" w:type="dxa"/>
          </w:tcPr>
          <w:p w14:paraId="2317D2C8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2210017.17</w:t>
            </w:r>
          </w:p>
        </w:tc>
      </w:tr>
      <w:tr w:rsidR="00013AE4" w:rsidRPr="005D4A11" w14:paraId="07C47094" w14:textId="77777777">
        <w:trPr>
          <w:trHeight w:val="386"/>
        </w:trPr>
        <w:tc>
          <w:tcPr>
            <w:tcW w:w="2546" w:type="dxa"/>
          </w:tcPr>
          <w:p w14:paraId="2117852E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72</w:t>
            </w:r>
          </w:p>
        </w:tc>
        <w:tc>
          <w:tcPr>
            <w:tcW w:w="3544" w:type="dxa"/>
          </w:tcPr>
          <w:p w14:paraId="1E5D012B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380551.64</w:t>
            </w:r>
          </w:p>
        </w:tc>
        <w:tc>
          <w:tcPr>
            <w:tcW w:w="3548" w:type="dxa"/>
          </w:tcPr>
          <w:p w14:paraId="71027EB9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2210008.48</w:t>
            </w:r>
          </w:p>
        </w:tc>
      </w:tr>
      <w:tr w:rsidR="00013AE4" w:rsidRPr="005D4A11" w14:paraId="63894F8F" w14:textId="77777777">
        <w:trPr>
          <w:trHeight w:val="383"/>
        </w:trPr>
        <w:tc>
          <w:tcPr>
            <w:tcW w:w="2546" w:type="dxa"/>
          </w:tcPr>
          <w:p w14:paraId="161F8A80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73</w:t>
            </w:r>
          </w:p>
        </w:tc>
        <w:tc>
          <w:tcPr>
            <w:tcW w:w="3544" w:type="dxa"/>
          </w:tcPr>
          <w:p w14:paraId="531114D5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380577.65</w:t>
            </w:r>
          </w:p>
        </w:tc>
        <w:tc>
          <w:tcPr>
            <w:tcW w:w="3548" w:type="dxa"/>
          </w:tcPr>
          <w:p w14:paraId="51592265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2210000.06</w:t>
            </w:r>
          </w:p>
        </w:tc>
      </w:tr>
      <w:tr w:rsidR="00013AE4" w:rsidRPr="005D4A11" w14:paraId="11D66E6A" w14:textId="77777777">
        <w:trPr>
          <w:trHeight w:val="385"/>
        </w:trPr>
        <w:tc>
          <w:tcPr>
            <w:tcW w:w="2546" w:type="dxa"/>
          </w:tcPr>
          <w:p w14:paraId="25BE1D1B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74</w:t>
            </w:r>
          </w:p>
        </w:tc>
        <w:tc>
          <w:tcPr>
            <w:tcW w:w="3544" w:type="dxa"/>
          </w:tcPr>
          <w:p w14:paraId="096F6DD4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380588.38</w:t>
            </w:r>
          </w:p>
        </w:tc>
        <w:tc>
          <w:tcPr>
            <w:tcW w:w="3548" w:type="dxa"/>
          </w:tcPr>
          <w:p w14:paraId="12D50967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2209996.57</w:t>
            </w:r>
          </w:p>
        </w:tc>
      </w:tr>
      <w:tr w:rsidR="00013AE4" w:rsidRPr="005D4A11" w14:paraId="1BF574C3" w14:textId="77777777">
        <w:trPr>
          <w:trHeight w:val="383"/>
        </w:trPr>
        <w:tc>
          <w:tcPr>
            <w:tcW w:w="2546" w:type="dxa"/>
          </w:tcPr>
          <w:p w14:paraId="6A56A29C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3544" w:type="dxa"/>
          </w:tcPr>
          <w:p w14:paraId="18A92D2A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380598.35</w:t>
            </w:r>
          </w:p>
        </w:tc>
        <w:tc>
          <w:tcPr>
            <w:tcW w:w="3548" w:type="dxa"/>
          </w:tcPr>
          <w:p w14:paraId="2D366CB7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2209989.87</w:t>
            </w:r>
          </w:p>
        </w:tc>
      </w:tr>
      <w:tr w:rsidR="00013AE4" w:rsidRPr="005D4A11" w14:paraId="2EBA6BDB" w14:textId="77777777">
        <w:trPr>
          <w:trHeight w:val="385"/>
        </w:trPr>
        <w:tc>
          <w:tcPr>
            <w:tcW w:w="2546" w:type="dxa"/>
          </w:tcPr>
          <w:p w14:paraId="328D0CDF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76</w:t>
            </w:r>
          </w:p>
        </w:tc>
        <w:tc>
          <w:tcPr>
            <w:tcW w:w="3544" w:type="dxa"/>
          </w:tcPr>
          <w:p w14:paraId="68338B0B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380648.61</w:t>
            </w:r>
          </w:p>
        </w:tc>
        <w:tc>
          <w:tcPr>
            <w:tcW w:w="3548" w:type="dxa"/>
          </w:tcPr>
          <w:p w14:paraId="1C6A2281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2209956.14</w:t>
            </w:r>
          </w:p>
        </w:tc>
      </w:tr>
      <w:tr w:rsidR="00013AE4" w:rsidRPr="005D4A11" w14:paraId="2C3A7097" w14:textId="77777777">
        <w:trPr>
          <w:trHeight w:val="385"/>
        </w:trPr>
        <w:tc>
          <w:tcPr>
            <w:tcW w:w="2546" w:type="dxa"/>
          </w:tcPr>
          <w:p w14:paraId="40C884DA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77</w:t>
            </w:r>
          </w:p>
        </w:tc>
        <w:tc>
          <w:tcPr>
            <w:tcW w:w="3544" w:type="dxa"/>
          </w:tcPr>
          <w:p w14:paraId="679D864B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380662.12</w:t>
            </w:r>
          </w:p>
        </w:tc>
        <w:tc>
          <w:tcPr>
            <w:tcW w:w="3548" w:type="dxa"/>
          </w:tcPr>
          <w:p w14:paraId="2135E90E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2209939.96</w:t>
            </w:r>
          </w:p>
        </w:tc>
      </w:tr>
      <w:tr w:rsidR="00013AE4" w:rsidRPr="005D4A11" w14:paraId="63910576" w14:textId="77777777">
        <w:trPr>
          <w:trHeight w:val="384"/>
        </w:trPr>
        <w:tc>
          <w:tcPr>
            <w:tcW w:w="2546" w:type="dxa"/>
          </w:tcPr>
          <w:p w14:paraId="58FE14AA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78</w:t>
            </w:r>
          </w:p>
        </w:tc>
        <w:tc>
          <w:tcPr>
            <w:tcW w:w="3544" w:type="dxa"/>
          </w:tcPr>
          <w:p w14:paraId="266BA65C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380675.53</w:t>
            </w:r>
          </w:p>
        </w:tc>
        <w:tc>
          <w:tcPr>
            <w:tcW w:w="3548" w:type="dxa"/>
          </w:tcPr>
          <w:p w14:paraId="0AD9E0C8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2209923.89</w:t>
            </w:r>
          </w:p>
        </w:tc>
      </w:tr>
      <w:tr w:rsidR="00013AE4" w:rsidRPr="005D4A11" w14:paraId="3CF604B1" w14:textId="77777777">
        <w:trPr>
          <w:trHeight w:val="386"/>
        </w:trPr>
        <w:tc>
          <w:tcPr>
            <w:tcW w:w="2546" w:type="dxa"/>
          </w:tcPr>
          <w:p w14:paraId="4D8B7188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79</w:t>
            </w:r>
          </w:p>
        </w:tc>
        <w:tc>
          <w:tcPr>
            <w:tcW w:w="3544" w:type="dxa"/>
          </w:tcPr>
          <w:p w14:paraId="798F5D4C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380681.54</w:t>
            </w:r>
          </w:p>
        </w:tc>
        <w:tc>
          <w:tcPr>
            <w:tcW w:w="3548" w:type="dxa"/>
          </w:tcPr>
          <w:p w14:paraId="0BFB2639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2209930.03</w:t>
            </w:r>
          </w:p>
        </w:tc>
      </w:tr>
      <w:tr w:rsidR="00013AE4" w:rsidRPr="005D4A11" w14:paraId="52A7092B" w14:textId="77777777">
        <w:trPr>
          <w:trHeight w:val="383"/>
        </w:trPr>
        <w:tc>
          <w:tcPr>
            <w:tcW w:w="2546" w:type="dxa"/>
          </w:tcPr>
          <w:p w14:paraId="451EC5AE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3544" w:type="dxa"/>
          </w:tcPr>
          <w:p w14:paraId="489273B6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380683.03</w:t>
            </w:r>
          </w:p>
        </w:tc>
        <w:tc>
          <w:tcPr>
            <w:tcW w:w="3548" w:type="dxa"/>
          </w:tcPr>
          <w:p w14:paraId="356DDC3E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2209929.17</w:t>
            </w:r>
          </w:p>
        </w:tc>
      </w:tr>
      <w:tr w:rsidR="00013AE4" w:rsidRPr="005D4A11" w14:paraId="48203212" w14:textId="77777777">
        <w:trPr>
          <w:trHeight w:val="385"/>
        </w:trPr>
        <w:tc>
          <w:tcPr>
            <w:tcW w:w="2546" w:type="dxa"/>
          </w:tcPr>
          <w:p w14:paraId="6D179DDF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81</w:t>
            </w:r>
          </w:p>
        </w:tc>
        <w:tc>
          <w:tcPr>
            <w:tcW w:w="3544" w:type="dxa"/>
          </w:tcPr>
          <w:p w14:paraId="3E105964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380689.05</w:t>
            </w:r>
          </w:p>
        </w:tc>
        <w:tc>
          <w:tcPr>
            <w:tcW w:w="3548" w:type="dxa"/>
          </w:tcPr>
          <w:p w14:paraId="14422207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2209916.76</w:t>
            </w:r>
          </w:p>
        </w:tc>
      </w:tr>
      <w:tr w:rsidR="00013AE4" w:rsidRPr="005D4A11" w14:paraId="77CF9D4D" w14:textId="77777777">
        <w:trPr>
          <w:trHeight w:val="386"/>
        </w:trPr>
        <w:tc>
          <w:tcPr>
            <w:tcW w:w="2546" w:type="dxa"/>
          </w:tcPr>
          <w:p w14:paraId="162DB9FA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82</w:t>
            </w:r>
          </w:p>
        </w:tc>
        <w:tc>
          <w:tcPr>
            <w:tcW w:w="3544" w:type="dxa"/>
          </w:tcPr>
          <w:p w14:paraId="734472B3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380691.51</w:t>
            </w:r>
          </w:p>
        </w:tc>
        <w:tc>
          <w:tcPr>
            <w:tcW w:w="3548" w:type="dxa"/>
          </w:tcPr>
          <w:p w14:paraId="23F136CA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2209911.68</w:t>
            </w:r>
          </w:p>
        </w:tc>
      </w:tr>
      <w:tr w:rsidR="00013AE4" w:rsidRPr="005D4A11" w14:paraId="1A0C35EA" w14:textId="77777777">
        <w:trPr>
          <w:trHeight w:val="383"/>
        </w:trPr>
        <w:tc>
          <w:tcPr>
            <w:tcW w:w="2546" w:type="dxa"/>
          </w:tcPr>
          <w:p w14:paraId="72D27C78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83</w:t>
            </w:r>
          </w:p>
        </w:tc>
        <w:tc>
          <w:tcPr>
            <w:tcW w:w="3544" w:type="dxa"/>
          </w:tcPr>
          <w:p w14:paraId="0FFDFE35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380695.32</w:t>
            </w:r>
          </w:p>
        </w:tc>
        <w:tc>
          <w:tcPr>
            <w:tcW w:w="3548" w:type="dxa"/>
          </w:tcPr>
          <w:p w14:paraId="1E0DFF6A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2209903.84</w:t>
            </w:r>
          </w:p>
        </w:tc>
      </w:tr>
      <w:tr w:rsidR="00013AE4" w:rsidRPr="005D4A11" w14:paraId="7CF9BA4D" w14:textId="77777777">
        <w:trPr>
          <w:trHeight w:val="385"/>
        </w:trPr>
        <w:tc>
          <w:tcPr>
            <w:tcW w:w="2546" w:type="dxa"/>
          </w:tcPr>
          <w:p w14:paraId="617D1285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84</w:t>
            </w:r>
          </w:p>
        </w:tc>
        <w:tc>
          <w:tcPr>
            <w:tcW w:w="3544" w:type="dxa"/>
          </w:tcPr>
          <w:p w14:paraId="163C6138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380712.04</w:t>
            </w:r>
          </w:p>
        </w:tc>
        <w:tc>
          <w:tcPr>
            <w:tcW w:w="3548" w:type="dxa"/>
          </w:tcPr>
          <w:p w14:paraId="256A6036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2209883.79</w:t>
            </w:r>
          </w:p>
        </w:tc>
      </w:tr>
      <w:tr w:rsidR="00013AE4" w:rsidRPr="005D4A11" w14:paraId="7AD0D716" w14:textId="77777777">
        <w:trPr>
          <w:trHeight w:val="383"/>
        </w:trPr>
        <w:tc>
          <w:tcPr>
            <w:tcW w:w="2546" w:type="dxa"/>
          </w:tcPr>
          <w:p w14:paraId="136D0F24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85</w:t>
            </w:r>
          </w:p>
        </w:tc>
        <w:tc>
          <w:tcPr>
            <w:tcW w:w="3544" w:type="dxa"/>
          </w:tcPr>
          <w:p w14:paraId="59EA9299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380726.63</w:t>
            </w:r>
          </w:p>
        </w:tc>
        <w:tc>
          <w:tcPr>
            <w:tcW w:w="3548" w:type="dxa"/>
          </w:tcPr>
          <w:p w14:paraId="1706CC1B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2209879.86</w:t>
            </w:r>
          </w:p>
        </w:tc>
      </w:tr>
      <w:tr w:rsidR="00013AE4" w:rsidRPr="005D4A11" w14:paraId="3C0F6B6A" w14:textId="77777777">
        <w:trPr>
          <w:trHeight w:val="386"/>
        </w:trPr>
        <w:tc>
          <w:tcPr>
            <w:tcW w:w="2546" w:type="dxa"/>
          </w:tcPr>
          <w:p w14:paraId="38D8586F" w14:textId="77777777" w:rsidR="00013AE4" w:rsidRPr="005D4A11" w:rsidRDefault="00291C8C" w:rsidP="005D4A11">
            <w:pPr>
              <w:pStyle w:val="TableParagraph"/>
              <w:spacing w:before="0"/>
              <w:ind w:right="100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86</w:t>
            </w:r>
          </w:p>
        </w:tc>
        <w:tc>
          <w:tcPr>
            <w:tcW w:w="3544" w:type="dxa"/>
          </w:tcPr>
          <w:p w14:paraId="5EC57476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380745.27</w:t>
            </w:r>
          </w:p>
        </w:tc>
        <w:tc>
          <w:tcPr>
            <w:tcW w:w="3548" w:type="dxa"/>
          </w:tcPr>
          <w:p w14:paraId="5811C069" w14:textId="77777777" w:rsidR="00013AE4" w:rsidRPr="005D4A11" w:rsidRDefault="00291C8C" w:rsidP="005D4A11">
            <w:pPr>
              <w:pStyle w:val="TableParagraph"/>
              <w:spacing w:before="0"/>
              <w:ind w:right="1005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2209871.80</w:t>
            </w:r>
          </w:p>
        </w:tc>
      </w:tr>
      <w:tr w:rsidR="00013AE4" w:rsidRPr="005D4A11" w14:paraId="19A280F8" w14:textId="77777777">
        <w:trPr>
          <w:trHeight w:val="383"/>
        </w:trPr>
        <w:tc>
          <w:tcPr>
            <w:tcW w:w="2546" w:type="dxa"/>
          </w:tcPr>
          <w:p w14:paraId="3698913B" w14:textId="77777777" w:rsidR="00013AE4" w:rsidRPr="005D4A11" w:rsidRDefault="00291C8C" w:rsidP="005D4A11">
            <w:pPr>
              <w:pStyle w:val="TableParagraph"/>
              <w:spacing w:before="0"/>
              <w:ind w:right="100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87</w:t>
            </w:r>
          </w:p>
        </w:tc>
        <w:tc>
          <w:tcPr>
            <w:tcW w:w="3544" w:type="dxa"/>
          </w:tcPr>
          <w:p w14:paraId="16086877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380780.74</w:t>
            </w:r>
          </w:p>
        </w:tc>
        <w:tc>
          <w:tcPr>
            <w:tcW w:w="3548" w:type="dxa"/>
          </w:tcPr>
          <w:p w14:paraId="5B9C6383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2209861.67</w:t>
            </w:r>
          </w:p>
        </w:tc>
      </w:tr>
      <w:tr w:rsidR="00013AE4" w:rsidRPr="005D4A11" w14:paraId="44A1323D" w14:textId="77777777">
        <w:trPr>
          <w:trHeight w:val="386"/>
        </w:trPr>
        <w:tc>
          <w:tcPr>
            <w:tcW w:w="2546" w:type="dxa"/>
          </w:tcPr>
          <w:p w14:paraId="0A3A5E8C" w14:textId="77777777" w:rsidR="00013AE4" w:rsidRPr="005D4A11" w:rsidRDefault="00291C8C" w:rsidP="005D4A11">
            <w:pPr>
              <w:pStyle w:val="TableParagraph"/>
              <w:spacing w:before="0"/>
              <w:ind w:right="100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88</w:t>
            </w:r>
          </w:p>
        </w:tc>
        <w:tc>
          <w:tcPr>
            <w:tcW w:w="3544" w:type="dxa"/>
          </w:tcPr>
          <w:p w14:paraId="7C49DA07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380817.37</w:t>
            </w:r>
          </w:p>
        </w:tc>
        <w:tc>
          <w:tcPr>
            <w:tcW w:w="3548" w:type="dxa"/>
          </w:tcPr>
          <w:p w14:paraId="383E2F16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2209851.69</w:t>
            </w:r>
          </w:p>
        </w:tc>
      </w:tr>
      <w:tr w:rsidR="00013AE4" w:rsidRPr="005D4A11" w14:paraId="3BAA3EFE" w14:textId="77777777">
        <w:trPr>
          <w:trHeight w:val="385"/>
        </w:trPr>
        <w:tc>
          <w:tcPr>
            <w:tcW w:w="2546" w:type="dxa"/>
          </w:tcPr>
          <w:p w14:paraId="7711206E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89</w:t>
            </w:r>
          </w:p>
        </w:tc>
        <w:tc>
          <w:tcPr>
            <w:tcW w:w="3544" w:type="dxa"/>
          </w:tcPr>
          <w:p w14:paraId="671606BB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380863.62</w:t>
            </w:r>
          </w:p>
        </w:tc>
        <w:tc>
          <w:tcPr>
            <w:tcW w:w="3548" w:type="dxa"/>
          </w:tcPr>
          <w:p w14:paraId="530D2DFE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2209839.08</w:t>
            </w:r>
          </w:p>
        </w:tc>
      </w:tr>
      <w:tr w:rsidR="00013AE4" w:rsidRPr="005D4A11" w14:paraId="14E77F15" w14:textId="77777777">
        <w:trPr>
          <w:trHeight w:val="383"/>
        </w:trPr>
        <w:tc>
          <w:tcPr>
            <w:tcW w:w="2546" w:type="dxa"/>
          </w:tcPr>
          <w:p w14:paraId="0D3F6853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3544" w:type="dxa"/>
          </w:tcPr>
          <w:p w14:paraId="5491E7A8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380866.57</w:t>
            </w:r>
          </w:p>
        </w:tc>
        <w:tc>
          <w:tcPr>
            <w:tcW w:w="3548" w:type="dxa"/>
          </w:tcPr>
          <w:p w14:paraId="7C70F803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2209839.31</w:t>
            </w:r>
          </w:p>
        </w:tc>
      </w:tr>
      <w:tr w:rsidR="00013AE4" w:rsidRPr="005D4A11" w14:paraId="38DF12C8" w14:textId="77777777">
        <w:trPr>
          <w:trHeight w:val="385"/>
        </w:trPr>
        <w:tc>
          <w:tcPr>
            <w:tcW w:w="2546" w:type="dxa"/>
          </w:tcPr>
          <w:p w14:paraId="10030300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91</w:t>
            </w:r>
          </w:p>
        </w:tc>
        <w:tc>
          <w:tcPr>
            <w:tcW w:w="3544" w:type="dxa"/>
          </w:tcPr>
          <w:p w14:paraId="5E96DD95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380868.67</w:t>
            </w:r>
          </w:p>
        </w:tc>
        <w:tc>
          <w:tcPr>
            <w:tcW w:w="3548" w:type="dxa"/>
          </w:tcPr>
          <w:p w14:paraId="5CBF7B03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2209840.69</w:t>
            </w:r>
          </w:p>
        </w:tc>
      </w:tr>
      <w:tr w:rsidR="00013AE4" w:rsidRPr="005D4A11" w14:paraId="701D558B" w14:textId="77777777">
        <w:trPr>
          <w:trHeight w:val="383"/>
        </w:trPr>
        <w:tc>
          <w:tcPr>
            <w:tcW w:w="2546" w:type="dxa"/>
          </w:tcPr>
          <w:p w14:paraId="60E063B0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92</w:t>
            </w:r>
          </w:p>
        </w:tc>
        <w:tc>
          <w:tcPr>
            <w:tcW w:w="3544" w:type="dxa"/>
          </w:tcPr>
          <w:p w14:paraId="1B5D3965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380869.23</w:t>
            </w:r>
          </w:p>
        </w:tc>
        <w:tc>
          <w:tcPr>
            <w:tcW w:w="3548" w:type="dxa"/>
          </w:tcPr>
          <w:p w14:paraId="626FA517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2209841.43</w:t>
            </w:r>
          </w:p>
        </w:tc>
      </w:tr>
      <w:tr w:rsidR="00013AE4" w:rsidRPr="005D4A11" w14:paraId="338A3755" w14:textId="77777777">
        <w:trPr>
          <w:trHeight w:val="386"/>
        </w:trPr>
        <w:tc>
          <w:tcPr>
            <w:tcW w:w="2546" w:type="dxa"/>
          </w:tcPr>
          <w:p w14:paraId="3067AECE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93</w:t>
            </w:r>
          </w:p>
        </w:tc>
        <w:tc>
          <w:tcPr>
            <w:tcW w:w="3544" w:type="dxa"/>
          </w:tcPr>
          <w:p w14:paraId="14A9F1AD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380877.59</w:t>
            </w:r>
          </w:p>
        </w:tc>
        <w:tc>
          <w:tcPr>
            <w:tcW w:w="3548" w:type="dxa"/>
          </w:tcPr>
          <w:p w14:paraId="56A92F58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2209839.17</w:t>
            </w:r>
          </w:p>
        </w:tc>
      </w:tr>
      <w:tr w:rsidR="00013AE4" w:rsidRPr="005D4A11" w14:paraId="5976ED51" w14:textId="77777777">
        <w:trPr>
          <w:trHeight w:val="386"/>
        </w:trPr>
        <w:tc>
          <w:tcPr>
            <w:tcW w:w="2546" w:type="dxa"/>
          </w:tcPr>
          <w:p w14:paraId="58799517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94</w:t>
            </w:r>
          </w:p>
        </w:tc>
        <w:tc>
          <w:tcPr>
            <w:tcW w:w="3544" w:type="dxa"/>
          </w:tcPr>
          <w:p w14:paraId="4B596BB2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380879.08</w:t>
            </w:r>
          </w:p>
        </w:tc>
        <w:tc>
          <w:tcPr>
            <w:tcW w:w="3548" w:type="dxa"/>
          </w:tcPr>
          <w:p w14:paraId="40856B6C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2209836.37</w:t>
            </w:r>
          </w:p>
        </w:tc>
      </w:tr>
      <w:tr w:rsidR="00013AE4" w:rsidRPr="005D4A11" w14:paraId="25A24F0B" w14:textId="77777777">
        <w:trPr>
          <w:trHeight w:val="383"/>
        </w:trPr>
        <w:tc>
          <w:tcPr>
            <w:tcW w:w="2546" w:type="dxa"/>
          </w:tcPr>
          <w:p w14:paraId="427B2986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3544" w:type="dxa"/>
          </w:tcPr>
          <w:p w14:paraId="09F4BF24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380883.95</w:t>
            </w:r>
          </w:p>
        </w:tc>
        <w:tc>
          <w:tcPr>
            <w:tcW w:w="3548" w:type="dxa"/>
          </w:tcPr>
          <w:p w14:paraId="0D558A2B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2209834.85</w:t>
            </w:r>
          </w:p>
        </w:tc>
      </w:tr>
      <w:tr w:rsidR="00013AE4" w:rsidRPr="005D4A11" w14:paraId="2AA49639" w14:textId="77777777">
        <w:trPr>
          <w:trHeight w:val="385"/>
        </w:trPr>
        <w:tc>
          <w:tcPr>
            <w:tcW w:w="2546" w:type="dxa"/>
          </w:tcPr>
          <w:p w14:paraId="5EBF0E0B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96</w:t>
            </w:r>
          </w:p>
        </w:tc>
        <w:tc>
          <w:tcPr>
            <w:tcW w:w="3544" w:type="dxa"/>
          </w:tcPr>
          <w:p w14:paraId="628AACE9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380911.01</w:t>
            </w:r>
          </w:p>
        </w:tc>
        <w:tc>
          <w:tcPr>
            <w:tcW w:w="3548" w:type="dxa"/>
          </w:tcPr>
          <w:p w14:paraId="7D185C94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2209828.39</w:t>
            </w:r>
          </w:p>
        </w:tc>
      </w:tr>
      <w:tr w:rsidR="00013AE4" w:rsidRPr="005D4A11" w14:paraId="5D8B09EB" w14:textId="77777777">
        <w:trPr>
          <w:trHeight w:val="384"/>
        </w:trPr>
        <w:tc>
          <w:tcPr>
            <w:tcW w:w="2546" w:type="dxa"/>
          </w:tcPr>
          <w:p w14:paraId="0723D750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97</w:t>
            </w:r>
          </w:p>
        </w:tc>
        <w:tc>
          <w:tcPr>
            <w:tcW w:w="3544" w:type="dxa"/>
          </w:tcPr>
          <w:p w14:paraId="0507B9EF" w14:textId="77777777" w:rsidR="00013AE4" w:rsidRPr="005D4A11" w:rsidRDefault="00291C8C" w:rsidP="005D4A11">
            <w:pPr>
              <w:pStyle w:val="TableParagraph"/>
              <w:spacing w:before="0"/>
              <w:ind w:left="1073" w:right="1064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380943.60</w:t>
            </w:r>
          </w:p>
        </w:tc>
        <w:tc>
          <w:tcPr>
            <w:tcW w:w="3548" w:type="dxa"/>
          </w:tcPr>
          <w:p w14:paraId="1474BD33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2209821.38</w:t>
            </w:r>
          </w:p>
        </w:tc>
      </w:tr>
      <w:tr w:rsidR="00013AE4" w:rsidRPr="005D4A11" w14:paraId="399BA480" w14:textId="77777777">
        <w:trPr>
          <w:trHeight w:val="385"/>
        </w:trPr>
        <w:tc>
          <w:tcPr>
            <w:tcW w:w="2546" w:type="dxa"/>
          </w:tcPr>
          <w:p w14:paraId="3A0865A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98</w:t>
            </w:r>
          </w:p>
        </w:tc>
        <w:tc>
          <w:tcPr>
            <w:tcW w:w="3544" w:type="dxa"/>
          </w:tcPr>
          <w:p w14:paraId="6F304CA5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381036.43</w:t>
            </w:r>
          </w:p>
        </w:tc>
        <w:tc>
          <w:tcPr>
            <w:tcW w:w="3548" w:type="dxa"/>
          </w:tcPr>
          <w:p w14:paraId="2AF950C0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2209796.38</w:t>
            </w:r>
          </w:p>
        </w:tc>
      </w:tr>
      <w:tr w:rsidR="00013AE4" w:rsidRPr="005D4A11" w14:paraId="5D77E75D" w14:textId="77777777">
        <w:trPr>
          <w:trHeight w:val="383"/>
        </w:trPr>
        <w:tc>
          <w:tcPr>
            <w:tcW w:w="2546" w:type="dxa"/>
          </w:tcPr>
          <w:p w14:paraId="230298AB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99</w:t>
            </w:r>
          </w:p>
        </w:tc>
        <w:tc>
          <w:tcPr>
            <w:tcW w:w="3544" w:type="dxa"/>
          </w:tcPr>
          <w:p w14:paraId="35A7AD9D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381105.64</w:t>
            </w:r>
          </w:p>
        </w:tc>
        <w:tc>
          <w:tcPr>
            <w:tcW w:w="3548" w:type="dxa"/>
          </w:tcPr>
          <w:p w14:paraId="7CBC4389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2209776.58</w:t>
            </w:r>
          </w:p>
        </w:tc>
      </w:tr>
      <w:tr w:rsidR="00013AE4" w:rsidRPr="005D4A11" w14:paraId="47321083" w14:textId="77777777">
        <w:trPr>
          <w:trHeight w:val="386"/>
        </w:trPr>
        <w:tc>
          <w:tcPr>
            <w:tcW w:w="2546" w:type="dxa"/>
          </w:tcPr>
          <w:p w14:paraId="5BF3B9B8" w14:textId="320E1AFE" w:rsidR="00013AE4" w:rsidRPr="005D4A11" w:rsidRDefault="00291C8C" w:rsidP="005D4A11">
            <w:pPr>
              <w:pStyle w:val="TableParagraph"/>
              <w:tabs>
                <w:tab w:val="center" w:pos="663"/>
                <w:tab w:val="left" w:pos="2175"/>
              </w:tabs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3544" w:type="dxa"/>
          </w:tcPr>
          <w:p w14:paraId="3028A701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381123.23</w:t>
            </w:r>
          </w:p>
        </w:tc>
        <w:tc>
          <w:tcPr>
            <w:tcW w:w="3548" w:type="dxa"/>
          </w:tcPr>
          <w:p w14:paraId="229B9F11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2209770.67</w:t>
            </w:r>
          </w:p>
        </w:tc>
      </w:tr>
      <w:tr w:rsidR="00013AE4" w:rsidRPr="005D4A11" w14:paraId="79D54D4C" w14:textId="77777777">
        <w:trPr>
          <w:trHeight w:val="385"/>
        </w:trPr>
        <w:tc>
          <w:tcPr>
            <w:tcW w:w="2546" w:type="dxa"/>
          </w:tcPr>
          <w:p w14:paraId="66B05A6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101</w:t>
            </w:r>
          </w:p>
        </w:tc>
        <w:tc>
          <w:tcPr>
            <w:tcW w:w="3544" w:type="dxa"/>
          </w:tcPr>
          <w:p w14:paraId="168972C5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381124.83</w:t>
            </w:r>
          </w:p>
        </w:tc>
        <w:tc>
          <w:tcPr>
            <w:tcW w:w="3548" w:type="dxa"/>
          </w:tcPr>
          <w:p w14:paraId="3204B660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2209771.08</w:t>
            </w:r>
          </w:p>
        </w:tc>
      </w:tr>
      <w:tr w:rsidR="00013AE4" w:rsidRPr="005D4A11" w14:paraId="1532D1F2" w14:textId="77777777">
        <w:trPr>
          <w:trHeight w:val="383"/>
        </w:trPr>
        <w:tc>
          <w:tcPr>
            <w:tcW w:w="2546" w:type="dxa"/>
          </w:tcPr>
          <w:p w14:paraId="0703674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102</w:t>
            </w:r>
          </w:p>
        </w:tc>
        <w:tc>
          <w:tcPr>
            <w:tcW w:w="3544" w:type="dxa"/>
          </w:tcPr>
          <w:p w14:paraId="289ED735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381125.46</w:t>
            </w:r>
          </w:p>
        </w:tc>
        <w:tc>
          <w:tcPr>
            <w:tcW w:w="3548" w:type="dxa"/>
          </w:tcPr>
          <w:p w14:paraId="70B2C4BF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2209771.56</w:t>
            </w:r>
          </w:p>
        </w:tc>
      </w:tr>
      <w:tr w:rsidR="00013AE4" w:rsidRPr="005D4A11" w14:paraId="39CE9C10" w14:textId="77777777">
        <w:trPr>
          <w:trHeight w:val="386"/>
        </w:trPr>
        <w:tc>
          <w:tcPr>
            <w:tcW w:w="2546" w:type="dxa"/>
          </w:tcPr>
          <w:p w14:paraId="59ACDC7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103</w:t>
            </w:r>
          </w:p>
        </w:tc>
        <w:tc>
          <w:tcPr>
            <w:tcW w:w="3544" w:type="dxa"/>
          </w:tcPr>
          <w:p w14:paraId="5791EFB5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381132.34</w:t>
            </w:r>
          </w:p>
        </w:tc>
        <w:tc>
          <w:tcPr>
            <w:tcW w:w="3548" w:type="dxa"/>
          </w:tcPr>
          <w:p w14:paraId="14A5DAFB" w14:textId="77777777" w:rsidR="00013AE4" w:rsidRPr="005D4A11" w:rsidRDefault="00291C8C" w:rsidP="005D4A11">
            <w:pPr>
              <w:pStyle w:val="TableParagraph"/>
              <w:spacing w:before="0"/>
              <w:ind w:right="1005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2209768.60</w:t>
            </w:r>
          </w:p>
        </w:tc>
      </w:tr>
      <w:tr w:rsidR="00013AE4" w:rsidRPr="005D4A11" w14:paraId="311C2BD6" w14:textId="77777777">
        <w:trPr>
          <w:trHeight w:val="383"/>
        </w:trPr>
        <w:tc>
          <w:tcPr>
            <w:tcW w:w="2546" w:type="dxa"/>
          </w:tcPr>
          <w:p w14:paraId="4645D33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104</w:t>
            </w:r>
          </w:p>
        </w:tc>
        <w:tc>
          <w:tcPr>
            <w:tcW w:w="3544" w:type="dxa"/>
          </w:tcPr>
          <w:p w14:paraId="7FC5217F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381133.99</w:t>
            </w:r>
          </w:p>
        </w:tc>
        <w:tc>
          <w:tcPr>
            <w:tcW w:w="3548" w:type="dxa"/>
          </w:tcPr>
          <w:p w14:paraId="48A305A3" w14:textId="77777777" w:rsidR="00013AE4" w:rsidRPr="005D4A11" w:rsidRDefault="00291C8C" w:rsidP="005D4A11">
            <w:pPr>
              <w:pStyle w:val="TableParagraph"/>
              <w:spacing w:before="0"/>
              <w:ind w:right="1005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2209766.60</w:t>
            </w:r>
          </w:p>
        </w:tc>
      </w:tr>
      <w:tr w:rsidR="00013AE4" w:rsidRPr="005D4A11" w14:paraId="348FAD8B" w14:textId="77777777">
        <w:trPr>
          <w:trHeight w:val="385"/>
        </w:trPr>
        <w:tc>
          <w:tcPr>
            <w:tcW w:w="2546" w:type="dxa"/>
          </w:tcPr>
          <w:p w14:paraId="20CA809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105</w:t>
            </w:r>
          </w:p>
        </w:tc>
        <w:tc>
          <w:tcPr>
            <w:tcW w:w="3544" w:type="dxa"/>
          </w:tcPr>
          <w:p w14:paraId="13B4F901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381160.17</w:t>
            </w:r>
          </w:p>
        </w:tc>
        <w:tc>
          <w:tcPr>
            <w:tcW w:w="3548" w:type="dxa"/>
          </w:tcPr>
          <w:p w14:paraId="20C15968" w14:textId="77777777" w:rsidR="00013AE4" w:rsidRPr="005D4A11" w:rsidRDefault="00291C8C" w:rsidP="005D4A11">
            <w:pPr>
              <w:pStyle w:val="TableParagraph"/>
              <w:spacing w:before="0"/>
              <w:ind w:right="1005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2209756.50</w:t>
            </w:r>
          </w:p>
        </w:tc>
      </w:tr>
      <w:tr w:rsidR="00013AE4" w:rsidRPr="005D4A11" w14:paraId="33ACAFDB" w14:textId="77777777">
        <w:trPr>
          <w:trHeight w:val="384"/>
        </w:trPr>
        <w:tc>
          <w:tcPr>
            <w:tcW w:w="2546" w:type="dxa"/>
          </w:tcPr>
          <w:p w14:paraId="0701814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106</w:t>
            </w:r>
          </w:p>
        </w:tc>
        <w:tc>
          <w:tcPr>
            <w:tcW w:w="3544" w:type="dxa"/>
          </w:tcPr>
          <w:p w14:paraId="5FC8EA63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381192.61</w:t>
            </w:r>
          </w:p>
        </w:tc>
        <w:tc>
          <w:tcPr>
            <w:tcW w:w="3548" w:type="dxa"/>
          </w:tcPr>
          <w:p w14:paraId="39D4CC41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2209742.52</w:t>
            </w:r>
          </w:p>
        </w:tc>
      </w:tr>
      <w:tr w:rsidR="00013AE4" w:rsidRPr="005D4A11" w14:paraId="16DE31B2" w14:textId="77777777">
        <w:trPr>
          <w:trHeight w:val="385"/>
        </w:trPr>
        <w:tc>
          <w:tcPr>
            <w:tcW w:w="2546" w:type="dxa"/>
          </w:tcPr>
          <w:p w14:paraId="02E3410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107</w:t>
            </w:r>
          </w:p>
        </w:tc>
        <w:tc>
          <w:tcPr>
            <w:tcW w:w="3544" w:type="dxa"/>
          </w:tcPr>
          <w:p w14:paraId="63423C33" w14:textId="77777777" w:rsidR="00013AE4" w:rsidRPr="005D4A11" w:rsidRDefault="00291C8C" w:rsidP="005D4A11">
            <w:pPr>
              <w:pStyle w:val="TableParagraph"/>
              <w:spacing w:before="0"/>
              <w:ind w:left="1073" w:right="1064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381236.20</w:t>
            </w:r>
          </w:p>
        </w:tc>
        <w:tc>
          <w:tcPr>
            <w:tcW w:w="3548" w:type="dxa"/>
          </w:tcPr>
          <w:p w14:paraId="7F0C5322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2209723.84</w:t>
            </w:r>
          </w:p>
        </w:tc>
      </w:tr>
      <w:tr w:rsidR="00013AE4" w:rsidRPr="005D4A11" w14:paraId="7C7550C4" w14:textId="77777777">
        <w:trPr>
          <w:trHeight w:val="386"/>
        </w:trPr>
        <w:tc>
          <w:tcPr>
            <w:tcW w:w="2546" w:type="dxa"/>
          </w:tcPr>
          <w:p w14:paraId="6525345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108</w:t>
            </w:r>
          </w:p>
        </w:tc>
        <w:tc>
          <w:tcPr>
            <w:tcW w:w="3544" w:type="dxa"/>
          </w:tcPr>
          <w:p w14:paraId="5F558355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381240.92</w:t>
            </w:r>
          </w:p>
        </w:tc>
        <w:tc>
          <w:tcPr>
            <w:tcW w:w="3548" w:type="dxa"/>
          </w:tcPr>
          <w:p w14:paraId="6E9C47A4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2209721.81</w:t>
            </w:r>
          </w:p>
        </w:tc>
      </w:tr>
      <w:tr w:rsidR="00013AE4" w:rsidRPr="005D4A11" w14:paraId="09123FDF" w14:textId="77777777">
        <w:trPr>
          <w:trHeight w:val="383"/>
        </w:trPr>
        <w:tc>
          <w:tcPr>
            <w:tcW w:w="2546" w:type="dxa"/>
          </w:tcPr>
          <w:p w14:paraId="3BA86883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109</w:t>
            </w:r>
          </w:p>
        </w:tc>
        <w:tc>
          <w:tcPr>
            <w:tcW w:w="3544" w:type="dxa"/>
          </w:tcPr>
          <w:p w14:paraId="46BE466D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381261.73</w:t>
            </w:r>
          </w:p>
        </w:tc>
        <w:tc>
          <w:tcPr>
            <w:tcW w:w="3548" w:type="dxa"/>
          </w:tcPr>
          <w:p w14:paraId="0CA09F77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2209712.44</w:t>
            </w:r>
          </w:p>
        </w:tc>
      </w:tr>
      <w:tr w:rsidR="00013AE4" w:rsidRPr="005D4A11" w14:paraId="16950452" w14:textId="77777777">
        <w:trPr>
          <w:trHeight w:val="386"/>
        </w:trPr>
        <w:tc>
          <w:tcPr>
            <w:tcW w:w="2546" w:type="dxa"/>
          </w:tcPr>
          <w:p w14:paraId="1C2904D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110</w:t>
            </w:r>
          </w:p>
        </w:tc>
        <w:tc>
          <w:tcPr>
            <w:tcW w:w="3544" w:type="dxa"/>
          </w:tcPr>
          <w:p w14:paraId="6CAC4443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381282.38</w:t>
            </w:r>
          </w:p>
        </w:tc>
        <w:tc>
          <w:tcPr>
            <w:tcW w:w="3548" w:type="dxa"/>
          </w:tcPr>
          <w:p w14:paraId="27C39E1A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2209703.05</w:t>
            </w:r>
          </w:p>
        </w:tc>
      </w:tr>
      <w:tr w:rsidR="00013AE4" w:rsidRPr="005D4A11" w14:paraId="5348D3CF" w14:textId="77777777">
        <w:trPr>
          <w:trHeight w:val="383"/>
        </w:trPr>
        <w:tc>
          <w:tcPr>
            <w:tcW w:w="2546" w:type="dxa"/>
          </w:tcPr>
          <w:p w14:paraId="6DD36C1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111</w:t>
            </w:r>
          </w:p>
        </w:tc>
        <w:tc>
          <w:tcPr>
            <w:tcW w:w="3544" w:type="dxa"/>
          </w:tcPr>
          <w:p w14:paraId="62E6B84C" w14:textId="77777777" w:rsidR="00013AE4" w:rsidRPr="005D4A11" w:rsidRDefault="00291C8C" w:rsidP="005D4A11">
            <w:pPr>
              <w:pStyle w:val="TableParagraph"/>
              <w:spacing w:before="0"/>
              <w:ind w:left="1073" w:right="1064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381283.10</w:t>
            </w:r>
          </w:p>
        </w:tc>
        <w:tc>
          <w:tcPr>
            <w:tcW w:w="3548" w:type="dxa"/>
          </w:tcPr>
          <w:p w14:paraId="483924E2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2209702.98</w:t>
            </w:r>
          </w:p>
        </w:tc>
      </w:tr>
      <w:tr w:rsidR="00013AE4" w:rsidRPr="005D4A11" w14:paraId="2F691B33" w14:textId="77777777">
        <w:trPr>
          <w:trHeight w:val="385"/>
        </w:trPr>
        <w:tc>
          <w:tcPr>
            <w:tcW w:w="2546" w:type="dxa"/>
          </w:tcPr>
          <w:p w14:paraId="2BF280A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112</w:t>
            </w:r>
          </w:p>
        </w:tc>
        <w:tc>
          <w:tcPr>
            <w:tcW w:w="3544" w:type="dxa"/>
          </w:tcPr>
          <w:p w14:paraId="113E089F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381283.64</w:t>
            </w:r>
          </w:p>
        </w:tc>
        <w:tc>
          <w:tcPr>
            <w:tcW w:w="3548" w:type="dxa"/>
          </w:tcPr>
          <w:p w14:paraId="13DD649A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2209703.22</w:t>
            </w:r>
          </w:p>
        </w:tc>
      </w:tr>
      <w:tr w:rsidR="00013AE4" w:rsidRPr="005D4A11" w14:paraId="4ECF5F94" w14:textId="77777777">
        <w:trPr>
          <w:trHeight w:val="383"/>
        </w:trPr>
        <w:tc>
          <w:tcPr>
            <w:tcW w:w="2546" w:type="dxa"/>
          </w:tcPr>
          <w:p w14:paraId="6E45304B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113</w:t>
            </w:r>
          </w:p>
        </w:tc>
        <w:tc>
          <w:tcPr>
            <w:tcW w:w="3544" w:type="dxa"/>
          </w:tcPr>
          <w:p w14:paraId="6F5A92FF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381283.77</w:t>
            </w:r>
          </w:p>
        </w:tc>
        <w:tc>
          <w:tcPr>
            <w:tcW w:w="3548" w:type="dxa"/>
          </w:tcPr>
          <w:p w14:paraId="00C63441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2209703.35</w:t>
            </w:r>
          </w:p>
        </w:tc>
      </w:tr>
      <w:tr w:rsidR="00013AE4" w:rsidRPr="005D4A11" w14:paraId="41401868" w14:textId="77777777">
        <w:trPr>
          <w:trHeight w:val="385"/>
        </w:trPr>
        <w:tc>
          <w:tcPr>
            <w:tcW w:w="2546" w:type="dxa"/>
          </w:tcPr>
          <w:p w14:paraId="049292E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114</w:t>
            </w:r>
          </w:p>
        </w:tc>
        <w:tc>
          <w:tcPr>
            <w:tcW w:w="3544" w:type="dxa"/>
          </w:tcPr>
          <w:p w14:paraId="061B4B18" w14:textId="77777777" w:rsidR="00013AE4" w:rsidRPr="005D4A11" w:rsidRDefault="00291C8C" w:rsidP="005D4A11">
            <w:pPr>
              <w:pStyle w:val="TableParagraph"/>
              <w:spacing w:before="0"/>
              <w:ind w:left="1073" w:right="1064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381293.33</w:t>
            </w:r>
          </w:p>
        </w:tc>
        <w:tc>
          <w:tcPr>
            <w:tcW w:w="3548" w:type="dxa"/>
          </w:tcPr>
          <w:p w14:paraId="601C85A6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2209699.23</w:t>
            </w:r>
          </w:p>
        </w:tc>
      </w:tr>
      <w:tr w:rsidR="00013AE4" w:rsidRPr="005D4A11" w14:paraId="2E6E3338" w14:textId="77777777">
        <w:trPr>
          <w:trHeight w:val="385"/>
        </w:trPr>
        <w:tc>
          <w:tcPr>
            <w:tcW w:w="2546" w:type="dxa"/>
          </w:tcPr>
          <w:p w14:paraId="52F5253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115</w:t>
            </w:r>
          </w:p>
        </w:tc>
        <w:tc>
          <w:tcPr>
            <w:tcW w:w="3544" w:type="dxa"/>
          </w:tcPr>
          <w:p w14:paraId="21A1D493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381293.74</w:t>
            </w:r>
          </w:p>
        </w:tc>
        <w:tc>
          <w:tcPr>
            <w:tcW w:w="3548" w:type="dxa"/>
          </w:tcPr>
          <w:p w14:paraId="5864CF36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2209698.42</w:t>
            </w:r>
          </w:p>
        </w:tc>
      </w:tr>
      <w:tr w:rsidR="00013AE4" w:rsidRPr="005D4A11" w14:paraId="33D0E0FC" w14:textId="77777777">
        <w:trPr>
          <w:trHeight w:val="384"/>
        </w:trPr>
        <w:tc>
          <w:tcPr>
            <w:tcW w:w="2546" w:type="dxa"/>
          </w:tcPr>
          <w:p w14:paraId="54AFB4B3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116</w:t>
            </w:r>
          </w:p>
        </w:tc>
        <w:tc>
          <w:tcPr>
            <w:tcW w:w="3544" w:type="dxa"/>
          </w:tcPr>
          <w:p w14:paraId="73B40A32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381294.27</w:t>
            </w:r>
          </w:p>
        </w:tc>
        <w:tc>
          <w:tcPr>
            <w:tcW w:w="3548" w:type="dxa"/>
          </w:tcPr>
          <w:p w14:paraId="5CF811D4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2209698.04</w:t>
            </w:r>
          </w:p>
        </w:tc>
      </w:tr>
      <w:tr w:rsidR="00013AE4" w:rsidRPr="005D4A11" w14:paraId="2DDFF76B" w14:textId="77777777">
        <w:trPr>
          <w:trHeight w:val="386"/>
        </w:trPr>
        <w:tc>
          <w:tcPr>
            <w:tcW w:w="2546" w:type="dxa"/>
          </w:tcPr>
          <w:p w14:paraId="6F53FDC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117</w:t>
            </w:r>
          </w:p>
        </w:tc>
        <w:tc>
          <w:tcPr>
            <w:tcW w:w="3544" w:type="dxa"/>
          </w:tcPr>
          <w:p w14:paraId="043AEFFE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381306.79</w:t>
            </w:r>
          </w:p>
        </w:tc>
        <w:tc>
          <w:tcPr>
            <w:tcW w:w="3548" w:type="dxa"/>
          </w:tcPr>
          <w:p w14:paraId="6415A821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2209693.44</w:t>
            </w:r>
          </w:p>
        </w:tc>
      </w:tr>
      <w:tr w:rsidR="00013AE4" w:rsidRPr="005D4A11" w14:paraId="333A270D" w14:textId="77777777">
        <w:trPr>
          <w:trHeight w:val="386"/>
        </w:trPr>
        <w:tc>
          <w:tcPr>
            <w:tcW w:w="2546" w:type="dxa"/>
          </w:tcPr>
          <w:p w14:paraId="0423A043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65C7DC64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381493.58</w:t>
            </w:r>
          </w:p>
        </w:tc>
        <w:tc>
          <w:tcPr>
            <w:tcW w:w="3548" w:type="dxa"/>
          </w:tcPr>
          <w:p w14:paraId="3F5ECF0E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2209612.94</w:t>
            </w:r>
          </w:p>
        </w:tc>
      </w:tr>
    </w:tbl>
    <w:p w14:paraId="58F8E4D4" w14:textId="77777777" w:rsidR="00013AE4" w:rsidRPr="005D4A11" w:rsidRDefault="00013AE4" w:rsidP="005D4A11">
      <w:pPr>
        <w:spacing w:after="0" w:line="240" w:lineRule="auto"/>
        <w:rPr>
          <w:rFonts w:ascii="Arial" w:hAnsi="Arial" w:cs="Arial"/>
          <w:sz w:val="24"/>
          <w:szCs w:val="24"/>
        </w:rPr>
        <w:sectPr w:rsidR="00013AE4" w:rsidRPr="005D4A11" w:rsidSect="005D4A11">
          <w:pgSz w:w="11910" w:h="16840"/>
          <w:pgMar w:top="2268" w:right="567" w:bottom="567" w:left="1701" w:header="720" w:footer="720" w:gutter="0"/>
          <w:cols w:space="720"/>
        </w:sectPr>
      </w:pPr>
    </w:p>
    <w:p w14:paraId="5F6F8150" w14:textId="77777777" w:rsidR="00013AE4" w:rsidRPr="005D4A11" w:rsidRDefault="00291C8C" w:rsidP="005D4A11">
      <w:pPr>
        <w:spacing w:after="0" w:line="240" w:lineRule="auto"/>
        <w:ind w:right="4185"/>
        <w:jc w:val="right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хутор</w:t>
      </w:r>
      <w:r w:rsidRPr="005D4A11">
        <w:rPr>
          <w:rFonts w:ascii="Arial" w:hAnsi="Arial" w:cs="Arial"/>
          <w:spacing w:val="-3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Гринёв</w:t>
      </w:r>
    </w:p>
    <w:p w14:paraId="53C0D445" w14:textId="77777777" w:rsidR="00013AE4" w:rsidRPr="005D4A11" w:rsidRDefault="00291C8C" w:rsidP="005D4A11">
      <w:pPr>
        <w:pStyle w:val="ac"/>
        <w:spacing w:after="0"/>
        <w:rPr>
          <w:rFonts w:ascii="Arial" w:hAnsi="Arial" w:cs="Arial"/>
        </w:rPr>
      </w:pPr>
      <w:r w:rsidRPr="005D4A11">
        <w:rPr>
          <w:rFonts w:ascii="Arial" w:hAnsi="Arial" w:cs="Arial"/>
          <w:noProof/>
          <w:lang w:val="ru-RU" w:eastAsia="ru-RU"/>
        </w:rPr>
        <w:drawing>
          <wp:anchor distT="0" distB="0" distL="0" distR="0" simplePos="0" relativeHeight="251653120" behindDoc="0" locked="0" layoutInCell="1" allowOverlap="1" wp14:anchorId="325B6090" wp14:editId="76943592">
            <wp:simplePos x="0" y="0"/>
            <wp:positionH relativeFrom="page">
              <wp:posOffset>1815350</wp:posOffset>
            </wp:positionH>
            <wp:positionV relativeFrom="paragraph">
              <wp:posOffset>189216</wp:posOffset>
            </wp:positionV>
            <wp:extent cx="4171477" cy="7790688"/>
            <wp:effectExtent l="0" t="0" r="0" b="0"/>
            <wp:wrapTopAndBottom/>
            <wp:docPr id="1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477" cy="779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9C3EB9" w14:textId="77777777" w:rsidR="00013AE4" w:rsidRPr="005D4A11" w:rsidRDefault="00013AE4" w:rsidP="005D4A11">
      <w:pPr>
        <w:spacing w:after="0" w:line="240" w:lineRule="auto"/>
        <w:rPr>
          <w:rFonts w:ascii="Arial" w:hAnsi="Arial" w:cs="Arial"/>
          <w:sz w:val="24"/>
          <w:szCs w:val="24"/>
        </w:rPr>
        <w:sectPr w:rsidR="00013AE4" w:rsidRPr="005D4A11" w:rsidSect="005D4A11">
          <w:pgSz w:w="11910" w:h="16840"/>
          <w:pgMar w:top="2268" w:right="567" w:bottom="567" w:left="1701" w:header="720" w:footer="720" w:gutter="0"/>
          <w:cols w:space="720"/>
        </w:sectPr>
      </w:pPr>
    </w:p>
    <w:p w14:paraId="301F0903" w14:textId="77777777" w:rsidR="00013AE4" w:rsidRPr="005D4A11" w:rsidRDefault="00291C8C" w:rsidP="005D4A11">
      <w:pPr>
        <w:spacing w:after="0" w:line="240" w:lineRule="auto"/>
        <w:ind w:left="1818" w:right="1263" w:hanging="3"/>
        <w:jc w:val="center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Описание</w:t>
      </w:r>
      <w:r w:rsidRPr="005D4A11">
        <w:rPr>
          <w:rFonts w:ascii="Arial" w:hAnsi="Arial" w:cs="Arial"/>
          <w:spacing w:val="11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местоположения</w:t>
      </w:r>
      <w:r w:rsidRPr="005D4A11">
        <w:rPr>
          <w:rFonts w:ascii="Arial" w:hAnsi="Arial" w:cs="Arial"/>
          <w:spacing w:val="12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границ</w:t>
      </w:r>
      <w:r w:rsidRPr="005D4A11">
        <w:rPr>
          <w:rFonts w:ascii="Arial" w:hAnsi="Arial" w:cs="Arial"/>
          <w:spacing w:val="10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населенного</w:t>
      </w:r>
      <w:r w:rsidRPr="005D4A11">
        <w:rPr>
          <w:rFonts w:ascii="Arial" w:hAnsi="Arial" w:cs="Arial"/>
          <w:spacing w:val="12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пункта</w:t>
      </w:r>
      <w:r w:rsidRPr="005D4A11">
        <w:rPr>
          <w:rFonts w:ascii="Arial" w:hAnsi="Arial" w:cs="Arial"/>
          <w:spacing w:val="1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хутора Гринёв городского поселения – город Калач</w:t>
      </w:r>
      <w:r w:rsidRPr="005D4A11">
        <w:rPr>
          <w:rFonts w:ascii="Arial" w:hAnsi="Arial" w:cs="Arial"/>
          <w:spacing w:val="1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Калачеевского</w:t>
      </w:r>
      <w:r w:rsidRPr="005D4A11">
        <w:rPr>
          <w:rFonts w:ascii="Arial" w:hAnsi="Arial" w:cs="Arial"/>
          <w:spacing w:val="-5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муниципального</w:t>
      </w:r>
      <w:r w:rsidRPr="005D4A11">
        <w:rPr>
          <w:rFonts w:ascii="Arial" w:hAnsi="Arial" w:cs="Arial"/>
          <w:spacing w:val="-5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района</w:t>
      </w:r>
      <w:r w:rsidRPr="005D4A11">
        <w:rPr>
          <w:rFonts w:ascii="Arial" w:hAnsi="Arial" w:cs="Arial"/>
          <w:spacing w:val="-5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Воронежской</w:t>
      </w:r>
      <w:r w:rsidRPr="005D4A11">
        <w:rPr>
          <w:rFonts w:ascii="Arial" w:hAnsi="Arial" w:cs="Arial"/>
          <w:spacing w:val="-5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области</w:t>
      </w:r>
    </w:p>
    <w:p w14:paraId="31A98EB5" w14:textId="77777777" w:rsidR="00013AE4" w:rsidRPr="005D4A11" w:rsidRDefault="00291C8C" w:rsidP="005D4A11">
      <w:pPr>
        <w:pStyle w:val="ac"/>
        <w:spacing w:after="0"/>
        <w:ind w:left="178" w:right="186" w:firstLine="707"/>
        <w:jc w:val="both"/>
        <w:rPr>
          <w:rFonts w:ascii="Arial" w:hAnsi="Arial" w:cs="Arial"/>
        </w:rPr>
      </w:pPr>
      <w:r w:rsidRPr="005D4A11">
        <w:rPr>
          <w:rFonts w:ascii="Arial" w:hAnsi="Arial" w:cs="Arial"/>
        </w:rPr>
        <w:t>Граница участка №1 х. Гринёв городского поселения - город Калач Калачеевского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муниципального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района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Воронежской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области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начинается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1,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расположенной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северо-западной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части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населенного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пункта.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проходит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северо-восточном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 по сельскохозяйственным угодьям вдоль грунтовой дороги</w:t>
      </w:r>
      <w:r w:rsidRPr="005D4A11">
        <w:rPr>
          <w:rFonts w:ascii="Arial" w:hAnsi="Arial" w:cs="Arial"/>
          <w:spacing w:val="60"/>
        </w:rPr>
        <w:t xml:space="preserve"> </w:t>
      </w:r>
      <w:r w:rsidRPr="005D4A11">
        <w:rPr>
          <w:rFonts w:ascii="Arial" w:hAnsi="Arial" w:cs="Arial"/>
        </w:rPr>
        <w:t>до точки 2, далее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2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юго-восточном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сельскохозяйственным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угодьям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вдоль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грунтовой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дороги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4.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Затем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идет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юго-восточном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древесно-кустарниковой растительности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 точки 5, поворачивает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 точки 5 в северо-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западном</w:t>
      </w:r>
      <w:r w:rsidRPr="005D4A11">
        <w:rPr>
          <w:rFonts w:ascii="Arial" w:hAnsi="Arial" w:cs="Arial"/>
          <w:spacing w:val="3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2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3"/>
        </w:rPr>
        <w:t xml:space="preserve"> </w:t>
      </w:r>
      <w:r w:rsidRPr="005D4A11">
        <w:rPr>
          <w:rFonts w:ascii="Arial" w:hAnsi="Arial" w:cs="Arial"/>
        </w:rPr>
        <w:t>сельскохозяйственным</w:t>
      </w:r>
      <w:r w:rsidRPr="005D4A11">
        <w:rPr>
          <w:rFonts w:ascii="Arial" w:hAnsi="Arial" w:cs="Arial"/>
          <w:spacing w:val="5"/>
        </w:rPr>
        <w:t xml:space="preserve"> </w:t>
      </w:r>
      <w:r w:rsidRPr="005D4A11">
        <w:rPr>
          <w:rFonts w:ascii="Arial" w:hAnsi="Arial" w:cs="Arial"/>
        </w:rPr>
        <w:t>угодьям</w:t>
      </w:r>
      <w:r w:rsidRPr="005D4A11">
        <w:rPr>
          <w:rFonts w:ascii="Arial" w:hAnsi="Arial" w:cs="Arial"/>
          <w:spacing w:val="3"/>
        </w:rPr>
        <w:t xml:space="preserve"> </w:t>
      </w:r>
      <w:r w:rsidRPr="005D4A11">
        <w:rPr>
          <w:rFonts w:ascii="Arial" w:hAnsi="Arial" w:cs="Arial"/>
        </w:rPr>
        <w:t>вдоль</w:t>
      </w:r>
      <w:r w:rsidRPr="005D4A11">
        <w:rPr>
          <w:rFonts w:ascii="Arial" w:hAnsi="Arial" w:cs="Arial"/>
          <w:spacing w:val="4"/>
        </w:rPr>
        <w:t xml:space="preserve"> </w:t>
      </w:r>
      <w:r w:rsidRPr="005D4A11">
        <w:rPr>
          <w:rFonts w:ascii="Arial" w:hAnsi="Arial" w:cs="Arial"/>
        </w:rPr>
        <w:t>грунтовой</w:t>
      </w:r>
      <w:r w:rsidRPr="005D4A11">
        <w:rPr>
          <w:rFonts w:ascii="Arial" w:hAnsi="Arial" w:cs="Arial"/>
          <w:spacing w:val="5"/>
        </w:rPr>
        <w:t xml:space="preserve"> </w:t>
      </w:r>
      <w:r w:rsidRPr="005D4A11">
        <w:rPr>
          <w:rFonts w:ascii="Arial" w:hAnsi="Arial" w:cs="Arial"/>
        </w:rPr>
        <w:t>дороги</w:t>
      </w:r>
      <w:r w:rsidRPr="005D4A11">
        <w:rPr>
          <w:rFonts w:ascii="Arial" w:hAnsi="Arial" w:cs="Arial"/>
          <w:spacing w:val="7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lang w:val="ru-RU"/>
        </w:rPr>
        <w:t xml:space="preserve"> </w:t>
      </w:r>
      <w:r w:rsidRPr="005D4A11">
        <w:rPr>
          <w:rFonts w:ascii="Arial" w:hAnsi="Arial" w:cs="Arial"/>
        </w:rPr>
        <w:t>7.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Далее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она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проходит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юго-западном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древесно-кустарниковой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растительности до точки 10, продолжается от точки 10 в северо-западном направлении 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сельскохозяйственным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угодьям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вдоль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грунтовой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дороги,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пересекает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лесную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полосу,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-57"/>
        </w:rPr>
        <w:t xml:space="preserve"> </w:t>
      </w:r>
      <w:r w:rsidRPr="005D4A11">
        <w:rPr>
          <w:rFonts w:ascii="Arial" w:hAnsi="Arial" w:cs="Arial"/>
        </w:rPr>
        <w:t>сельскохозяйственным угодьям до точки 12. Далее граница проходит от точки 12 в северо-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восточном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сельскохозяйственным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угодьям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вдоль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грунтовой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дороги</w:t>
      </w:r>
      <w:r w:rsidRPr="005D4A11">
        <w:rPr>
          <w:rFonts w:ascii="Arial" w:hAnsi="Arial" w:cs="Arial"/>
          <w:spacing w:val="60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 1.</w:t>
      </w:r>
    </w:p>
    <w:p w14:paraId="50D48EB1" w14:textId="77777777" w:rsidR="00013AE4" w:rsidRPr="005D4A11" w:rsidRDefault="00291C8C" w:rsidP="005D4A11">
      <w:pPr>
        <w:pStyle w:val="ac"/>
        <w:spacing w:after="0"/>
        <w:ind w:left="178" w:right="184" w:firstLine="707"/>
        <w:jc w:val="both"/>
        <w:rPr>
          <w:rFonts w:ascii="Arial" w:hAnsi="Arial" w:cs="Arial"/>
        </w:rPr>
      </w:pPr>
      <w:r w:rsidRPr="005D4A11">
        <w:rPr>
          <w:rFonts w:ascii="Arial" w:hAnsi="Arial" w:cs="Arial"/>
        </w:rPr>
        <w:t>Граница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участка №2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х.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Гринёв начинается в точке 14, расположенной в северо-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западной части населенного пункта. Граница проходит в северо-восточном направлении 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древесно-кустарниковой растительности до точки 16, затем от точки 16 в юго-восточном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 по сельскохозяйственным угодьям до точки 19, после этого в юго-западном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древесно-кустарниковой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растительности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21.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Далее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сворачивает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21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юго-восточном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древесно-кустарниковой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растительности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22,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продолжается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юго-западном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древесно-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кустарниковой растительности до точки 24. Затем граница проходит от точки 24 в юго-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восточном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древесно-кустарниковой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растительности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25,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продолжается в северо-восточном направлении по древесно-кустарниковой растительности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26,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далее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идет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26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юго-восточном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древесно-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кустарниковой растительности до точки 28. После этого она проходит от точки 28 в северо-</w:t>
      </w:r>
      <w:r w:rsidRPr="005D4A11">
        <w:rPr>
          <w:rFonts w:ascii="Arial" w:hAnsi="Arial" w:cs="Arial"/>
          <w:spacing w:val="-57"/>
        </w:rPr>
        <w:t xml:space="preserve"> </w:t>
      </w:r>
      <w:r w:rsidRPr="005D4A11">
        <w:rPr>
          <w:rFonts w:ascii="Arial" w:hAnsi="Arial" w:cs="Arial"/>
        </w:rPr>
        <w:t>восточном направлении по древесно-кустарниковой растительности до точки 30, затем идет</w:t>
      </w:r>
      <w:r w:rsidRPr="005D4A11">
        <w:rPr>
          <w:rFonts w:ascii="Arial" w:hAnsi="Arial" w:cs="Arial"/>
          <w:spacing w:val="-57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юго-восточном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древесно-кустарниковой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растительности,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далее</w:t>
      </w:r>
      <w:r w:rsidRPr="005D4A11">
        <w:rPr>
          <w:rFonts w:ascii="Arial" w:hAnsi="Arial" w:cs="Arial"/>
          <w:spacing w:val="60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степной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растительности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31,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юго-западном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степной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растительности, далее идет по древесно-кустарниковой растительности до точки 32. Затем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она продолжает свое направление от точки 32 в северо-западном направлении по древесно-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кустарниковой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растительности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33,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юго-западном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древесно-</w:t>
      </w:r>
      <w:r w:rsidRPr="005D4A11">
        <w:rPr>
          <w:rFonts w:ascii="Arial" w:hAnsi="Arial" w:cs="Arial"/>
          <w:spacing w:val="-57"/>
        </w:rPr>
        <w:t xml:space="preserve"> </w:t>
      </w:r>
      <w:r w:rsidRPr="005D4A11">
        <w:rPr>
          <w:rFonts w:ascii="Arial" w:hAnsi="Arial" w:cs="Arial"/>
        </w:rPr>
        <w:t>кустарниковой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растительности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35. Далее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идет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35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северо-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древесно-кустарниковой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растительности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38,</w:t>
      </w:r>
      <w:r w:rsidRPr="005D4A11">
        <w:rPr>
          <w:rFonts w:ascii="Arial" w:hAnsi="Arial" w:cs="Arial"/>
          <w:spacing w:val="-57"/>
        </w:rPr>
        <w:t xml:space="preserve"> </w:t>
      </w:r>
      <w:r w:rsidRPr="005D4A11">
        <w:rPr>
          <w:rFonts w:ascii="Arial" w:hAnsi="Arial" w:cs="Arial"/>
        </w:rPr>
        <w:t>поворачивает в северо-восточном направлении по древесно-кустарниковой растительности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 точки 39, далее проходит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 точки 39 в северо-западном направлении по древесно-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кустарниковой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растительности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40,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затем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юго-западном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древесно-кустарниковой растительности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 точки 41. После этого граница проходит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 41 в северо-западном направлении по восточной стороне лесного массива</w:t>
      </w:r>
      <w:r w:rsidRPr="005D4A11">
        <w:rPr>
          <w:rFonts w:ascii="Arial" w:hAnsi="Arial" w:cs="Arial"/>
          <w:spacing w:val="60"/>
        </w:rPr>
        <w:t xml:space="preserve"> </w:t>
      </w:r>
      <w:r w:rsidRPr="005D4A11">
        <w:rPr>
          <w:rFonts w:ascii="Arial" w:hAnsi="Arial" w:cs="Arial"/>
        </w:rPr>
        <w:t>до 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14.</w:t>
      </w:r>
    </w:p>
    <w:p w14:paraId="05730D72" w14:textId="77777777" w:rsidR="00013AE4" w:rsidRPr="005D4A11" w:rsidRDefault="00291C8C" w:rsidP="005D4A11">
      <w:pPr>
        <w:pStyle w:val="ac"/>
        <w:spacing w:after="0"/>
        <w:ind w:left="178" w:right="181" w:firstLine="707"/>
        <w:jc w:val="both"/>
        <w:rPr>
          <w:rFonts w:ascii="Arial" w:hAnsi="Arial" w:cs="Arial"/>
        </w:rPr>
      </w:pPr>
      <w:r w:rsidRPr="005D4A11">
        <w:rPr>
          <w:rFonts w:ascii="Arial" w:hAnsi="Arial" w:cs="Arial"/>
        </w:rPr>
        <w:t>Граница участка № 3 х. Гринёв начинается в точке 44, расположенной в северо-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западной части населенного пункта. Граница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проходит в юго-восточном направлении 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западной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стороне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массива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49,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далее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49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юго-западном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 по западной стороне лесного массива до точки 50, в южном направлении 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западной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стороне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массива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51.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Затем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она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идет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51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северо-</w:t>
      </w:r>
      <w:r w:rsidRPr="005D4A11">
        <w:rPr>
          <w:rFonts w:ascii="Arial" w:hAnsi="Arial" w:cs="Arial"/>
          <w:spacing w:val="-57"/>
        </w:rPr>
        <w:t xml:space="preserve"> </w:t>
      </w:r>
      <w:r w:rsidRPr="005D4A11">
        <w:rPr>
          <w:rFonts w:ascii="Arial" w:hAnsi="Arial" w:cs="Arial"/>
        </w:rPr>
        <w:t>западном направлении по западной стороне лесного массива до точки 52, в юго-западном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 по западной стороне лесного массива до точки 53. Далее граница проходит от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 53 в юго-восточном направлении по лесному массиву до точки 55, поворачивает 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юго-западном направлении по лесному массиву до точки 57, после этого идет от точки 57 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юго-восточном направлении по лесному массиву до точки 58, в южном направлении 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западной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стороне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массива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59,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продолжается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61"/>
        </w:rPr>
        <w:t xml:space="preserve"> </w:t>
      </w:r>
      <w:r w:rsidRPr="005D4A11">
        <w:rPr>
          <w:rFonts w:ascii="Arial" w:hAnsi="Arial" w:cs="Arial"/>
        </w:rPr>
        <w:t>юго-восточном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 по западной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стороне лесного массива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 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60, от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60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 южном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 по западной стороне лесного массива до точки 61. Затем граница продолжает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свое направление в юго-восточном направлении по лесному массиву до точки 62. Далее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идет от точки 62 в северо-восточном направлении по лесному массиву до точки 63, затем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следует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юго-восточном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лесному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массиву,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далее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древесно-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кустарниковой растительности до точки 65, от точки 65 в юго-западном направлении 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восточной стороне приусадебных земельных участков хутора Гринёв до точки 67. Затем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граница проходит от точки 67 в юго-восточном направлении по древесно-кустарниковой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растительности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71,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юго-западном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древесно-кустарниковой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растительности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73,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продолжается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юго-восточном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древесно-</w:t>
      </w:r>
      <w:r w:rsidRPr="005D4A11">
        <w:rPr>
          <w:rFonts w:ascii="Arial" w:hAnsi="Arial" w:cs="Arial"/>
          <w:spacing w:val="-57"/>
        </w:rPr>
        <w:t xml:space="preserve"> </w:t>
      </w:r>
      <w:r w:rsidRPr="005D4A11">
        <w:rPr>
          <w:rFonts w:ascii="Arial" w:hAnsi="Arial" w:cs="Arial"/>
        </w:rPr>
        <w:t>кустарниковой растительности до точки 75. После этого граница идет от точки 75 в северо-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восточном направлении по древесно-кустарниковой растительности до точки 77, затем 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юго-восточном направлении по древесно-кустарниковой растительности до точки 78. Далее</w:t>
      </w:r>
      <w:r w:rsidRPr="005D4A11">
        <w:rPr>
          <w:rFonts w:ascii="Arial" w:hAnsi="Arial" w:cs="Arial"/>
          <w:spacing w:val="-57"/>
        </w:rPr>
        <w:t xml:space="preserve"> </w:t>
      </w:r>
      <w:r w:rsidRPr="005D4A11">
        <w:rPr>
          <w:rFonts w:ascii="Arial" w:hAnsi="Arial" w:cs="Arial"/>
        </w:rPr>
        <w:t>граница следует от точки 78 в северо-восточном направлении по древесно-кустарниковой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растительности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79,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юго-восточном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восточной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стороне</w:t>
      </w:r>
      <w:r w:rsidRPr="005D4A11">
        <w:rPr>
          <w:rFonts w:ascii="Arial" w:hAnsi="Arial" w:cs="Arial"/>
          <w:spacing w:val="-57"/>
        </w:rPr>
        <w:t xml:space="preserve"> </w:t>
      </w:r>
      <w:r w:rsidRPr="005D4A11">
        <w:rPr>
          <w:rFonts w:ascii="Arial" w:hAnsi="Arial" w:cs="Arial"/>
        </w:rPr>
        <w:t>приусадебных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земельных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участков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хутора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Гринёв,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идет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древесно-кустарниковой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растительности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85.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Далее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проходит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85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юго-западном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южной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стороне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улицы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Майорова,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южной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стороне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приусадебных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земельных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участков по улице Майорова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 точки 95, поворачивает в северо-западном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грунтовой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дороге,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пересекает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грунтовую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дорогу,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древесно-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кустарниковой растительности до точки 98. Далее граница проходит от точки 98 в юго-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восточном</w:t>
      </w:r>
      <w:r w:rsidRPr="005D4A11">
        <w:rPr>
          <w:rFonts w:ascii="Arial" w:hAnsi="Arial" w:cs="Arial"/>
          <w:spacing w:val="13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5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4"/>
        </w:rPr>
        <w:t xml:space="preserve"> </w:t>
      </w:r>
      <w:r w:rsidRPr="005D4A11">
        <w:rPr>
          <w:rFonts w:ascii="Arial" w:hAnsi="Arial" w:cs="Arial"/>
        </w:rPr>
        <w:t>восточной</w:t>
      </w:r>
      <w:r w:rsidRPr="005D4A11">
        <w:rPr>
          <w:rFonts w:ascii="Arial" w:hAnsi="Arial" w:cs="Arial"/>
          <w:spacing w:val="15"/>
        </w:rPr>
        <w:t xml:space="preserve"> </w:t>
      </w:r>
      <w:r w:rsidRPr="005D4A11">
        <w:rPr>
          <w:rFonts w:ascii="Arial" w:hAnsi="Arial" w:cs="Arial"/>
        </w:rPr>
        <w:t>границе</w:t>
      </w:r>
      <w:r w:rsidRPr="005D4A11">
        <w:rPr>
          <w:rFonts w:ascii="Arial" w:hAnsi="Arial" w:cs="Arial"/>
          <w:spacing w:val="13"/>
        </w:rPr>
        <w:t xml:space="preserve"> </w:t>
      </w:r>
      <w:r w:rsidRPr="005D4A11">
        <w:rPr>
          <w:rFonts w:ascii="Arial" w:hAnsi="Arial" w:cs="Arial"/>
        </w:rPr>
        <w:t>пруда</w:t>
      </w:r>
      <w:r w:rsidRPr="005D4A11">
        <w:rPr>
          <w:rFonts w:ascii="Arial" w:hAnsi="Arial" w:cs="Arial"/>
          <w:spacing w:val="14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4"/>
        </w:rPr>
        <w:t xml:space="preserve"> </w:t>
      </w:r>
      <w:r w:rsidRPr="005D4A11">
        <w:rPr>
          <w:rFonts w:ascii="Arial" w:hAnsi="Arial" w:cs="Arial"/>
        </w:rPr>
        <w:t>отвершке</w:t>
      </w:r>
      <w:r w:rsidRPr="005D4A11">
        <w:rPr>
          <w:rFonts w:ascii="Arial" w:hAnsi="Arial" w:cs="Arial"/>
          <w:spacing w:val="13"/>
        </w:rPr>
        <w:t xml:space="preserve"> </w:t>
      </w:r>
      <w:r w:rsidRPr="005D4A11">
        <w:rPr>
          <w:rFonts w:ascii="Arial" w:hAnsi="Arial" w:cs="Arial"/>
        </w:rPr>
        <w:t>балки</w:t>
      </w:r>
      <w:r w:rsidRPr="005D4A11">
        <w:rPr>
          <w:rFonts w:ascii="Arial" w:hAnsi="Arial" w:cs="Arial"/>
          <w:spacing w:val="15"/>
        </w:rPr>
        <w:t xml:space="preserve"> </w:t>
      </w:r>
      <w:r w:rsidRPr="005D4A11">
        <w:rPr>
          <w:rFonts w:ascii="Arial" w:hAnsi="Arial" w:cs="Arial"/>
        </w:rPr>
        <w:t>Сухой</w:t>
      </w:r>
      <w:r w:rsidRPr="005D4A11">
        <w:rPr>
          <w:rFonts w:ascii="Arial" w:hAnsi="Arial" w:cs="Arial"/>
          <w:spacing w:val="15"/>
        </w:rPr>
        <w:t xml:space="preserve"> </w:t>
      </w:r>
      <w:r w:rsidRPr="005D4A11">
        <w:rPr>
          <w:rFonts w:ascii="Arial" w:hAnsi="Arial" w:cs="Arial"/>
        </w:rPr>
        <w:t>Яр</w:t>
      </w:r>
      <w:r w:rsidRPr="005D4A11">
        <w:rPr>
          <w:rFonts w:ascii="Arial" w:hAnsi="Arial" w:cs="Arial"/>
          <w:spacing w:val="24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5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lang w:val="ru-RU"/>
        </w:rPr>
        <w:t xml:space="preserve"> </w:t>
      </w:r>
      <w:r w:rsidRPr="005D4A11">
        <w:rPr>
          <w:rFonts w:ascii="Arial" w:hAnsi="Arial" w:cs="Arial"/>
        </w:rPr>
        <w:t>99. Затем граница продолжается от точки 99 в юго-западном направлении по восточной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пруда,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затем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древесно-кустарниковой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растительности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107.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Далее</w:t>
      </w:r>
      <w:r w:rsidRPr="005D4A11">
        <w:rPr>
          <w:rFonts w:ascii="Arial" w:hAnsi="Arial" w:cs="Arial"/>
          <w:spacing w:val="-57"/>
        </w:rPr>
        <w:t xml:space="preserve"> </w:t>
      </w:r>
      <w:r w:rsidRPr="005D4A11">
        <w:rPr>
          <w:rFonts w:ascii="Arial" w:hAnsi="Arial" w:cs="Arial"/>
        </w:rPr>
        <w:t>граница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проходит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древесно-кустарниковой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растительности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вдоль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южной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стороны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отвершка балки Сухой Яр в юго-западном направлении до точки 111, в северо-западном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 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древесно-кустарниковой растительности до точки 112, в юго-западном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 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древесно-кустарниковой растительности до точки 115. Затем от точки 115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древесно-кустарниковой растительности в северо-западном направлении до точки 116, в</w:t>
      </w:r>
      <w:r w:rsidRPr="005D4A11">
        <w:rPr>
          <w:rFonts w:ascii="Arial" w:hAnsi="Arial" w:cs="Arial"/>
          <w:spacing w:val="-57"/>
        </w:rPr>
        <w:t xml:space="preserve"> </w:t>
      </w:r>
      <w:r w:rsidRPr="005D4A11">
        <w:rPr>
          <w:rFonts w:ascii="Arial" w:hAnsi="Arial" w:cs="Arial"/>
        </w:rPr>
        <w:t>северо-восточном направлении 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древесно-кустарниковой растительности до точки 118, 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северо-западном направлении 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древесно-кустарниковой растительности до точки 123.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Затем граница проходит в юго-западном направлении по южной границе пруда в отвершке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балки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Сухой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Яр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126,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далее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продолжается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126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северо-западном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 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древесно-кустарниковой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растительности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вдоль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южной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границе пруда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отвершке балки Сухой Яр до точки 128,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 северо-восточном направлении по северной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границе</w:t>
      </w:r>
      <w:r w:rsidRPr="005D4A11">
        <w:rPr>
          <w:rFonts w:ascii="Arial" w:hAnsi="Arial" w:cs="Arial"/>
          <w:spacing w:val="19"/>
        </w:rPr>
        <w:t xml:space="preserve"> </w:t>
      </w:r>
      <w:r w:rsidRPr="005D4A11">
        <w:rPr>
          <w:rFonts w:ascii="Arial" w:hAnsi="Arial" w:cs="Arial"/>
        </w:rPr>
        <w:t>пруда</w:t>
      </w:r>
      <w:r w:rsidRPr="005D4A11">
        <w:rPr>
          <w:rFonts w:ascii="Arial" w:hAnsi="Arial" w:cs="Arial"/>
          <w:spacing w:val="2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21"/>
        </w:rPr>
        <w:t xml:space="preserve"> </w:t>
      </w:r>
      <w:r w:rsidRPr="005D4A11">
        <w:rPr>
          <w:rFonts w:ascii="Arial" w:hAnsi="Arial" w:cs="Arial"/>
        </w:rPr>
        <w:t>отвершке</w:t>
      </w:r>
      <w:r w:rsidRPr="005D4A11">
        <w:rPr>
          <w:rFonts w:ascii="Arial" w:hAnsi="Arial" w:cs="Arial"/>
          <w:spacing w:val="19"/>
        </w:rPr>
        <w:t xml:space="preserve"> </w:t>
      </w:r>
      <w:r w:rsidRPr="005D4A11">
        <w:rPr>
          <w:rFonts w:ascii="Arial" w:hAnsi="Arial" w:cs="Arial"/>
        </w:rPr>
        <w:t>балки</w:t>
      </w:r>
      <w:r w:rsidRPr="005D4A11">
        <w:rPr>
          <w:rFonts w:ascii="Arial" w:hAnsi="Arial" w:cs="Arial"/>
          <w:spacing w:val="20"/>
        </w:rPr>
        <w:t xml:space="preserve"> </w:t>
      </w:r>
      <w:r w:rsidRPr="005D4A11">
        <w:rPr>
          <w:rFonts w:ascii="Arial" w:hAnsi="Arial" w:cs="Arial"/>
        </w:rPr>
        <w:t>Сухой</w:t>
      </w:r>
      <w:r w:rsidRPr="005D4A11">
        <w:rPr>
          <w:rFonts w:ascii="Arial" w:hAnsi="Arial" w:cs="Arial"/>
          <w:spacing w:val="22"/>
        </w:rPr>
        <w:t xml:space="preserve"> </w:t>
      </w:r>
      <w:r w:rsidRPr="005D4A11">
        <w:rPr>
          <w:rFonts w:ascii="Arial" w:hAnsi="Arial" w:cs="Arial"/>
        </w:rPr>
        <w:t>Яр</w:t>
      </w:r>
      <w:r w:rsidRPr="005D4A11">
        <w:rPr>
          <w:rFonts w:ascii="Arial" w:hAnsi="Arial" w:cs="Arial"/>
          <w:spacing w:val="26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2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22"/>
        </w:rPr>
        <w:t xml:space="preserve"> </w:t>
      </w:r>
      <w:r w:rsidRPr="005D4A11">
        <w:rPr>
          <w:rFonts w:ascii="Arial" w:hAnsi="Arial" w:cs="Arial"/>
        </w:rPr>
        <w:t>134,</w:t>
      </w:r>
      <w:r w:rsidRPr="005D4A11">
        <w:rPr>
          <w:rFonts w:ascii="Arial" w:hAnsi="Arial" w:cs="Arial"/>
          <w:spacing w:val="100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21"/>
        </w:rPr>
        <w:t xml:space="preserve"> </w:t>
      </w:r>
      <w:r w:rsidRPr="005D4A11">
        <w:rPr>
          <w:rFonts w:ascii="Arial" w:hAnsi="Arial" w:cs="Arial"/>
        </w:rPr>
        <w:t>северо-западном</w:t>
      </w:r>
      <w:r w:rsidRPr="005D4A11">
        <w:rPr>
          <w:rFonts w:ascii="Arial" w:hAnsi="Arial" w:cs="Arial"/>
          <w:spacing w:val="2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lang w:val="ru-RU"/>
        </w:rPr>
        <w:t xml:space="preserve"> </w:t>
      </w:r>
      <w:r w:rsidRPr="005D4A11">
        <w:rPr>
          <w:rFonts w:ascii="Arial" w:hAnsi="Arial" w:cs="Arial"/>
        </w:rPr>
        <w:t>по древесно-кустарниковой растительности, далее по луговой растительности до точки 136,</w:t>
      </w:r>
      <w:r w:rsidRPr="005D4A11">
        <w:rPr>
          <w:rFonts w:ascii="Arial" w:hAnsi="Arial" w:cs="Arial"/>
          <w:spacing w:val="-57"/>
        </w:rPr>
        <w:t xml:space="preserve"> </w:t>
      </w:r>
      <w:r w:rsidRPr="005D4A11">
        <w:rPr>
          <w:rFonts w:ascii="Arial" w:hAnsi="Arial" w:cs="Arial"/>
        </w:rPr>
        <w:t>от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136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поворачивает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юго-западном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древесно-кустарниковой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растительности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137.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Далее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идет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137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северо-западном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древесно-кустарниковой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растительности,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далее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пересекает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грунтовую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дорогу,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затем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сельскохозяйственным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угодьям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141,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северо-восточном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сельскохозяйственным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угодьям,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далее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полосе,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восточной</w:t>
      </w:r>
      <w:r w:rsidRPr="005D4A11">
        <w:rPr>
          <w:rFonts w:ascii="Arial" w:hAnsi="Arial" w:cs="Arial"/>
          <w:spacing w:val="-57"/>
        </w:rPr>
        <w:t xml:space="preserve"> </w:t>
      </w:r>
      <w:r w:rsidRPr="005D4A11">
        <w:rPr>
          <w:rFonts w:ascii="Arial" w:hAnsi="Arial" w:cs="Arial"/>
        </w:rPr>
        <w:t>стороне</w:t>
      </w:r>
      <w:r w:rsidRPr="005D4A11">
        <w:rPr>
          <w:rFonts w:ascii="Arial" w:hAnsi="Arial" w:cs="Arial"/>
          <w:spacing w:val="-2"/>
        </w:rPr>
        <w:t xml:space="preserve"> </w:t>
      </w:r>
      <w:r w:rsidRPr="005D4A11">
        <w:rPr>
          <w:rFonts w:ascii="Arial" w:hAnsi="Arial" w:cs="Arial"/>
        </w:rPr>
        <w:t>лесной полосы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 точки 44.</w:t>
      </w:r>
    </w:p>
    <w:p w14:paraId="29D78C88" w14:textId="77777777" w:rsidR="00013AE4" w:rsidRPr="005D4A11" w:rsidRDefault="00291C8C" w:rsidP="005D4A11">
      <w:pPr>
        <w:pStyle w:val="ac"/>
        <w:spacing w:after="0"/>
        <w:ind w:left="178" w:right="184" w:firstLine="707"/>
        <w:jc w:val="both"/>
        <w:rPr>
          <w:rFonts w:ascii="Arial" w:hAnsi="Arial" w:cs="Arial"/>
        </w:rPr>
      </w:pPr>
      <w:r w:rsidRPr="005D4A11">
        <w:rPr>
          <w:rFonts w:ascii="Arial" w:hAnsi="Arial" w:cs="Arial"/>
        </w:rPr>
        <w:t>Граница участка № 4 х. Гринёв начинается в точке 146, расположенной в северо-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западной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части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населенного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пункта.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проходит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восточном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сельскохозяйственным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угодьям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147,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далее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147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юго-восточном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сельскохозяйственным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угодьям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148,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затем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следует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юго-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восточном направлении по западной стороне лесного массива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60"/>
        </w:rPr>
        <w:t xml:space="preserve"> </w:t>
      </w:r>
      <w:r w:rsidRPr="005D4A11">
        <w:rPr>
          <w:rFonts w:ascii="Arial" w:hAnsi="Arial" w:cs="Arial"/>
        </w:rPr>
        <w:t>точки 151. После этого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она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проходит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151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юго-западном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западной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стороне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лесного</w:t>
      </w:r>
      <w:r w:rsidRPr="005D4A11">
        <w:rPr>
          <w:rFonts w:ascii="Arial" w:hAnsi="Arial" w:cs="Arial"/>
          <w:spacing w:val="-57"/>
        </w:rPr>
        <w:t xml:space="preserve"> </w:t>
      </w:r>
      <w:r w:rsidRPr="005D4A11">
        <w:rPr>
          <w:rFonts w:ascii="Arial" w:hAnsi="Arial" w:cs="Arial"/>
        </w:rPr>
        <w:t>массива до точки 153, затем в северо-восточном направлении по южной стороне лесного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массива до точки 154, далее идет от точки 154 в северо-восточном направлении по южной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стороне лесного массива до точки 155, в юго-восточном направлении по южной стороне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лесного массива до точки 156, затем в южном направлении по южной стороне лесного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массива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157.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Далее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продолжается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157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северо-западном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 по лесному массиву до точки 158, в юго-восточном направлении по западной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стороне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полосы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отвода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Юго-Восточной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железной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дороги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160.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Затем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поворачивает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юго-западном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западной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стороне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полосы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отвода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Юго-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Восточной железной дороги, далее по грунтовой дороге до точки 163, продолжается от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 163 по грунтовой дороге в северо-западном направлении до точки 170, далее граница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идет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северо-восточном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сельскохозяйственным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угодьям,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далее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грунтовой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дороге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175,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затем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северо-западном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сельскохозяйственным угодьям до точи 176. Продолжает свое направление от точки 176 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юго-западном направлении по грунтовой дороге вдоль сельскохозяйственных угодий 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 177. Граница проходит в северо-западном направлении по грунтовой дороге вдоль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сельскохозяйственных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угодий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180.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Далее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проходит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180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северо-восточном направлении по древесно-кустарниковой растительности, по грунтовой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дороге,</w:t>
      </w:r>
      <w:r w:rsidRPr="005D4A11">
        <w:rPr>
          <w:rFonts w:ascii="Arial" w:hAnsi="Arial" w:cs="Arial"/>
          <w:spacing w:val="-1"/>
        </w:rPr>
        <w:t xml:space="preserve"> </w:t>
      </w:r>
      <w:r w:rsidRPr="005D4A11">
        <w:rPr>
          <w:rFonts w:ascii="Arial" w:hAnsi="Arial" w:cs="Arial"/>
        </w:rPr>
        <w:t>далее</w:t>
      </w:r>
      <w:r w:rsidRPr="005D4A11">
        <w:rPr>
          <w:rFonts w:ascii="Arial" w:hAnsi="Arial" w:cs="Arial"/>
          <w:spacing w:val="-1"/>
        </w:rPr>
        <w:t xml:space="preserve"> </w:t>
      </w:r>
      <w:r w:rsidRPr="005D4A11">
        <w:rPr>
          <w:rFonts w:ascii="Arial" w:hAnsi="Arial" w:cs="Arial"/>
        </w:rPr>
        <w:t>по сельскохозяйственным угодьям</w:t>
      </w:r>
      <w:r w:rsidRPr="005D4A11">
        <w:rPr>
          <w:rFonts w:ascii="Arial" w:hAnsi="Arial" w:cs="Arial"/>
          <w:spacing w:val="3"/>
        </w:rPr>
        <w:t xml:space="preserve"> </w:t>
      </w:r>
      <w:r w:rsidRPr="005D4A11">
        <w:rPr>
          <w:rFonts w:ascii="Arial" w:hAnsi="Arial" w:cs="Arial"/>
        </w:rPr>
        <w:t>до точки</w:t>
      </w:r>
      <w:r w:rsidRPr="005D4A11">
        <w:rPr>
          <w:rFonts w:ascii="Arial" w:hAnsi="Arial" w:cs="Arial"/>
          <w:spacing w:val="-1"/>
        </w:rPr>
        <w:t xml:space="preserve"> </w:t>
      </w:r>
      <w:r w:rsidRPr="005D4A11">
        <w:rPr>
          <w:rFonts w:ascii="Arial" w:hAnsi="Arial" w:cs="Arial"/>
        </w:rPr>
        <w:t>146.</w:t>
      </w:r>
    </w:p>
    <w:p w14:paraId="4D370723" w14:textId="77777777" w:rsidR="00013AE4" w:rsidRPr="005D4A11" w:rsidRDefault="00291C8C" w:rsidP="005D4A11">
      <w:pPr>
        <w:pStyle w:val="ac"/>
        <w:spacing w:after="0"/>
        <w:ind w:left="178" w:right="184" w:firstLine="707"/>
        <w:jc w:val="both"/>
        <w:rPr>
          <w:rFonts w:ascii="Arial" w:hAnsi="Arial" w:cs="Arial"/>
        </w:rPr>
      </w:pPr>
      <w:r w:rsidRPr="005D4A11">
        <w:rPr>
          <w:rFonts w:ascii="Arial" w:hAnsi="Arial" w:cs="Arial"/>
        </w:rPr>
        <w:t>Граница участка № 5 х. Гринёв начинается в точке 183, расположенной в северо-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западной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части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населенного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пункта.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продолжается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северо-восточном</w:t>
      </w:r>
      <w:r w:rsidRPr="005D4A11">
        <w:rPr>
          <w:rFonts w:ascii="Arial" w:hAnsi="Arial" w:cs="Arial"/>
          <w:spacing w:val="-57"/>
        </w:rPr>
        <w:t xml:space="preserve"> </w:t>
      </w:r>
      <w:r w:rsidRPr="005D4A11">
        <w:rPr>
          <w:rFonts w:ascii="Arial" w:hAnsi="Arial" w:cs="Arial"/>
        </w:rPr>
        <w:t>направлении по древесно-кустарниковой растительности до точки 184, далее от точки 184 в</w:t>
      </w:r>
      <w:r w:rsidRPr="005D4A11">
        <w:rPr>
          <w:rFonts w:ascii="Arial" w:hAnsi="Arial" w:cs="Arial"/>
          <w:spacing w:val="-57"/>
        </w:rPr>
        <w:t xml:space="preserve"> </w:t>
      </w:r>
      <w:r w:rsidRPr="005D4A11">
        <w:rPr>
          <w:rFonts w:ascii="Arial" w:hAnsi="Arial" w:cs="Arial"/>
        </w:rPr>
        <w:t>юго-восточном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древесно-кустарниковой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растительности,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далее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грунтовой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дороге до 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188.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Затем граница проходит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 188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 юго-западном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 по древесно-кустарниковой растительности до точки 190. Далее она идет от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 190 в северо-западном направлении по древесно-кустарниковой растительности 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 192, затем проходит в южном направлении по сельскохозяйственным угодьям 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193.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После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этого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продолжается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193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сельскохозяйственным угодьям до точки 194, далее в южном направлении от точки 194 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сельскохозяйственным угодьям до точки 195, в юго-западном направлении по древесно-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кустарниковой растительности до точки 196. Затем граница проходит от точки 196 в юго-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восточном</w:t>
      </w:r>
      <w:r w:rsidRPr="005D4A11">
        <w:rPr>
          <w:rFonts w:ascii="Arial" w:hAnsi="Arial" w:cs="Arial"/>
          <w:spacing w:val="44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45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45"/>
        </w:rPr>
        <w:t xml:space="preserve"> </w:t>
      </w:r>
      <w:r w:rsidRPr="005D4A11">
        <w:rPr>
          <w:rFonts w:ascii="Arial" w:hAnsi="Arial" w:cs="Arial"/>
        </w:rPr>
        <w:t>древесно-кустарниковой</w:t>
      </w:r>
      <w:r w:rsidRPr="005D4A11">
        <w:rPr>
          <w:rFonts w:ascii="Arial" w:hAnsi="Arial" w:cs="Arial"/>
          <w:spacing w:val="45"/>
        </w:rPr>
        <w:t xml:space="preserve"> </w:t>
      </w:r>
      <w:r w:rsidRPr="005D4A11">
        <w:rPr>
          <w:rFonts w:ascii="Arial" w:hAnsi="Arial" w:cs="Arial"/>
        </w:rPr>
        <w:t>растительности</w:t>
      </w:r>
      <w:r w:rsidRPr="005D4A11">
        <w:rPr>
          <w:rFonts w:ascii="Arial" w:hAnsi="Arial" w:cs="Arial"/>
          <w:spacing w:val="47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46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45"/>
        </w:rPr>
        <w:t xml:space="preserve"> </w:t>
      </w:r>
      <w:r w:rsidRPr="005D4A11">
        <w:rPr>
          <w:rFonts w:ascii="Arial" w:hAnsi="Arial" w:cs="Arial"/>
        </w:rPr>
        <w:t>197.</w:t>
      </w:r>
      <w:r w:rsidRPr="005D4A11">
        <w:rPr>
          <w:rFonts w:ascii="Arial" w:hAnsi="Arial" w:cs="Arial"/>
          <w:spacing w:val="44"/>
        </w:rPr>
        <w:t xml:space="preserve"> </w:t>
      </w:r>
      <w:r w:rsidRPr="005D4A11">
        <w:rPr>
          <w:rFonts w:ascii="Arial" w:hAnsi="Arial" w:cs="Arial"/>
        </w:rPr>
        <w:t>Далее</w:t>
      </w:r>
      <w:r w:rsidRPr="005D4A11">
        <w:rPr>
          <w:rFonts w:ascii="Arial" w:hAnsi="Arial" w:cs="Arial"/>
          <w:spacing w:val="-57"/>
        </w:rPr>
        <w:t xml:space="preserve"> </w:t>
      </w:r>
      <w:r w:rsidRPr="005D4A11">
        <w:rPr>
          <w:rFonts w:ascii="Arial" w:hAnsi="Arial" w:cs="Arial"/>
        </w:rPr>
        <w:t>она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проходит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197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юго-западном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древесно-кустарниковой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растительности</w:t>
      </w:r>
      <w:r w:rsidRPr="005D4A11">
        <w:rPr>
          <w:rFonts w:ascii="Arial" w:hAnsi="Arial" w:cs="Arial"/>
          <w:spacing w:val="24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23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23"/>
        </w:rPr>
        <w:t xml:space="preserve"> </w:t>
      </w:r>
      <w:r w:rsidRPr="005D4A11">
        <w:rPr>
          <w:rFonts w:ascii="Arial" w:hAnsi="Arial" w:cs="Arial"/>
        </w:rPr>
        <w:t>199,</w:t>
      </w:r>
      <w:r w:rsidRPr="005D4A11">
        <w:rPr>
          <w:rFonts w:ascii="Arial" w:hAnsi="Arial" w:cs="Arial"/>
          <w:spacing w:val="22"/>
        </w:rPr>
        <w:t xml:space="preserve"> </w:t>
      </w:r>
      <w:r w:rsidRPr="005D4A11">
        <w:rPr>
          <w:rFonts w:ascii="Arial" w:hAnsi="Arial" w:cs="Arial"/>
        </w:rPr>
        <w:t>затем</w:t>
      </w:r>
      <w:r w:rsidRPr="005D4A11">
        <w:rPr>
          <w:rFonts w:ascii="Arial" w:hAnsi="Arial" w:cs="Arial"/>
          <w:spacing w:val="24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24"/>
        </w:rPr>
        <w:t xml:space="preserve"> </w:t>
      </w:r>
      <w:r w:rsidRPr="005D4A11">
        <w:rPr>
          <w:rFonts w:ascii="Arial" w:hAnsi="Arial" w:cs="Arial"/>
        </w:rPr>
        <w:t>юго-восточном</w:t>
      </w:r>
      <w:r w:rsidRPr="005D4A11">
        <w:rPr>
          <w:rFonts w:ascii="Arial" w:hAnsi="Arial" w:cs="Arial"/>
          <w:spacing w:val="22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23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22"/>
        </w:rPr>
        <w:t xml:space="preserve"> </w:t>
      </w:r>
      <w:r w:rsidRPr="005D4A11">
        <w:rPr>
          <w:rFonts w:ascii="Arial" w:hAnsi="Arial" w:cs="Arial"/>
        </w:rPr>
        <w:t>древесно-кустарниковой растительности до точки 200. После этого граница проходит от точки 200 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северо-западном направлении по восточной границе Калачеевского лесничества урочище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Закалач-1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(земли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фонда)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206,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поворачивает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северо-восточном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 по восточной границе Калачеевского лесничества урочище Закалач-1 (земли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лесного фонда) до точки 212. Затем граница проходит в северо-западном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 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восточной границе Калачеевского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лесничества</w:t>
      </w:r>
      <w:r w:rsidRPr="005D4A11">
        <w:rPr>
          <w:rFonts w:ascii="Arial" w:hAnsi="Arial" w:cs="Arial"/>
          <w:spacing w:val="60"/>
        </w:rPr>
        <w:t xml:space="preserve"> </w:t>
      </w:r>
      <w:r w:rsidRPr="005D4A11">
        <w:rPr>
          <w:rFonts w:ascii="Arial" w:hAnsi="Arial" w:cs="Arial"/>
        </w:rPr>
        <w:t>урочище Закалач-1</w:t>
      </w:r>
      <w:r w:rsidRPr="005D4A11">
        <w:rPr>
          <w:rFonts w:ascii="Arial" w:hAnsi="Arial" w:cs="Arial"/>
          <w:spacing w:val="60"/>
        </w:rPr>
        <w:t xml:space="preserve"> </w:t>
      </w:r>
      <w:r w:rsidRPr="005D4A11">
        <w:rPr>
          <w:rFonts w:ascii="Arial" w:hAnsi="Arial" w:cs="Arial"/>
        </w:rPr>
        <w:t>(земли лесного фонда)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 точки</w:t>
      </w:r>
      <w:r w:rsidRPr="005D4A11">
        <w:rPr>
          <w:rFonts w:ascii="Arial" w:hAnsi="Arial" w:cs="Arial"/>
          <w:spacing w:val="-1"/>
        </w:rPr>
        <w:t xml:space="preserve"> </w:t>
      </w:r>
      <w:r w:rsidRPr="005D4A11">
        <w:rPr>
          <w:rFonts w:ascii="Arial" w:hAnsi="Arial" w:cs="Arial"/>
        </w:rPr>
        <w:t>183.</w:t>
      </w:r>
    </w:p>
    <w:p w14:paraId="5319995D" w14:textId="77777777" w:rsidR="00013AE4" w:rsidRPr="005D4A11" w:rsidRDefault="00291C8C" w:rsidP="005D4A11">
      <w:pPr>
        <w:pStyle w:val="ac"/>
        <w:spacing w:after="0"/>
        <w:ind w:left="178" w:right="184" w:firstLine="707"/>
        <w:jc w:val="both"/>
        <w:rPr>
          <w:rFonts w:ascii="Arial" w:hAnsi="Arial" w:cs="Arial"/>
        </w:rPr>
      </w:pPr>
      <w:r w:rsidRPr="005D4A11">
        <w:rPr>
          <w:rFonts w:ascii="Arial" w:hAnsi="Arial" w:cs="Arial"/>
        </w:rPr>
        <w:t>Граница участка № 6 х. Гринёв начинается в точке 214, расположенной в северо-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западной части населенного пункта. Граница проходит в северо-восточном направлении 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древесно-кустарниковой растительности до точки 219, в юго-восточном направлении 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степной растительности до точки 221. Далее она проходит от точки 221 в юго-западном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 по западной границе Калачеевского лесничества урочище Закалач-1 (земли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лесного фонда) до точки 222, затем в юго-восточном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 по западной границе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Калачеевского лесничества урочище Закалач-1 (земли лесного фонда) до точки 225. После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этого граница проходит от точки 225 в юго-западном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 по западной границе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Калачеевского лесничества урочище Закалач-1 (земли лесного фонда) до точки 226, в юго-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восточном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 по западной границе Калачеевского лесничества урочище Закалач-</w:t>
      </w:r>
      <w:r w:rsidRPr="005D4A11">
        <w:rPr>
          <w:rFonts w:ascii="Arial" w:hAnsi="Arial" w:cs="Arial"/>
          <w:spacing w:val="-57"/>
        </w:rPr>
        <w:t xml:space="preserve"> </w:t>
      </w:r>
      <w:r w:rsidRPr="005D4A11">
        <w:rPr>
          <w:rFonts w:ascii="Arial" w:hAnsi="Arial" w:cs="Arial"/>
        </w:rPr>
        <w:t>1 (земли лесного фонда) до точки 227. Далее граница поворачивает от точки 227 в северо-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восточном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 по западной границе Калачеевского лесничества урочище Закалач-</w:t>
      </w:r>
      <w:r w:rsidRPr="005D4A11">
        <w:rPr>
          <w:rFonts w:ascii="Arial" w:hAnsi="Arial" w:cs="Arial"/>
          <w:spacing w:val="-57"/>
        </w:rPr>
        <w:t xml:space="preserve"> </w:t>
      </w:r>
      <w:r w:rsidRPr="005D4A11">
        <w:rPr>
          <w:rFonts w:ascii="Arial" w:hAnsi="Arial" w:cs="Arial"/>
        </w:rPr>
        <w:t>1 (земли лесного фонда) до точки 228, затем проходит в юго-восточном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 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западной стороне Калачеевского лесничества урочище Закалач-1 (земли лесного фонда) 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 245, в юго-западном направлении по западной стороне Калачеевского лесничества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урочище Закалач-1 (земли лесного фонда) до точки 250, от точки 250 в юго-восточном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 по западной стороне Калачеевского лесничества урочище Закалач-1 (земли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фонда)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263.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Затем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проходит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263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юго-западном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 по западной стороне Калачеевского лесничества урочище Закалач-1 (земли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лесного фонда) до точки 264, далее в юго-восточном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 по западной стороне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Калачеевского лесничества</w:t>
      </w:r>
      <w:r w:rsidRPr="005D4A11">
        <w:rPr>
          <w:rFonts w:ascii="Arial" w:hAnsi="Arial" w:cs="Arial"/>
          <w:spacing w:val="60"/>
        </w:rPr>
        <w:t xml:space="preserve"> </w:t>
      </w:r>
      <w:r w:rsidRPr="005D4A11">
        <w:rPr>
          <w:rFonts w:ascii="Arial" w:hAnsi="Arial" w:cs="Arial"/>
        </w:rPr>
        <w:t>урочище Закалач-1 (земли лесного фонда) до точки 267, затем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 точки 267 в юго-западном направлении по западной стороне Калачеевского лесничества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урочище Закалач-1 (земли лесного фонда) до точки 275. Далее она проходит от точки 275 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северо-западном направлении по западной стороне Калачеевского лесничества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урочище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Закалач-1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(земли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фонда)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278,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поворачивает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северо-восточном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 по восточной границе автомобильной дороги до точки 279 и продолжается 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северо-западном направлении по восточной границе автомобильной дороги до точки 280.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Затем граница продолжается от точки 280 в северо-восточном направлении по восточной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границе автомобильной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дороги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290,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далее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северо-западном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автомобильной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дороги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306.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Затем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проходит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северо-западном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сельскохозяйственным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угодьям,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далее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древесно-кустарниковой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растительности вдоль грунтовой дороги до точки 310, от точки 310 в северо-восточном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-3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-1"/>
        </w:rPr>
        <w:t xml:space="preserve"> </w:t>
      </w:r>
      <w:r w:rsidRPr="005D4A11">
        <w:rPr>
          <w:rFonts w:ascii="Arial" w:hAnsi="Arial" w:cs="Arial"/>
        </w:rPr>
        <w:t>древесно-кустарниковой</w:t>
      </w:r>
      <w:r w:rsidRPr="005D4A11">
        <w:rPr>
          <w:rFonts w:ascii="Arial" w:hAnsi="Arial" w:cs="Arial"/>
          <w:spacing w:val="-1"/>
        </w:rPr>
        <w:t xml:space="preserve"> </w:t>
      </w:r>
      <w:r w:rsidRPr="005D4A11">
        <w:rPr>
          <w:rFonts w:ascii="Arial" w:hAnsi="Arial" w:cs="Arial"/>
        </w:rPr>
        <w:t>растительности</w:t>
      </w:r>
      <w:r w:rsidRPr="005D4A11">
        <w:rPr>
          <w:rFonts w:ascii="Arial" w:hAnsi="Arial" w:cs="Arial"/>
          <w:spacing w:val="-1"/>
        </w:rPr>
        <w:t xml:space="preserve"> </w:t>
      </w:r>
      <w:r w:rsidRPr="005D4A11">
        <w:rPr>
          <w:rFonts w:ascii="Arial" w:hAnsi="Arial" w:cs="Arial"/>
        </w:rPr>
        <w:t>вдоль</w:t>
      </w:r>
      <w:r w:rsidRPr="005D4A11">
        <w:rPr>
          <w:rFonts w:ascii="Arial" w:hAnsi="Arial" w:cs="Arial"/>
          <w:spacing w:val="-1"/>
        </w:rPr>
        <w:t xml:space="preserve"> </w:t>
      </w:r>
      <w:r w:rsidRPr="005D4A11">
        <w:rPr>
          <w:rFonts w:ascii="Arial" w:hAnsi="Arial" w:cs="Arial"/>
        </w:rPr>
        <w:t>грунтовой дороги.</w:t>
      </w:r>
    </w:p>
    <w:p w14:paraId="181D61D9" w14:textId="77777777" w:rsidR="00013AE4" w:rsidRPr="005D4A11" w:rsidRDefault="00013AE4" w:rsidP="005D4A11">
      <w:p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013AE4" w:rsidRPr="005D4A11" w:rsidSect="005D4A11">
          <w:pgSz w:w="11910" w:h="16840"/>
          <w:pgMar w:top="2268" w:right="567" w:bottom="567" w:left="1701" w:header="720" w:footer="720" w:gutter="0"/>
          <w:cols w:space="720"/>
        </w:sectPr>
      </w:pPr>
    </w:p>
    <w:p w14:paraId="3A3F8C3D" w14:textId="622E6195" w:rsidR="00013AE4" w:rsidRPr="005D4A11" w:rsidRDefault="00291C8C" w:rsidP="005D4A11">
      <w:pPr>
        <w:spacing w:after="0" w:line="240" w:lineRule="auto"/>
        <w:ind w:left="1134" w:right="1088" w:hanging="49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Перечень координат характерных точек границы населенного пункта хутора</w:t>
      </w:r>
      <w:r w:rsidRPr="005D4A11">
        <w:rPr>
          <w:rFonts w:ascii="Arial" w:hAnsi="Arial" w:cs="Arial"/>
          <w:spacing w:val="-4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Гринёв городского поселения – город Калач</w:t>
      </w:r>
      <w:r w:rsidRPr="005D4A11">
        <w:rPr>
          <w:rFonts w:ascii="Arial" w:hAnsi="Arial" w:cs="Arial"/>
          <w:spacing w:val="1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Калачеевского</w:t>
      </w:r>
      <w:r w:rsidRPr="005D4A11">
        <w:rPr>
          <w:rFonts w:ascii="Arial" w:hAnsi="Arial" w:cs="Arial"/>
          <w:spacing w:val="-4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муниципального</w:t>
      </w:r>
      <w:r w:rsidRPr="005D4A11">
        <w:rPr>
          <w:rFonts w:ascii="Arial" w:hAnsi="Arial" w:cs="Arial"/>
          <w:spacing w:val="-5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района</w:t>
      </w:r>
      <w:r w:rsidRPr="005D4A11">
        <w:rPr>
          <w:rFonts w:ascii="Arial" w:hAnsi="Arial" w:cs="Arial"/>
          <w:spacing w:val="-5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Воронежской</w:t>
      </w:r>
      <w:r w:rsidRPr="005D4A11">
        <w:rPr>
          <w:rFonts w:ascii="Arial" w:hAnsi="Arial" w:cs="Arial"/>
          <w:spacing w:val="-2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области</w:t>
      </w:r>
    </w:p>
    <w:tbl>
      <w:tblPr>
        <w:tblW w:w="1009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7"/>
        <w:gridCol w:w="3537"/>
        <w:gridCol w:w="3827"/>
        <w:gridCol w:w="27"/>
      </w:tblGrid>
      <w:tr w:rsidR="00013AE4" w:rsidRPr="005D4A11" w14:paraId="5BF74C1B" w14:textId="77777777">
        <w:trPr>
          <w:trHeight w:val="385"/>
        </w:trPr>
        <w:tc>
          <w:tcPr>
            <w:tcW w:w="2701" w:type="dxa"/>
            <w:gridSpan w:val="2"/>
            <w:vMerge w:val="restart"/>
          </w:tcPr>
          <w:p w14:paraId="32F3C1CC" w14:textId="77777777" w:rsidR="00013AE4" w:rsidRPr="005D4A11" w:rsidRDefault="00013AE4" w:rsidP="005D4A11">
            <w:pPr>
              <w:pStyle w:val="TableParagraph"/>
              <w:spacing w:before="0"/>
              <w:ind w:left="0" w:right="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4C5E8D72" w14:textId="77777777" w:rsidR="00013AE4" w:rsidRPr="005D4A11" w:rsidRDefault="00291C8C" w:rsidP="005D4A11">
            <w:pPr>
              <w:pStyle w:val="TableParagraph"/>
              <w:spacing w:before="0"/>
              <w:ind w:left="909"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Номера</w:t>
            </w:r>
            <w:r w:rsidRPr="005D4A11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5D4A11">
              <w:rPr>
                <w:rFonts w:ascii="Arial" w:hAnsi="Arial" w:cs="Arial"/>
                <w:sz w:val="24"/>
                <w:szCs w:val="24"/>
              </w:rPr>
              <w:t>точек</w:t>
            </w:r>
          </w:p>
        </w:tc>
        <w:tc>
          <w:tcPr>
            <w:tcW w:w="7391" w:type="dxa"/>
            <w:gridSpan w:val="3"/>
          </w:tcPr>
          <w:p w14:paraId="62651C30" w14:textId="77777777" w:rsidR="00013AE4" w:rsidRPr="005D4A11" w:rsidRDefault="00291C8C" w:rsidP="005D4A11">
            <w:pPr>
              <w:pStyle w:val="TableParagraph"/>
              <w:spacing w:before="0"/>
              <w:ind w:left="2556" w:right="2548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Координаты</w:t>
            </w:r>
          </w:p>
        </w:tc>
      </w:tr>
      <w:tr w:rsidR="00013AE4" w:rsidRPr="005D4A11" w14:paraId="136FE165" w14:textId="77777777">
        <w:trPr>
          <w:trHeight w:val="385"/>
        </w:trPr>
        <w:tc>
          <w:tcPr>
            <w:tcW w:w="2701" w:type="dxa"/>
            <w:gridSpan w:val="2"/>
            <w:vMerge/>
            <w:tcBorders>
              <w:top w:val="nil"/>
            </w:tcBorders>
          </w:tcPr>
          <w:p w14:paraId="392F8C83" w14:textId="77777777" w:rsidR="00013AE4" w:rsidRPr="005D4A11" w:rsidRDefault="00013AE4" w:rsidP="005D4A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37" w:type="dxa"/>
          </w:tcPr>
          <w:p w14:paraId="702E5C39" w14:textId="77777777" w:rsidR="00013AE4" w:rsidRPr="005D4A11" w:rsidRDefault="00291C8C" w:rsidP="005D4A11">
            <w:pPr>
              <w:pStyle w:val="TableParagraph"/>
              <w:spacing w:before="0"/>
              <w:ind w:left="6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w w:val="99"/>
                <w:sz w:val="24"/>
                <w:szCs w:val="24"/>
              </w:rPr>
              <w:t>X</w:t>
            </w:r>
          </w:p>
        </w:tc>
        <w:tc>
          <w:tcPr>
            <w:tcW w:w="3854" w:type="dxa"/>
            <w:gridSpan w:val="2"/>
          </w:tcPr>
          <w:p w14:paraId="3D94E05B" w14:textId="77777777" w:rsidR="00013AE4" w:rsidRPr="005D4A11" w:rsidRDefault="00291C8C" w:rsidP="005D4A11">
            <w:pPr>
              <w:pStyle w:val="TableParagraph"/>
              <w:spacing w:before="0"/>
              <w:ind w:left="5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w w:val="99"/>
                <w:sz w:val="24"/>
                <w:szCs w:val="24"/>
              </w:rPr>
              <w:t>Y</w:t>
            </w:r>
          </w:p>
        </w:tc>
      </w:tr>
      <w:tr w:rsidR="00013AE4" w:rsidRPr="005D4A11" w14:paraId="54D99CE6" w14:textId="77777777">
        <w:trPr>
          <w:trHeight w:val="385"/>
        </w:trPr>
        <w:tc>
          <w:tcPr>
            <w:tcW w:w="10092" w:type="dxa"/>
            <w:gridSpan w:val="5"/>
          </w:tcPr>
          <w:p w14:paraId="4626AD78" w14:textId="77777777" w:rsidR="00013AE4" w:rsidRPr="005D4A11" w:rsidRDefault="00291C8C" w:rsidP="005D4A11">
            <w:pPr>
              <w:pStyle w:val="TableParagraph"/>
              <w:spacing w:before="0"/>
              <w:ind w:left="55"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Уч.№1</w:t>
            </w:r>
          </w:p>
        </w:tc>
      </w:tr>
      <w:tr w:rsidR="00013AE4" w:rsidRPr="005D4A11" w14:paraId="599583F9" w14:textId="77777777">
        <w:trPr>
          <w:trHeight w:val="386"/>
        </w:trPr>
        <w:tc>
          <w:tcPr>
            <w:tcW w:w="2701" w:type="dxa"/>
            <w:gridSpan w:val="2"/>
          </w:tcPr>
          <w:p w14:paraId="3B65084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537" w:type="dxa"/>
          </w:tcPr>
          <w:p w14:paraId="2DFAAA9D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386159.76</w:t>
            </w:r>
          </w:p>
        </w:tc>
        <w:tc>
          <w:tcPr>
            <w:tcW w:w="3854" w:type="dxa"/>
            <w:gridSpan w:val="2"/>
          </w:tcPr>
          <w:p w14:paraId="04700C53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2209134.91</w:t>
            </w:r>
          </w:p>
        </w:tc>
      </w:tr>
      <w:tr w:rsidR="00013AE4" w:rsidRPr="005D4A11" w14:paraId="46CC138A" w14:textId="77777777">
        <w:trPr>
          <w:trHeight w:val="383"/>
        </w:trPr>
        <w:tc>
          <w:tcPr>
            <w:tcW w:w="2701" w:type="dxa"/>
            <w:gridSpan w:val="2"/>
          </w:tcPr>
          <w:p w14:paraId="57F4CDA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537" w:type="dxa"/>
          </w:tcPr>
          <w:p w14:paraId="65829CF1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386187.12</w:t>
            </w:r>
          </w:p>
        </w:tc>
        <w:tc>
          <w:tcPr>
            <w:tcW w:w="3854" w:type="dxa"/>
            <w:gridSpan w:val="2"/>
          </w:tcPr>
          <w:p w14:paraId="5ECBAD81" w14:textId="77777777" w:rsidR="00013AE4" w:rsidRPr="005D4A11" w:rsidRDefault="00291C8C" w:rsidP="005D4A11">
            <w:pPr>
              <w:pStyle w:val="TableParagraph"/>
              <w:spacing w:before="0"/>
              <w:ind w:right="1005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2209209.99</w:t>
            </w:r>
          </w:p>
        </w:tc>
      </w:tr>
      <w:tr w:rsidR="00013AE4" w:rsidRPr="005D4A11" w14:paraId="4BC4F0F4" w14:textId="77777777">
        <w:trPr>
          <w:trHeight w:val="385"/>
        </w:trPr>
        <w:tc>
          <w:tcPr>
            <w:tcW w:w="2701" w:type="dxa"/>
            <w:gridSpan w:val="2"/>
          </w:tcPr>
          <w:p w14:paraId="1E1681A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537" w:type="dxa"/>
          </w:tcPr>
          <w:p w14:paraId="6077D7ED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386152.5</w:t>
            </w:r>
          </w:p>
        </w:tc>
        <w:tc>
          <w:tcPr>
            <w:tcW w:w="3854" w:type="dxa"/>
            <w:gridSpan w:val="2"/>
          </w:tcPr>
          <w:p w14:paraId="70A38226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2209388.22</w:t>
            </w:r>
          </w:p>
        </w:tc>
      </w:tr>
      <w:tr w:rsidR="00013AE4" w:rsidRPr="005D4A11" w14:paraId="2111A0E4" w14:textId="77777777">
        <w:trPr>
          <w:trHeight w:val="383"/>
        </w:trPr>
        <w:tc>
          <w:tcPr>
            <w:tcW w:w="2701" w:type="dxa"/>
            <w:gridSpan w:val="2"/>
          </w:tcPr>
          <w:p w14:paraId="5D5C91F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537" w:type="dxa"/>
          </w:tcPr>
          <w:p w14:paraId="43578119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386142.55</w:t>
            </w:r>
          </w:p>
        </w:tc>
        <w:tc>
          <w:tcPr>
            <w:tcW w:w="3854" w:type="dxa"/>
            <w:gridSpan w:val="2"/>
          </w:tcPr>
          <w:p w14:paraId="0F007EEA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2209513.49</w:t>
            </w:r>
          </w:p>
        </w:tc>
      </w:tr>
      <w:tr w:rsidR="00013AE4" w:rsidRPr="005D4A11" w14:paraId="19B9CD44" w14:textId="77777777">
        <w:trPr>
          <w:trHeight w:val="385"/>
        </w:trPr>
        <w:tc>
          <w:tcPr>
            <w:tcW w:w="2701" w:type="dxa"/>
            <w:gridSpan w:val="2"/>
          </w:tcPr>
          <w:p w14:paraId="3C56020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537" w:type="dxa"/>
          </w:tcPr>
          <w:p w14:paraId="4A99818B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385905.05</w:t>
            </w:r>
          </w:p>
        </w:tc>
        <w:tc>
          <w:tcPr>
            <w:tcW w:w="3854" w:type="dxa"/>
            <w:gridSpan w:val="2"/>
          </w:tcPr>
          <w:p w14:paraId="7E0B7CA5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2209546.51</w:t>
            </w:r>
          </w:p>
        </w:tc>
      </w:tr>
      <w:tr w:rsidR="00013AE4" w:rsidRPr="005D4A11" w14:paraId="2B20825E" w14:textId="77777777">
        <w:trPr>
          <w:trHeight w:val="384"/>
        </w:trPr>
        <w:tc>
          <w:tcPr>
            <w:tcW w:w="2701" w:type="dxa"/>
            <w:gridSpan w:val="2"/>
          </w:tcPr>
          <w:p w14:paraId="08045EFB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537" w:type="dxa"/>
          </w:tcPr>
          <w:p w14:paraId="2ABC7C48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385932.6</w:t>
            </w:r>
          </w:p>
        </w:tc>
        <w:tc>
          <w:tcPr>
            <w:tcW w:w="3854" w:type="dxa"/>
            <w:gridSpan w:val="2"/>
          </w:tcPr>
          <w:p w14:paraId="1BF8995F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2209475.8</w:t>
            </w:r>
          </w:p>
        </w:tc>
      </w:tr>
      <w:tr w:rsidR="00013AE4" w:rsidRPr="005D4A11" w14:paraId="59853A55" w14:textId="77777777">
        <w:trPr>
          <w:trHeight w:val="385"/>
        </w:trPr>
        <w:tc>
          <w:tcPr>
            <w:tcW w:w="2701" w:type="dxa"/>
            <w:gridSpan w:val="2"/>
          </w:tcPr>
          <w:p w14:paraId="1936141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537" w:type="dxa"/>
          </w:tcPr>
          <w:p w14:paraId="4AAE4658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385934.85</w:t>
            </w:r>
          </w:p>
        </w:tc>
        <w:tc>
          <w:tcPr>
            <w:tcW w:w="3854" w:type="dxa"/>
            <w:gridSpan w:val="2"/>
          </w:tcPr>
          <w:p w14:paraId="1ACD8573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2209400.41</w:t>
            </w:r>
          </w:p>
        </w:tc>
      </w:tr>
      <w:tr w:rsidR="00013AE4" w:rsidRPr="005D4A11" w14:paraId="07F5749E" w14:textId="77777777">
        <w:trPr>
          <w:trHeight w:val="386"/>
        </w:trPr>
        <w:tc>
          <w:tcPr>
            <w:tcW w:w="2701" w:type="dxa"/>
            <w:gridSpan w:val="2"/>
          </w:tcPr>
          <w:p w14:paraId="671BB98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537" w:type="dxa"/>
          </w:tcPr>
          <w:p w14:paraId="2DA84F8C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385904.18</w:t>
            </w:r>
          </w:p>
        </w:tc>
        <w:tc>
          <w:tcPr>
            <w:tcW w:w="3854" w:type="dxa"/>
            <w:gridSpan w:val="2"/>
          </w:tcPr>
          <w:p w14:paraId="2D0084DA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2209321.02</w:t>
            </w:r>
          </w:p>
        </w:tc>
      </w:tr>
      <w:tr w:rsidR="00013AE4" w:rsidRPr="005D4A11" w14:paraId="5A02DB04" w14:textId="77777777">
        <w:trPr>
          <w:trHeight w:val="383"/>
        </w:trPr>
        <w:tc>
          <w:tcPr>
            <w:tcW w:w="2701" w:type="dxa"/>
            <w:gridSpan w:val="2"/>
          </w:tcPr>
          <w:p w14:paraId="6E87879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3537" w:type="dxa"/>
          </w:tcPr>
          <w:p w14:paraId="6068D264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385899.47</w:t>
            </w:r>
          </w:p>
        </w:tc>
        <w:tc>
          <w:tcPr>
            <w:tcW w:w="3854" w:type="dxa"/>
            <w:gridSpan w:val="2"/>
          </w:tcPr>
          <w:p w14:paraId="305C24F7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2209255.67</w:t>
            </w:r>
          </w:p>
        </w:tc>
      </w:tr>
      <w:tr w:rsidR="00013AE4" w:rsidRPr="005D4A11" w14:paraId="2C100AD4" w14:textId="77777777">
        <w:trPr>
          <w:trHeight w:val="386"/>
        </w:trPr>
        <w:tc>
          <w:tcPr>
            <w:tcW w:w="2701" w:type="dxa"/>
            <w:gridSpan w:val="2"/>
          </w:tcPr>
          <w:p w14:paraId="3A9906A3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537" w:type="dxa"/>
          </w:tcPr>
          <w:p w14:paraId="1BA0816B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385880.3</w:t>
            </w:r>
          </w:p>
        </w:tc>
        <w:tc>
          <w:tcPr>
            <w:tcW w:w="3854" w:type="dxa"/>
            <w:gridSpan w:val="2"/>
          </w:tcPr>
          <w:p w14:paraId="7791B66A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2209149.37</w:t>
            </w:r>
          </w:p>
        </w:tc>
      </w:tr>
      <w:tr w:rsidR="00013AE4" w:rsidRPr="005D4A11" w14:paraId="10DE1053" w14:textId="77777777">
        <w:trPr>
          <w:trHeight w:val="383"/>
        </w:trPr>
        <w:tc>
          <w:tcPr>
            <w:tcW w:w="2701" w:type="dxa"/>
            <w:gridSpan w:val="2"/>
          </w:tcPr>
          <w:p w14:paraId="7E7C267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3537" w:type="dxa"/>
          </w:tcPr>
          <w:p w14:paraId="7BDD10C0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385919.22</w:t>
            </w:r>
          </w:p>
        </w:tc>
        <w:tc>
          <w:tcPr>
            <w:tcW w:w="3854" w:type="dxa"/>
            <w:gridSpan w:val="2"/>
          </w:tcPr>
          <w:p w14:paraId="6AD88E75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2209058.53</w:t>
            </w:r>
          </w:p>
        </w:tc>
      </w:tr>
      <w:tr w:rsidR="00013AE4" w:rsidRPr="005D4A11" w14:paraId="77D0FCD2" w14:textId="77777777">
        <w:trPr>
          <w:trHeight w:val="385"/>
        </w:trPr>
        <w:tc>
          <w:tcPr>
            <w:tcW w:w="2701" w:type="dxa"/>
            <w:gridSpan w:val="2"/>
          </w:tcPr>
          <w:p w14:paraId="3224F05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3537" w:type="dxa"/>
          </w:tcPr>
          <w:p w14:paraId="4E24BEDA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385956.71</w:t>
            </w:r>
          </w:p>
        </w:tc>
        <w:tc>
          <w:tcPr>
            <w:tcW w:w="3854" w:type="dxa"/>
            <w:gridSpan w:val="2"/>
          </w:tcPr>
          <w:p w14:paraId="72BA8018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2208953.25</w:t>
            </w:r>
          </w:p>
        </w:tc>
      </w:tr>
      <w:tr w:rsidR="00013AE4" w:rsidRPr="005D4A11" w14:paraId="7F3B8A09" w14:textId="77777777">
        <w:trPr>
          <w:trHeight w:val="386"/>
        </w:trPr>
        <w:tc>
          <w:tcPr>
            <w:tcW w:w="2701" w:type="dxa"/>
            <w:gridSpan w:val="2"/>
          </w:tcPr>
          <w:p w14:paraId="277FF7E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3537" w:type="dxa"/>
          </w:tcPr>
          <w:p w14:paraId="73563D3F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386049.29</w:t>
            </w:r>
          </w:p>
        </w:tc>
        <w:tc>
          <w:tcPr>
            <w:tcW w:w="3854" w:type="dxa"/>
            <w:gridSpan w:val="2"/>
          </w:tcPr>
          <w:p w14:paraId="4E787C0B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2209070.19</w:t>
            </w:r>
          </w:p>
        </w:tc>
      </w:tr>
      <w:tr w:rsidR="00013AE4" w:rsidRPr="005D4A11" w14:paraId="286D3556" w14:textId="77777777">
        <w:trPr>
          <w:trHeight w:val="383"/>
        </w:trPr>
        <w:tc>
          <w:tcPr>
            <w:tcW w:w="2701" w:type="dxa"/>
            <w:gridSpan w:val="2"/>
          </w:tcPr>
          <w:p w14:paraId="2A2B658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537" w:type="dxa"/>
          </w:tcPr>
          <w:p w14:paraId="5DE268AB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386159.76</w:t>
            </w:r>
          </w:p>
        </w:tc>
        <w:tc>
          <w:tcPr>
            <w:tcW w:w="3854" w:type="dxa"/>
            <w:gridSpan w:val="2"/>
          </w:tcPr>
          <w:p w14:paraId="51D661A7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2209134.91</w:t>
            </w:r>
          </w:p>
        </w:tc>
      </w:tr>
      <w:tr w:rsidR="00013AE4" w:rsidRPr="005D4A11" w14:paraId="2BBF3B2D" w14:textId="77777777">
        <w:trPr>
          <w:trHeight w:val="386"/>
        </w:trPr>
        <w:tc>
          <w:tcPr>
            <w:tcW w:w="10092" w:type="dxa"/>
            <w:gridSpan w:val="5"/>
          </w:tcPr>
          <w:p w14:paraId="00A3ECC7" w14:textId="77777777" w:rsidR="00013AE4" w:rsidRPr="005D4A11" w:rsidRDefault="00291C8C" w:rsidP="005D4A11">
            <w:pPr>
              <w:pStyle w:val="TableParagraph"/>
              <w:spacing w:before="0"/>
              <w:ind w:left="55"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Уч.№2</w:t>
            </w:r>
          </w:p>
        </w:tc>
      </w:tr>
      <w:tr w:rsidR="00013AE4" w:rsidRPr="005D4A11" w14:paraId="35FF2936" w14:textId="77777777">
        <w:trPr>
          <w:trHeight w:val="383"/>
        </w:trPr>
        <w:tc>
          <w:tcPr>
            <w:tcW w:w="2701" w:type="dxa"/>
            <w:gridSpan w:val="2"/>
          </w:tcPr>
          <w:p w14:paraId="624DFF9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3537" w:type="dxa"/>
          </w:tcPr>
          <w:p w14:paraId="655446AC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385296.86</w:t>
            </w:r>
          </w:p>
        </w:tc>
        <w:tc>
          <w:tcPr>
            <w:tcW w:w="3854" w:type="dxa"/>
            <w:gridSpan w:val="2"/>
          </w:tcPr>
          <w:p w14:paraId="6D2816CA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2209042.25</w:t>
            </w:r>
          </w:p>
        </w:tc>
      </w:tr>
      <w:tr w:rsidR="00013AE4" w:rsidRPr="005D4A11" w14:paraId="1DD0047A" w14:textId="77777777">
        <w:trPr>
          <w:trHeight w:val="386"/>
        </w:trPr>
        <w:tc>
          <w:tcPr>
            <w:tcW w:w="2701" w:type="dxa"/>
            <w:gridSpan w:val="2"/>
          </w:tcPr>
          <w:p w14:paraId="18DCD0C4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3537" w:type="dxa"/>
          </w:tcPr>
          <w:p w14:paraId="6A41A201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385316.18</w:t>
            </w:r>
          </w:p>
        </w:tc>
        <w:tc>
          <w:tcPr>
            <w:tcW w:w="3854" w:type="dxa"/>
            <w:gridSpan w:val="2"/>
          </w:tcPr>
          <w:p w14:paraId="72F0E00B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2209095.15</w:t>
            </w:r>
          </w:p>
        </w:tc>
      </w:tr>
      <w:tr w:rsidR="00013AE4" w:rsidRPr="005D4A11" w14:paraId="391489D9" w14:textId="77777777">
        <w:trPr>
          <w:trHeight w:val="383"/>
        </w:trPr>
        <w:tc>
          <w:tcPr>
            <w:tcW w:w="2701" w:type="dxa"/>
            <w:gridSpan w:val="2"/>
          </w:tcPr>
          <w:p w14:paraId="5048872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3537" w:type="dxa"/>
          </w:tcPr>
          <w:p w14:paraId="09768E6F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385365.29</w:t>
            </w:r>
          </w:p>
        </w:tc>
        <w:tc>
          <w:tcPr>
            <w:tcW w:w="3854" w:type="dxa"/>
            <w:gridSpan w:val="2"/>
          </w:tcPr>
          <w:p w14:paraId="2442FDEF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2209138.42</w:t>
            </w:r>
          </w:p>
        </w:tc>
      </w:tr>
      <w:tr w:rsidR="00013AE4" w:rsidRPr="005D4A11" w14:paraId="577C0D26" w14:textId="77777777">
        <w:trPr>
          <w:trHeight w:val="385"/>
        </w:trPr>
        <w:tc>
          <w:tcPr>
            <w:tcW w:w="2701" w:type="dxa"/>
            <w:gridSpan w:val="2"/>
          </w:tcPr>
          <w:p w14:paraId="63F9235F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3537" w:type="dxa"/>
          </w:tcPr>
          <w:p w14:paraId="67CECFAC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385355.58</w:t>
            </w:r>
          </w:p>
        </w:tc>
        <w:tc>
          <w:tcPr>
            <w:tcW w:w="3854" w:type="dxa"/>
            <w:gridSpan w:val="2"/>
          </w:tcPr>
          <w:p w14:paraId="0401E35D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2209205.2</w:t>
            </w:r>
          </w:p>
        </w:tc>
      </w:tr>
      <w:tr w:rsidR="00013AE4" w:rsidRPr="005D4A11" w14:paraId="25237AD3" w14:textId="77777777">
        <w:trPr>
          <w:trHeight w:val="386"/>
        </w:trPr>
        <w:tc>
          <w:tcPr>
            <w:tcW w:w="2701" w:type="dxa"/>
            <w:gridSpan w:val="2"/>
          </w:tcPr>
          <w:p w14:paraId="4D1144A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3537" w:type="dxa"/>
          </w:tcPr>
          <w:p w14:paraId="2A833F9D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385313.59</w:t>
            </w:r>
          </w:p>
        </w:tc>
        <w:tc>
          <w:tcPr>
            <w:tcW w:w="3854" w:type="dxa"/>
            <w:gridSpan w:val="2"/>
          </w:tcPr>
          <w:p w14:paraId="082C436E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2209324.81</w:t>
            </w:r>
          </w:p>
        </w:tc>
      </w:tr>
      <w:tr w:rsidR="00013AE4" w:rsidRPr="005D4A11" w14:paraId="4009BA04" w14:textId="77777777">
        <w:trPr>
          <w:trHeight w:val="383"/>
        </w:trPr>
        <w:tc>
          <w:tcPr>
            <w:tcW w:w="2701" w:type="dxa"/>
            <w:gridSpan w:val="2"/>
          </w:tcPr>
          <w:p w14:paraId="5D2BBC6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3537" w:type="dxa"/>
          </w:tcPr>
          <w:p w14:paraId="71E7ADC1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385274.14</w:t>
            </w:r>
          </w:p>
        </w:tc>
        <w:tc>
          <w:tcPr>
            <w:tcW w:w="3854" w:type="dxa"/>
            <w:gridSpan w:val="2"/>
          </w:tcPr>
          <w:p w14:paraId="6001CC5B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2209353.77</w:t>
            </w:r>
          </w:p>
        </w:tc>
      </w:tr>
      <w:tr w:rsidR="00013AE4" w:rsidRPr="005D4A11" w14:paraId="56228591" w14:textId="77777777">
        <w:trPr>
          <w:trHeight w:val="386"/>
        </w:trPr>
        <w:tc>
          <w:tcPr>
            <w:tcW w:w="2701" w:type="dxa"/>
            <w:gridSpan w:val="2"/>
          </w:tcPr>
          <w:p w14:paraId="5032081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3537" w:type="dxa"/>
          </w:tcPr>
          <w:p w14:paraId="2A6C3B22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385239.19</w:t>
            </w:r>
          </w:p>
        </w:tc>
        <w:tc>
          <w:tcPr>
            <w:tcW w:w="3854" w:type="dxa"/>
            <w:gridSpan w:val="2"/>
          </w:tcPr>
          <w:p w14:paraId="152561B8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2209276.85</w:t>
            </w:r>
          </w:p>
        </w:tc>
      </w:tr>
      <w:tr w:rsidR="00013AE4" w:rsidRPr="005D4A11" w14:paraId="5F70BFDC" w14:textId="77777777">
        <w:trPr>
          <w:trHeight w:val="383"/>
        </w:trPr>
        <w:tc>
          <w:tcPr>
            <w:tcW w:w="2701" w:type="dxa"/>
            <w:gridSpan w:val="2"/>
          </w:tcPr>
          <w:p w14:paraId="056AEE9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3537" w:type="dxa"/>
          </w:tcPr>
          <w:p w14:paraId="724F9AF9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385205.44</w:t>
            </w:r>
          </w:p>
        </w:tc>
        <w:tc>
          <w:tcPr>
            <w:tcW w:w="3854" w:type="dxa"/>
            <w:gridSpan w:val="2"/>
          </w:tcPr>
          <w:p w14:paraId="72F94248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2209272.01</w:t>
            </w:r>
          </w:p>
        </w:tc>
      </w:tr>
      <w:tr w:rsidR="00013AE4" w:rsidRPr="005D4A11" w14:paraId="397F77F2" w14:textId="77777777">
        <w:trPr>
          <w:trHeight w:val="385"/>
        </w:trPr>
        <w:tc>
          <w:tcPr>
            <w:tcW w:w="2701" w:type="dxa"/>
            <w:gridSpan w:val="2"/>
          </w:tcPr>
          <w:p w14:paraId="037D56EF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3537" w:type="dxa"/>
          </w:tcPr>
          <w:p w14:paraId="7A7CB389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385185.06</w:t>
            </w:r>
          </w:p>
        </w:tc>
        <w:tc>
          <w:tcPr>
            <w:tcW w:w="3854" w:type="dxa"/>
            <w:gridSpan w:val="2"/>
          </w:tcPr>
          <w:p w14:paraId="1D008F20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2209275.88</w:t>
            </w:r>
          </w:p>
        </w:tc>
      </w:tr>
      <w:tr w:rsidR="00013AE4" w:rsidRPr="005D4A11" w14:paraId="1D8A8AB5" w14:textId="77777777">
        <w:trPr>
          <w:trHeight w:val="386"/>
        </w:trPr>
        <w:tc>
          <w:tcPr>
            <w:tcW w:w="2701" w:type="dxa"/>
            <w:gridSpan w:val="2"/>
          </w:tcPr>
          <w:p w14:paraId="6A29570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3537" w:type="dxa"/>
          </w:tcPr>
          <w:p w14:paraId="4EFC98C2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385154.02</w:t>
            </w:r>
          </w:p>
        </w:tc>
        <w:tc>
          <w:tcPr>
            <w:tcW w:w="3854" w:type="dxa"/>
            <w:gridSpan w:val="2"/>
          </w:tcPr>
          <w:p w14:paraId="4B7D35EC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2209261.76</w:t>
            </w:r>
          </w:p>
        </w:tc>
      </w:tr>
      <w:tr w:rsidR="00013AE4" w:rsidRPr="005D4A11" w14:paraId="5CCF7B01" w14:textId="77777777">
        <w:trPr>
          <w:trHeight w:val="383"/>
        </w:trPr>
        <w:tc>
          <w:tcPr>
            <w:tcW w:w="2701" w:type="dxa"/>
            <w:gridSpan w:val="2"/>
          </w:tcPr>
          <w:p w14:paraId="66F811C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3537" w:type="dxa"/>
          </w:tcPr>
          <w:p w14:paraId="55CED8D5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385127.07</w:t>
            </w:r>
          </w:p>
        </w:tc>
        <w:tc>
          <w:tcPr>
            <w:tcW w:w="3854" w:type="dxa"/>
            <w:gridSpan w:val="2"/>
          </w:tcPr>
          <w:p w14:paraId="7B613F8A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2209255.34</w:t>
            </w:r>
          </w:p>
        </w:tc>
      </w:tr>
      <w:tr w:rsidR="00013AE4" w:rsidRPr="005D4A11" w14:paraId="1B152C27" w14:textId="77777777">
        <w:trPr>
          <w:trHeight w:val="386"/>
        </w:trPr>
        <w:tc>
          <w:tcPr>
            <w:tcW w:w="2701" w:type="dxa"/>
            <w:gridSpan w:val="2"/>
          </w:tcPr>
          <w:p w14:paraId="1EAEC88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3537" w:type="dxa"/>
          </w:tcPr>
          <w:p w14:paraId="324FC3DA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385115.92</w:t>
            </w:r>
          </w:p>
        </w:tc>
        <w:tc>
          <w:tcPr>
            <w:tcW w:w="3854" w:type="dxa"/>
            <w:gridSpan w:val="2"/>
          </w:tcPr>
          <w:p w14:paraId="39194FBF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2209263.62</w:t>
            </w:r>
          </w:p>
        </w:tc>
      </w:tr>
      <w:tr w:rsidR="00013AE4" w:rsidRPr="005D4A11" w14:paraId="4F07E8C1" w14:textId="77777777">
        <w:trPr>
          <w:trHeight w:val="383"/>
        </w:trPr>
        <w:tc>
          <w:tcPr>
            <w:tcW w:w="2701" w:type="dxa"/>
            <w:gridSpan w:val="2"/>
          </w:tcPr>
          <w:p w14:paraId="164B9EE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3537" w:type="dxa"/>
          </w:tcPr>
          <w:p w14:paraId="6E1AAE85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385122.65</w:t>
            </w:r>
          </w:p>
        </w:tc>
        <w:tc>
          <w:tcPr>
            <w:tcW w:w="3854" w:type="dxa"/>
            <w:gridSpan w:val="2"/>
          </w:tcPr>
          <w:p w14:paraId="10A61889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2209311.21</w:t>
            </w:r>
          </w:p>
        </w:tc>
      </w:tr>
      <w:tr w:rsidR="00013AE4" w:rsidRPr="005D4A11" w14:paraId="281D5658" w14:textId="77777777">
        <w:trPr>
          <w:trHeight w:val="385"/>
        </w:trPr>
        <w:tc>
          <w:tcPr>
            <w:tcW w:w="2701" w:type="dxa"/>
            <w:gridSpan w:val="2"/>
          </w:tcPr>
          <w:p w14:paraId="7D791BA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3537" w:type="dxa"/>
          </w:tcPr>
          <w:p w14:paraId="2A2723A6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385117.35</w:t>
            </w:r>
          </w:p>
        </w:tc>
        <w:tc>
          <w:tcPr>
            <w:tcW w:w="3854" w:type="dxa"/>
            <w:gridSpan w:val="2"/>
          </w:tcPr>
          <w:p w14:paraId="3A8F5785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2209322.98</w:t>
            </w:r>
          </w:p>
        </w:tc>
      </w:tr>
      <w:tr w:rsidR="00013AE4" w:rsidRPr="005D4A11" w14:paraId="7EC77E41" w14:textId="77777777">
        <w:trPr>
          <w:trHeight w:val="383"/>
        </w:trPr>
        <w:tc>
          <w:tcPr>
            <w:tcW w:w="2701" w:type="dxa"/>
            <w:gridSpan w:val="2"/>
          </w:tcPr>
          <w:p w14:paraId="08863D5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3537" w:type="dxa"/>
          </w:tcPr>
          <w:p w14:paraId="20EB33FB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385095.11</w:t>
            </w:r>
          </w:p>
        </w:tc>
        <w:tc>
          <w:tcPr>
            <w:tcW w:w="3854" w:type="dxa"/>
            <w:gridSpan w:val="2"/>
          </w:tcPr>
          <w:p w14:paraId="7A35D8B5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2209336.14</w:t>
            </w:r>
          </w:p>
        </w:tc>
      </w:tr>
      <w:tr w:rsidR="00013AE4" w:rsidRPr="005D4A11" w14:paraId="6D50CB0A" w14:textId="77777777">
        <w:trPr>
          <w:trHeight w:val="385"/>
        </w:trPr>
        <w:tc>
          <w:tcPr>
            <w:tcW w:w="2701" w:type="dxa"/>
            <w:gridSpan w:val="2"/>
          </w:tcPr>
          <w:p w14:paraId="4643700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3537" w:type="dxa"/>
          </w:tcPr>
          <w:p w14:paraId="242DDCD1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385096.26</w:t>
            </w:r>
          </w:p>
        </w:tc>
        <w:tc>
          <w:tcPr>
            <w:tcW w:w="3854" w:type="dxa"/>
            <w:gridSpan w:val="2"/>
          </w:tcPr>
          <w:p w14:paraId="0E7D05B6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2209364.98</w:t>
            </w:r>
          </w:p>
        </w:tc>
      </w:tr>
      <w:tr w:rsidR="00013AE4" w:rsidRPr="005D4A11" w14:paraId="6791E901" w14:textId="77777777">
        <w:trPr>
          <w:trHeight w:val="383"/>
        </w:trPr>
        <w:tc>
          <w:tcPr>
            <w:tcW w:w="2701" w:type="dxa"/>
            <w:gridSpan w:val="2"/>
          </w:tcPr>
          <w:p w14:paraId="4F8A3A1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3537" w:type="dxa"/>
          </w:tcPr>
          <w:p w14:paraId="04E45191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385103.53</w:t>
            </w:r>
          </w:p>
        </w:tc>
        <w:tc>
          <w:tcPr>
            <w:tcW w:w="3854" w:type="dxa"/>
            <w:gridSpan w:val="2"/>
          </w:tcPr>
          <w:p w14:paraId="4619D1C9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2209383.76</w:t>
            </w:r>
          </w:p>
        </w:tc>
      </w:tr>
      <w:tr w:rsidR="00013AE4" w:rsidRPr="005D4A11" w14:paraId="41CFD0CE" w14:textId="77777777">
        <w:trPr>
          <w:trHeight w:val="385"/>
        </w:trPr>
        <w:tc>
          <w:tcPr>
            <w:tcW w:w="2701" w:type="dxa"/>
            <w:gridSpan w:val="2"/>
          </w:tcPr>
          <w:p w14:paraId="63A4B52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3537" w:type="dxa"/>
          </w:tcPr>
          <w:p w14:paraId="40C6D204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385003.21</w:t>
            </w:r>
          </w:p>
        </w:tc>
        <w:tc>
          <w:tcPr>
            <w:tcW w:w="3854" w:type="dxa"/>
            <w:gridSpan w:val="2"/>
          </w:tcPr>
          <w:p w14:paraId="2673C16A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2209409.93</w:t>
            </w:r>
          </w:p>
        </w:tc>
      </w:tr>
      <w:tr w:rsidR="00013AE4" w:rsidRPr="005D4A11" w14:paraId="3777A74B" w14:textId="77777777">
        <w:trPr>
          <w:trHeight w:val="384"/>
        </w:trPr>
        <w:tc>
          <w:tcPr>
            <w:tcW w:w="2701" w:type="dxa"/>
            <w:gridSpan w:val="2"/>
          </w:tcPr>
          <w:p w14:paraId="5C8A4BBF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3537" w:type="dxa"/>
          </w:tcPr>
          <w:p w14:paraId="4088C138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384961.57</w:t>
            </w:r>
          </w:p>
        </w:tc>
        <w:tc>
          <w:tcPr>
            <w:tcW w:w="3854" w:type="dxa"/>
            <w:gridSpan w:val="2"/>
          </w:tcPr>
          <w:p w14:paraId="59694B39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2209283.73</w:t>
            </w:r>
          </w:p>
        </w:tc>
      </w:tr>
      <w:tr w:rsidR="00013AE4" w:rsidRPr="005D4A11" w14:paraId="2EB83873" w14:textId="77777777">
        <w:trPr>
          <w:trHeight w:val="385"/>
        </w:trPr>
        <w:tc>
          <w:tcPr>
            <w:tcW w:w="2701" w:type="dxa"/>
            <w:gridSpan w:val="2"/>
          </w:tcPr>
          <w:p w14:paraId="0459BD1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3537" w:type="dxa"/>
          </w:tcPr>
          <w:p w14:paraId="01B70055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384989.86</w:t>
            </w:r>
          </w:p>
        </w:tc>
        <w:tc>
          <w:tcPr>
            <w:tcW w:w="3854" w:type="dxa"/>
            <w:gridSpan w:val="2"/>
          </w:tcPr>
          <w:p w14:paraId="64947779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2209263.89</w:t>
            </w:r>
          </w:p>
        </w:tc>
      </w:tr>
      <w:tr w:rsidR="00013AE4" w:rsidRPr="005D4A11" w14:paraId="48A18F5A" w14:textId="77777777">
        <w:trPr>
          <w:trHeight w:val="386"/>
        </w:trPr>
        <w:tc>
          <w:tcPr>
            <w:tcW w:w="2701" w:type="dxa"/>
            <w:gridSpan w:val="2"/>
          </w:tcPr>
          <w:p w14:paraId="6C5A55F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3537" w:type="dxa"/>
          </w:tcPr>
          <w:p w14:paraId="609FC0F0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384974.36</w:t>
            </w:r>
          </w:p>
        </w:tc>
        <w:tc>
          <w:tcPr>
            <w:tcW w:w="3854" w:type="dxa"/>
            <w:gridSpan w:val="2"/>
          </w:tcPr>
          <w:p w14:paraId="6BB98EA0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2209233.1</w:t>
            </w:r>
          </w:p>
        </w:tc>
      </w:tr>
      <w:tr w:rsidR="00013AE4" w:rsidRPr="005D4A11" w14:paraId="32405FA1" w14:textId="77777777">
        <w:trPr>
          <w:trHeight w:val="383"/>
        </w:trPr>
        <w:tc>
          <w:tcPr>
            <w:tcW w:w="2701" w:type="dxa"/>
            <w:gridSpan w:val="2"/>
          </w:tcPr>
          <w:p w14:paraId="79055A04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3537" w:type="dxa"/>
          </w:tcPr>
          <w:p w14:paraId="5D5B41FD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384973.2</w:t>
            </w:r>
          </w:p>
        </w:tc>
        <w:tc>
          <w:tcPr>
            <w:tcW w:w="3854" w:type="dxa"/>
            <w:gridSpan w:val="2"/>
          </w:tcPr>
          <w:p w14:paraId="10FF6E8A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2209204.26</w:t>
            </w:r>
          </w:p>
        </w:tc>
      </w:tr>
      <w:tr w:rsidR="00013AE4" w:rsidRPr="005D4A11" w14:paraId="30D59D8A" w14:textId="77777777">
        <w:trPr>
          <w:trHeight w:val="386"/>
        </w:trPr>
        <w:tc>
          <w:tcPr>
            <w:tcW w:w="2701" w:type="dxa"/>
            <w:gridSpan w:val="2"/>
          </w:tcPr>
          <w:p w14:paraId="6AA15F8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3537" w:type="dxa"/>
          </w:tcPr>
          <w:p w14:paraId="4BD9C4A9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384991.45</w:t>
            </w:r>
          </w:p>
        </w:tc>
        <w:tc>
          <w:tcPr>
            <w:tcW w:w="3854" w:type="dxa"/>
            <w:gridSpan w:val="2"/>
          </w:tcPr>
          <w:p w14:paraId="7C5A5757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2209178.31</w:t>
            </w:r>
          </w:p>
        </w:tc>
      </w:tr>
      <w:tr w:rsidR="00013AE4" w:rsidRPr="005D4A11" w14:paraId="61162A4E" w14:textId="77777777">
        <w:trPr>
          <w:trHeight w:val="383"/>
        </w:trPr>
        <w:tc>
          <w:tcPr>
            <w:tcW w:w="2701" w:type="dxa"/>
            <w:gridSpan w:val="2"/>
          </w:tcPr>
          <w:p w14:paraId="0E09979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3537" w:type="dxa"/>
          </w:tcPr>
          <w:p w14:paraId="210866C0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385037.47</w:t>
            </w:r>
          </w:p>
        </w:tc>
        <w:tc>
          <w:tcPr>
            <w:tcW w:w="3854" w:type="dxa"/>
            <w:gridSpan w:val="2"/>
          </w:tcPr>
          <w:p w14:paraId="5A5A9BC1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2209160.49</w:t>
            </w:r>
          </w:p>
        </w:tc>
      </w:tr>
      <w:tr w:rsidR="00013AE4" w:rsidRPr="005D4A11" w14:paraId="1F595A11" w14:textId="77777777">
        <w:trPr>
          <w:trHeight w:val="385"/>
        </w:trPr>
        <w:tc>
          <w:tcPr>
            <w:tcW w:w="2701" w:type="dxa"/>
            <w:gridSpan w:val="2"/>
          </w:tcPr>
          <w:p w14:paraId="2A61E17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3537" w:type="dxa"/>
          </w:tcPr>
          <w:p w14:paraId="0813074B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385061.46</w:t>
            </w:r>
          </w:p>
        </w:tc>
        <w:tc>
          <w:tcPr>
            <w:tcW w:w="3854" w:type="dxa"/>
            <w:gridSpan w:val="2"/>
          </w:tcPr>
          <w:p w14:paraId="5D0B8E27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2209143.97</w:t>
            </w:r>
          </w:p>
        </w:tc>
      </w:tr>
      <w:tr w:rsidR="00013AE4" w:rsidRPr="005D4A11" w14:paraId="12DBA656" w14:textId="77777777">
        <w:trPr>
          <w:trHeight w:val="383"/>
        </w:trPr>
        <w:tc>
          <w:tcPr>
            <w:tcW w:w="2701" w:type="dxa"/>
            <w:gridSpan w:val="2"/>
          </w:tcPr>
          <w:p w14:paraId="41E1073B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39</w:t>
            </w:r>
          </w:p>
        </w:tc>
        <w:tc>
          <w:tcPr>
            <w:tcW w:w="3537" w:type="dxa"/>
          </w:tcPr>
          <w:p w14:paraId="70DF4017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385085.94</w:t>
            </w:r>
          </w:p>
        </w:tc>
        <w:tc>
          <w:tcPr>
            <w:tcW w:w="3854" w:type="dxa"/>
            <w:gridSpan w:val="2"/>
          </w:tcPr>
          <w:p w14:paraId="3FAAB482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2209146.95</w:t>
            </w:r>
          </w:p>
        </w:tc>
      </w:tr>
      <w:tr w:rsidR="00013AE4" w:rsidRPr="005D4A11" w14:paraId="36B9EA54" w14:textId="77777777">
        <w:trPr>
          <w:trHeight w:val="385"/>
        </w:trPr>
        <w:tc>
          <w:tcPr>
            <w:tcW w:w="2701" w:type="dxa"/>
            <w:gridSpan w:val="2"/>
          </w:tcPr>
          <w:p w14:paraId="0F88F32F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3537" w:type="dxa"/>
          </w:tcPr>
          <w:p w14:paraId="13E5FF8F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385121.98</w:t>
            </w:r>
          </w:p>
        </w:tc>
        <w:tc>
          <w:tcPr>
            <w:tcW w:w="3854" w:type="dxa"/>
            <w:gridSpan w:val="2"/>
          </w:tcPr>
          <w:p w14:paraId="7989CE3D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2209119.63</w:t>
            </w:r>
          </w:p>
        </w:tc>
      </w:tr>
      <w:tr w:rsidR="00013AE4" w:rsidRPr="005D4A11" w14:paraId="4CDD66DC" w14:textId="77777777">
        <w:trPr>
          <w:trHeight w:val="385"/>
        </w:trPr>
        <w:tc>
          <w:tcPr>
            <w:tcW w:w="2701" w:type="dxa"/>
            <w:gridSpan w:val="2"/>
          </w:tcPr>
          <w:p w14:paraId="155F6F3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41</w:t>
            </w:r>
          </w:p>
        </w:tc>
        <w:tc>
          <w:tcPr>
            <w:tcW w:w="3537" w:type="dxa"/>
          </w:tcPr>
          <w:p w14:paraId="093A242A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385110.35</w:t>
            </w:r>
          </w:p>
        </w:tc>
        <w:tc>
          <w:tcPr>
            <w:tcW w:w="3854" w:type="dxa"/>
            <w:gridSpan w:val="2"/>
          </w:tcPr>
          <w:p w14:paraId="168A25EB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2209108.4</w:t>
            </w:r>
          </w:p>
        </w:tc>
      </w:tr>
      <w:tr w:rsidR="00013AE4" w:rsidRPr="005D4A11" w14:paraId="7EFC4519" w14:textId="77777777">
        <w:trPr>
          <w:trHeight w:val="384"/>
        </w:trPr>
        <w:tc>
          <w:tcPr>
            <w:tcW w:w="2701" w:type="dxa"/>
            <w:gridSpan w:val="2"/>
          </w:tcPr>
          <w:p w14:paraId="64BFF27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3537" w:type="dxa"/>
          </w:tcPr>
          <w:p w14:paraId="32C6AD2E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385188.87</w:t>
            </w:r>
          </w:p>
        </w:tc>
        <w:tc>
          <w:tcPr>
            <w:tcW w:w="3854" w:type="dxa"/>
            <w:gridSpan w:val="2"/>
          </w:tcPr>
          <w:p w14:paraId="0AEE9CA6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2209071.67</w:t>
            </w:r>
          </w:p>
        </w:tc>
      </w:tr>
      <w:tr w:rsidR="00013AE4" w:rsidRPr="005D4A11" w14:paraId="2BCFFE12" w14:textId="77777777">
        <w:trPr>
          <w:trHeight w:val="386"/>
        </w:trPr>
        <w:tc>
          <w:tcPr>
            <w:tcW w:w="2701" w:type="dxa"/>
            <w:gridSpan w:val="2"/>
          </w:tcPr>
          <w:p w14:paraId="2EF3C42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3537" w:type="dxa"/>
          </w:tcPr>
          <w:p w14:paraId="58B8A737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385235.68</w:t>
            </w:r>
          </w:p>
        </w:tc>
        <w:tc>
          <w:tcPr>
            <w:tcW w:w="3854" w:type="dxa"/>
            <w:gridSpan w:val="2"/>
          </w:tcPr>
          <w:p w14:paraId="3EF3D8C6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2209056.41</w:t>
            </w:r>
          </w:p>
        </w:tc>
      </w:tr>
      <w:tr w:rsidR="00013AE4" w:rsidRPr="005D4A11" w14:paraId="41E01D02" w14:textId="77777777">
        <w:trPr>
          <w:trHeight w:val="383"/>
        </w:trPr>
        <w:tc>
          <w:tcPr>
            <w:tcW w:w="2701" w:type="dxa"/>
            <w:gridSpan w:val="2"/>
          </w:tcPr>
          <w:p w14:paraId="6552BFB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3537" w:type="dxa"/>
          </w:tcPr>
          <w:p w14:paraId="3291E51D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385296.86</w:t>
            </w:r>
          </w:p>
        </w:tc>
        <w:tc>
          <w:tcPr>
            <w:tcW w:w="3854" w:type="dxa"/>
            <w:gridSpan w:val="2"/>
          </w:tcPr>
          <w:p w14:paraId="220F5943" w14:textId="77777777" w:rsidR="00013AE4" w:rsidRPr="005D4A11" w:rsidRDefault="00291C8C" w:rsidP="005D4A11">
            <w:pPr>
              <w:pStyle w:val="TableParagraph"/>
              <w:spacing w:before="0"/>
              <w:ind w:right="1005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2209042.25</w:t>
            </w:r>
          </w:p>
        </w:tc>
      </w:tr>
      <w:tr w:rsidR="00013AE4" w:rsidRPr="005D4A11" w14:paraId="30FEE11A" w14:textId="77777777">
        <w:trPr>
          <w:trHeight w:val="385"/>
        </w:trPr>
        <w:tc>
          <w:tcPr>
            <w:tcW w:w="10092" w:type="dxa"/>
            <w:gridSpan w:val="5"/>
          </w:tcPr>
          <w:p w14:paraId="4DC59C02" w14:textId="77777777" w:rsidR="00013AE4" w:rsidRPr="005D4A11" w:rsidRDefault="00291C8C" w:rsidP="005D4A11">
            <w:pPr>
              <w:pStyle w:val="TableParagraph"/>
              <w:spacing w:before="0"/>
              <w:ind w:left="55"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Уч.№3</w:t>
            </w:r>
          </w:p>
        </w:tc>
      </w:tr>
      <w:tr w:rsidR="00013AE4" w:rsidRPr="005D4A11" w14:paraId="5F99C3CF" w14:textId="77777777">
        <w:trPr>
          <w:trHeight w:val="386"/>
        </w:trPr>
        <w:tc>
          <w:tcPr>
            <w:tcW w:w="2701" w:type="dxa"/>
            <w:gridSpan w:val="2"/>
          </w:tcPr>
          <w:p w14:paraId="3D0E7D4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3537" w:type="dxa"/>
          </w:tcPr>
          <w:p w14:paraId="6FE82C82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385458.5</w:t>
            </w:r>
          </w:p>
        </w:tc>
        <w:tc>
          <w:tcPr>
            <w:tcW w:w="3854" w:type="dxa"/>
            <w:gridSpan w:val="2"/>
          </w:tcPr>
          <w:p w14:paraId="390067C5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2208812.06</w:t>
            </w:r>
          </w:p>
        </w:tc>
      </w:tr>
      <w:tr w:rsidR="00013AE4" w:rsidRPr="005D4A11" w14:paraId="07085D23" w14:textId="77777777">
        <w:trPr>
          <w:trHeight w:val="383"/>
        </w:trPr>
        <w:tc>
          <w:tcPr>
            <w:tcW w:w="2701" w:type="dxa"/>
            <w:gridSpan w:val="2"/>
          </w:tcPr>
          <w:p w14:paraId="28F9D4D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3537" w:type="dxa"/>
          </w:tcPr>
          <w:p w14:paraId="1366DA28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385437.45</w:t>
            </w:r>
          </w:p>
        </w:tc>
        <w:tc>
          <w:tcPr>
            <w:tcW w:w="3854" w:type="dxa"/>
            <w:gridSpan w:val="2"/>
          </w:tcPr>
          <w:p w14:paraId="6BCBDDC9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2208852.37</w:t>
            </w:r>
          </w:p>
        </w:tc>
      </w:tr>
      <w:tr w:rsidR="00013AE4" w:rsidRPr="005D4A11" w14:paraId="6A1021D2" w14:textId="77777777">
        <w:trPr>
          <w:trHeight w:val="385"/>
        </w:trPr>
        <w:tc>
          <w:tcPr>
            <w:tcW w:w="2701" w:type="dxa"/>
            <w:gridSpan w:val="2"/>
          </w:tcPr>
          <w:p w14:paraId="66E9B79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3537" w:type="dxa"/>
          </w:tcPr>
          <w:p w14:paraId="2F351EAE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385407.72</w:t>
            </w:r>
          </w:p>
        </w:tc>
        <w:tc>
          <w:tcPr>
            <w:tcW w:w="3854" w:type="dxa"/>
            <w:gridSpan w:val="2"/>
          </w:tcPr>
          <w:p w14:paraId="23E6D899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2208858.61</w:t>
            </w:r>
          </w:p>
        </w:tc>
      </w:tr>
      <w:tr w:rsidR="00013AE4" w:rsidRPr="005D4A11" w14:paraId="4A703B1E" w14:textId="77777777">
        <w:trPr>
          <w:trHeight w:val="383"/>
        </w:trPr>
        <w:tc>
          <w:tcPr>
            <w:tcW w:w="2701" w:type="dxa"/>
            <w:gridSpan w:val="2"/>
          </w:tcPr>
          <w:p w14:paraId="07EE76F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3537" w:type="dxa"/>
          </w:tcPr>
          <w:p w14:paraId="6257B1DB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385380.92</w:t>
            </w:r>
          </w:p>
        </w:tc>
        <w:tc>
          <w:tcPr>
            <w:tcW w:w="3854" w:type="dxa"/>
            <w:gridSpan w:val="2"/>
          </w:tcPr>
          <w:p w14:paraId="594F189E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2208889.49</w:t>
            </w:r>
          </w:p>
        </w:tc>
      </w:tr>
      <w:tr w:rsidR="00013AE4" w:rsidRPr="005D4A11" w14:paraId="60FB3534" w14:textId="77777777">
        <w:trPr>
          <w:trHeight w:val="386"/>
        </w:trPr>
        <w:tc>
          <w:tcPr>
            <w:tcW w:w="2701" w:type="dxa"/>
            <w:gridSpan w:val="2"/>
          </w:tcPr>
          <w:p w14:paraId="4E98BFF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3537" w:type="dxa"/>
          </w:tcPr>
          <w:p w14:paraId="55087CC8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385347.89</w:t>
            </w:r>
          </w:p>
        </w:tc>
        <w:tc>
          <w:tcPr>
            <w:tcW w:w="3854" w:type="dxa"/>
            <w:gridSpan w:val="2"/>
          </w:tcPr>
          <w:p w14:paraId="41A7E4A4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2208891.44</w:t>
            </w:r>
          </w:p>
        </w:tc>
      </w:tr>
      <w:tr w:rsidR="00013AE4" w:rsidRPr="005D4A11" w14:paraId="173DA2E9" w14:textId="77777777">
        <w:trPr>
          <w:trHeight w:val="383"/>
        </w:trPr>
        <w:tc>
          <w:tcPr>
            <w:tcW w:w="2701" w:type="dxa"/>
            <w:gridSpan w:val="2"/>
          </w:tcPr>
          <w:p w14:paraId="2034ECA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3537" w:type="dxa"/>
          </w:tcPr>
          <w:p w14:paraId="29667CB6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385322.34</w:t>
            </w:r>
          </w:p>
        </w:tc>
        <w:tc>
          <w:tcPr>
            <w:tcW w:w="3854" w:type="dxa"/>
            <w:gridSpan w:val="2"/>
          </w:tcPr>
          <w:p w14:paraId="5BCB09A3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2208900.31</w:t>
            </w:r>
          </w:p>
        </w:tc>
      </w:tr>
      <w:tr w:rsidR="00013AE4" w:rsidRPr="005D4A11" w14:paraId="1B4DDFAC" w14:textId="77777777">
        <w:trPr>
          <w:trHeight w:val="386"/>
        </w:trPr>
        <w:tc>
          <w:tcPr>
            <w:tcW w:w="2701" w:type="dxa"/>
            <w:gridSpan w:val="2"/>
          </w:tcPr>
          <w:p w14:paraId="329F7F5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3537" w:type="dxa"/>
          </w:tcPr>
          <w:p w14:paraId="2BE40285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385296.3</w:t>
            </w:r>
          </w:p>
        </w:tc>
        <w:tc>
          <w:tcPr>
            <w:tcW w:w="3854" w:type="dxa"/>
            <w:gridSpan w:val="2"/>
          </w:tcPr>
          <w:p w14:paraId="654175B7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2208890.51</w:t>
            </w:r>
          </w:p>
        </w:tc>
      </w:tr>
      <w:tr w:rsidR="00013AE4" w:rsidRPr="005D4A11" w14:paraId="63777191" w14:textId="77777777">
        <w:trPr>
          <w:trHeight w:val="385"/>
        </w:trPr>
        <w:tc>
          <w:tcPr>
            <w:tcW w:w="2701" w:type="dxa"/>
            <w:gridSpan w:val="2"/>
          </w:tcPr>
          <w:p w14:paraId="158A9C6F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51</w:t>
            </w:r>
          </w:p>
        </w:tc>
        <w:tc>
          <w:tcPr>
            <w:tcW w:w="3537" w:type="dxa"/>
          </w:tcPr>
          <w:p w14:paraId="01A004BA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373584.94</w:t>
            </w:r>
          </w:p>
        </w:tc>
        <w:tc>
          <w:tcPr>
            <w:tcW w:w="3854" w:type="dxa"/>
            <w:gridSpan w:val="2"/>
          </w:tcPr>
          <w:p w14:paraId="72E20219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2209617.37</w:t>
            </w:r>
          </w:p>
        </w:tc>
      </w:tr>
      <w:tr w:rsidR="00013AE4" w:rsidRPr="005D4A11" w14:paraId="5D7C4A83" w14:textId="77777777">
        <w:trPr>
          <w:trHeight w:val="383"/>
        </w:trPr>
        <w:tc>
          <w:tcPr>
            <w:tcW w:w="2701" w:type="dxa"/>
            <w:gridSpan w:val="2"/>
          </w:tcPr>
          <w:p w14:paraId="784CB00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52</w:t>
            </w:r>
          </w:p>
        </w:tc>
        <w:tc>
          <w:tcPr>
            <w:tcW w:w="3537" w:type="dxa"/>
          </w:tcPr>
          <w:p w14:paraId="310ABD89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385275.43</w:t>
            </w:r>
          </w:p>
        </w:tc>
        <w:tc>
          <w:tcPr>
            <w:tcW w:w="3854" w:type="dxa"/>
            <w:gridSpan w:val="2"/>
          </w:tcPr>
          <w:p w14:paraId="0416104F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2208875.73</w:t>
            </w:r>
          </w:p>
        </w:tc>
      </w:tr>
      <w:tr w:rsidR="00013AE4" w:rsidRPr="005D4A11" w14:paraId="25F23451" w14:textId="77777777">
        <w:trPr>
          <w:trHeight w:val="385"/>
        </w:trPr>
        <w:tc>
          <w:tcPr>
            <w:tcW w:w="2701" w:type="dxa"/>
            <w:gridSpan w:val="2"/>
          </w:tcPr>
          <w:p w14:paraId="04437D0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53</w:t>
            </w:r>
          </w:p>
        </w:tc>
        <w:tc>
          <w:tcPr>
            <w:tcW w:w="3537" w:type="dxa"/>
          </w:tcPr>
          <w:p w14:paraId="2C21200F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385249.37</w:t>
            </w:r>
          </w:p>
        </w:tc>
        <w:tc>
          <w:tcPr>
            <w:tcW w:w="3854" w:type="dxa"/>
            <w:gridSpan w:val="2"/>
          </w:tcPr>
          <w:p w14:paraId="0DD7AC1B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2208866.78</w:t>
            </w:r>
          </w:p>
        </w:tc>
      </w:tr>
      <w:tr w:rsidR="00013AE4" w:rsidRPr="005D4A11" w14:paraId="0E22D6FB" w14:textId="77777777">
        <w:trPr>
          <w:trHeight w:val="383"/>
        </w:trPr>
        <w:tc>
          <w:tcPr>
            <w:tcW w:w="2701" w:type="dxa"/>
            <w:gridSpan w:val="2"/>
          </w:tcPr>
          <w:p w14:paraId="57CDDD3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3537" w:type="dxa"/>
          </w:tcPr>
          <w:p w14:paraId="0FAC865D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385204.26</w:t>
            </w:r>
          </w:p>
        </w:tc>
        <w:tc>
          <w:tcPr>
            <w:tcW w:w="3854" w:type="dxa"/>
            <w:gridSpan w:val="2"/>
          </w:tcPr>
          <w:p w14:paraId="68AB492B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2208881.23</w:t>
            </w:r>
          </w:p>
        </w:tc>
      </w:tr>
      <w:tr w:rsidR="00013AE4" w:rsidRPr="005D4A11" w14:paraId="47092A36" w14:textId="77777777">
        <w:trPr>
          <w:trHeight w:val="386"/>
        </w:trPr>
        <w:tc>
          <w:tcPr>
            <w:tcW w:w="2701" w:type="dxa"/>
            <w:gridSpan w:val="2"/>
          </w:tcPr>
          <w:p w14:paraId="699E254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3537" w:type="dxa"/>
          </w:tcPr>
          <w:p w14:paraId="73095402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385183.87</w:t>
            </w:r>
          </w:p>
        </w:tc>
        <w:tc>
          <w:tcPr>
            <w:tcW w:w="3854" w:type="dxa"/>
            <w:gridSpan w:val="2"/>
          </w:tcPr>
          <w:p w14:paraId="47E8BF8C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2208885.95</w:t>
            </w:r>
          </w:p>
        </w:tc>
      </w:tr>
      <w:tr w:rsidR="00013AE4" w:rsidRPr="005D4A11" w14:paraId="430C5E6A" w14:textId="77777777">
        <w:trPr>
          <w:trHeight w:val="386"/>
        </w:trPr>
        <w:tc>
          <w:tcPr>
            <w:tcW w:w="2701" w:type="dxa"/>
            <w:gridSpan w:val="2"/>
          </w:tcPr>
          <w:p w14:paraId="45A536F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3537" w:type="dxa"/>
          </w:tcPr>
          <w:p w14:paraId="6E3AFB18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385164.48</w:t>
            </w:r>
          </w:p>
        </w:tc>
        <w:tc>
          <w:tcPr>
            <w:tcW w:w="3854" w:type="dxa"/>
            <w:gridSpan w:val="2"/>
          </w:tcPr>
          <w:p w14:paraId="67BFC599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2208882.21</w:t>
            </w:r>
          </w:p>
        </w:tc>
      </w:tr>
      <w:tr w:rsidR="00013AE4" w:rsidRPr="005D4A11" w14:paraId="4ABF4064" w14:textId="77777777">
        <w:trPr>
          <w:trHeight w:val="383"/>
        </w:trPr>
        <w:tc>
          <w:tcPr>
            <w:tcW w:w="2701" w:type="dxa"/>
            <w:gridSpan w:val="2"/>
          </w:tcPr>
          <w:p w14:paraId="4C8EEE8F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57</w:t>
            </w:r>
          </w:p>
        </w:tc>
        <w:tc>
          <w:tcPr>
            <w:tcW w:w="3537" w:type="dxa"/>
          </w:tcPr>
          <w:p w14:paraId="2262CCED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385135.93</w:t>
            </w:r>
          </w:p>
        </w:tc>
        <w:tc>
          <w:tcPr>
            <w:tcW w:w="3854" w:type="dxa"/>
            <w:gridSpan w:val="2"/>
          </w:tcPr>
          <w:p w14:paraId="435C65EE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2208870.68</w:t>
            </w:r>
          </w:p>
        </w:tc>
      </w:tr>
      <w:tr w:rsidR="00013AE4" w:rsidRPr="005D4A11" w14:paraId="71FD502B" w14:textId="77777777">
        <w:trPr>
          <w:trHeight w:val="385"/>
        </w:trPr>
        <w:tc>
          <w:tcPr>
            <w:tcW w:w="2701" w:type="dxa"/>
            <w:gridSpan w:val="2"/>
          </w:tcPr>
          <w:p w14:paraId="2616098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58</w:t>
            </w:r>
          </w:p>
        </w:tc>
        <w:tc>
          <w:tcPr>
            <w:tcW w:w="3537" w:type="dxa"/>
          </w:tcPr>
          <w:p w14:paraId="36777726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385088.42</w:t>
            </w:r>
          </w:p>
        </w:tc>
        <w:tc>
          <w:tcPr>
            <w:tcW w:w="3854" w:type="dxa"/>
            <w:gridSpan w:val="2"/>
          </w:tcPr>
          <w:p w14:paraId="2022CC1E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2208877.45</w:t>
            </w:r>
          </w:p>
        </w:tc>
      </w:tr>
      <w:tr w:rsidR="00013AE4" w:rsidRPr="005D4A11" w14:paraId="124AEFB7" w14:textId="77777777">
        <w:trPr>
          <w:trHeight w:val="384"/>
        </w:trPr>
        <w:tc>
          <w:tcPr>
            <w:tcW w:w="2701" w:type="dxa"/>
            <w:gridSpan w:val="2"/>
          </w:tcPr>
          <w:p w14:paraId="1DF9877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3537" w:type="dxa"/>
          </w:tcPr>
          <w:p w14:paraId="08CDE3C7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385043.62</w:t>
            </w:r>
          </w:p>
        </w:tc>
        <w:tc>
          <w:tcPr>
            <w:tcW w:w="3854" w:type="dxa"/>
            <w:gridSpan w:val="2"/>
          </w:tcPr>
          <w:p w14:paraId="5DA80815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2208875.8</w:t>
            </w:r>
          </w:p>
        </w:tc>
      </w:tr>
      <w:tr w:rsidR="00013AE4" w:rsidRPr="005D4A11" w14:paraId="76B91A67" w14:textId="77777777">
        <w:trPr>
          <w:trHeight w:val="385"/>
        </w:trPr>
        <w:tc>
          <w:tcPr>
            <w:tcW w:w="2701" w:type="dxa"/>
            <w:gridSpan w:val="2"/>
          </w:tcPr>
          <w:p w14:paraId="5FDAEA0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3537" w:type="dxa"/>
          </w:tcPr>
          <w:p w14:paraId="6C516210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385026.48</w:t>
            </w:r>
          </w:p>
        </w:tc>
        <w:tc>
          <w:tcPr>
            <w:tcW w:w="3854" w:type="dxa"/>
            <w:gridSpan w:val="2"/>
          </w:tcPr>
          <w:p w14:paraId="092BF740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2208887.36</w:t>
            </w:r>
          </w:p>
        </w:tc>
      </w:tr>
      <w:tr w:rsidR="00013AE4" w:rsidRPr="005D4A11" w14:paraId="04E4D754" w14:textId="77777777">
        <w:trPr>
          <w:trHeight w:val="383"/>
        </w:trPr>
        <w:tc>
          <w:tcPr>
            <w:tcW w:w="2701" w:type="dxa"/>
            <w:gridSpan w:val="2"/>
          </w:tcPr>
          <w:p w14:paraId="3636DE8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61</w:t>
            </w:r>
          </w:p>
        </w:tc>
        <w:tc>
          <w:tcPr>
            <w:tcW w:w="3537" w:type="dxa"/>
          </w:tcPr>
          <w:p w14:paraId="720487E2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384990.96</w:t>
            </w:r>
          </w:p>
        </w:tc>
        <w:tc>
          <w:tcPr>
            <w:tcW w:w="3854" w:type="dxa"/>
            <w:gridSpan w:val="2"/>
          </w:tcPr>
          <w:p w14:paraId="32DDDFF0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2208886.72</w:t>
            </w:r>
          </w:p>
        </w:tc>
      </w:tr>
      <w:tr w:rsidR="00013AE4" w:rsidRPr="005D4A11" w14:paraId="00793DA7" w14:textId="77777777">
        <w:trPr>
          <w:trHeight w:val="386"/>
        </w:trPr>
        <w:tc>
          <w:tcPr>
            <w:tcW w:w="2701" w:type="dxa"/>
            <w:gridSpan w:val="2"/>
          </w:tcPr>
          <w:p w14:paraId="5A255C8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62</w:t>
            </w:r>
          </w:p>
        </w:tc>
        <w:tc>
          <w:tcPr>
            <w:tcW w:w="3537" w:type="dxa"/>
          </w:tcPr>
          <w:p w14:paraId="665B648F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384939.52</w:t>
            </w:r>
          </w:p>
        </w:tc>
        <w:tc>
          <w:tcPr>
            <w:tcW w:w="3854" w:type="dxa"/>
            <w:gridSpan w:val="2"/>
          </w:tcPr>
          <w:p w14:paraId="5B2DA0A8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2208923.09</w:t>
            </w:r>
          </w:p>
        </w:tc>
      </w:tr>
      <w:tr w:rsidR="00013AE4" w:rsidRPr="005D4A11" w14:paraId="55F85038" w14:textId="77777777">
        <w:trPr>
          <w:trHeight w:val="385"/>
        </w:trPr>
        <w:tc>
          <w:tcPr>
            <w:tcW w:w="2701" w:type="dxa"/>
            <w:gridSpan w:val="2"/>
          </w:tcPr>
          <w:p w14:paraId="463EE35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63</w:t>
            </w:r>
          </w:p>
        </w:tc>
        <w:tc>
          <w:tcPr>
            <w:tcW w:w="3537" w:type="dxa"/>
          </w:tcPr>
          <w:p w14:paraId="75A573B9" w14:textId="77777777" w:rsidR="00013AE4" w:rsidRPr="005D4A11" w:rsidRDefault="00291C8C" w:rsidP="005D4A11">
            <w:pPr>
              <w:pStyle w:val="TableParagraph"/>
              <w:spacing w:before="0"/>
              <w:ind w:left="1073" w:right="1064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384943.12</w:t>
            </w:r>
          </w:p>
        </w:tc>
        <w:tc>
          <w:tcPr>
            <w:tcW w:w="3854" w:type="dxa"/>
            <w:gridSpan w:val="2"/>
          </w:tcPr>
          <w:p w14:paraId="67557F0F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2208957.06</w:t>
            </w:r>
          </w:p>
        </w:tc>
      </w:tr>
      <w:tr w:rsidR="00013AE4" w:rsidRPr="005D4A11" w14:paraId="319F1544" w14:textId="77777777">
        <w:trPr>
          <w:trHeight w:val="383"/>
        </w:trPr>
        <w:tc>
          <w:tcPr>
            <w:tcW w:w="2701" w:type="dxa"/>
            <w:gridSpan w:val="2"/>
          </w:tcPr>
          <w:p w14:paraId="322A522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64</w:t>
            </w:r>
          </w:p>
        </w:tc>
        <w:tc>
          <w:tcPr>
            <w:tcW w:w="3537" w:type="dxa"/>
          </w:tcPr>
          <w:p w14:paraId="1C9E8BE5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384919.56</w:t>
            </w:r>
          </w:p>
        </w:tc>
        <w:tc>
          <w:tcPr>
            <w:tcW w:w="3854" w:type="dxa"/>
            <w:gridSpan w:val="2"/>
          </w:tcPr>
          <w:p w14:paraId="09698EFC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2208995.63</w:t>
            </w:r>
          </w:p>
        </w:tc>
      </w:tr>
      <w:tr w:rsidR="00013AE4" w:rsidRPr="005D4A11" w14:paraId="2E47E556" w14:textId="77777777">
        <w:trPr>
          <w:trHeight w:val="386"/>
        </w:trPr>
        <w:tc>
          <w:tcPr>
            <w:tcW w:w="2701" w:type="dxa"/>
            <w:gridSpan w:val="2"/>
          </w:tcPr>
          <w:p w14:paraId="3EFFA2A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65</w:t>
            </w:r>
          </w:p>
        </w:tc>
        <w:tc>
          <w:tcPr>
            <w:tcW w:w="3537" w:type="dxa"/>
          </w:tcPr>
          <w:p w14:paraId="700EB48E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384893.07</w:t>
            </w:r>
          </w:p>
        </w:tc>
        <w:tc>
          <w:tcPr>
            <w:tcW w:w="3854" w:type="dxa"/>
            <w:gridSpan w:val="2"/>
          </w:tcPr>
          <w:p w14:paraId="7F31A305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2209009.56</w:t>
            </w:r>
          </w:p>
        </w:tc>
      </w:tr>
      <w:tr w:rsidR="00013AE4" w:rsidRPr="005D4A11" w14:paraId="1F9DC1E7" w14:textId="77777777">
        <w:trPr>
          <w:trHeight w:val="383"/>
        </w:trPr>
        <w:tc>
          <w:tcPr>
            <w:tcW w:w="2701" w:type="dxa"/>
            <w:gridSpan w:val="2"/>
          </w:tcPr>
          <w:p w14:paraId="1735EB16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66</w:t>
            </w:r>
          </w:p>
        </w:tc>
        <w:tc>
          <w:tcPr>
            <w:tcW w:w="3537" w:type="dxa"/>
          </w:tcPr>
          <w:p w14:paraId="0A88727A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384860.42</w:t>
            </w:r>
          </w:p>
        </w:tc>
        <w:tc>
          <w:tcPr>
            <w:tcW w:w="3854" w:type="dxa"/>
            <w:gridSpan w:val="2"/>
          </w:tcPr>
          <w:p w14:paraId="2F9C70BD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2208991.17</w:t>
            </w:r>
          </w:p>
        </w:tc>
      </w:tr>
      <w:tr w:rsidR="00013AE4" w:rsidRPr="005D4A11" w14:paraId="12E24236" w14:textId="77777777">
        <w:trPr>
          <w:trHeight w:val="385"/>
        </w:trPr>
        <w:tc>
          <w:tcPr>
            <w:tcW w:w="2701" w:type="dxa"/>
            <w:gridSpan w:val="2"/>
          </w:tcPr>
          <w:p w14:paraId="02247A16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67</w:t>
            </w:r>
          </w:p>
        </w:tc>
        <w:tc>
          <w:tcPr>
            <w:tcW w:w="3537" w:type="dxa"/>
          </w:tcPr>
          <w:p w14:paraId="4C6C5630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384805.69</w:t>
            </w:r>
          </w:p>
        </w:tc>
        <w:tc>
          <w:tcPr>
            <w:tcW w:w="3854" w:type="dxa"/>
            <w:gridSpan w:val="2"/>
          </w:tcPr>
          <w:p w14:paraId="7333521E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2208977.47</w:t>
            </w:r>
          </w:p>
        </w:tc>
      </w:tr>
      <w:tr w:rsidR="00013AE4" w:rsidRPr="005D4A11" w14:paraId="583A5D2E" w14:textId="77777777">
        <w:trPr>
          <w:trHeight w:val="384"/>
        </w:trPr>
        <w:tc>
          <w:tcPr>
            <w:tcW w:w="2701" w:type="dxa"/>
            <w:gridSpan w:val="2"/>
          </w:tcPr>
          <w:p w14:paraId="0D12C818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68</w:t>
            </w:r>
          </w:p>
        </w:tc>
        <w:tc>
          <w:tcPr>
            <w:tcW w:w="3537" w:type="dxa"/>
          </w:tcPr>
          <w:p w14:paraId="2492F638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384798.83</w:t>
            </w:r>
          </w:p>
        </w:tc>
        <w:tc>
          <w:tcPr>
            <w:tcW w:w="3854" w:type="dxa"/>
            <w:gridSpan w:val="2"/>
          </w:tcPr>
          <w:p w14:paraId="34FC9058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2209027.36</w:t>
            </w:r>
          </w:p>
        </w:tc>
      </w:tr>
      <w:tr w:rsidR="00013AE4" w:rsidRPr="005D4A11" w14:paraId="55BFC54C" w14:textId="77777777">
        <w:trPr>
          <w:trHeight w:val="385"/>
        </w:trPr>
        <w:tc>
          <w:tcPr>
            <w:tcW w:w="2701" w:type="dxa"/>
            <w:gridSpan w:val="2"/>
          </w:tcPr>
          <w:p w14:paraId="5215860D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69</w:t>
            </w:r>
          </w:p>
        </w:tc>
        <w:tc>
          <w:tcPr>
            <w:tcW w:w="3537" w:type="dxa"/>
          </w:tcPr>
          <w:p w14:paraId="1EC4807C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384785.6</w:t>
            </w:r>
          </w:p>
        </w:tc>
        <w:tc>
          <w:tcPr>
            <w:tcW w:w="3854" w:type="dxa"/>
            <w:gridSpan w:val="2"/>
          </w:tcPr>
          <w:p w14:paraId="7381CDC4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2209056.79</w:t>
            </w:r>
          </w:p>
        </w:tc>
      </w:tr>
      <w:tr w:rsidR="00013AE4" w:rsidRPr="005D4A11" w14:paraId="38CF4C96" w14:textId="77777777">
        <w:trPr>
          <w:trHeight w:val="386"/>
        </w:trPr>
        <w:tc>
          <w:tcPr>
            <w:tcW w:w="2701" w:type="dxa"/>
            <w:gridSpan w:val="2"/>
          </w:tcPr>
          <w:p w14:paraId="3900E06F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3537" w:type="dxa"/>
          </w:tcPr>
          <w:p w14:paraId="71AEC469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384765.81</w:t>
            </w:r>
          </w:p>
        </w:tc>
        <w:tc>
          <w:tcPr>
            <w:tcW w:w="3854" w:type="dxa"/>
            <w:gridSpan w:val="2"/>
          </w:tcPr>
          <w:p w14:paraId="58B1D1ED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2209074.23</w:t>
            </w:r>
          </w:p>
        </w:tc>
      </w:tr>
      <w:tr w:rsidR="00013AE4" w:rsidRPr="005D4A11" w14:paraId="50898EC1" w14:textId="77777777">
        <w:trPr>
          <w:trHeight w:val="383"/>
        </w:trPr>
        <w:tc>
          <w:tcPr>
            <w:tcW w:w="2701" w:type="dxa"/>
            <w:gridSpan w:val="2"/>
          </w:tcPr>
          <w:p w14:paraId="03B9E805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71</w:t>
            </w:r>
          </w:p>
        </w:tc>
        <w:tc>
          <w:tcPr>
            <w:tcW w:w="3537" w:type="dxa"/>
          </w:tcPr>
          <w:p w14:paraId="0E06ACE9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384743.67</w:t>
            </w:r>
          </w:p>
        </w:tc>
        <w:tc>
          <w:tcPr>
            <w:tcW w:w="3854" w:type="dxa"/>
            <w:gridSpan w:val="2"/>
          </w:tcPr>
          <w:p w14:paraId="312416C0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2209082.31</w:t>
            </w:r>
          </w:p>
        </w:tc>
      </w:tr>
      <w:tr w:rsidR="00013AE4" w:rsidRPr="005D4A11" w14:paraId="450F24EA" w14:textId="77777777">
        <w:trPr>
          <w:trHeight w:val="386"/>
        </w:trPr>
        <w:tc>
          <w:tcPr>
            <w:tcW w:w="2701" w:type="dxa"/>
            <w:gridSpan w:val="2"/>
          </w:tcPr>
          <w:p w14:paraId="48365522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72</w:t>
            </w:r>
          </w:p>
        </w:tc>
        <w:tc>
          <w:tcPr>
            <w:tcW w:w="3537" w:type="dxa"/>
          </w:tcPr>
          <w:p w14:paraId="676CDD14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384725.94</w:t>
            </w:r>
          </w:p>
        </w:tc>
        <w:tc>
          <w:tcPr>
            <w:tcW w:w="3854" w:type="dxa"/>
            <w:gridSpan w:val="2"/>
          </w:tcPr>
          <w:p w14:paraId="566A3F67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2209080.3</w:t>
            </w:r>
          </w:p>
        </w:tc>
      </w:tr>
      <w:tr w:rsidR="00013AE4" w:rsidRPr="005D4A11" w14:paraId="6C366C4A" w14:textId="77777777">
        <w:trPr>
          <w:trHeight w:val="383"/>
        </w:trPr>
        <w:tc>
          <w:tcPr>
            <w:tcW w:w="2701" w:type="dxa"/>
            <w:gridSpan w:val="2"/>
          </w:tcPr>
          <w:p w14:paraId="7107FE52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73</w:t>
            </w:r>
          </w:p>
        </w:tc>
        <w:tc>
          <w:tcPr>
            <w:tcW w:w="3537" w:type="dxa"/>
          </w:tcPr>
          <w:p w14:paraId="5AB47D68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384692.63</w:t>
            </w:r>
          </w:p>
        </w:tc>
        <w:tc>
          <w:tcPr>
            <w:tcW w:w="3854" w:type="dxa"/>
            <w:gridSpan w:val="2"/>
          </w:tcPr>
          <w:p w14:paraId="593BF518" w14:textId="77777777" w:rsidR="00013AE4" w:rsidRPr="005D4A11" w:rsidRDefault="00291C8C" w:rsidP="005D4A11">
            <w:pPr>
              <w:pStyle w:val="TableParagraph"/>
              <w:spacing w:before="0"/>
              <w:ind w:right="1005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2209048.5</w:t>
            </w:r>
          </w:p>
        </w:tc>
      </w:tr>
      <w:tr w:rsidR="00013AE4" w:rsidRPr="005D4A11" w14:paraId="6DFEDE69" w14:textId="77777777">
        <w:trPr>
          <w:trHeight w:val="385"/>
        </w:trPr>
        <w:tc>
          <w:tcPr>
            <w:tcW w:w="2701" w:type="dxa"/>
            <w:gridSpan w:val="2"/>
          </w:tcPr>
          <w:p w14:paraId="7EE5332A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74</w:t>
            </w:r>
          </w:p>
        </w:tc>
        <w:tc>
          <w:tcPr>
            <w:tcW w:w="3537" w:type="dxa"/>
          </w:tcPr>
          <w:p w14:paraId="39E8BBD5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384684.61</w:t>
            </w:r>
          </w:p>
        </w:tc>
        <w:tc>
          <w:tcPr>
            <w:tcW w:w="3854" w:type="dxa"/>
            <w:gridSpan w:val="2"/>
          </w:tcPr>
          <w:p w14:paraId="307AB1AC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2209062.64</w:t>
            </w:r>
          </w:p>
        </w:tc>
      </w:tr>
      <w:tr w:rsidR="00013AE4" w:rsidRPr="005D4A11" w14:paraId="620F73EB" w14:textId="77777777">
        <w:trPr>
          <w:trHeight w:val="383"/>
        </w:trPr>
        <w:tc>
          <w:tcPr>
            <w:tcW w:w="2701" w:type="dxa"/>
            <w:gridSpan w:val="2"/>
          </w:tcPr>
          <w:p w14:paraId="65A7548F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3537" w:type="dxa"/>
          </w:tcPr>
          <w:p w14:paraId="5F63D9E0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384664.11</w:t>
            </w:r>
          </w:p>
        </w:tc>
        <w:tc>
          <w:tcPr>
            <w:tcW w:w="3854" w:type="dxa"/>
            <w:gridSpan w:val="2"/>
          </w:tcPr>
          <w:p w14:paraId="14AA3DBF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2209105.25</w:t>
            </w:r>
          </w:p>
        </w:tc>
      </w:tr>
      <w:tr w:rsidR="00013AE4" w:rsidRPr="005D4A11" w14:paraId="4D552C02" w14:textId="77777777">
        <w:trPr>
          <w:trHeight w:val="385"/>
        </w:trPr>
        <w:tc>
          <w:tcPr>
            <w:tcW w:w="2701" w:type="dxa"/>
            <w:gridSpan w:val="2"/>
          </w:tcPr>
          <w:p w14:paraId="05DEECAB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76</w:t>
            </w:r>
          </w:p>
        </w:tc>
        <w:tc>
          <w:tcPr>
            <w:tcW w:w="3537" w:type="dxa"/>
          </w:tcPr>
          <w:p w14:paraId="542A1DFB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384857.65</w:t>
            </w:r>
          </w:p>
        </w:tc>
        <w:tc>
          <w:tcPr>
            <w:tcW w:w="3854" w:type="dxa"/>
            <w:gridSpan w:val="2"/>
          </w:tcPr>
          <w:p w14:paraId="6ECD196C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2209412.39</w:t>
            </w:r>
          </w:p>
        </w:tc>
      </w:tr>
      <w:tr w:rsidR="00013AE4" w:rsidRPr="005D4A11" w14:paraId="69F44C0B" w14:textId="77777777">
        <w:trPr>
          <w:trHeight w:val="385"/>
        </w:trPr>
        <w:tc>
          <w:tcPr>
            <w:tcW w:w="2701" w:type="dxa"/>
            <w:gridSpan w:val="2"/>
          </w:tcPr>
          <w:p w14:paraId="57863898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77</w:t>
            </w:r>
          </w:p>
        </w:tc>
        <w:tc>
          <w:tcPr>
            <w:tcW w:w="3537" w:type="dxa"/>
          </w:tcPr>
          <w:p w14:paraId="53360053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384882.15</w:t>
            </w:r>
          </w:p>
        </w:tc>
        <w:tc>
          <w:tcPr>
            <w:tcW w:w="3854" w:type="dxa"/>
            <w:gridSpan w:val="2"/>
          </w:tcPr>
          <w:p w14:paraId="59B75993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2209505.23</w:t>
            </w:r>
          </w:p>
        </w:tc>
      </w:tr>
      <w:tr w:rsidR="00013AE4" w:rsidRPr="005D4A11" w14:paraId="221C59B2" w14:textId="77777777">
        <w:trPr>
          <w:trHeight w:val="384"/>
        </w:trPr>
        <w:tc>
          <w:tcPr>
            <w:tcW w:w="2701" w:type="dxa"/>
            <w:gridSpan w:val="2"/>
          </w:tcPr>
          <w:p w14:paraId="5C16348F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78</w:t>
            </w:r>
          </w:p>
        </w:tc>
        <w:tc>
          <w:tcPr>
            <w:tcW w:w="3537" w:type="dxa"/>
          </w:tcPr>
          <w:p w14:paraId="5AEB47BC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384804.86</w:t>
            </w:r>
          </w:p>
        </w:tc>
        <w:tc>
          <w:tcPr>
            <w:tcW w:w="3854" w:type="dxa"/>
            <w:gridSpan w:val="2"/>
          </w:tcPr>
          <w:p w14:paraId="0F2BE5D2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2209534.17</w:t>
            </w:r>
          </w:p>
        </w:tc>
      </w:tr>
      <w:tr w:rsidR="00013AE4" w:rsidRPr="005D4A11" w14:paraId="2D8C68A9" w14:textId="77777777">
        <w:trPr>
          <w:trHeight w:val="386"/>
        </w:trPr>
        <w:tc>
          <w:tcPr>
            <w:tcW w:w="2701" w:type="dxa"/>
            <w:gridSpan w:val="2"/>
          </w:tcPr>
          <w:p w14:paraId="34A9C22E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79</w:t>
            </w:r>
          </w:p>
        </w:tc>
        <w:tc>
          <w:tcPr>
            <w:tcW w:w="3537" w:type="dxa"/>
          </w:tcPr>
          <w:p w14:paraId="6F8B213F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384808.42</w:t>
            </w:r>
          </w:p>
        </w:tc>
        <w:tc>
          <w:tcPr>
            <w:tcW w:w="3854" w:type="dxa"/>
            <w:gridSpan w:val="2"/>
          </w:tcPr>
          <w:p w14:paraId="4787531D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2209548.71</w:t>
            </w:r>
          </w:p>
        </w:tc>
      </w:tr>
      <w:tr w:rsidR="00013AE4" w:rsidRPr="005D4A11" w14:paraId="6C0D6537" w14:textId="77777777">
        <w:trPr>
          <w:trHeight w:val="383"/>
        </w:trPr>
        <w:tc>
          <w:tcPr>
            <w:tcW w:w="2701" w:type="dxa"/>
            <w:gridSpan w:val="2"/>
          </w:tcPr>
          <w:p w14:paraId="7E97EF29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3537" w:type="dxa"/>
          </w:tcPr>
          <w:p w14:paraId="25BEFAF2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384798.53</w:t>
            </w:r>
          </w:p>
        </w:tc>
        <w:tc>
          <w:tcPr>
            <w:tcW w:w="3854" w:type="dxa"/>
            <w:gridSpan w:val="2"/>
          </w:tcPr>
          <w:p w14:paraId="2AADE3EB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2209566.3</w:t>
            </w:r>
          </w:p>
        </w:tc>
      </w:tr>
      <w:tr w:rsidR="00013AE4" w:rsidRPr="005D4A11" w14:paraId="51CBC55A" w14:textId="77777777">
        <w:trPr>
          <w:trHeight w:val="385"/>
        </w:trPr>
        <w:tc>
          <w:tcPr>
            <w:tcW w:w="2701" w:type="dxa"/>
            <w:gridSpan w:val="2"/>
          </w:tcPr>
          <w:p w14:paraId="58F0EDAF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81</w:t>
            </w:r>
          </w:p>
        </w:tc>
        <w:tc>
          <w:tcPr>
            <w:tcW w:w="3537" w:type="dxa"/>
          </w:tcPr>
          <w:p w14:paraId="2DDB3269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384796.18</w:t>
            </w:r>
          </w:p>
        </w:tc>
        <w:tc>
          <w:tcPr>
            <w:tcW w:w="3854" w:type="dxa"/>
            <w:gridSpan w:val="2"/>
          </w:tcPr>
          <w:p w14:paraId="4D29A5D5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2209569.02</w:t>
            </w:r>
          </w:p>
        </w:tc>
      </w:tr>
      <w:tr w:rsidR="00013AE4" w:rsidRPr="005D4A11" w14:paraId="3BDE8AF4" w14:textId="77777777">
        <w:trPr>
          <w:trHeight w:val="386"/>
        </w:trPr>
        <w:tc>
          <w:tcPr>
            <w:tcW w:w="2701" w:type="dxa"/>
            <w:gridSpan w:val="2"/>
          </w:tcPr>
          <w:p w14:paraId="115EF9E5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82</w:t>
            </w:r>
          </w:p>
        </w:tc>
        <w:tc>
          <w:tcPr>
            <w:tcW w:w="3537" w:type="dxa"/>
          </w:tcPr>
          <w:p w14:paraId="03A584C3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384792.74</w:t>
            </w:r>
          </w:p>
        </w:tc>
        <w:tc>
          <w:tcPr>
            <w:tcW w:w="3854" w:type="dxa"/>
            <w:gridSpan w:val="2"/>
          </w:tcPr>
          <w:p w14:paraId="7FE2D3A6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2209572.16</w:t>
            </w:r>
          </w:p>
        </w:tc>
      </w:tr>
      <w:tr w:rsidR="00013AE4" w:rsidRPr="005D4A11" w14:paraId="1EF94102" w14:textId="77777777">
        <w:trPr>
          <w:trHeight w:val="383"/>
        </w:trPr>
        <w:tc>
          <w:tcPr>
            <w:tcW w:w="2701" w:type="dxa"/>
            <w:gridSpan w:val="2"/>
          </w:tcPr>
          <w:p w14:paraId="63859206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83</w:t>
            </w:r>
          </w:p>
        </w:tc>
        <w:tc>
          <w:tcPr>
            <w:tcW w:w="3537" w:type="dxa"/>
          </w:tcPr>
          <w:p w14:paraId="163FD2CA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384791.07</w:t>
            </w:r>
          </w:p>
        </w:tc>
        <w:tc>
          <w:tcPr>
            <w:tcW w:w="3854" w:type="dxa"/>
            <w:gridSpan w:val="2"/>
          </w:tcPr>
          <w:p w14:paraId="2986445C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2209573.24</w:t>
            </w:r>
          </w:p>
        </w:tc>
      </w:tr>
      <w:tr w:rsidR="00013AE4" w:rsidRPr="005D4A11" w14:paraId="5D46A4CE" w14:textId="77777777">
        <w:trPr>
          <w:trHeight w:val="385"/>
        </w:trPr>
        <w:tc>
          <w:tcPr>
            <w:tcW w:w="2701" w:type="dxa"/>
            <w:gridSpan w:val="2"/>
          </w:tcPr>
          <w:p w14:paraId="5B3FBD6C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84</w:t>
            </w:r>
          </w:p>
        </w:tc>
        <w:tc>
          <w:tcPr>
            <w:tcW w:w="3537" w:type="dxa"/>
          </w:tcPr>
          <w:p w14:paraId="3752ADF4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384778.75</w:t>
            </w:r>
          </w:p>
        </w:tc>
        <w:tc>
          <w:tcPr>
            <w:tcW w:w="3854" w:type="dxa"/>
            <w:gridSpan w:val="2"/>
          </w:tcPr>
          <w:p w14:paraId="79E83BAF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2209578.8</w:t>
            </w:r>
          </w:p>
        </w:tc>
      </w:tr>
      <w:tr w:rsidR="00013AE4" w:rsidRPr="005D4A11" w14:paraId="009DF3C2" w14:textId="77777777">
        <w:trPr>
          <w:trHeight w:val="383"/>
        </w:trPr>
        <w:tc>
          <w:tcPr>
            <w:tcW w:w="2701" w:type="dxa"/>
            <w:gridSpan w:val="2"/>
          </w:tcPr>
          <w:p w14:paraId="7A2D52F7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85</w:t>
            </w:r>
          </w:p>
        </w:tc>
        <w:tc>
          <w:tcPr>
            <w:tcW w:w="3537" w:type="dxa"/>
          </w:tcPr>
          <w:p w14:paraId="37D4CFA8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384718.02</w:t>
            </w:r>
          </w:p>
        </w:tc>
        <w:tc>
          <w:tcPr>
            <w:tcW w:w="3854" w:type="dxa"/>
            <w:gridSpan w:val="2"/>
          </w:tcPr>
          <w:p w14:paraId="7A2F38AB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2209596.36</w:t>
            </w:r>
          </w:p>
        </w:tc>
      </w:tr>
      <w:tr w:rsidR="00013AE4" w:rsidRPr="005D4A11" w14:paraId="20128A92" w14:textId="77777777">
        <w:trPr>
          <w:trHeight w:val="386"/>
        </w:trPr>
        <w:tc>
          <w:tcPr>
            <w:tcW w:w="2701" w:type="dxa"/>
            <w:gridSpan w:val="2"/>
          </w:tcPr>
          <w:p w14:paraId="469D01DD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86</w:t>
            </w:r>
          </w:p>
        </w:tc>
        <w:tc>
          <w:tcPr>
            <w:tcW w:w="3537" w:type="dxa"/>
          </w:tcPr>
          <w:p w14:paraId="105D5175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384693.14</w:t>
            </w:r>
          </w:p>
        </w:tc>
        <w:tc>
          <w:tcPr>
            <w:tcW w:w="3854" w:type="dxa"/>
            <w:gridSpan w:val="2"/>
          </w:tcPr>
          <w:p w14:paraId="670AB019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2209523.86</w:t>
            </w:r>
          </w:p>
        </w:tc>
      </w:tr>
      <w:tr w:rsidR="00013AE4" w:rsidRPr="005D4A11" w14:paraId="09DFA492" w14:textId="77777777">
        <w:trPr>
          <w:trHeight w:val="383"/>
        </w:trPr>
        <w:tc>
          <w:tcPr>
            <w:tcW w:w="2701" w:type="dxa"/>
            <w:gridSpan w:val="2"/>
          </w:tcPr>
          <w:p w14:paraId="025AD491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87</w:t>
            </w:r>
          </w:p>
        </w:tc>
        <w:tc>
          <w:tcPr>
            <w:tcW w:w="3537" w:type="dxa"/>
          </w:tcPr>
          <w:p w14:paraId="719963C3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384671.55</w:t>
            </w:r>
          </w:p>
        </w:tc>
        <w:tc>
          <w:tcPr>
            <w:tcW w:w="3854" w:type="dxa"/>
            <w:gridSpan w:val="2"/>
          </w:tcPr>
          <w:p w14:paraId="24952CAD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2209456.51</w:t>
            </w:r>
          </w:p>
        </w:tc>
      </w:tr>
      <w:tr w:rsidR="00013AE4" w:rsidRPr="005D4A11" w14:paraId="7CC4DE0C" w14:textId="77777777">
        <w:trPr>
          <w:trHeight w:val="386"/>
        </w:trPr>
        <w:tc>
          <w:tcPr>
            <w:tcW w:w="2701" w:type="dxa"/>
            <w:gridSpan w:val="2"/>
          </w:tcPr>
          <w:p w14:paraId="63B91F99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88</w:t>
            </w:r>
          </w:p>
        </w:tc>
        <w:tc>
          <w:tcPr>
            <w:tcW w:w="3537" w:type="dxa"/>
          </w:tcPr>
          <w:p w14:paraId="4FFE1104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384605.41</w:t>
            </w:r>
          </w:p>
        </w:tc>
        <w:tc>
          <w:tcPr>
            <w:tcW w:w="3854" w:type="dxa"/>
            <w:gridSpan w:val="2"/>
          </w:tcPr>
          <w:p w14:paraId="60DF9786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2209373.95</w:t>
            </w:r>
          </w:p>
        </w:tc>
      </w:tr>
      <w:tr w:rsidR="00013AE4" w:rsidRPr="005D4A11" w14:paraId="2D57DA63" w14:textId="77777777">
        <w:trPr>
          <w:trHeight w:val="385"/>
        </w:trPr>
        <w:tc>
          <w:tcPr>
            <w:tcW w:w="2701" w:type="dxa"/>
            <w:gridSpan w:val="2"/>
          </w:tcPr>
          <w:p w14:paraId="2787618E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89</w:t>
            </w:r>
          </w:p>
        </w:tc>
        <w:tc>
          <w:tcPr>
            <w:tcW w:w="3537" w:type="dxa"/>
          </w:tcPr>
          <w:p w14:paraId="0FB64D58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384539.18</w:t>
            </w:r>
          </w:p>
        </w:tc>
        <w:tc>
          <w:tcPr>
            <w:tcW w:w="3854" w:type="dxa"/>
            <w:gridSpan w:val="2"/>
          </w:tcPr>
          <w:p w14:paraId="5FC1EAC1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2209250.7</w:t>
            </w:r>
          </w:p>
        </w:tc>
      </w:tr>
      <w:tr w:rsidR="00013AE4" w:rsidRPr="005D4A11" w14:paraId="2D80ADAD" w14:textId="77777777">
        <w:trPr>
          <w:trHeight w:val="383"/>
        </w:trPr>
        <w:tc>
          <w:tcPr>
            <w:tcW w:w="2701" w:type="dxa"/>
            <w:gridSpan w:val="2"/>
          </w:tcPr>
          <w:p w14:paraId="1E61CD80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3537" w:type="dxa"/>
          </w:tcPr>
          <w:p w14:paraId="2915708F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384518.19</w:t>
            </w:r>
          </w:p>
        </w:tc>
        <w:tc>
          <w:tcPr>
            <w:tcW w:w="3854" w:type="dxa"/>
            <w:gridSpan w:val="2"/>
          </w:tcPr>
          <w:p w14:paraId="368BD53F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2209196.92</w:t>
            </w:r>
          </w:p>
        </w:tc>
      </w:tr>
      <w:tr w:rsidR="00013AE4" w:rsidRPr="005D4A11" w14:paraId="7C0E3724" w14:textId="77777777">
        <w:trPr>
          <w:trHeight w:val="385"/>
        </w:trPr>
        <w:tc>
          <w:tcPr>
            <w:tcW w:w="2701" w:type="dxa"/>
            <w:gridSpan w:val="2"/>
          </w:tcPr>
          <w:p w14:paraId="3C938CE1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91</w:t>
            </w:r>
          </w:p>
        </w:tc>
        <w:tc>
          <w:tcPr>
            <w:tcW w:w="3537" w:type="dxa"/>
          </w:tcPr>
          <w:p w14:paraId="03907513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384510.66</w:t>
            </w:r>
          </w:p>
        </w:tc>
        <w:tc>
          <w:tcPr>
            <w:tcW w:w="3854" w:type="dxa"/>
            <w:gridSpan w:val="2"/>
          </w:tcPr>
          <w:p w14:paraId="57E80B81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2209165.6</w:t>
            </w:r>
          </w:p>
        </w:tc>
      </w:tr>
      <w:tr w:rsidR="00013AE4" w:rsidRPr="005D4A11" w14:paraId="4FF50B25" w14:textId="77777777">
        <w:trPr>
          <w:trHeight w:val="383"/>
        </w:trPr>
        <w:tc>
          <w:tcPr>
            <w:tcW w:w="2701" w:type="dxa"/>
            <w:gridSpan w:val="2"/>
          </w:tcPr>
          <w:p w14:paraId="486653C4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92</w:t>
            </w:r>
          </w:p>
        </w:tc>
        <w:tc>
          <w:tcPr>
            <w:tcW w:w="3537" w:type="dxa"/>
          </w:tcPr>
          <w:p w14:paraId="18A8716E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384500.14</w:t>
            </w:r>
          </w:p>
        </w:tc>
        <w:tc>
          <w:tcPr>
            <w:tcW w:w="3854" w:type="dxa"/>
            <w:gridSpan w:val="2"/>
          </w:tcPr>
          <w:p w14:paraId="111439AB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2209121.63</w:t>
            </w:r>
          </w:p>
        </w:tc>
      </w:tr>
      <w:tr w:rsidR="00013AE4" w:rsidRPr="005D4A11" w14:paraId="16D27D28" w14:textId="77777777">
        <w:trPr>
          <w:trHeight w:val="386"/>
        </w:trPr>
        <w:tc>
          <w:tcPr>
            <w:tcW w:w="2701" w:type="dxa"/>
            <w:gridSpan w:val="2"/>
          </w:tcPr>
          <w:p w14:paraId="06B962DC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93</w:t>
            </w:r>
          </w:p>
        </w:tc>
        <w:tc>
          <w:tcPr>
            <w:tcW w:w="3537" w:type="dxa"/>
          </w:tcPr>
          <w:p w14:paraId="1112524A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384499.27</w:t>
            </w:r>
          </w:p>
        </w:tc>
        <w:tc>
          <w:tcPr>
            <w:tcW w:w="3854" w:type="dxa"/>
            <w:gridSpan w:val="2"/>
          </w:tcPr>
          <w:p w14:paraId="06EB957C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2209110.59</w:t>
            </w:r>
          </w:p>
        </w:tc>
      </w:tr>
      <w:tr w:rsidR="00013AE4" w:rsidRPr="005D4A11" w14:paraId="36EDC9C6" w14:textId="77777777">
        <w:trPr>
          <w:trHeight w:val="386"/>
        </w:trPr>
        <w:tc>
          <w:tcPr>
            <w:tcW w:w="2701" w:type="dxa"/>
            <w:gridSpan w:val="2"/>
          </w:tcPr>
          <w:p w14:paraId="24182978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94</w:t>
            </w:r>
          </w:p>
        </w:tc>
        <w:tc>
          <w:tcPr>
            <w:tcW w:w="3537" w:type="dxa"/>
          </w:tcPr>
          <w:p w14:paraId="4DFBB470" w14:textId="77777777" w:rsidR="00013AE4" w:rsidRPr="005D4A11" w:rsidRDefault="00291C8C" w:rsidP="005D4A11">
            <w:pPr>
              <w:pStyle w:val="TableParagraph"/>
              <w:spacing w:before="0"/>
              <w:ind w:left="1073" w:right="1064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384495.13</w:t>
            </w:r>
          </w:p>
        </w:tc>
        <w:tc>
          <w:tcPr>
            <w:tcW w:w="3854" w:type="dxa"/>
            <w:gridSpan w:val="2"/>
          </w:tcPr>
          <w:p w14:paraId="4C461057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2209092.92</w:t>
            </w:r>
          </w:p>
        </w:tc>
      </w:tr>
      <w:tr w:rsidR="00013AE4" w:rsidRPr="005D4A11" w14:paraId="2A1160E1" w14:textId="77777777">
        <w:trPr>
          <w:trHeight w:val="383"/>
        </w:trPr>
        <w:tc>
          <w:tcPr>
            <w:tcW w:w="2701" w:type="dxa"/>
            <w:gridSpan w:val="2"/>
          </w:tcPr>
          <w:p w14:paraId="5B62878C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3537" w:type="dxa"/>
          </w:tcPr>
          <w:p w14:paraId="6DF6DECC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384495.12</w:t>
            </w:r>
          </w:p>
        </w:tc>
        <w:tc>
          <w:tcPr>
            <w:tcW w:w="3854" w:type="dxa"/>
            <w:gridSpan w:val="2"/>
          </w:tcPr>
          <w:p w14:paraId="32CE2941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2209057.87</w:t>
            </w:r>
          </w:p>
        </w:tc>
      </w:tr>
      <w:tr w:rsidR="00013AE4" w:rsidRPr="005D4A11" w14:paraId="22FADD7C" w14:textId="77777777">
        <w:trPr>
          <w:trHeight w:val="385"/>
        </w:trPr>
        <w:tc>
          <w:tcPr>
            <w:tcW w:w="2701" w:type="dxa"/>
            <w:gridSpan w:val="2"/>
          </w:tcPr>
          <w:p w14:paraId="77BE6F67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96</w:t>
            </w:r>
          </w:p>
        </w:tc>
        <w:tc>
          <w:tcPr>
            <w:tcW w:w="3537" w:type="dxa"/>
          </w:tcPr>
          <w:p w14:paraId="5FC4B030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384496.26</w:t>
            </w:r>
          </w:p>
        </w:tc>
        <w:tc>
          <w:tcPr>
            <w:tcW w:w="3854" w:type="dxa"/>
            <w:gridSpan w:val="2"/>
          </w:tcPr>
          <w:p w14:paraId="17A7FF53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2209047.31</w:t>
            </w:r>
          </w:p>
        </w:tc>
      </w:tr>
      <w:tr w:rsidR="00013AE4" w:rsidRPr="005D4A11" w14:paraId="373BD6AF" w14:textId="77777777">
        <w:trPr>
          <w:trHeight w:val="384"/>
        </w:trPr>
        <w:tc>
          <w:tcPr>
            <w:tcW w:w="2701" w:type="dxa"/>
            <w:gridSpan w:val="2"/>
          </w:tcPr>
          <w:p w14:paraId="0D0F98B8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97</w:t>
            </w:r>
          </w:p>
        </w:tc>
        <w:tc>
          <w:tcPr>
            <w:tcW w:w="3537" w:type="dxa"/>
          </w:tcPr>
          <w:p w14:paraId="2A6286F0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384496.69</w:t>
            </w:r>
          </w:p>
        </w:tc>
        <w:tc>
          <w:tcPr>
            <w:tcW w:w="3854" w:type="dxa"/>
            <w:gridSpan w:val="2"/>
          </w:tcPr>
          <w:p w14:paraId="20DF7297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2209033.79</w:t>
            </w:r>
          </w:p>
        </w:tc>
      </w:tr>
      <w:tr w:rsidR="00013AE4" w:rsidRPr="005D4A11" w14:paraId="19005018" w14:textId="77777777">
        <w:trPr>
          <w:trHeight w:val="385"/>
        </w:trPr>
        <w:tc>
          <w:tcPr>
            <w:tcW w:w="2701" w:type="dxa"/>
            <w:gridSpan w:val="2"/>
          </w:tcPr>
          <w:p w14:paraId="0DA7CA86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98</w:t>
            </w:r>
          </w:p>
        </w:tc>
        <w:tc>
          <w:tcPr>
            <w:tcW w:w="3537" w:type="dxa"/>
          </w:tcPr>
          <w:p w14:paraId="79112D13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384504.57</w:t>
            </w:r>
          </w:p>
        </w:tc>
        <w:tc>
          <w:tcPr>
            <w:tcW w:w="3854" w:type="dxa"/>
            <w:gridSpan w:val="2"/>
          </w:tcPr>
          <w:p w14:paraId="22FB2D29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2208990.82</w:t>
            </w:r>
          </w:p>
        </w:tc>
      </w:tr>
      <w:tr w:rsidR="00013AE4" w:rsidRPr="005D4A11" w14:paraId="7E52C38B" w14:textId="77777777">
        <w:trPr>
          <w:trHeight w:val="383"/>
        </w:trPr>
        <w:tc>
          <w:tcPr>
            <w:tcW w:w="2701" w:type="dxa"/>
            <w:gridSpan w:val="2"/>
          </w:tcPr>
          <w:p w14:paraId="3C0D6629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99</w:t>
            </w:r>
          </w:p>
        </w:tc>
        <w:tc>
          <w:tcPr>
            <w:tcW w:w="3537" w:type="dxa"/>
          </w:tcPr>
          <w:p w14:paraId="69150AA2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384489.1</w:t>
            </w:r>
          </w:p>
        </w:tc>
        <w:tc>
          <w:tcPr>
            <w:tcW w:w="3854" w:type="dxa"/>
            <w:gridSpan w:val="2"/>
          </w:tcPr>
          <w:p w14:paraId="6745DD96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2208995.42</w:t>
            </w:r>
          </w:p>
        </w:tc>
      </w:tr>
      <w:tr w:rsidR="00013AE4" w:rsidRPr="005D4A11" w14:paraId="00A10249" w14:textId="77777777">
        <w:trPr>
          <w:trHeight w:val="386"/>
        </w:trPr>
        <w:tc>
          <w:tcPr>
            <w:tcW w:w="2701" w:type="dxa"/>
            <w:gridSpan w:val="2"/>
          </w:tcPr>
          <w:p w14:paraId="48249598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3537" w:type="dxa"/>
          </w:tcPr>
          <w:p w14:paraId="3E8BC9DA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384461.56</w:t>
            </w:r>
          </w:p>
        </w:tc>
        <w:tc>
          <w:tcPr>
            <w:tcW w:w="3854" w:type="dxa"/>
            <w:gridSpan w:val="2"/>
          </w:tcPr>
          <w:p w14:paraId="13CB7DAD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2208989.87</w:t>
            </w:r>
          </w:p>
        </w:tc>
      </w:tr>
      <w:tr w:rsidR="00013AE4" w:rsidRPr="005D4A11" w14:paraId="1D1607FD" w14:textId="77777777">
        <w:trPr>
          <w:trHeight w:val="385"/>
        </w:trPr>
        <w:tc>
          <w:tcPr>
            <w:tcW w:w="2701" w:type="dxa"/>
            <w:gridSpan w:val="2"/>
          </w:tcPr>
          <w:p w14:paraId="3BE152FB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101</w:t>
            </w:r>
          </w:p>
        </w:tc>
        <w:tc>
          <w:tcPr>
            <w:tcW w:w="3537" w:type="dxa"/>
          </w:tcPr>
          <w:p w14:paraId="4E394452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384449.52</w:t>
            </w:r>
          </w:p>
        </w:tc>
        <w:tc>
          <w:tcPr>
            <w:tcW w:w="3854" w:type="dxa"/>
            <w:gridSpan w:val="2"/>
          </w:tcPr>
          <w:p w14:paraId="05FEDAA1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2208986.01</w:t>
            </w:r>
          </w:p>
        </w:tc>
      </w:tr>
      <w:tr w:rsidR="00013AE4" w:rsidRPr="005D4A11" w14:paraId="510C4550" w14:textId="77777777">
        <w:trPr>
          <w:trHeight w:val="383"/>
        </w:trPr>
        <w:tc>
          <w:tcPr>
            <w:tcW w:w="2701" w:type="dxa"/>
            <w:gridSpan w:val="2"/>
          </w:tcPr>
          <w:p w14:paraId="713D42E8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102</w:t>
            </w:r>
          </w:p>
        </w:tc>
        <w:tc>
          <w:tcPr>
            <w:tcW w:w="3537" w:type="dxa"/>
          </w:tcPr>
          <w:p w14:paraId="563CC1DB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384435.79</w:t>
            </w:r>
          </w:p>
        </w:tc>
        <w:tc>
          <w:tcPr>
            <w:tcW w:w="3854" w:type="dxa"/>
            <w:gridSpan w:val="2"/>
          </w:tcPr>
          <w:p w14:paraId="73E5C6E5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2208981.08</w:t>
            </w:r>
          </w:p>
        </w:tc>
      </w:tr>
      <w:tr w:rsidR="00013AE4" w:rsidRPr="005D4A11" w14:paraId="6230C9B6" w14:textId="77777777">
        <w:trPr>
          <w:trHeight w:val="386"/>
        </w:trPr>
        <w:tc>
          <w:tcPr>
            <w:tcW w:w="2701" w:type="dxa"/>
            <w:gridSpan w:val="2"/>
          </w:tcPr>
          <w:p w14:paraId="5ECBED4B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103</w:t>
            </w:r>
          </w:p>
        </w:tc>
        <w:tc>
          <w:tcPr>
            <w:tcW w:w="3537" w:type="dxa"/>
          </w:tcPr>
          <w:p w14:paraId="505B5147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384428.55</w:t>
            </w:r>
          </w:p>
        </w:tc>
        <w:tc>
          <w:tcPr>
            <w:tcW w:w="3854" w:type="dxa"/>
            <w:gridSpan w:val="2"/>
          </w:tcPr>
          <w:p w14:paraId="5A49F45F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2208978.59</w:t>
            </w:r>
          </w:p>
        </w:tc>
      </w:tr>
      <w:tr w:rsidR="00013AE4" w:rsidRPr="005D4A11" w14:paraId="1C231ED2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04B725DC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104</w:t>
            </w:r>
          </w:p>
        </w:tc>
        <w:tc>
          <w:tcPr>
            <w:tcW w:w="3544" w:type="dxa"/>
            <w:gridSpan w:val="2"/>
          </w:tcPr>
          <w:p w14:paraId="01341B21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384423.94</w:t>
            </w:r>
          </w:p>
        </w:tc>
        <w:tc>
          <w:tcPr>
            <w:tcW w:w="3827" w:type="dxa"/>
          </w:tcPr>
          <w:p w14:paraId="470168ED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2208975.52</w:t>
            </w:r>
          </w:p>
        </w:tc>
      </w:tr>
      <w:tr w:rsidR="00013AE4" w:rsidRPr="005D4A11" w14:paraId="7635DAC0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0A62319D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105</w:t>
            </w:r>
          </w:p>
        </w:tc>
        <w:tc>
          <w:tcPr>
            <w:tcW w:w="3544" w:type="dxa"/>
            <w:gridSpan w:val="2"/>
          </w:tcPr>
          <w:p w14:paraId="741606E9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384421.75</w:t>
            </w:r>
          </w:p>
        </w:tc>
        <w:tc>
          <w:tcPr>
            <w:tcW w:w="3827" w:type="dxa"/>
          </w:tcPr>
          <w:p w14:paraId="0C13FF4D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2208971.42</w:t>
            </w:r>
          </w:p>
        </w:tc>
      </w:tr>
      <w:tr w:rsidR="00013AE4" w:rsidRPr="005D4A11" w14:paraId="444BB552" w14:textId="77777777">
        <w:trPr>
          <w:gridAfter w:val="1"/>
          <w:wAfter w:w="27" w:type="dxa"/>
          <w:trHeight w:val="384"/>
        </w:trPr>
        <w:tc>
          <w:tcPr>
            <w:tcW w:w="2694" w:type="dxa"/>
          </w:tcPr>
          <w:p w14:paraId="0B15F748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106</w:t>
            </w:r>
          </w:p>
        </w:tc>
        <w:tc>
          <w:tcPr>
            <w:tcW w:w="3544" w:type="dxa"/>
            <w:gridSpan w:val="2"/>
          </w:tcPr>
          <w:p w14:paraId="64BC3EA0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384405.79</w:t>
            </w:r>
          </w:p>
        </w:tc>
        <w:tc>
          <w:tcPr>
            <w:tcW w:w="3827" w:type="dxa"/>
          </w:tcPr>
          <w:p w14:paraId="24BB662E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2208966.51</w:t>
            </w:r>
          </w:p>
        </w:tc>
      </w:tr>
      <w:tr w:rsidR="00013AE4" w:rsidRPr="005D4A11" w14:paraId="6ADE3C6C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2777F6FD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107</w:t>
            </w:r>
          </w:p>
        </w:tc>
        <w:tc>
          <w:tcPr>
            <w:tcW w:w="3544" w:type="dxa"/>
            <w:gridSpan w:val="2"/>
          </w:tcPr>
          <w:p w14:paraId="404B067A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384359.61</w:t>
            </w:r>
          </w:p>
        </w:tc>
        <w:tc>
          <w:tcPr>
            <w:tcW w:w="3827" w:type="dxa"/>
          </w:tcPr>
          <w:p w14:paraId="19444380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2208944.02</w:t>
            </w:r>
          </w:p>
        </w:tc>
      </w:tr>
      <w:tr w:rsidR="00013AE4" w:rsidRPr="005D4A11" w14:paraId="05D41BC7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6AC0DA8A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108</w:t>
            </w:r>
          </w:p>
        </w:tc>
        <w:tc>
          <w:tcPr>
            <w:tcW w:w="3544" w:type="dxa"/>
            <w:gridSpan w:val="2"/>
          </w:tcPr>
          <w:p w14:paraId="038CE223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384356.74</w:t>
            </w:r>
          </w:p>
        </w:tc>
        <w:tc>
          <w:tcPr>
            <w:tcW w:w="3827" w:type="dxa"/>
          </w:tcPr>
          <w:p w14:paraId="4ECC11CF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2208916.85</w:t>
            </w:r>
          </w:p>
        </w:tc>
      </w:tr>
      <w:tr w:rsidR="00013AE4" w:rsidRPr="005D4A11" w14:paraId="197AD45B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353A5226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109</w:t>
            </w:r>
          </w:p>
        </w:tc>
        <w:tc>
          <w:tcPr>
            <w:tcW w:w="3544" w:type="dxa"/>
            <w:gridSpan w:val="2"/>
          </w:tcPr>
          <w:p w14:paraId="196E3FC4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384354.39</w:t>
            </w:r>
          </w:p>
        </w:tc>
        <w:tc>
          <w:tcPr>
            <w:tcW w:w="3827" w:type="dxa"/>
          </w:tcPr>
          <w:p w14:paraId="35911261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2208907.82</w:t>
            </w:r>
          </w:p>
        </w:tc>
      </w:tr>
      <w:tr w:rsidR="00013AE4" w:rsidRPr="005D4A11" w14:paraId="643D4841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1831549E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110</w:t>
            </w:r>
          </w:p>
        </w:tc>
        <w:tc>
          <w:tcPr>
            <w:tcW w:w="3544" w:type="dxa"/>
            <w:gridSpan w:val="2"/>
          </w:tcPr>
          <w:p w14:paraId="3787F5A9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384353.09</w:t>
            </w:r>
          </w:p>
        </w:tc>
        <w:tc>
          <w:tcPr>
            <w:tcW w:w="3827" w:type="dxa"/>
          </w:tcPr>
          <w:p w14:paraId="75E81A13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2208902.52</w:t>
            </w:r>
          </w:p>
        </w:tc>
      </w:tr>
      <w:tr w:rsidR="00013AE4" w:rsidRPr="005D4A11" w14:paraId="1FE2D500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1E09E179" w14:textId="77777777" w:rsidR="00013AE4" w:rsidRPr="005D4A11" w:rsidRDefault="00291C8C" w:rsidP="005D4A11">
            <w:pPr>
              <w:pStyle w:val="TableParagraph"/>
              <w:spacing w:before="0"/>
              <w:ind w:left="1008" w:right="1008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111</w:t>
            </w:r>
          </w:p>
        </w:tc>
        <w:tc>
          <w:tcPr>
            <w:tcW w:w="3544" w:type="dxa"/>
            <w:gridSpan w:val="2"/>
          </w:tcPr>
          <w:p w14:paraId="7C1B9C18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384351.21</w:t>
            </w:r>
          </w:p>
        </w:tc>
        <w:tc>
          <w:tcPr>
            <w:tcW w:w="3827" w:type="dxa"/>
          </w:tcPr>
          <w:p w14:paraId="4A404D50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2208895.56</w:t>
            </w:r>
          </w:p>
        </w:tc>
      </w:tr>
      <w:tr w:rsidR="00013AE4" w:rsidRPr="005D4A11" w14:paraId="453F3061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5C1219CB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112</w:t>
            </w:r>
          </w:p>
        </w:tc>
        <w:tc>
          <w:tcPr>
            <w:tcW w:w="3544" w:type="dxa"/>
            <w:gridSpan w:val="2"/>
          </w:tcPr>
          <w:p w14:paraId="3D7474CF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384355.66</w:t>
            </w:r>
          </w:p>
        </w:tc>
        <w:tc>
          <w:tcPr>
            <w:tcW w:w="3827" w:type="dxa"/>
          </w:tcPr>
          <w:p w14:paraId="37B210E7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2208883.77</w:t>
            </w:r>
          </w:p>
        </w:tc>
      </w:tr>
      <w:tr w:rsidR="00013AE4" w:rsidRPr="005D4A11" w14:paraId="141676F5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242FD780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113</w:t>
            </w:r>
          </w:p>
        </w:tc>
        <w:tc>
          <w:tcPr>
            <w:tcW w:w="3544" w:type="dxa"/>
            <w:gridSpan w:val="2"/>
          </w:tcPr>
          <w:p w14:paraId="5A6B104E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384353.47</w:t>
            </w:r>
          </w:p>
        </w:tc>
        <w:tc>
          <w:tcPr>
            <w:tcW w:w="3827" w:type="dxa"/>
          </w:tcPr>
          <w:p w14:paraId="585D7320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2208865.08</w:t>
            </w:r>
          </w:p>
        </w:tc>
      </w:tr>
      <w:tr w:rsidR="00013AE4" w:rsidRPr="005D4A11" w14:paraId="1E9C8483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3CDE50CC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114</w:t>
            </w:r>
          </w:p>
        </w:tc>
        <w:tc>
          <w:tcPr>
            <w:tcW w:w="3544" w:type="dxa"/>
            <w:gridSpan w:val="2"/>
          </w:tcPr>
          <w:p w14:paraId="37CE7A00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384334.27</w:t>
            </w:r>
          </w:p>
        </w:tc>
        <w:tc>
          <w:tcPr>
            <w:tcW w:w="3827" w:type="dxa"/>
          </w:tcPr>
          <w:p w14:paraId="072B2E51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2208851.17</w:t>
            </w:r>
          </w:p>
        </w:tc>
      </w:tr>
      <w:tr w:rsidR="00013AE4" w:rsidRPr="005D4A11" w14:paraId="6CD8EED4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75945A12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115</w:t>
            </w:r>
          </w:p>
        </w:tc>
        <w:tc>
          <w:tcPr>
            <w:tcW w:w="3544" w:type="dxa"/>
            <w:gridSpan w:val="2"/>
          </w:tcPr>
          <w:p w14:paraId="5750657D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384331.42</w:t>
            </w:r>
          </w:p>
        </w:tc>
        <w:tc>
          <w:tcPr>
            <w:tcW w:w="3827" w:type="dxa"/>
          </w:tcPr>
          <w:p w14:paraId="42525D7A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2208777.38</w:t>
            </w:r>
          </w:p>
        </w:tc>
      </w:tr>
      <w:tr w:rsidR="00013AE4" w:rsidRPr="005D4A11" w14:paraId="48B96D24" w14:textId="77777777">
        <w:trPr>
          <w:gridAfter w:val="1"/>
          <w:wAfter w:w="27" w:type="dxa"/>
          <w:trHeight w:val="384"/>
        </w:trPr>
        <w:tc>
          <w:tcPr>
            <w:tcW w:w="2694" w:type="dxa"/>
          </w:tcPr>
          <w:p w14:paraId="594F2F3A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116</w:t>
            </w:r>
          </w:p>
        </w:tc>
        <w:tc>
          <w:tcPr>
            <w:tcW w:w="3544" w:type="dxa"/>
            <w:gridSpan w:val="2"/>
          </w:tcPr>
          <w:p w14:paraId="4DD3B9C8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384343.32</w:t>
            </w:r>
          </w:p>
        </w:tc>
        <w:tc>
          <w:tcPr>
            <w:tcW w:w="3827" w:type="dxa"/>
          </w:tcPr>
          <w:p w14:paraId="4E8B1535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2208774.2</w:t>
            </w:r>
          </w:p>
        </w:tc>
      </w:tr>
      <w:tr w:rsidR="00013AE4" w:rsidRPr="005D4A11" w14:paraId="45FEFD9B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0C9CE495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117</w:t>
            </w:r>
          </w:p>
        </w:tc>
        <w:tc>
          <w:tcPr>
            <w:tcW w:w="3544" w:type="dxa"/>
            <w:gridSpan w:val="2"/>
          </w:tcPr>
          <w:p w14:paraId="79F9EE2F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384349.85</w:t>
            </w:r>
          </w:p>
        </w:tc>
        <w:tc>
          <w:tcPr>
            <w:tcW w:w="3827" w:type="dxa"/>
          </w:tcPr>
          <w:p w14:paraId="04337AE9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2208787.03</w:t>
            </w:r>
          </w:p>
        </w:tc>
      </w:tr>
      <w:tr w:rsidR="00013AE4" w:rsidRPr="005D4A11" w14:paraId="7C8A3F6C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62540FA7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118</w:t>
            </w:r>
          </w:p>
        </w:tc>
        <w:tc>
          <w:tcPr>
            <w:tcW w:w="3544" w:type="dxa"/>
            <w:gridSpan w:val="2"/>
          </w:tcPr>
          <w:p w14:paraId="4DE96C88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384352.02</w:t>
            </w:r>
          </w:p>
        </w:tc>
        <w:tc>
          <w:tcPr>
            <w:tcW w:w="3827" w:type="dxa"/>
          </w:tcPr>
          <w:p w14:paraId="0EF588B5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2208806.57</w:t>
            </w:r>
          </w:p>
        </w:tc>
      </w:tr>
      <w:tr w:rsidR="00013AE4" w:rsidRPr="005D4A11" w14:paraId="479F5750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5EB010DD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119</w:t>
            </w:r>
          </w:p>
        </w:tc>
        <w:tc>
          <w:tcPr>
            <w:tcW w:w="3544" w:type="dxa"/>
            <w:gridSpan w:val="2"/>
          </w:tcPr>
          <w:p w14:paraId="2383C73A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384365.62</w:t>
            </w:r>
          </w:p>
        </w:tc>
        <w:tc>
          <w:tcPr>
            <w:tcW w:w="3827" w:type="dxa"/>
          </w:tcPr>
          <w:p w14:paraId="117EC6DA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2208803.42</w:t>
            </w:r>
          </w:p>
        </w:tc>
      </w:tr>
      <w:tr w:rsidR="00013AE4" w:rsidRPr="005D4A11" w14:paraId="69F29184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46E561CB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3544" w:type="dxa"/>
            <w:gridSpan w:val="2"/>
          </w:tcPr>
          <w:p w14:paraId="68E57865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384372.92</w:t>
            </w:r>
          </w:p>
        </w:tc>
        <w:tc>
          <w:tcPr>
            <w:tcW w:w="3827" w:type="dxa"/>
          </w:tcPr>
          <w:p w14:paraId="464897C1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2208774.73</w:t>
            </w:r>
          </w:p>
        </w:tc>
      </w:tr>
      <w:tr w:rsidR="00013AE4" w:rsidRPr="005D4A11" w14:paraId="613E93E3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19C55CF5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121</w:t>
            </w:r>
          </w:p>
        </w:tc>
        <w:tc>
          <w:tcPr>
            <w:tcW w:w="3544" w:type="dxa"/>
            <w:gridSpan w:val="2"/>
          </w:tcPr>
          <w:p w14:paraId="438BDAFA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384397.82</w:t>
            </w:r>
          </w:p>
        </w:tc>
        <w:tc>
          <w:tcPr>
            <w:tcW w:w="3827" w:type="dxa"/>
          </w:tcPr>
          <w:p w14:paraId="675C7698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2208754.84</w:t>
            </w:r>
          </w:p>
        </w:tc>
      </w:tr>
      <w:tr w:rsidR="00013AE4" w:rsidRPr="005D4A11" w14:paraId="2D82F387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38BC502B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122</w:t>
            </w:r>
          </w:p>
        </w:tc>
        <w:tc>
          <w:tcPr>
            <w:tcW w:w="3544" w:type="dxa"/>
            <w:gridSpan w:val="2"/>
          </w:tcPr>
          <w:p w14:paraId="2B5C6042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384410.05</w:t>
            </w:r>
          </w:p>
        </w:tc>
        <w:tc>
          <w:tcPr>
            <w:tcW w:w="3827" w:type="dxa"/>
          </w:tcPr>
          <w:p w14:paraId="11E58744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2208750.9</w:t>
            </w:r>
          </w:p>
        </w:tc>
      </w:tr>
      <w:tr w:rsidR="00013AE4" w:rsidRPr="005D4A11" w14:paraId="43A5E0A8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13C541E3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123</w:t>
            </w:r>
          </w:p>
        </w:tc>
        <w:tc>
          <w:tcPr>
            <w:tcW w:w="3544" w:type="dxa"/>
            <w:gridSpan w:val="2"/>
          </w:tcPr>
          <w:p w14:paraId="117D4BA7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384428.9</w:t>
            </w:r>
          </w:p>
        </w:tc>
        <w:tc>
          <w:tcPr>
            <w:tcW w:w="3827" w:type="dxa"/>
          </w:tcPr>
          <w:p w14:paraId="0ECC0343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2208744.43</w:t>
            </w:r>
          </w:p>
        </w:tc>
      </w:tr>
      <w:tr w:rsidR="00013AE4" w:rsidRPr="005D4A11" w14:paraId="453C10A1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4DA8532A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124</w:t>
            </w:r>
          </w:p>
        </w:tc>
        <w:tc>
          <w:tcPr>
            <w:tcW w:w="3544" w:type="dxa"/>
            <w:gridSpan w:val="2"/>
          </w:tcPr>
          <w:p w14:paraId="4D8B4CB2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384402.17</w:t>
            </w:r>
          </w:p>
        </w:tc>
        <w:tc>
          <w:tcPr>
            <w:tcW w:w="3827" w:type="dxa"/>
          </w:tcPr>
          <w:p w14:paraId="740A2BB7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2208691.32</w:t>
            </w:r>
          </w:p>
        </w:tc>
      </w:tr>
      <w:tr w:rsidR="00013AE4" w:rsidRPr="005D4A11" w14:paraId="3D311820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2C56C1C9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125</w:t>
            </w:r>
          </w:p>
        </w:tc>
        <w:tc>
          <w:tcPr>
            <w:tcW w:w="3544" w:type="dxa"/>
            <w:gridSpan w:val="2"/>
          </w:tcPr>
          <w:p w14:paraId="175518EF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384395.83</w:t>
            </w:r>
          </w:p>
        </w:tc>
        <w:tc>
          <w:tcPr>
            <w:tcW w:w="3827" w:type="dxa"/>
          </w:tcPr>
          <w:p w14:paraId="36AA454B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2208671.61</w:t>
            </w:r>
          </w:p>
        </w:tc>
      </w:tr>
      <w:tr w:rsidR="00013AE4" w:rsidRPr="005D4A11" w14:paraId="7683B10F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1F776136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126</w:t>
            </w:r>
          </w:p>
        </w:tc>
        <w:tc>
          <w:tcPr>
            <w:tcW w:w="3544" w:type="dxa"/>
            <w:gridSpan w:val="2"/>
          </w:tcPr>
          <w:p w14:paraId="41D92970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384395.49</w:t>
            </w:r>
          </w:p>
        </w:tc>
        <w:tc>
          <w:tcPr>
            <w:tcW w:w="3827" w:type="dxa"/>
          </w:tcPr>
          <w:p w14:paraId="431778D7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2208661.26</w:t>
            </w:r>
          </w:p>
        </w:tc>
      </w:tr>
      <w:tr w:rsidR="00013AE4" w:rsidRPr="005D4A11" w14:paraId="2668C137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352C8E4D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127</w:t>
            </w:r>
          </w:p>
        </w:tc>
        <w:tc>
          <w:tcPr>
            <w:tcW w:w="3544" w:type="dxa"/>
            <w:gridSpan w:val="2"/>
          </w:tcPr>
          <w:p w14:paraId="095BF193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384396.5</w:t>
            </w:r>
          </w:p>
        </w:tc>
        <w:tc>
          <w:tcPr>
            <w:tcW w:w="3827" w:type="dxa"/>
          </w:tcPr>
          <w:p w14:paraId="274F4076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2208649.23</w:t>
            </w:r>
          </w:p>
        </w:tc>
      </w:tr>
      <w:tr w:rsidR="00013AE4" w:rsidRPr="005D4A11" w14:paraId="76ECDC91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1BC9265C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128</w:t>
            </w:r>
          </w:p>
        </w:tc>
        <w:tc>
          <w:tcPr>
            <w:tcW w:w="3544" w:type="dxa"/>
            <w:gridSpan w:val="2"/>
          </w:tcPr>
          <w:p w14:paraId="0ED166ED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384399.84</w:t>
            </w:r>
          </w:p>
        </w:tc>
        <w:tc>
          <w:tcPr>
            <w:tcW w:w="3827" w:type="dxa"/>
          </w:tcPr>
          <w:p w14:paraId="12663ADD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2208646.54</w:t>
            </w:r>
          </w:p>
        </w:tc>
      </w:tr>
      <w:tr w:rsidR="00013AE4" w:rsidRPr="005D4A11" w14:paraId="097CA634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77D68DED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129</w:t>
            </w:r>
          </w:p>
        </w:tc>
        <w:tc>
          <w:tcPr>
            <w:tcW w:w="3544" w:type="dxa"/>
            <w:gridSpan w:val="2"/>
          </w:tcPr>
          <w:p w14:paraId="7D0FA29F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384404.51</w:t>
            </w:r>
          </w:p>
        </w:tc>
        <w:tc>
          <w:tcPr>
            <w:tcW w:w="3827" w:type="dxa"/>
          </w:tcPr>
          <w:p w14:paraId="5BDEB2C2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2208647.56</w:t>
            </w:r>
          </w:p>
        </w:tc>
      </w:tr>
      <w:tr w:rsidR="00013AE4" w:rsidRPr="005D4A11" w14:paraId="0757F80F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0E00D7AF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130</w:t>
            </w:r>
          </w:p>
        </w:tc>
        <w:tc>
          <w:tcPr>
            <w:tcW w:w="3544" w:type="dxa"/>
            <w:gridSpan w:val="2"/>
          </w:tcPr>
          <w:p w14:paraId="515F104B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384409.52</w:t>
            </w:r>
          </w:p>
        </w:tc>
        <w:tc>
          <w:tcPr>
            <w:tcW w:w="3827" w:type="dxa"/>
          </w:tcPr>
          <w:p w14:paraId="4700DE2B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2208653.57</w:t>
            </w:r>
          </w:p>
        </w:tc>
      </w:tr>
      <w:tr w:rsidR="00013AE4" w:rsidRPr="005D4A11" w14:paraId="4250F281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54D40228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131</w:t>
            </w:r>
          </w:p>
        </w:tc>
        <w:tc>
          <w:tcPr>
            <w:tcW w:w="3544" w:type="dxa"/>
            <w:gridSpan w:val="2"/>
          </w:tcPr>
          <w:p w14:paraId="6463A6E6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384425.56</w:t>
            </w:r>
          </w:p>
        </w:tc>
        <w:tc>
          <w:tcPr>
            <w:tcW w:w="3827" w:type="dxa"/>
          </w:tcPr>
          <w:p w14:paraId="5E06B4BF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2208678.29</w:t>
            </w:r>
          </w:p>
        </w:tc>
      </w:tr>
      <w:tr w:rsidR="00013AE4" w:rsidRPr="005D4A11" w14:paraId="5C0A2DD8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36742704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132</w:t>
            </w:r>
          </w:p>
        </w:tc>
        <w:tc>
          <w:tcPr>
            <w:tcW w:w="3544" w:type="dxa"/>
            <w:gridSpan w:val="2"/>
          </w:tcPr>
          <w:p w14:paraId="21098A5D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384440.26</w:t>
            </w:r>
          </w:p>
        </w:tc>
        <w:tc>
          <w:tcPr>
            <w:tcW w:w="3827" w:type="dxa"/>
          </w:tcPr>
          <w:p w14:paraId="060DD753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2208703.35</w:t>
            </w:r>
          </w:p>
        </w:tc>
      </w:tr>
      <w:tr w:rsidR="00013AE4" w:rsidRPr="005D4A11" w14:paraId="53C7C47C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0D8D9522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133</w:t>
            </w:r>
          </w:p>
        </w:tc>
        <w:tc>
          <w:tcPr>
            <w:tcW w:w="3544" w:type="dxa"/>
            <w:gridSpan w:val="2"/>
          </w:tcPr>
          <w:p w14:paraId="0B9EEEC7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384451.77</w:t>
            </w:r>
          </w:p>
        </w:tc>
        <w:tc>
          <w:tcPr>
            <w:tcW w:w="3827" w:type="dxa"/>
          </w:tcPr>
          <w:p w14:paraId="6B3B0F53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2208720.21</w:t>
            </w:r>
          </w:p>
        </w:tc>
      </w:tr>
      <w:tr w:rsidR="00013AE4" w:rsidRPr="005D4A11" w14:paraId="6C503D2A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31C9A117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134</w:t>
            </w:r>
          </w:p>
        </w:tc>
        <w:tc>
          <w:tcPr>
            <w:tcW w:w="3544" w:type="dxa"/>
            <w:gridSpan w:val="2"/>
          </w:tcPr>
          <w:p w14:paraId="1F35B33E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384479.24</w:t>
            </w:r>
          </w:p>
        </w:tc>
        <w:tc>
          <w:tcPr>
            <w:tcW w:w="3827" w:type="dxa"/>
          </w:tcPr>
          <w:p w14:paraId="6A2A1ABA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2208744.44</w:t>
            </w:r>
          </w:p>
        </w:tc>
      </w:tr>
      <w:tr w:rsidR="00013AE4" w:rsidRPr="005D4A11" w14:paraId="5A0CCAC3" w14:textId="77777777">
        <w:trPr>
          <w:gridAfter w:val="1"/>
          <w:wAfter w:w="27" w:type="dxa"/>
          <w:trHeight w:val="384"/>
        </w:trPr>
        <w:tc>
          <w:tcPr>
            <w:tcW w:w="2694" w:type="dxa"/>
          </w:tcPr>
          <w:p w14:paraId="5D476E2A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135</w:t>
            </w:r>
          </w:p>
        </w:tc>
        <w:tc>
          <w:tcPr>
            <w:tcW w:w="3544" w:type="dxa"/>
            <w:gridSpan w:val="2"/>
          </w:tcPr>
          <w:p w14:paraId="185A2F7B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384488.67</w:t>
            </w:r>
          </w:p>
        </w:tc>
        <w:tc>
          <w:tcPr>
            <w:tcW w:w="3827" w:type="dxa"/>
          </w:tcPr>
          <w:p w14:paraId="56DC3C93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2208738.76</w:t>
            </w:r>
          </w:p>
        </w:tc>
      </w:tr>
      <w:tr w:rsidR="00013AE4" w:rsidRPr="005D4A11" w14:paraId="08AD27B4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37CB823E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136</w:t>
            </w:r>
          </w:p>
        </w:tc>
        <w:tc>
          <w:tcPr>
            <w:tcW w:w="3544" w:type="dxa"/>
            <w:gridSpan w:val="2"/>
          </w:tcPr>
          <w:p w14:paraId="1550517A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384543.41</w:t>
            </w:r>
          </w:p>
        </w:tc>
        <w:tc>
          <w:tcPr>
            <w:tcW w:w="3827" w:type="dxa"/>
          </w:tcPr>
          <w:p w14:paraId="45527DB3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2208705.75</w:t>
            </w:r>
          </w:p>
        </w:tc>
      </w:tr>
      <w:tr w:rsidR="00013AE4" w:rsidRPr="005D4A11" w14:paraId="7DBA94A1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75D8D88A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137</w:t>
            </w:r>
          </w:p>
        </w:tc>
        <w:tc>
          <w:tcPr>
            <w:tcW w:w="3544" w:type="dxa"/>
            <w:gridSpan w:val="2"/>
          </w:tcPr>
          <w:p w14:paraId="1AF81029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384478.42</w:t>
            </w:r>
          </w:p>
        </w:tc>
        <w:tc>
          <w:tcPr>
            <w:tcW w:w="3827" w:type="dxa"/>
          </w:tcPr>
          <w:p w14:paraId="3990A945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2208606.26</w:t>
            </w:r>
          </w:p>
        </w:tc>
      </w:tr>
      <w:tr w:rsidR="00013AE4" w:rsidRPr="005D4A11" w14:paraId="46940598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79E4D926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138</w:t>
            </w:r>
          </w:p>
        </w:tc>
        <w:tc>
          <w:tcPr>
            <w:tcW w:w="3544" w:type="dxa"/>
            <w:gridSpan w:val="2"/>
          </w:tcPr>
          <w:p w14:paraId="5B6B7FF6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384507.37</w:t>
            </w:r>
          </w:p>
        </w:tc>
        <w:tc>
          <w:tcPr>
            <w:tcW w:w="3827" w:type="dxa"/>
          </w:tcPr>
          <w:p w14:paraId="4618F5A1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2208592.41</w:t>
            </w:r>
          </w:p>
        </w:tc>
      </w:tr>
      <w:tr w:rsidR="00013AE4" w:rsidRPr="005D4A11" w14:paraId="49D68BD4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37A76578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139</w:t>
            </w:r>
          </w:p>
        </w:tc>
        <w:tc>
          <w:tcPr>
            <w:tcW w:w="3544" w:type="dxa"/>
            <w:gridSpan w:val="2"/>
          </w:tcPr>
          <w:p w14:paraId="2BEC90D9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384510.96</w:t>
            </w:r>
          </w:p>
        </w:tc>
        <w:tc>
          <w:tcPr>
            <w:tcW w:w="3827" w:type="dxa"/>
          </w:tcPr>
          <w:p w14:paraId="2D7DB005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2208590.69</w:t>
            </w:r>
          </w:p>
        </w:tc>
      </w:tr>
      <w:tr w:rsidR="00013AE4" w:rsidRPr="005D4A11" w14:paraId="4315AE8E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46BF1FF4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140</w:t>
            </w:r>
          </w:p>
        </w:tc>
        <w:tc>
          <w:tcPr>
            <w:tcW w:w="3544" w:type="dxa"/>
            <w:gridSpan w:val="2"/>
          </w:tcPr>
          <w:p w14:paraId="2D39A89C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384551.5</w:t>
            </w:r>
          </w:p>
        </w:tc>
        <w:tc>
          <w:tcPr>
            <w:tcW w:w="3827" w:type="dxa"/>
          </w:tcPr>
          <w:p w14:paraId="180641C4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2208571.29</w:t>
            </w:r>
          </w:p>
        </w:tc>
      </w:tr>
      <w:tr w:rsidR="00013AE4" w:rsidRPr="005D4A11" w14:paraId="580B1F37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31D659D3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141</w:t>
            </w:r>
          </w:p>
        </w:tc>
        <w:tc>
          <w:tcPr>
            <w:tcW w:w="3544" w:type="dxa"/>
            <w:gridSpan w:val="2"/>
          </w:tcPr>
          <w:p w14:paraId="0740BE23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384567.2</w:t>
            </w:r>
          </w:p>
        </w:tc>
        <w:tc>
          <w:tcPr>
            <w:tcW w:w="3827" w:type="dxa"/>
          </w:tcPr>
          <w:p w14:paraId="59CAE6F5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2208563.78</w:t>
            </w:r>
          </w:p>
        </w:tc>
      </w:tr>
      <w:tr w:rsidR="00013AE4" w:rsidRPr="005D4A11" w14:paraId="22F599E3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3DB9757F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142</w:t>
            </w:r>
          </w:p>
        </w:tc>
        <w:tc>
          <w:tcPr>
            <w:tcW w:w="3544" w:type="dxa"/>
            <w:gridSpan w:val="2"/>
          </w:tcPr>
          <w:p w14:paraId="0EDD4DED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384571.92</w:t>
            </w:r>
          </w:p>
        </w:tc>
        <w:tc>
          <w:tcPr>
            <w:tcW w:w="3827" w:type="dxa"/>
          </w:tcPr>
          <w:p w14:paraId="5B0326D5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2208566.7</w:t>
            </w:r>
          </w:p>
        </w:tc>
      </w:tr>
      <w:tr w:rsidR="00013AE4" w:rsidRPr="005D4A11" w14:paraId="09F7E743" w14:textId="77777777">
        <w:trPr>
          <w:gridAfter w:val="1"/>
          <w:wAfter w:w="27" w:type="dxa"/>
          <w:trHeight w:val="431"/>
        </w:trPr>
        <w:tc>
          <w:tcPr>
            <w:tcW w:w="2694" w:type="dxa"/>
          </w:tcPr>
          <w:p w14:paraId="431D7181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143</w:t>
            </w:r>
          </w:p>
        </w:tc>
        <w:tc>
          <w:tcPr>
            <w:tcW w:w="3544" w:type="dxa"/>
            <w:gridSpan w:val="2"/>
          </w:tcPr>
          <w:p w14:paraId="5B984C1C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384660.04</w:t>
            </w:r>
          </w:p>
        </w:tc>
        <w:tc>
          <w:tcPr>
            <w:tcW w:w="3827" w:type="dxa"/>
          </w:tcPr>
          <w:p w14:paraId="7CACBDBD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2208621.39</w:t>
            </w:r>
          </w:p>
        </w:tc>
      </w:tr>
      <w:tr w:rsidR="00013AE4" w:rsidRPr="005D4A11" w14:paraId="0D777EA7" w14:textId="77777777">
        <w:trPr>
          <w:gridAfter w:val="1"/>
          <w:wAfter w:w="27" w:type="dxa"/>
          <w:trHeight w:val="384"/>
        </w:trPr>
        <w:tc>
          <w:tcPr>
            <w:tcW w:w="2694" w:type="dxa"/>
          </w:tcPr>
          <w:p w14:paraId="066FA287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144</w:t>
            </w:r>
          </w:p>
        </w:tc>
        <w:tc>
          <w:tcPr>
            <w:tcW w:w="3544" w:type="dxa"/>
            <w:gridSpan w:val="2"/>
          </w:tcPr>
          <w:p w14:paraId="03BAB677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384758.63</w:t>
            </w:r>
          </w:p>
        </w:tc>
        <w:tc>
          <w:tcPr>
            <w:tcW w:w="3827" w:type="dxa"/>
          </w:tcPr>
          <w:p w14:paraId="2CF6A728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2208663.98</w:t>
            </w:r>
          </w:p>
        </w:tc>
      </w:tr>
      <w:tr w:rsidR="00013AE4" w:rsidRPr="005D4A11" w14:paraId="168CC803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3C428D55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145</w:t>
            </w:r>
          </w:p>
        </w:tc>
        <w:tc>
          <w:tcPr>
            <w:tcW w:w="3544" w:type="dxa"/>
            <w:gridSpan w:val="2"/>
          </w:tcPr>
          <w:p w14:paraId="6034C65A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384850.55</w:t>
            </w:r>
          </w:p>
        </w:tc>
        <w:tc>
          <w:tcPr>
            <w:tcW w:w="3827" w:type="dxa"/>
          </w:tcPr>
          <w:p w14:paraId="63AA47AE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2208703.65</w:t>
            </w:r>
          </w:p>
        </w:tc>
      </w:tr>
      <w:tr w:rsidR="00013AE4" w:rsidRPr="005D4A11" w14:paraId="6B36FDE8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31E1E0D9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3544" w:type="dxa"/>
            <w:gridSpan w:val="2"/>
          </w:tcPr>
          <w:p w14:paraId="417BC2CB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385458.5</w:t>
            </w:r>
          </w:p>
        </w:tc>
        <w:tc>
          <w:tcPr>
            <w:tcW w:w="3827" w:type="dxa"/>
          </w:tcPr>
          <w:p w14:paraId="43ECB70B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2208812.06</w:t>
            </w:r>
          </w:p>
        </w:tc>
      </w:tr>
      <w:tr w:rsidR="00013AE4" w:rsidRPr="005D4A11" w14:paraId="1820727E" w14:textId="77777777">
        <w:trPr>
          <w:gridAfter w:val="1"/>
          <w:wAfter w:w="27" w:type="dxa"/>
          <w:trHeight w:val="385"/>
        </w:trPr>
        <w:tc>
          <w:tcPr>
            <w:tcW w:w="10065" w:type="dxa"/>
            <w:gridSpan w:val="4"/>
          </w:tcPr>
          <w:p w14:paraId="37B7901D" w14:textId="77777777" w:rsidR="00013AE4" w:rsidRPr="005D4A11" w:rsidRDefault="00291C8C" w:rsidP="005D4A11">
            <w:pPr>
              <w:pStyle w:val="TableParagraph"/>
              <w:spacing w:before="0"/>
              <w:ind w:left="55"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Уч.№4</w:t>
            </w:r>
          </w:p>
        </w:tc>
      </w:tr>
      <w:tr w:rsidR="00013AE4" w:rsidRPr="005D4A11" w14:paraId="662104D8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2FD509F7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146</w:t>
            </w:r>
          </w:p>
        </w:tc>
        <w:tc>
          <w:tcPr>
            <w:tcW w:w="3544" w:type="dxa"/>
            <w:gridSpan w:val="2"/>
          </w:tcPr>
          <w:p w14:paraId="1AEC196E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384362.32</w:t>
            </w:r>
          </w:p>
        </w:tc>
        <w:tc>
          <w:tcPr>
            <w:tcW w:w="3827" w:type="dxa"/>
          </w:tcPr>
          <w:p w14:paraId="6E985C7C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2210203.26</w:t>
            </w:r>
          </w:p>
        </w:tc>
      </w:tr>
      <w:tr w:rsidR="00013AE4" w:rsidRPr="005D4A11" w14:paraId="523BC5DD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1BC3BFCB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147</w:t>
            </w:r>
          </w:p>
        </w:tc>
        <w:tc>
          <w:tcPr>
            <w:tcW w:w="3544" w:type="dxa"/>
            <w:gridSpan w:val="2"/>
          </w:tcPr>
          <w:p w14:paraId="3FA182BF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384362.34</w:t>
            </w:r>
          </w:p>
        </w:tc>
        <w:tc>
          <w:tcPr>
            <w:tcW w:w="3827" w:type="dxa"/>
          </w:tcPr>
          <w:p w14:paraId="3221B57A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2210264.46</w:t>
            </w:r>
          </w:p>
        </w:tc>
      </w:tr>
      <w:tr w:rsidR="00013AE4" w:rsidRPr="005D4A11" w14:paraId="0D9550F9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5A228022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148</w:t>
            </w:r>
          </w:p>
        </w:tc>
        <w:tc>
          <w:tcPr>
            <w:tcW w:w="3544" w:type="dxa"/>
            <w:gridSpan w:val="2"/>
          </w:tcPr>
          <w:p w14:paraId="789A71D0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384359.18</w:t>
            </w:r>
          </w:p>
        </w:tc>
        <w:tc>
          <w:tcPr>
            <w:tcW w:w="3827" w:type="dxa"/>
          </w:tcPr>
          <w:p w14:paraId="580D341E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2210284.96</w:t>
            </w:r>
          </w:p>
        </w:tc>
      </w:tr>
      <w:tr w:rsidR="00013AE4" w:rsidRPr="005D4A11" w14:paraId="6E5E15C6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34500D6A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149</w:t>
            </w:r>
          </w:p>
        </w:tc>
        <w:tc>
          <w:tcPr>
            <w:tcW w:w="3544" w:type="dxa"/>
            <w:gridSpan w:val="2"/>
          </w:tcPr>
          <w:p w14:paraId="7E1F74BE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384334.62</w:t>
            </w:r>
          </w:p>
        </w:tc>
        <w:tc>
          <w:tcPr>
            <w:tcW w:w="3827" w:type="dxa"/>
          </w:tcPr>
          <w:p w14:paraId="17CEAA0B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2210286.21</w:t>
            </w:r>
          </w:p>
        </w:tc>
      </w:tr>
      <w:tr w:rsidR="00013AE4" w:rsidRPr="005D4A11" w14:paraId="00A34F3A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2A764C76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150</w:t>
            </w:r>
          </w:p>
        </w:tc>
        <w:tc>
          <w:tcPr>
            <w:tcW w:w="3544" w:type="dxa"/>
            <w:gridSpan w:val="2"/>
          </w:tcPr>
          <w:p w14:paraId="17600457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384298.02</w:t>
            </w:r>
          </w:p>
        </w:tc>
        <w:tc>
          <w:tcPr>
            <w:tcW w:w="3827" w:type="dxa"/>
          </w:tcPr>
          <w:p w14:paraId="59933D4B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2210298.27</w:t>
            </w:r>
          </w:p>
        </w:tc>
      </w:tr>
      <w:tr w:rsidR="00013AE4" w:rsidRPr="005D4A11" w14:paraId="2EC7A759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1423038B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151</w:t>
            </w:r>
          </w:p>
        </w:tc>
        <w:tc>
          <w:tcPr>
            <w:tcW w:w="3544" w:type="dxa"/>
            <w:gridSpan w:val="2"/>
          </w:tcPr>
          <w:p w14:paraId="1E4BAA11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384260.71</w:t>
            </w:r>
          </w:p>
        </w:tc>
        <w:tc>
          <w:tcPr>
            <w:tcW w:w="3827" w:type="dxa"/>
          </w:tcPr>
          <w:p w14:paraId="57C8007D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2210302.69</w:t>
            </w:r>
          </w:p>
        </w:tc>
      </w:tr>
      <w:tr w:rsidR="00013AE4" w:rsidRPr="005D4A11" w14:paraId="68B33BA9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3C6BBABA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152</w:t>
            </w:r>
          </w:p>
        </w:tc>
        <w:tc>
          <w:tcPr>
            <w:tcW w:w="3544" w:type="dxa"/>
            <w:gridSpan w:val="2"/>
          </w:tcPr>
          <w:p w14:paraId="0BE750A8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384220.3</w:t>
            </w:r>
          </w:p>
        </w:tc>
        <w:tc>
          <w:tcPr>
            <w:tcW w:w="3827" w:type="dxa"/>
          </w:tcPr>
          <w:p w14:paraId="440E03C3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2210291.79</w:t>
            </w:r>
          </w:p>
        </w:tc>
      </w:tr>
      <w:tr w:rsidR="00013AE4" w:rsidRPr="005D4A11" w14:paraId="43E84050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3F04AAD8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153</w:t>
            </w:r>
          </w:p>
        </w:tc>
        <w:tc>
          <w:tcPr>
            <w:tcW w:w="3544" w:type="dxa"/>
            <w:gridSpan w:val="2"/>
          </w:tcPr>
          <w:p w14:paraId="311B0240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384182.56</w:t>
            </w:r>
          </w:p>
        </w:tc>
        <w:tc>
          <w:tcPr>
            <w:tcW w:w="3827" w:type="dxa"/>
          </w:tcPr>
          <w:p w14:paraId="74322CA9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2210274.16</w:t>
            </w:r>
          </w:p>
        </w:tc>
      </w:tr>
      <w:tr w:rsidR="00013AE4" w:rsidRPr="005D4A11" w14:paraId="5BC48A89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3FF80CB6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154</w:t>
            </w:r>
          </w:p>
        </w:tc>
        <w:tc>
          <w:tcPr>
            <w:tcW w:w="3544" w:type="dxa"/>
            <w:gridSpan w:val="2"/>
          </w:tcPr>
          <w:p w14:paraId="2A0C7F2E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384189.85</w:t>
            </w:r>
          </w:p>
        </w:tc>
        <w:tc>
          <w:tcPr>
            <w:tcW w:w="3827" w:type="dxa"/>
          </w:tcPr>
          <w:p w14:paraId="3C77D21E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2210382.78</w:t>
            </w:r>
          </w:p>
        </w:tc>
      </w:tr>
      <w:tr w:rsidR="00013AE4" w:rsidRPr="005D4A11" w14:paraId="3A8779D0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1E03881B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155</w:t>
            </w:r>
          </w:p>
        </w:tc>
        <w:tc>
          <w:tcPr>
            <w:tcW w:w="3544" w:type="dxa"/>
            <w:gridSpan w:val="2"/>
          </w:tcPr>
          <w:p w14:paraId="08894196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384240.43</w:t>
            </w:r>
          </w:p>
        </w:tc>
        <w:tc>
          <w:tcPr>
            <w:tcW w:w="3827" w:type="dxa"/>
          </w:tcPr>
          <w:p w14:paraId="14A5DFCD" w14:textId="77777777" w:rsidR="00013AE4" w:rsidRPr="005D4A11" w:rsidRDefault="00291C8C" w:rsidP="005D4A11">
            <w:pPr>
              <w:pStyle w:val="TableParagraph"/>
              <w:spacing w:before="0"/>
              <w:ind w:right="1005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2210392.17</w:t>
            </w:r>
          </w:p>
        </w:tc>
      </w:tr>
      <w:tr w:rsidR="00013AE4" w:rsidRPr="005D4A11" w14:paraId="47896455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7A58FF32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156</w:t>
            </w:r>
          </w:p>
        </w:tc>
        <w:tc>
          <w:tcPr>
            <w:tcW w:w="3544" w:type="dxa"/>
            <w:gridSpan w:val="2"/>
          </w:tcPr>
          <w:p w14:paraId="43430AD0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384235.13</w:t>
            </w:r>
          </w:p>
        </w:tc>
        <w:tc>
          <w:tcPr>
            <w:tcW w:w="3827" w:type="dxa"/>
          </w:tcPr>
          <w:p w14:paraId="7E02ABE5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2210449.71</w:t>
            </w:r>
          </w:p>
        </w:tc>
      </w:tr>
      <w:tr w:rsidR="00013AE4" w:rsidRPr="005D4A11" w14:paraId="6658A1F7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7CDAD955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157</w:t>
            </w:r>
          </w:p>
        </w:tc>
        <w:tc>
          <w:tcPr>
            <w:tcW w:w="3544" w:type="dxa"/>
            <w:gridSpan w:val="2"/>
          </w:tcPr>
          <w:p w14:paraId="72D08484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384162.41</w:t>
            </w:r>
          </w:p>
        </w:tc>
        <w:tc>
          <w:tcPr>
            <w:tcW w:w="3827" w:type="dxa"/>
          </w:tcPr>
          <w:p w14:paraId="4478B8DC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2210447.56</w:t>
            </w:r>
          </w:p>
        </w:tc>
      </w:tr>
      <w:tr w:rsidR="00013AE4" w:rsidRPr="005D4A11" w14:paraId="0B8FBD65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714A7CF5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158</w:t>
            </w:r>
          </w:p>
        </w:tc>
        <w:tc>
          <w:tcPr>
            <w:tcW w:w="3544" w:type="dxa"/>
            <w:gridSpan w:val="2"/>
          </w:tcPr>
          <w:p w14:paraId="51A8C959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384177.85</w:t>
            </w:r>
          </w:p>
        </w:tc>
        <w:tc>
          <w:tcPr>
            <w:tcW w:w="3827" w:type="dxa"/>
          </w:tcPr>
          <w:p w14:paraId="53414F65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2210591.41</w:t>
            </w:r>
          </w:p>
        </w:tc>
      </w:tr>
      <w:tr w:rsidR="00013AE4" w:rsidRPr="005D4A11" w14:paraId="1F7DF7FF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24618E28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159</w:t>
            </w:r>
          </w:p>
        </w:tc>
        <w:tc>
          <w:tcPr>
            <w:tcW w:w="3544" w:type="dxa"/>
            <w:gridSpan w:val="2"/>
          </w:tcPr>
          <w:p w14:paraId="4D974C6D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383981.94</w:t>
            </w:r>
          </w:p>
        </w:tc>
        <w:tc>
          <w:tcPr>
            <w:tcW w:w="3827" w:type="dxa"/>
          </w:tcPr>
          <w:p w14:paraId="405BDEC5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2210653.42</w:t>
            </w:r>
          </w:p>
        </w:tc>
      </w:tr>
      <w:tr w:rsidR="00013AE4" w:rsidRPr="005D4A11" w14:paraId="08ECF98F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3E9FAF9A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160</w:t>
            </w:r>
          </w:p>
        </w:tc>
        <w:tc>
          <w:tcPr>
            <w:tcW w:w="3544" w:type="dxa"/>
            <w:gridSpan w:val="2"/>
          </w:tcPr>
          <w:p w14:paraId="0F20891B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383876.46</w:t>
            </w:r>
          </w:p>
        </w:tc>
        <w:tc>
          <w:tcPr>
            <w:tcW w:w="3827" w:type="dxa"/>
          </w:tcPr>
          <w:p w14:paraId="6E388255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2210739.47</w:t>
            </w:r>
          </w:p>
        </w:tc>
      </w:tr>
      <w:tr w:rsidR="00013AE4" w:rsidRPr="005D4A11" w14:paraId="010F3D06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062E8E09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161</w:t>
            </w:r>
          </w:p>
        </w:tc>
        <w:tc>
          <w:tcPr>
            <w:tcW w:w="3544" w:type="dxa"/>
            <w:gridSpan w:val="2"/>
          </w:tcPr>
          <w:p w14:paraId="430BB3C1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383854.63</w:t>
            </w:r>
          </w:p>
        </w:tc>
        <w:tc>
          <w:tcPr>
            <w:tcW w:w="3827" w:type="dxa"/>
          </w:tcPr>
          <w:p w14:paraId="32FBCDB4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2210692.93</w:t>
            </w:r>
          </w:p>
        </w:tc>
      </w:tr>
      <w:tr w:rsidR="00013AE4" w:rsidRPr="005D4A11" w14:paraId="128A4C2D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40A4BF5C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162</w:t>
            </w:r>
          </w:p>
        </w:tc>
        <w:tc>
          <w:tcPr>
            <w:tcW w:w="3544" w:type="dxa"/>
            <w:gridSpan w:val="2"/>
          </w:tcPr>
          <w:p w14:paraId="0B4DFE66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383820.46</w:t>
            </w:r>
          </w:p>
        </w:tc>
        <w:tc>
          <w:tcPr>
            <w:tcW w:w="3827" w:type="dxa"/>
          </w:tcPr>
          <w:p w14:paraId="4A25430E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2210507.52</w:t>
            </w:r>
          </w:p>
        </w:tc>
      </w:tr>
      <w:tr w:rsidR="00013AE4" w:rsidRPr="005D4A11" w14:paraId="19F24142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5E9916E3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163</w:t>
            </w:r>
          </w:p>
        </w:tc>
        <w:tc>
          <w:tcPr>
            <w:tcW w:w="3544" w:type="dxa"/>
            <w:gridSpan w:val="2"/>
          </w:tcPr>
          <w:p w14:paraId="320FF9AD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383819.77</w:t>
            </w:r>
          </w:p>
        </w:tc>
        <w:tc>
          <w:tcPr>
            <w:tcW w:w="3827" w:type="dxa"/>
          </w:tcPr>
          <w:p w14:paraId="29EA3B50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2210441.7</w:t>
            </w:r>
          </w:p>
        </w:tc>
      </w:tr>
      <w:tr w:rsidR="00013AE4" w:rsidRPr="005D4A11" w14:paraId="06AE0849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7DBE489B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164</w:t>
            </w:r>
          </w:p>
        </w:tc>
        <w:tc>
          <w:tcPr>
            <w:tcW w:w="3544" w:type="dxa"/>
            <w:gridSpan w:val="2"/>
          </w:tcPr>
          <w:p w14:paraId="07F45507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383824.66</w:t>
            </w:r>
          </w:p>
        </w:tc>
        <w:tc>
          <w:tcPr>
            <w:tcW w:w="3827" w:type="dxa"/>
          </w:tcPr>
          <w:p w14:paraId="436EA49E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2210362.21</w:t>
            </w:r>
          </w:p>
        </w:tc>
      </w:tr>
      <w:tr w:rsidR="00013AE4" w:rsidRPr="005D4A11" w14:paraId="52993E24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5D80858D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165</w:t>
            </w:r>
          </w:p>
        </w:tc>
        <w:tc>
          <w:tcPr>
            <w:tcW w:w="3544" w:type="dxa"/>
            <w:gridSpan w:val="2"/>
          </w:tcPr>
          <w:p w14:paraId="2690526F" w14:textId="77777777" w:rsidR="00013AE4" w:rsidRPr="005D4A11" w:rsidRDefault="00291C8C" w:rsidP="005D4A11">
            <w:pPr>
              <w:pStyle w:val="TableParagraph"/>
              <w:spacing w:before="0"/>
              <w:ind w:left="1073" w:right="1064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383829.80</w:t>
            </w:r>
          </w:p>
        </w:tc>
        <w:tc>
          <w:tcPr>
            <w:tcW w:w="3827" w:type="dxa"/>
          </w:tcPr>
          <w:p w14:paraId="09B7287F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2210280.22</w:t>
            </w:r>
          </w:p>
        </w:tc>
      </w:tr>
      <w:tr w:rsidR="00013AE4" w:rsidRPr="005D4A11" w14:paraId="4FEB42F0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5BF1D925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166</w:t>
            </w:r>
          </w:p>
        </w:tc>
        <w:tc>
          <w:tcPr>
            <w:tcW w:w="3544" w:type="dxa"/>
            <w:gridSpan w:val="2"/>
          </w:tcPr>
          <w:p w14:paraId="68245A1F" w14:textId="77777777" w:rsidR="00013AE4" w:rsidRPr="005D4A11" w:rsidRDefault="00291C8C" w:rsidP="005D4A11">
            <w:pPr>
              <w:pStyle w:val="TableParagraph"/>
              <w:spacing w:before="0"/>
              <w:ind w:left="1073" w:right="1064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383841.80</w:t>
            </w:r>
          </w:p>
        </w:tc>
        <w:tc>
          <w:tcPr>
            <w:tcW w:w="3827" w:type="dxa"/>
          </w:tcPr>
          <w:p w14:paraId="55A256DD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2210254.09</w:t>
            </w:r>
          </w:p>
        </w:tc>
      </w:tr>
      <w:tr w:rsidR="00013AE4" w:rsidRPr="005D4A11" w14:paraId="43923AEC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0F73C52F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167</w:t>
            </w:r>
          </w:p>
        </w:tc>
        <w:tc>
          <w:tcPr>
            <w:tcW w:w="3544" w:type="dxa"/>
            <w:gridSpan w:val="2"/>
          </w:tcPr>
          <w:p w14:paraId="6760674D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383864.39</w:t>
            </w:r>
          </w:p>
        </w:tc>
        <w:tc>
          <w:tcPr>
            <w:tcW w:w="3827" w:type="dxa"/>
          </w:tcPr>
          <w:p w14:paraId="7867DCE5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2210234.11</w:t>
            </w:r>
          </w:p>
        </w:tc>
      </w:tr>
      <w:tr w:rsidR="00013AE4" w:rsidRPr="005D4A11" w14:paraId="2468EE76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5BEB41C8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168</w:t>
            </w:r>
          </w:p>
        </w:tc>
        <w:tc>
          <w:tcPr>
            <w:tcW w:w="3544" w:type="dxa"/>
            <w:gridSpan w:val="2"/>
          </w:tcPr>
          <w:p w14:paraId="6B476B86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383898.15</w:t>
            </w:r>
          </w:p>
        </w:tc>
        <w:tc>
          <w:tcPr>
            <w:tcW w:w="3827" w:type="dxa"/>
          </w:tcPr>
          <w:p w14:paraId="2DF4D3AA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2210204.23</w:t>
            </w:r>
          </w:p>
        </w:tc>
      </w:tr>
      <w:tr w:rsidR="00013AE4" w:rsidRPr="005D4A11" w14:paraId="5CB42AD4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6890E634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169</w:t>
            </w:r>
          </w:p>
        </w:tc>
        <w:tc>
          <w:tcPr>
            <w:tcW w:w="3544" w:type="dxa"/>
            <w:gridSpan w:val="2"/>
          </w:tcPr>
          <w:p w14:paraId="19DC41B8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383912.04</w:t>
            </w:r>
          </w:p>
        </w:tc>
        <w:tc>
          <w:tcPr>
            <w:tcW w:w="3827" w:type="dxa"/>
          </w:tcPr>
          <w:p w14:paraId="31D1E7BE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2210188.66</w:t>
            </w:r>
          </w:p>
        </w:tc>
      </w:tr>
      <w:tr w:rsidR="00013AE4" w:rsidRPr="005D4A11" w14:paraId="22E90B67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06DBF9CF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170</w:t>
            </w:r>
          </w:p>
        </w:tc>
        <w:tc>
          <w:tcPr>
            <w:tcW w:w="3544" w:type="dxa"/>
            <w:gridSpan w:val="2"/>
          </w:tcPr>
          <w:p w14:paraId="400B382A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384001.73</w:t>
            </w:r>
          </w:p>
        </w:tc>
        <w:tc>
          <w:tcPr>
            <w:tcW w:w="3827" w:type="dxa"/>
          </w:tcPr>
          <w:p w14:paraId="0976856B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2210081.04</w:t>
            </w:r>
          </w:p>
        </w:tc>
      </w:tr>
      <w:tr w:rsidR="00013AE4" w:rsidRPr="005D4A11" w14:paraId="684123C3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6167245D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171</w:t>
            </w:r>
          </w:p>
        </w:tc>
        <w:tc>
          <w:tcPr>
            <w:tcW w:w="3544" w:type="dxa"/>
            <w:gridSpan w:val="2"/>
          </w:tcPr>
          <w:p w14:paraId="4CEAFB98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384003.41</w:t>
            </w:r>
          </w:p>
        </w:tc>
        <w:tc>
          <w:tcPr>
            <w:tcW w:w="3827" w:type="dxa"/>
          </w:tcPr>
          <w:p w14:paraId="6DC2E110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2210081.57</w:t>
            </w:r>
          </w:p>
        </w:tc>
      </w:tr>
      <w:tr w:rsidR="00013AE4" w:rsidRPr="005D4A11" w14:paraId="7AAD3ADA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2605E0E9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172</w:t>
            </w:r>
          </w:p>
        </w:tc>
        <w:tc>
          <w:tcPr>
            <w:tcW w:w="3544" w:type="dxa"/>
            <w:gridSpan w:val="2"/>
          </w:tcPr>
          <w:p w14:paraId="4A9201CB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384077.5</w:t>
            </w:r>
          </w:p>
        </w:tc>
        <w:tc>
          <w:tcPr>
            <w:tcW w:w="3827" w:type="dxa"/>
          </w:tcPr>
          <w:p w14:paraId="5E5B9698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2210151.03</w:t>
            </w:r>
          </w:p>
        </w:tc>
      </w:tr>
      <w:tr w:rsidR="00013AE4" w:rsidRPr="005D4A11" w14:paraId="49E83ABB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62B7C424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173</w:t>
            </w:r>
          </w:p>
        </w:tc>
        <w:tc>
          <w:tcPr>
            <w:tcW w:w="3544" w:type="dxa"/>
            <w:gridSpan w:val="2"/>
          </w:tcPr>
          <w:p w14:paraId="3EEC782A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384088.65</w:t>
            </w:r>
          </w:p>
        </w:tc>
        <w:tc>
          <w:tcPr>
            <w:tcW w:w="3827" w:type="dxa"/>
          </w:tcPr>
          <w:p w14:paraId="10CAA9FE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2210219.14</w:t>
            </w:r>
          </w:p>
        </w:tc>
      </w:tr>
      <w:tr w:rsidR="00013AE4" w:rsidRPr="005D4A11" w14:paraId="0E0F9BE1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6D220062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174</w:t>
            </w:r>
          </w:p>
        </w:tc>
        <w:tc>
          <w:tcPr>
            <w:tcW w:w="3544" w:type="dxa"/>
            <w:gridSpan w:val="2"/>
          </w:tcPr>
          <w:p w14:paraId="4C759162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384100.24</w:t>
            </w:r>
          </w:p>
        </w:tc>
        <w:tc>
          <w:tcPr>
            <w:tcW w:w="3827" w:type="dxa"/>
          </w:tcPr>
          <w:p w14:paraId="55573817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2210274.86</w:t>
            </w:r>
          </w:p>
        </w:tc>
      </w:tr>
      <w:tr w:rsidR="00013AE4" w:rsidRPr="005D4A11" w14:paraId="55AC178F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07DBD232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175</w:t>
            </w:r>
          </w:p>
        </w:tc>
        <w:tc>
          <w:tcPr>
            <w:tcW w:w="3544" w:type="dxa"/>
            <w:gridSpan w:val="2"/>
          </w:tcPr>
          <w:p w14:paraId="171B7845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384121.95</w:t>
            </w:r>
          </w:p>
        </w:tc>
        <w:tc>
          <w:tcPr>
            <w:tcW w:w="3827" w:type="dxa"/>
          </w:tcPr>
          <w:p w14:paraId="13E1BA13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2210275.82</w:t>
            </w:r>
          </w:p>
        </w:tc>
      </w:tr>
      <w:tr w:rsidR="00013AE4" w:rsidRPr="005D4A11" w14:paraId="0B859450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4610ACAE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176</w:t>
            </w:r>
          </w:p>
        </w:tc>
        <w:tc>
          <w:tcPr>
            <w:tcW w:w="3544" w:type="dxa"/>
            <w:gridSpan w:val="2"/>
          </w:tcPr>
          <w:p w14:paraId="08BD5FFD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384167.81</w:t>
            </w:r>
          </w:p>
        </w:tc>
        <w:tc>
          <w:tcPr>
            <w:tcW w:w="3827" w:type="dxa"/>
          </w:tcPr>
          <w:p w14:paraId="6418190B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2210258.42</w:t>
            </w:r>
          </w:p>
        </w:tc>
      </w:tr>
      <w:tr w:rsidR="00013AE4" w:rsidRPr="005D4A11" w14:paraId="2E9F07D4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1E978852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177</w:t>
            </w:r>
          </w:p>
        </w:tc>
        <w:tc>
          <w:tcPr>
            <w:tcW w:w="3544" w:type="dxa"/>
            <w:gridSpan w:val="2"/>
          </w:tcPr>
          <w:p w14:paraId="365581AA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384138.55</w:t>
            </w:r>
          </w:p>
        </w:tc>
        <w:tc>
          <w:tcPr>
            <w:tcW w:w="3827" w:type="dxa"/>
          </w:tcPr>
          <w:p w14:paraId="095C225D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2210086.56</w:t>
            </w:r>
          </w:p>
        </w:tc>
      </w:tr>
      <w:tr w:rsidR="00013AE4" w:rsidRPr="005D4A11" w14:paraId="607DA66C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25FC12C7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178</w:t>
            </w:r>
          </w:p>
        </w:tc>
        <w:tc>
          <w:tcPr>
            <w:tcW w:w="3544" w:type="dxa"/>
            <w:gridSpan w:val="2"/>
          </w:tcPr>
          <w:p w14:paraId="52693010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384204.35</w:t>
            </w:r>
          </w:p>
        </w:tc>
        <w:tc>
          <w:tcPr>
            <w:tcW w:w="3827" w:type="dxa"/>
          </w:tcPr>
          <w:p w14:paraId="2865B280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2210082.8</w:t>
            </w:r>
          </w:p>
        </w:tc>
      </w:tr>
      <w:tr w:rsidR="00013AE4" w:rsidRPr="005D4A11" w14:paraId="7A2E250D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4F6679D7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179</w:t>
            </w:r>
          </w:p>
        </w:tc>
        <w:tc>
          <w:tcPr>
            <w:tcW w:w="3544" w:type="dxa"/>
            <w:gridSpan w:val="2"/>
          </w:tcPr>
          <w:p w14:paraId="295D0992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384207.33</w:t>
            </w:r>
          </w:p>
        </w:tc>
        <w:tc>
          <w:tcPr>
            <w:tcW w:w="3827" w:type="dxa"/>
          </w:tcPr>
          <w:p w14:paraId="7144DF0F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2210082.53</w:t>
            </w:r>
          </w:p>
        </w:tc>
      </w:tr>
      <w:tr w:rsidR="00013AE4" w:rsidRPr="005D4A11" w14:paraId="0164052E" w14:textId="77777777">
        <w:trPr>
          <w:gridAfter w:val="1"/>
          <w:wAfter w:w="27" w:type="dxa"/>
          <w:trHeight w:val="384"/>
        </w:trPr>
        <w:tc>
          <w:tcPr>
            <w:tcW w:w="2694" w:type="dxa"/>
          </w:tcPr>
          <w:p w14:paraId="5750656C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180</w:t>
            </w:r>
          </w:p>
        </w:tc>
        <w:tc>
          <w:tcPr>
            <w:tcW w:w="3544" w:type="dxa"/>
            <w:gridSpan w:val="2"/>
          </w:tcPr>
          <w:p w14:paraId="424FCA42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384291.08</w:t>
            </w:r>
          </w:p>
        </w:tc>
        <w:tc>
          <w:tcPr>
            <w:tcW w:w="3827" w:type="dxa"/>
          </w:tcPr>
          <w:p w14:paraId="0A0F20A5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2210072.36</w:t>
            </w:r>
          </w:p>
        </w:tc>
      </w:tr>
      <w:tr w:rsidR="00013AE4" w:rsidRPr="005D4A11" w14:paraId="17EA516C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752761C4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181</w:t>
            </w:r>
          </w:p>
        </w:tc>
        <w:tc>
          <w:tcPr>
            <w:tcW w:w="3544" w:type="dxa"/>
            <w:gridSpan w:val="2"/>
          </w:tcPr>
          <w:p w14:paraId="02DE94EB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384308.77</w:t>
            </w:r>
          </w:p>
        </w:tc>
        <w:tc>
          <w:tcPr>
            <w:tcW w:w="3827" w:type="dxa"/>
          </w:tcPr>
          <w:p w14:paraId="3003AC00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2210194.54</w:t>
            </w:r>
          </w:p>
        </w:tc>
      </w:tr>
      <w:tr w:rsidR="00013AE4" w:rsidRPr="005D4A11" w14:paraId="2B006FB5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1342696A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182</w:t>
            </w:r>
          </w:p>
        </w:tc>
        <w:tc>
          <w:tcPr>
            <w:tcW w:w="3544" w:type="dxa"/>
            <w:gridSpan w:val="2"/>
          </w:tcPr>
          <w:p w14:paraId="75D2BE6D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384314.5</w:t>
            </w:r>
          </w:p>
        </w:tc>
        <w:tc>
          <w:tcPr>
            <w:tcW w:w="3827" w:type="dxa"/>
          </w:tcPr>
          <w:p w14:paraId="30E06145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2210194.27</w:t>
            </w:r>
          </w:p>
        </w:tc>
      </w:tr>
      <w:tr w:rsidR="00013AE4" w:rsidRPr="005D4A11" w14:paraId="77FA91F5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4ACA2BD9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146</w:t>
            </w:r>
          </w:p>
        </w:tc>
        <w:tc>
          <w:tcPr>
            <w:tcW w:w="3544" w:type="dxa"/>
            <w:gridSpan w:val="2"/>
          </w:tcPr>
          <w:p w14:paraId="49010D68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384362.32</w:t>
            </w:r>
          </w:p>
        </w:tc>
        <w:tc>
          <w:tcPr>
            <w:tcW w:w="3827" w:type="dxa"/>
          </w:tcPr>
          <w:p w14:paraId="486C25FF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2210203.26</w:t>
            </w:r>
          </w:p>
        </w:tc>
      </w:tr>
      <w:tr w:rsidR="00013AE4" w:rsidRPr="005D4A11" w14:paraId="3BA447C2" w14:textId="77777777">
        <w:trPr>
          <w:gridAfter w:val="1"/>
          <w:wAfter w:w="27" w:type="dxa"/>
          <w:trHeight w:val="386"/>
        </w:trPr>
        <w:tc>
          <w:tcPr>
            <w:tcW w:w="10065" w:type="dxa"/>
            <w:gridSpan w:val="4"/>
          </w:tcPr>
          <w:p w14:paraId="62BE5A8A" w14:textId="77777777" w:rsidR="00013AE4" w:rsidRPr="005D4A11" w:rsidRDefault="00291C8C" w:rsidP="005D4A11">
            <w:pPr>
              <w:pStyle w:val="TableParagraph"/>
              <w:spacing w:before="0"/>
              <w:ind w:left="55"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Уч.№5</w:t>
            </w:r>
          </w:p>
        </w:tc>
      </w:tr>
      <w:tr w:rsidR="00013AE4" w:rsidRPr="005D4A11" w14:paraId="3BF59DE1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2861BF56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183</w:t>
            </w:r>
          </w:p>
        </w:tc>
        <w:tc>
          <w:tcPr>
            <w:tcW w:w="3544" w:type="dxa"/>
            <w:gridSpan w:val="2"/>
          </w:tcPr>
          <w:p w14:paraId="48F60242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383775.59</w:t>
            </w:r>
          </w:p>
        </w:tc>
        <w:tc>
          <w:tcPr>
            <w:tcW w:w="3827" w:type="dxa"/>
          </w:tcPr>
          <w:p w14:paraId="20C18AC6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2209747.57</w:t>
            </w:r>
          </w:p>
        </w:tc>
      </w:tr>
      <w:tr w:rsidR="00013AE4" w:rsidRPr="005D4A11" w14:paraId="52937CD2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58B6934F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184</w:t>
            </w:r>
          </w:p>
        </w:tc>
        <w:tc>
          <w:tcPr>
            <w:tcW w:w="3544" w:type="dxa"/>
            <w:gridSpan w:val="2"/>
          </w:tcPr>
          <w:p w14:paraId="6F3E1DFB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383784.57</w:t>
            </w:r>
          </w:p>
        </w:tc>
        <w:tc>
          <w:tcPr>
            <w:tcW w:w="3827" w:type="dxa"/>
          </w:tcPr>
          <w:p w14:paraId="3D110FAF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2209806.7</w:t>
            </w:r>
          </w:p>
        </w:tc>
      </w:tr>
      <w:tr w:rsidR="00013AE4" w:rsidRPr="005D4A11" w14:paraId="07B0E1E1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7F2872BB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185</w:t>
            </w:r>
          </w:p>
        </w:tc>
        <w:tc>
          <w:tcPr>
            <w:tcW w:w="3544" w:type="dxa"/>
            <w:gridSpan w:val="2"/>
          </w:tcPr>
          <w:p w14:paraId="4DC66618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383761.72</w:t>
            </w:r>
          </w:p>
        </w:tc>
        <w:tc>
          <w:tcPr>
            <w:tcW w:w="3827" w:type="dxa"/>
          </w:tcPr>
          <w:p w14:paraId="4F4791CA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2209884.24</w:t>
            </w:r>
          </w:p>
        </w:tc>
      </w:tr>
      <w:tr w:rsidR="00013AE4" w:rsidRPr="005D4A11" w14:paraId="010919E0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27D63301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186</w:t>
            </w:r>
          </w:p>
        </w:tc>
        <w:tc>
          <w:tcPr>
            <w:tcW w:w="3544" w:type="dxa"/>
            <w:gridSpan w:val="2"/>
          </w:tcPr>
          <w:p w14:paraId="5F6F8507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383748.68</w:t>
            </w:r>
          </w:p>
        </w:tc>
        <w:tc>
          <w:tcPr>
            <w:tcW w:w="3827" w:type="dxa"/>
          </w:tcPr>
          <w:p w14:paraId="544F4B50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2209900.08</w:t>
            </w:r>
          </w:p>
        </w:tc>
      </w:tr>
      <w:tr w:rsidR="00013AE4" w:rsidRPr="005D4A11" w14:paraId="59F3840E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553269BC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187</w:t>
            </w:r>
          </w:p>
        </w:tc>
        <w:tc>
          <w:tcPr>
            <w:tcW w:w="3544" w:type="dxa"/>
            <w:gridSpan w:val="2"/>
          </w:tcPr>
          <w:p w14:paraId="0A0F3674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383685.22</w:t>
            </w:r>
          </w:p>
        </w:tc>
        <w:tc>
          <w:tcPr>
            <w:tcW w:w="3827" w:type="dxa"/>
          </w:tcPr>
          <w:p w14:paraId="04A8C754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2209900.43</w:t>
            </w:r>
          </w:p>
        </w:tc>
      </w:tr>
      <w:tr w:rsidR="00013AE4" w:rsidRPr="005D4A11" w14:paraId="25E7E28B" w14:textId="77777777">
        <w:trPr>
          <w:gridAfter w:val="1"/>
          <w:wAfter w:w="27" w:type="dxa"/>
          <w:trHeight w:val="384"/>
        </w:trPr>
        <w:tc>
          <w:tcPr>
            <w:tcW w:w="2694" w:type="dxa"/>
          </w:tcPr>
          <w:p w14:paraId="6E1E032C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188</w:t>
            </w:r>
          </w:p>
        </w:tc>
        <w:tc>
          <w:tcPr>
            <w:tcW w:w="3544" w:type="dxa"/>
            <w:gridSpan w:val="2"/>
          </w:tcPr>
          <w:p w14:paraId="106C9304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383664.46</w:t>
            </w:r>
          </w:p>
        </w:tc>
        <w:tc>
          <w:tcPr>
            <w:tcW w:w="3827" w:type="dxa"/>
          </w:tcPr>
          <w:p w14:paraId="3050C6D0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2209921.19</w:t>
            </w:r>
          </w:p>
        </w:tc>
      </w:tr>
      <w:tr w:rsidR="00013AE4" w:rsidRPr="005D4A11" w14:paraId="5AA32CC3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4BEAC530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189</w:t>
            </w:r>
          </w:p>
        </w:tc>
        <w:tc>
          <w:tcPr>
            <w:tcW w:w="3544" w:type="dxa"/>
            <w:gridSpan w:val="2"/>
          </w:tcPr>
          <w:p w14:paraId="089BA259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383650.81</w:t>
            </w:r>
          </w:p>
        </w:tc>
        <w:tc>
          <w:tcPr>
            <w:tcW w:w="3827" w:type="dxa"/>
          </w:tcPr>
          <w:p w14:paraId="55AFF6FD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2209887.82</w:t>
            </w:r>
          </w:p>
        </w:tc>
      </w:tr>
      <w:tr w:rsidR="00013AE4" w:rsidRPr="005D4A11" w14:paraId="2872C7B1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40F92169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190</w:t>
            </w:r>
          </w:p>
        </w:tc>
        <w:tc>
          <w:tcPr>
            <w:tcW w:w="3544" w:type="dxa"/>
            <w:gridSpan w:val="2"/>
          </w:tcPr>
          <w:p w14:paraId="30839A8D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383649.37</w:t>
            </w:r>
          </w:p>
        </w:tc>
        <w:tc>
          <w:tcPr>
            <w:tcW w:w="3827" w:type="dxa"/>
          </w:tcPr>
          <w:p w14:paraId="43CCF228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2209837.75</w:t>
            </w:r>
          </w:p>
        </w:tc>
      </w:tr>
      <w:tr w:rsidR="00013AE4" w:rsidRPr="005D4A11" w14:paraId="0C34F275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56639F00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191</w:t>
            </w:r>
          </w:p>
        </w:tc>
        <w:tc>
          <w:tcPr>
            <w:tcW w:w="3544" w:type="dxa"/>
            <w:gridSpan w:val="2"/>
          </w:tcPr>
          <w:p w14:paraId="46D7AAB3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383684.62</w:t>
            </w:r>
          </w:p>
        </w:tc>
        <w:tc>
          <w:tcPr>
            <w:tcW w:w="3827" w:type="dxa"/>
          </w:tcPr>
          <w:p w14:paraId="5ABC7DDA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2209812.2</w:t>
            </w:r>
          </w:p>
        </w:tc>
      </w:tr>
      <w:tr w:rsidR="00013AE4" w:rsidRPr="005D4A11" w14:paraId="0801E5D2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6646394F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192</w:t>
            </w:r>
          </w:p>
        </w:tc>
        <w:tc>
          <w:tcPr>
            <w:tcW w:w="3544" w:type="dxa"/>
            <w:gridSpan w:val="2"/>
          </w:tcPr>
          <w:p w14:paraId="2F117E7E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383684.25</w:t>
            </w:r>
          </w:p>
        </w:tc>
        <w:tc>
          <w:tcPr>
            <w:tcW w:w="3827" w:type="dxa"/>
          </w:tcPr>
          <w:p w14:paraId="4D2E65BD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2209800.25</w:t>
            </w:r>
          </w:p>
        </w:tc>
      </w:tr>
      <w:tr w:rsidR="00013AE4" w:rsidRPr="005D4A11" w14:paraId="39B60628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4BDA5AD1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193</w:t>
            </w:r>
          </w:p>
        </w:tc>
        <w:tc>
          <w:tcPr>
            <w:tcW w:w="3544" w:type="dxa"/>
            <w:gridSpan w:val="2"/>
          </w:tcPr>
          <w:p w14:paraId="12DAE03E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383654.38</w:t>
            </w:r>
          </w:p>
        </w:tc>
        <w:tc>
          <w:tcPr>
            <w:tcW w:w="3827" w:type="dxa"/>
          </w:tcPr>
          <w:p w14:paraId="71D9559B" w14:textId="77777777" w:rsidR="00013AE4" w:rsidRPr="005D4A11" w:rsidRDefault="00291C8C" w:rsidP="005D4A11">
            <w:pPr>
              <w:pStyle w:val="TableParagraph"/>
              <w:spacing w:before="0"/>
              <w:ind w:right="1005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2209802.23</w:t>
            </w:r>
          </w:p>
        </w:tc>
      </w:tr>
      <w:tr w:rsidR="00013AE4" w:rsidRPr="005D4A11" w14:paraId="227B55E4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17170746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194</w:t>
            </w:r>
          </w:p>
        </w:tc>
        <w:tc>
          <w:tcPr>
            <w:tcW w:w="3544" w:type="dxa"/>
            <w:gridSpan w:val="2"/>
          </w:tcPr>
          <w:p w14:paraId="697EBAA1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383653.93</w:t>
            </w:r>
          </w:p>
        </w:tc>
        <w:tc>
          <w:tcPr>
            <w:tcW w:w="3827" w:type="dxa"/>
          </w:tcPr>
          <w:p w14:paraId="3DCAA727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2209784.41</w:t>
            </w:r>
          </w:p>
        </w:tc>
      </w:tr>
      <w:tr w:rsidR="00013AE4" w:rsidRPr="005D4A11" w14:paraId="450CDF18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709AD3AF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195</w:t>
            </w:r>
          </w:p>
        </w:tc>
        <w:tc>
          <w:tcPr>
            <w:tcW w:w="3544" w:type="dxa"/>
            <w:gridSpan w:val="2"/>
          </w:tcPr>
          <w:p w14:paraId="7EB7C1D4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383613.26</w:t>
            </w:r>
          </w:p>
        </w:tc>
        <w:tc>
          <w:tcPr>
            <w:tcW w:w="3827" w:type="dxa"/>
          </w:tcPr>
          <w:p w14:paraId="6A93D986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2209786.94</w:t>
            </w:r>
          </w:p>
        </w:tc>
      </w:tr>
      <w:tr w:rsidR="00013AE4" w:rsidRPr="005D4A11" w14:paraId="54C00912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19D76766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196</w:t>
            </w:r>
          </w:p>
        </w:tc>
        <w:tc>
          <w:tcPr>
            <w:tcW w:w="3544" w:type="dxa"/>
            <w:gridSpan w:val="2"/>
          </w:tcPr>
          <w:p w14:paraId="77A67910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383608.8</w:t>
            </w:r>
          </w:p>
        </w:tc>
        <w:tc>
          <w:tcPr>
            <w:tcW w:w="3827" w:type="dxa"/>
          </w:tcPr>
          <w:p w14:paraId="487F3FD1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2209758.85</w:t>
            </w:r>
          </w:p>
        </w:tc>
      </w:tr>
      <w:tr w:rsidR="00013AE4" w:rsidRPr="005D4A11" w14:paraId="39D148AC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6628D0B4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197</w:t>
            </w:r>
          </w:p>
        </w:tc>
        <w:tc>
          <w:tcPr>
            <w:tcW w:w="3544" w:type="dxa"/>
            <w:gridSpan w:val="2"/>
          </w:tcPr>
          <w:p w14:paraId="46DB6913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383561.32</w:t>
            </w:r>
          </w:p>
        </w:tc>
        <w:tc>
          <w:tcPr>
            <w:tcW w:w="3827" w:type="dxa"/>
          </w:tcPr>
          <w:p w14:paraId="6A5AD604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2209763.78</w:t>
            </w:r>
          </w:p>
        </w:tc>
      </w:tr>
      <w:tr w:rsidR="00013AE4" w:rsidRPr="005D4A11" w14:paraId="69D9350D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2CDDB392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198</w:t>
            </w:r>
          </w:p>
        </w:tc>
        <w:tc>
          <w:tcPr>
            <w:tcW w:w="3544" w:type="dxa"/>
            <w:gridSpan w:val="2"/>
          </w:tcPr>
          <w:p w14:paraId="503EADA6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383550.4</w:t>
            </w:r>
          </w:p>
        </w:tc>
        <w:tc>
          <w:tcPr>
            <w:tcW w:w="3827" w:type="dxa"/>
          </w:tcPr>
          <w:p w14:paraId="0F988955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2209699.02</w:t>
            </w:r>
          </w:p>
        </w:tc>
      </w:tr>
      <w:tr w:rsidR="00013AE4" w:rsidRPr="005D4A11" w14:paraId="357D1D84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4CD5363F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199</w:t>
            </w:r>
          </w:p>
        </w:tc>
        <w:tc>
          <w:tcPr>
            <w:tcW w:w="3544" w:type="dxa"/>
            <w:gridSpan w:val="2"/>
          </w:tcPr>
          <w:p w14:paraId="2A8EF8C3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383526.59</w:t>
            </w:r>
          </w:p>
        </w:tc>
        <w:tc>
          <w:tcPr>
            <w:tcW w:w="3827" w:type="dxa"/>
          </w:tcPr>
          <w:p w14:paraId="49EA1D91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2209688.4</w:t>
            </w:r>
          </w:p>
        </w:tc>
      </w:tr>
      <w:tr w:rsidR="00013AE4" w:rsidRPr="005D4A11" w14:paraId="74D98376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1BE222A1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3544" w:type="dxa"/>
            <w:gridSpan w:val="2"/>
          </w:tcPr>
          <w:p w14:paraId="4D572D84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383470.29</w:t>
            </w:r>
          </w:p>
        </w:tc>
        <w:tc>
          <w:tcPr>
            <w:tcW w:w="3827" w:type="dxa"/>
          </w:tcPr>
          <w:p w14:paraId="2479EF2E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2209760.63</w:t>
            </w:r>
          </w:p>
        </w:tc>
      </w:tr>
      <w:tr w:rsidR="00013AE4" w:rsidRPr="005D4A11" w14:paraId="3E128839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57953835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201</w:t>
            </w:r>
          </w:p>
        </w:tc>
        <w:tc>
          <w:tcPr>
            <w:tcW w:w="3544" w:type="dxa"/>
            <w:gridSpan w:val="2"/>
          </w:tcPr>
          <w:p w14:paraId="129A2A4A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383471.24</w:t>
            </w:r>
          </w:p>
        </w:tc>
        <w:tc>
          <w:tcPr>
            <w:tcW w:w="3827" w:type="dxa"/>
          </w:tcPr>
          <w:p w14:paraId="3F5514FA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2209741.97</w:t>
            </w:r>
          </w:p>
        </w:tc>
      </w:tr>
      <w:tr w:rsidR="00013AE4" w:rsidRPr="005D4A11" w14:paraId="3CA40491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6800BE88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202</w:t>
            </w:r>
          </w:p>
        </w:tc>
        <w:tc>
          <w:tcPr>
            <w:tcW w:w="3544" w:type="dxa"/>
            <w:gridSpan w:val="2"/>
          </w:tcPr>
          <w:p w14:paraId="7F9A60B6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383480.48</w:t>
            </w:r>
          </w:p>
        </w:tc>
        <w:tc>
          <w:tcPr>
            <w:tcW w:w="3827" w:type="dxa"/>
          </w:tcPr>
          <w:p w14:paraId="607D293D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2209692.56</w:t>
            </w:r>
          </w:p>
        </w:tc>
      </w:tr>
      <w:tr w:rsidR="00013AE4" w:rsidRPr="005D4A11" w14:paraId="0BF166E2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7B500EBB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203</w:t>
            </w:r>
          </w:p>
        </w:tc>
        <w:tc>
          <w:tcPr>
            <w:tcW w:w="3544" w:type="dxa"/>
            <w:gridSpan w:val="2"/>
          </w:tcPr>
          <w:p w14:paraId="495216E4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383489.94</w:t>
            </w:r>
          </w:p>
        </w:tc>
        <w:tc>
          <w:tcPr>
            <w:tcW w:w="3827" w:type="dxa"/>
          </w:tcPr>
          <w:p w14:paraId="6D450583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2209669.91</w:t>
            </w:r>
          </w:p>
        </w:tc>
      </w:tr>
      <w:tr w:rsidR="00013AE4" w:rsidRPr="005D4A11" w14:paraId="2E9CEFC2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47049BFB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204</w:t>
            </w:r>
          </w:p>
        </w:tc>
        <w:tc>
          <w:tcPr>
            <w:tcW w:w="3544" w:type="dxa"/>
            <w:gridSpan w:val="2"/>
          </w:tcPr>
          <w:p w14:paraId="16E0C8A6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383527.85</w:t>
            </w:r>
          </w:p>
        </w:tc>
        <w:tc>
          <w:tcPr>
            <w:tcW w:w="3827" w:type="dxa"/>
          </w:tcPr>
          <w:p w14:paraId="487E4153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2209579.07</w:t>
            </w:r>
          </w:p>
        </w:tc>
      </w:tr>
      <w:tr w:rsidR="00013AE4" w:rsidRPr="005D4A11" w14:paraId="059F8451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55A6C0D0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205</w:t>
            </w:r>
          </w:p>
        </w:tc>
        <w:tc>
          <w:tcPr>
            <w:tcW w:w="3544" w:type="dxa"/>
            <w:gridSpan w:val="2"/>
          </w:tcPr>
          <w:p w14:paraId="793FD582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383542.89</w:t>
            </w:r>
          </w:p>
        </w:tc>
        <w:tc>
          <w:tcPr>
            <w:tcW w:w="3827" w:type="dxa"/>
          </w:tcPr>
          <w:p w14:paraId="20EED649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2209531.28</w:t>
            </w:r>
          </w:p>
        </w:tc>
      </w:tr>
      <w:tr w:rsidR="00013AE4" w:rsidRPr="005D4A11" w14:paraId="5B0237E1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53A3CA14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206</w:t>
            </w:r>
          </w:p>
        </w:tc>
        <w:tc>
          <w:tcPr>
            <w:tcW w:w="3544" w:type="dxa"/>
            <w:gridSpan w:val="2"/>
          </w:tcPr>
          <w:p w14:paraId="4D8C3303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383629.91</w:t>
            </w:r>
          </w:p>
        </w:tc>
        <w:tc>
          <w:tcPr>
            <w:tcW w:w="3827" w:type="dxa"/>
          </w:tcPr>
          <w:p w14:paraId="168DDA73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2209525.56</w:t>
            </w:r>
          </w:p>
        </w:tc>
      </w:tr>
      <w:tr w:rsidR="00013AE4" w:rsidRPr="005D4A11" w14:paraId="7AD38D11" w14:textId="77777777">
        <w:trPr>
          <w:gridAfter w:val="1"/>
          <w:wAfter w:w="27" w:type="dxa"/>
          <w:trHeight w:val="384"/>
        </w:trPr>
        <w:tc>
          <w:tcPr>
            <w:tcW w:w="2694" w:type="dxa"/>
          </w:tcPr>
          <w:p w14:paraId="7F26A53A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207</w:t>
            </w:r>
          </w:p>
        </w:tc>
        <w:tc>
          <w:tcPr>
            <w:tcW w:w="3544" w:type="dxa"/>
            <w:gridSpan w:val="2"/>
          </w:tcPr>
          <w:p w14:paraId="089D90E5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383665.19</w:t>
            </w:r>
          </w:p>
        </w:tc>
        <w:tc>
          <w:tcPr>
            <w:tcW w:w="3827" w:type="dxa"/>
          </w:tcPr>
          <w:p w14:paraId="1FCC472F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2209604.84</w:t>
            </w:r>
          </w:p>
        </w:tc>
      </w:tr>
      <w:tr w:rsidR="00013AE4" w:rsidRPr="005D4A11" w14:paraId="594D4A0B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20D7D1D2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208</w:t>
            </w:r>
          </w:p>
        </w:tc>
        <w:tc>
          <w:tcPr>
            <w:tcW w:w="3544" w:type="dxa"/>
            <w:gridSpan w:val="2"/>
          </w:tcPr>
          <w:p w14:paraId="12991685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383667.4</w:t>
            </w:r>
          </w:p>
        </w:tc>
        <w:tc>
          <w:tcPr>
            <w:tcW w:w="3827" w:type="dxa"/>
          </w:tcPr>
          <w:p w14:paraId="1601ACC2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2209609.75</w:t>
            </w:r>
          </w:p>
        </w:tc>
      </w:tr>
      <w:tr w:rsidR="00013AE4" w:rsidRPr="005D4A11" w14:paraId="024B2EC2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051E7159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209</w:t>
            </w:r>
          </w:p>
        </w:tc>
        <w:tc>
          <w:tcPr>
            <w:tcW w:w="3544" w:type="dxa"/>
            <w:gridSpan w:val="2"/>
          </w:tcPr>
          <w:p w14:paraId="7BEF25A4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383670.32</w:t>
            </w:r>
          </w:p>
        </w:tc>
        <w:tc>
          <w:tcPr>
            <w:tcW w:w="3827" w:type="dxa"/>
          </w:tcPr>
          <w:p w14:paraId="2083FB44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2209653.67</w:t>
            </w:r>
          </w:p>
        </w:tc>
      </w:tr>
      <w:tr w:rsidR="00013AE4" w:rsidRPr="005D4A11" w14:paraId="0BBE8958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194D6DCB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210</w:t>
            </w:r>
          </w:p>
        </w:tc>
        <w:tc>
          <w:tcPr>
            <w:tcW w:w="3544" w:type="dxa"/>
            <w:gridSpan w:val="2"/>
          </w:tcPr>
          <w:p w14:paraId="4A79C9C2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383682.64</w:t>
            </w:r>
          </w:p>
        </w:tc>
        <w:tc>
          <w:tcPr>
            <w:tcW w:w="3827" w:type="dxa"/>
          </w:tcPr>
          <w:p w14:paraId="3D3DED1F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2209765.8</w:t>
            </w:r>
          </w:p>
        </w:tc>
      </w:tr>
      <w:tr w:rsidR="00013AE4" w:rsidRPr="005D4A11" w14:paraId="4C9B363B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27A7A899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211</w:t>
            </w:r>
          </w:p>
        </w:tc>
        <w:tc>
          <w:tcPr>
            <w:tcW w:w="3544" w:type="dxa"/>
            <w:gridSpan w:val="2"/>
          </w:tcPr>
          <w:p w14:paraId="65FBAED3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383692.55</w:t>
            </w:r>
          </w:p>
        </w:tc>
        <w:tc>
          <w:tcPr>
            <w:tcW w:w="3827" w:type="dxa"/>
          </w:tcPr>
          <w:p w14:paraId="036ECC2B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2209777.65</w:t>
            </w:r>
          </w:p>
        </w:tc>
      </w:tr>
      <w:tr w:rsidR="00013AE4" w:rsidRPr="005D4A11" w14:paraId="68CB869A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797C6081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212</w:t>
            </w:r>
          </w:p>
        </w:tc>
        <w:tc>
          <w:tcPr>
            <w:tcW w:w="3544" w:type="dxa"/>
            <w:gridSpan w:val="2"/>
          </w:tcPr>
          <w:p w14:paraId="338F245C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383708.04</w:t>
            </w:r>
          </w:p>
        </w:tc>
        <w:tc>
          <w:tcPr>
            <w:tcW w:w="3827" w:type="dxa"/>
          </w:tcPr>
          <w:p w14:paraId="15729BB1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2209796.13</w:t>
            </w:r>
          </w:p>
        </w:tc>
      </w:tr>
      <w:tr w:rsidR="00013AE4" w:rsidRPr="005D4A11" w14:paraId="76AEA475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62F7AFB7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213</w:t>
            </w:r>
          </w:p>
        </w:tc>
        <w:tc>
          <w:tcPr>
            <w:tcW w:w="3544" w:type="dxa"/>
            <w:gridSpan w:val="2"/>
          </w:tcPr>
          <w:p w14:paraId="531CDD4A" w14:textId="77777777" w:rsidR="00013AE4" w:rsidRPr="005D4A11" w:rsidRDefault="00291C8C" w:rsidP="005D4A11">
            <w:pPr>
              <w:pStyle w:val="TableParagraph"/>
              <w:spacing w:before="0"/>
              <w:ind w:left="1073" w:right="1064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383726.45</w:t>
            </w:r>
          </w:p>
        </w:tc>
        <w:tc>
          <w:tcPr>
            <w:tcW w:w="3827" w:type="dxa"/>
          </w:tcPr>
          <w:p w14:paraId="1562499C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2209764.11</w:t>
            </w:r>
          </w:p>
        </w:tc>
      </w:tr>
      <w:tr w:rsidR="00013AE4" w:rsidRPr="005D4A11" w14:paraId="63631354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24E824F3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182</w:t>
            </w:r>
          </w:p>
        </w:tc>
        <w:tc>
          <w:tcPr>
            <w:tcW w:w="3544" w:type="dxa"/>
            <w:gridSpan w:val="2"/>
          </w:tcPr>
          <w:p w14:paraId="78DE4F46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383775.59</w:t>
            </w:r>
          </w:p>
        </w:tc>
        <w:tc>
          <w:tcPr>
            <w:tcW w:w="3827" w:type="dxa"/>
          </w:tcPr>
          <w:p w14:paraId="039417D6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2209747.57</w:t>
            </w:r>
          </w:p>
        </w:tc>
      </w:tr>
      <w:tr w:rsidR="00013AE4" w:rsidRPr="005D4A11" w14:paraId="17EB0BA7" w14:textId="77777777">
        <w:trPr>
          <w:gridAfter w:val="1"/>
          <w:wAfter w:w="27" w:type="dxa"/>
          <w:trHeight w:val="385"/>
        </w:trPr>
        <w:tc>
          <w:tcPr>
            <w:tcW w:w="10065" w:type="dxa"/>
            <w:gridSpan w:val="4"/>
          </w:tcPr>
          <w:p w14:paraId="6AE96C42" w14:textId="77777777" w:rsidR="00013AE4" w:rsidRPr="005D4A11" w:rsidRDefault="00291C8C" w:rsidP="005D4A11">
            <w:pPr>
              <w:pStyle w:val="TableParagraph"/>
              <w:spacing w:before="0"/>
              <w:ind w:left="55"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Уч.№6</w:t>
            </w:r>
          </w:p>
        </w:tc>
      </w:tr>
      <w:tr w:rsidR="00013AE4" w:rsidRPr="005D4A11" w14:paraId="1921E35A" w14:textId="77777777">
        <w:trPr>
          <w:gridAfter w:val="1"/>
          <w:wAfter w:w="27" w:type="dxa"/>
          <w:trHeight w:val="384"/>
        </w:trPr>
        <w:tc>
          <w:tcPr>
            <w:tcW w:w="2694" w:type="dxa"/>
          </w:tcPr>
          <w:p w14:paraId="2F2AB9E5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214</w:t>
            </w:r>
          </w:p>
        </w:tc>
        <w:tc>
          <w:tcPr>
            <w:tcW w:w="3544" w:type="dxa"/>
            <w:gridSpan w:val="2"/>
          </w:tcPr>
          <w:p w14:paraId="152A50D3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383709.91</w:t>
            </w:r>
          </w:p>
        </w:tc>
        <w:tc>
          <w:tcPr>
            <w:tcW w:w="3827" w:type="dxa"/>
          </w:tcPr>
          <w:p w14:paraId="136B5ED6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2208990.19</w:t>
            </w:r>
          </w:p>
        </w:tc>
      </w:tr>
      <w:tr w:rsidR="00013AE4" w:rsidRPr="005D4A11" w14:paraId="55B089BF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441BC298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215</w:t>
            </w:r>
          </w:p>
        </w:tc>
        <w:tc>
          <w:tcPr>
            <w:tcW w:w="3544" w:type="dxa"/>
            <w:gridSpan w:val="2"/>
          </w:tcPr>
          <w:p w14:paraId="78052552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383711.04</w:t>
            </w:r>
          </w:p>
        </w:tc>
        <w:tc>
          <w:tcPr>
            <w:tcW w:w="3827" w:type="dxa"/>
          </w:tcPr>
          <w:p w14:paraId="7875AE66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2208994.29</w:t>
            </w:r>
          </w:p>
        </w:tc>
      </w:tr>
      <w:tr w:rsidR="00013AE4" w:rsidRPr="005D4A11" w14:paraId="75279942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70A1469D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216</w:t>
            </w:r>
          </w:p>
        </w:tc>
        <w:tc>
          <w:tcPr>
            <w:tcW w:w="3544" w:type="dxa"/>
            <w:gridSpan w:val="2"/>
          </w:tcPr>
          <w:p w14:paraId="761EFA41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383751.90</w:t>
            </w:r>
          </w:p>
        </w:tc>
        <w:tc>
          <w:tcPr>
            <w:tcW w:w="3827" w:type="dxa"/>
          </w:tcPr>
          <w:p w14:paraId="1D738E52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2209147.28</w:t>
            </w:r>
          </w:p>
        </w:tc>
      </w:tr>
      <w:tr w:rsidR="00013AE4" w:rsidRPr="005D4A11" w14:paraId="0B340685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0B2F5F08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217</w:t>
            </w:r>
          </w:p>
        </w:tc>
        <w:tc>
          <w:tcPr>
            <w:tcW w:w="3544" w:type="dxa"/>
            <w:gridSpan w:val="2"/>
          </w:tcPr>
          <w:p w14:paraId="335D78AB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383756.97</w:t>
            </w:r>
          </w:p>
        </w:tc>
        <w:tc>
          <w:tcPr>
            <w:tcW w:w="3827" w:type="dxa"/>
          </w:tcPr>
          <w:p w14:paraId="23EB0BE5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2209166.56</w:t>
            </w:r>
          </w:p>
        </w:tc>
      </w:tr>
      <w:tr w:rsidR="00013AE4" w:rsidRPr="005D4A11" w14:paraId="0205127B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65EAC3E0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218</w:t>
            </w:r>
          </w:p>
        </w:tc>
        <w:tc>
          <w:tcPr>
            <w:tcW w:w="3544" w:type="dxa"/>
            <w:gridSpan w:val="2"/>
          </w:tcPr>
          <w:p w14:paraId="7A6964FA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383765.46</w:t>
            </w:r>
          </w:p>
        </w:tc>
        <w:tc>
          <w:tcPr>
            <w:tcW w:w="3827" w:type="dxa"/>
          </w:tcPr>
          <w:p w14:paraId="3853CDA5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2209200.31</w:t>
            </w:r>
          </w:p>
        </w:tc>
      </w:tr>
      <w:tr w:rsidR="00013AE4" w:rsidRPr="005D4A11" w14:paraId="06CA9E53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17A29C81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219</w:t>
            </w:r>
          </w:p>
        </w:tc>
        <w:tc>
          <w:tcPr>
            <w:tcW w:w="3544" w:type="dxa"/>
            <w:gridSpan w:val="2"/>
          </w:tcPr>
          <w:p w14:paraId="545AAD99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383772.04</w:t>
            </w:r>
          </w:p>
        </w:tc>
        <w:tc>
          <w:tcPr>
            <w:tcW w:w="3827" w:type="dxa"/>
          </w:tcPr>
          <w:p w14:paraId="35C2A1EC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2209225.55</w:t>
            </w:r>
          </w:p>
        </w:tc>
      </w:tr>
      <w:tr w:rsidR="00013AE4" w:rsidRPr="005D4A11" w14:paraId="2DBF0332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2628837C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</w:t>
            </w:r>
          </w:p>
        </w:tc>
        <w:tc>
          <w:tcPr>
            <w:tcW w:w="3544" w:type="dxa"/>
            <w:gridSpan w:val="2"/>
          </w:tcPr>
          <w:p w14:paraId="7B4901C3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383767.38</w:t>
            </w:r>
          </w:p>
        </w:tc>
        <w:tc>
          <w:tcPr>
            <w:tcW w:w="3827" w:type="dxa"/>
          </w:tcPr>
          <w:p w14:paraId="3AD58E40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2209286.81</w:t>
            </w:r>
          </w:p>
        </w:tc>
      </w:tr>
      <w:tr w:rsidR="00013AE4" w:rsidRPr="005D4A11" w14:paraId="12D79A4A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13EA55C1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</w:t>
            </w:r>
          </w:p>
        </w:tc>
        <w:tc>
          <w:tcPr>
            <w:tcW w:w="3544" w:type="dxa"/>
            <w:gridSpan w:val="2"/>
          </w:tcPr>
          <w:p w14:paraId="1FE8969F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383767.15</w:t>
            </w:r>
          </w:p>
        </w:tc>
        <w:tc>
          <w:tcPr>
            <w:tcW w:w="3827" w:type="dxa"/>
          </w:tcPr>
          <w:p w14:paraId="38E70C82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2209333.78</w:t>
            </w:r>
          </w:p>
        </w:tc>
      </w:tr>
      <w:tr w:rsidR="00013AE4" w:rsidRPr="005D4A11" w14:paraId="2E4CD446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7446D229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222</w:t>
            </w:r>
          </w:p>
        </w:tc>
        <w:tc>
          <w:tcPr>
            <w:tcW w:w="3544" w:type="dxa"/>
            <w:gridSpan w:val="2"/>
          </w:tcPr>
          <w:p w14:paraId="5BF96175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383725.58</w:t>
            </w:r>
          </w:p>
        </w:tc>
        <w:tc>
          <w:tcPr>
            <w:tcW w:w="3827" w:type="dxa"/>
          </w:tcPr>
          <w:p w14:paraId="091CBB5F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2209277.10</w:t>
            </w:r>
          </w:p>
        </w:tc>
      </w:tr>
      <w:tr w:rsidR="00013AE4" w:rsidRPr="005D4A11" w14:paraId="3D15D87C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54785413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223</w:t>
            </w:r>
          </w:p>
        </w:tc>
        <w:tc>
          <w:tcPr>
            <w:tcW w:w="3544" w:type="dxa"/>
            <w:gridSpan w:val="2"/>
          </w:tcPr>
          <w:p w14:paraId="273E4428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383688.48</w:t>
            </w:r>
          </w:p>
        </w:tc>
        <w:tc>
          <w:tcPr>
            <w:tcW w:w="3827" w:type="dxa"/>
          </w:tcPr>
          <w:p w14:paraId="1AC9718C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2209277.31</w:t>
            </w:r>
          </w:p>
        </w:tc>
      </w:tr>
      <w:tr w:rsidR="00013AE4" w:rsidRPr="005D4A11" w14:paraId="75991C72" w14:textId="77777777">
        <w:trPr>
          <w:gridAfter w:val="1"/>
          <w:wAfter w:w="27" w:type="dxa"/>
          <w:trHeight w:val="384"/>
        </w:trPr>
        <w:tc>
          <w:tcPr>
            <w:tcW w:w="2694" w:type="dxa"/>
          </w:tcPr>
          <w:p w14:paraId="0A1ED19C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224</w:t>
            </w:r>
          </w:p>
        </w:tc>
        <w:tc>
          <w:tcPr>
            <w:tcW w:w="3544" w:type="dxa"/>
            <w:gridSpan w:val="2"/>
          </w:tcPr>
          <w:p w14:paraId="5B5C08DD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383554.48</w:t>
            </w:r>
          </w:p>
        </w:tc>
        <w:tc>
          <w:tcPr>
            <w:tcW w:w="3827" w:type="dxa"/>
          </w:tcPr>
          <w:p w14:paraId="74CCF327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2209317.88</w:t>
            </w:r>
          </w:p>
        </w:tc>
      </w:tr>
      <w:tr w:rsidR="00013AE4" w:rsidRPr="005D4A11" w14:paraId="2D1BBEC2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0DE5363B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225</w:t>
            </w:r>
          </w:p>
        </w:tc>
        <w:tc>
          <w:tcPr>
            <w:tcW w:w="3544" w:type="dxa"/>
            <w:gridSpan w:val="2"/>
          </w:tcPr>
          <w:p w14:paraId="2D5E2FCE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383482.18</w:t>
            </w:r>
          </w:p>
        </w:tc>
        <w:tc>
          <w:tcPr>
            <w:tcW w:w="3827" w:type="dxa"/>
          </w:tcPr>
          <w:p w14:paraId="115CB86C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2209367.08</w:t>
            </w:r>
          </w:p>
        </w:tc>
      </w:tr>
      <w:tr w:rsidR="00013AE4" w:rsidRPr="005D4A11" w14:paraId="43C46536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1C71E2CF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226</w:t>
            </w:r>
          </w:p>
        </w:tc>
        <w:tc>
          <w:tcPr>
            <w:tcW w:w="3544" w:type="dxa"/>
            <w:gridSpan w:val="2"/>
          </w:tcPr>
          <w:p w14:paraId="5816D9DE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383430.06</w:t>
            </w:r>
          </w:p>
        </w:tc>
        <w:tc>
          <w:tcPr>
            <w:tcW w:w="3827" w:type="dxa"/>
          </w:tcPr>
          <w:p w14:paraId="7FB0FC1A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2209326.65</w:t>
            </w:r>
          </w:p>
        </w:tc>
      </w:tr>
      <w:tr w:rsidR="00013AE4" w:rsidRPr="005D4A11" w14:paraId="4C2F8A2C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606B9485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227</w:t>
            </w:r>
          </w:p>
        </w:tc>
        <w:tc>
          <w:tcPr>
            <w:tcW w:w="3544" w:type="dxa"/>
            <w:gridSpan w:val="2"/>
          </w:tcPr>
          <w:p w14:paraId="1A2D8C3C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383317.96</w:t>
            </w:r>
          </w:p>
        </w:tc>
        <w:tc>
          <w:tcPr>
            <w:tcW w:w="3827" w:type="dxa"/>
          </w:tcPr>
          <w:p w14:paraId="60698C12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2209365.12</w:t>
            </w:r>
          </w:p>
        </w:tc>
      </w:tr>
      <w:tr w:rsidR="00013AE4" w:rsidRPr="005D4A11" w14:paraId="6802F84E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56D48895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228</w:t>
            </w:r>
          </w:p>
        </w:tc>
        <w:tc>
          <w:tcPr>
            <w:tcW w:w="3544" w:type="dxa"/>
            <w:gridSpan w:val="2"/>
          </w:tcPr>
          <w:p w14:paraId="3288AAB9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383330.36</w:t>
            </w:r>
          </w:p>
        </w:tc>
        <w:tc>
          <w:tcPr>
            <w:tcW w:w="3827" w:type="dxa"/>
          </w:tcPr>
          <w:p w14:paraId="400A58F1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2209386.25</w:t>
            </w:r>
          </w:p>
        </w:tc>
      </w:tr>
      <w:tr w:rsidR="00013AE4" w:rsidRPr="005D4A11" w14:paraId="4C4F1853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54FCB19C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229</w:t>
            </w:r>
          </w:p>
        </w:tc>
        <w:tc>
          <w:tcPr>
            <w:tcW w:w="3544" w:type="dxa"/>
            <w:gridSpan w:val="2"/>
          </w:tcPr>
          <w:p w14:paraId="7D368F60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383290.70</w:t>
            </w:r>
          </w:p>
        </w:tc>
        <w:tc>
          <w:tcPr>
            <w:tcW w:w="3827" w:type="dxa"/>
          </w:tcPr>
          <w:p w14:paraId="312750AF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2209413.22</w:t>
            </w:r>
          </w:p>
        </w:tc>
      </w:tr>
      <w:tr w:rsidR="00013AE4" w:rsidRPr="005D4A11" w14:paraId="01735BA1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1164FE53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230</w:t>
            </w:r>
          </w:p>
        </w:tc>
        <w:tc>
          <w:tcPr>
            <w:tcW w:w="3544" w:type="dxa"/>
            <w:gridSpan w:val="2"/>
          </w:tcPr>
          <w:p w14:paraId="6A7D6548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383276.97</w:t>
            </w:r>
          </w:p>
        </w:tc>
        <w:tc>
          <w:tcPr>
            <w:tcW w:w="3827" w:type="dxa"/>
          </w:tcPr>
          <w:p w14:paraId="67A35EA9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2209452.05</w:t>
            </w:r>
          </w:p>
        </w:tc>
      </w:tr>
      <w:tr w:rsidR="00013AE4" w:rsidRPr="005D4A11" w14:paraId="438E6C39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418EE7FC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231</w:t>
            </w:r>
          </w:p>
        </w:tc>
        <w:tc>
          <w:tcPr>
            <w:tcW w:w="3544" w:type="dxa"/>
            <w:gridSpan w:val="2"/>
          </w:tcPr>
          <w:p w14:paraId="226686BE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383274.33</w:t>
            </w:r>
          </w:p>
        </w:tc>
        <w:tc>
          <w:tcPr>
            <w:tcW w:w="3827" w:type="dxa"/>
          </w:tcPr>
          <w:p w14:paraId="524BDDF2" w14:textId="77777777" w:rsidR="00013AE4" w:rsidRPr="005D4A11" w:rsidRDefault="00291C8C" w:rsidP="005D4A11">
            <w:pPr>
              <w:pStyle w:val="TableParagraph"/>
              <w:spacing w:before="0"/>
              <w:ind w:right="1005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2209466.88</w:t>
            </w:r>
          </w:p>
        </w:tc>
      </w:tr>
      <w:tr w:rsidR="00013AE4" w:rsidRPr="005D4A11" w14:paraId="476B4333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49DAA258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232</w:t>
            </w:r>
          </w:p>
        </w:tc>
        <w:tc>
          <w:tcPr>
            <w:tcW w:w="3544" w:type="dxa"/>
            <w:gridSpan w:val="2"/>
          </w:tcPr>
          <w:p w14:paraId="6392E96D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383260.64</w:t>
            </w:r>
          </w:p>
        </w:tc>
        <w:tc>
          <w:tcPr>
            <w:tcW w:w="3827" w:type="dxa"/>
          </w:tcPr>
          <w:p w14:paraId="1611E42D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2209486.93</w:t>
            </w:r>
          </w:p>
        </w:tc>
      </w:tr>
      <w:tr w:rsidR="00013AE4" w:rsidRPr="005D4A11" w14:paraId="1BE882CA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78FDE5D9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233</w:t>
            </w:r>
          </w:p>
        </w:tc>
        <w:tc>
          <w:tcPr>
            <w:tcW w:w="3544" w:type="dxa"/>
            <w:gridSpan w:val="2"/>
          </w:tcPr>
          <w:p w14:paraId="3F67AC5E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383228.40</w:t>
            </w:r>
          </w:p>
        </w:tc>
        <w:tc>
          <w:tcPr>
            <w:tcW w:w="3827" w:type="dxa"/>
          </w:tcPr>
          <w:p w14:paraId="074C79C7" w14:textId="77777777" w:rsidR="00013AE4" w:rsidRPr="005D4A11" w:rsidRDefault="00291C8C" w:rsidP="005D4A11">
            <w:pPr>
              <w:pStyle w:val="TableParagraph"/>
              <w:spacing w:before="0"/>
              <w:ind w:left="1009" w:right="1008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2209511.11</w:t>
            </w:r>
          </w:p>
        </w:tc>
      </w:tr>
      <w:tr w:rsidR="00013AE4" w:rsidRPr="005D4A11" w14:paraId="6ADFD116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41EE3B67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234</w:t>
            </w:r>
          </w:p>
        </w:tc>
        <w:tc>
          <w:tcPr>
            <w:tcW w:w="3544" w:type="dxa"/>
            <w:gridSpan w:val="2"/>
          </w:tcPr>
          <w:p w14:paraId="6B69A4D9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383205.18</w:t>
            </w:r>
          </w:p>
        </w:tc>
        <w:tc>
          <w:tcPr>
            <w:tcW w:w="3827" w:type="dxa"/>
          </w:tcPr>
          <w:p w14:paraId="4EE60F25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2209533.40</w:t>
            </w:r>
          </w:p>
        </w:tc>
      </w:tr>
      <w:tr w:rsidR="00013AE4" w:rsidRPr="005D4A11" w14:paraId="3E54E9FD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2765203F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235</w:t>
            </w:r>
          </w:p>
        </w:tc>
        <w:tc>
          <w:tcPr>
            <w:tcW w:w="3544" w:type="dxa"/>
            <w:gridSpan w:val="2"/>
          </w:tcPr>
          <w:p w14:paraId="6D92D00C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383198.75</w:t>
            </w:r>
          </w:p>
        </w:tc>
        <w:tc>
          <w:tcPr>
            <w:tcW w:w="3827" w:type="dxa"/>
          </w:tcPr>
          <w:p w14:paraId="34446149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2209538.17</w:t>
            </w:r>
          </w:p>
        </w:tc>
      </w:tr>
      <w:tr w:rsidR="00013AE4" w:rsidRPr="005D4A11" w14:paraId="4CEB8C29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5AA158CA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236</w:t>
            </w:r>
          </w:p>
        </w:tc>
        <w:tc>
          <w:tcPr>
            <w:tcW w:w="3544" w:type="dxa"/>
            <w:gridSpan w:val="2"/>
          </w:tcPr>
          <w:p w14:paraId="7AD81AF7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383098.51</w:t>
            </w:r>
          </w:p>
        </w:tc>
        <w:tc>
          <w:tcPr>
            <w:tcW w:w="3827" w:type="dxa"/>
          </w:tcPr>
          <w:p w14:paraId="4F8F70E9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2209586.07</w:t>
            </w:r>
          </w:p>
        </w:tc>
      </w:tr>
      <w:tr w:rsidR="00013AE4" w:rsidRPr="005D4A11" w14:paraId="4476248A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036CE1DB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237</w:t>
            </w:r>
          </w:p>
        </w:tc>
        <w:tc>
          <w:tcPr>
            <w:tcW w:w="3544" w:type="dxa"/>
            <w:gridSpan w:val="2"/>
          </w:tcPr>
          <w:p w14:paraId="032143B0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383071.94</w:t>
            </w:r>
          </w:p>
        </w:tc>
        <w:tc>
          <w:tcPr>
            <w:tcW w:w="3827" w:type="dxa"/>
          </w:tcPr>
          <w:p w14:paraId="2E2E6219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2209605.92</w:t>
            </w:r>
          </w:p>
        </w:tc>
      </w:tr>
      <w:tr w:rsidR="00013AE4" w:rsidRPr="005D4A11" w14:paraId="02B37CC7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0364893E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238</w:t>
            </w:r>
          </w:p>
        </w:tc>
        <w:tc>
          <w:tcPr>
            <w:tcW w:w="3544" w:type="dxa"/>
            <w:gridSpan w:val="2"/>
          </w:tcPr>
          <w:p w14:paraId="42F1D176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383054.69</w:t>
            </w:r>
          </w:p>
        </w:tc>
        <w:tc>
          <w:tcPr>
            <w:tcW w:w="3827" w:type="dxa"/>
          </w:tcPr>
          <w:p w14:paraId="51FD6FB6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2209610.36</w:t>
            </w:r>
          </w:p>
        </w:tc>
      </w:tr>
      <w:tr w:rsidR="00013AE4" w:rsidRPr="005D4A11" w14:paraId="40F66981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3AC681BC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239</w:t>
            </w:r>
          </w:p>
        </w:tc>
        <w:tc>
          <w:tcPr>
            <w:tcW w:w="3544" w:type="dxa"/>
            <w:gridSpan w:val="2"/>
          </w:tcPr>
          <w:p w14:paraId="6C6BDFEA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383037.19</w:t>
            </w:r>
          </w:p>
        </w:tc>
        <w:tc>
          <w:tcPr>
            <w:tcW w:w="3827" w:type="dxa"/>
          </w:tcPr>
          <w:p w14:paraId="017A03F4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2209624.33</w:t>
            </w:r>
          </w:p>
        </w:tc>
      </w:tr>
      <w:tr w:rsidR="00013AE4" w:rsidRPr="005D4A11" w14:paraId="6B949462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483A46BE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240</w:t>
            </w:r>
          </w:p>
        </w:tc>
        <w:tc>
          <w:tcPr>
            <w:tcW w:w="3544" w:type="dxa"/>
            <w:gridSpan w:val="2"/>
          </w:tcPr>
          <w:p w14:paraId="7EB8B3E5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383014.02</w:t>
            </w:r>
          </w:p>
        </w:tc>
        <w:tc>
          <w:tcPr>
            <w:tcW w:w="3827" w:type="dxa"/>
          </w:tcPr>
          <w:p w14:paraId="0EDA6655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2209638.91</w:t>
            </w:r>
          </w:p>
        </w:tc>
      </w:tr>
      <w:tr w:rsidR="00013AE4" w:rsidRPr="005D4A11" w14:paraId="50FD6A7A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3E0D54B6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241</w:t>
            </w:r>
          </w:p>
        </w:tc>
        <w:tc>
          <w:tcPr>
            <w:tcW w:w="3544" w:type="dxa"/>
            <w:gridSpan w:val="2"/>
          </w:tcPr>
          <w:p w14:paraId="20778D2E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382994.12</w:t>
            </w:r>
          </w:p>
        </w:tc>
        <w:tc>
          <w:tcPr>
            <w:tcW w:w="3827" w:type="dxa"/>
          </w:tcPr>
          <w:p w14:paraId="256FE6FE" w14:textId="77777777" w:rsidR="00013AE4" w:rsidRPr="005D4A11" w:rsidRDefault="00291C8C" w:rsidP="005D4A11">
            <w:pPr>
              <w:pStyle w:val="TableParagraph"/>
              <w:spacing w:before="0"/>
              <w:ind w:right="1005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2209648.51</w:t>
            </w:r>
          </w:p>
        </w:tc>
      </w:tr>
      <w:tr w:rsidR="00013AE4" w:rsidRPr="005D4A11" w14:paraId="4E5DEC37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24EA99BF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242</w:t>
            </w:r>
          </w:p>
        </w:tc>
        <w:tc>
          <w:tcPr>
            <w:tcW w:w="3544" w:type="dxa"/>
            <w:gridSpan w:val="2"/>
          </w:tcPr>
          <w:p w14:paraId="5718FC8B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382975.34</w:t>
            </w:r>
          </w:p>
        </w:tc>
        <w:tc>
          <w:tcPr>
            <w:tcW w:w="3827" w:type="dxa"/>
          </w:tcPr>
          <w:p w14:paraId="749D3743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2209653.47</w:t>
            </w:r>
          </w:p>
        </w:tc>
      </w:tr>
      <w:tr w:rsidR="00013AE4" w:rsidRPr="005D4A11" w14:paraId="3121B7A9" w14:textId="77777777">
        <w:trPr>
          <w:gridAfter w:val="1"/>
          <w:wAfter w:w="27" w:type="dxa"/>
          <w:trHeight w:val="384"/>
        </w:trPr>
        <w:tc>
          <w:tcPr>
            <w:tcW w:w="2694" w:type="dxa"/>
          </w:tcPr>
          <w:p w14:paraId="043BE2F5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243</w:t>
            </w:r>
          </w:p>
        </w:tc>
        <w:tc>
          <w:tcPr>
            <w:tcW w:w="3544" w:type="dxa"/>
            <w:gridSpan w:val="2"/>
          </w:tcPr>
          <w:p w14:paraId="087E96D7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382888.36</w:t>
            </w:r>
          </w:p>
        </w:tc>
        <w:tc>
          <w:tcPr>
            <w:tcW w:w="3827" w:type="dxa"/>
          </w:tcPr>
          <w:p w14:paraId="7B6D74AB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2209693.61</w:t>
            </w:r>
          </w:p>
        </w:tc>
      </w:tr>
      <w:tr w:rsidR="00013AE4" w:rsidRPr="005D4A11" w14:paraId="75332E3E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758FABD4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244</w:t>
            </w:r>
          </w:p>
        </w:tc>
        <w:tc>
          <w:tcPr>
            <w:tcW w:w="3544" w:type="dxa"/>
            <w:gridSpan w:val="2"/>
          </w:tcPr>
          <w:p w14:paraId="23BFD143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382872.63</w:t>
            </w:r>
          </w:p>
        </w:tc>
        <w:tc>
          <w:tcPr>
            <w:tcW w:w="3827" w:type="dxa"/>
          </w:tcPr>
          <w:p w14:paraId="10CBCAE3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2209697.11</w:t>
            </w:r>
          </w:p>
        </w:tc>
      </w:tr>
      <w:tr w:rsidR="00013AE4" w:rsidRPr="005D4A11" w14:paraId="1FA6DA58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4782012D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245</w:t>
            </w:r>
          </w:p>
        </w:tc>
        <w:tc>
          <w:tcPr>
            <w:tcW w:w="3544" w:type="dxa"/>
            <w:gridSpan w:val="2"/>
          </w:tcPr>
          <w:p w14:paraId="6173F08A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382851.25</w:t>
            </w:r>
          </w:p>
        </w:tc>
        <w:tc>
          <w:tcPr>
            <w:tcW w:w="3827" w:type="dxa"/>
          </w:tcPr>
          <w:p w14:paraId="37DFCC21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2209699.39</w:t>
            </w:r>
          </w:p>
        </w:tc>
      </w:tr>
      <w:tr w:rsidR="00013AE4" w:rsidRPr="005D4A11" w14:paraId="3A46705B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5F1318F7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246</w:t>
            </w:r>
          </w:p>
        </w:tc>
        <w:tc>
          <w:tcPr>
            <w:tcW w:w="3544" w:type="dxa"/>
            <w:gridSpan w:val="2"/>
          </w:tcPr>
          <w:p w14:paraId="7AB1A201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382843.61</w:t>
            </w:r>
          </w:p>
        </w:tc>
        <w:tc>
          <w:tcPr>
            <w:tcW w:w="3827" w:type="dxa"/>
          </w:tcPr>
          <w:p w14:paraId="0BA0FE3F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2209698.05</w:t>
            </w:r>
          </w:p>
        </w:tc>
      </w:tr>
      <w:tr w:rsidR="00013AE4" w:rsidRPr="005D4A11" w14:paraId="4CFFDD25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3B51391D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247</w:t>
            </w:r>
          </w:p>
        </w:tc>
        <w:tc>
          <w:tcPr>
            <w:tcW w:w="3544" w:type="dxa"/>
            <w:gridSpan w:val="2"/>
          </w:tcPr>
          <w:p w14:paraId="3608D026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382835.76</w:t>
            </w:r>
          </w:p>
        </w:tc>
        <w:tc>
          <w:tcPr>
            <w:tcW w:w="3827" w:type="dxa"/>
          </w:tcPr>
          <w:p w14:paraId="0B2607A4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2209693.39</w:t>
            </w:r>
          </w:p>
        </w:tc>
      </w:tr>
      <w:tr w:rsidR="00013AE4" w:rsidRPr="005D4A11" w14:paraId="586EF0BD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0ED3A19F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248</w:t>
            </w:r>
          </w:p>
        </w:tc>
        <w:tc>
          <w:tcPr>
            <w:tcW w:w="3544" w:type="dxa"/>
            <w:gridSpan w:val="2"/>
          </w:tcPr>
          <w:p w14:paraId="67EC07AF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382780.02</w:t>
            </w:r>
          </w:p>
        </w:tc>
        <w:tc>
          <w:tcPr>
            <w:tcW w:w="3827" w:type="dxa"/>
          </w:tcPr>
          <w:p w14:paraId="64EFA3E2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2209643.67</w:t>
            </w:r>
          </w:p>
        </w:tc>
      </w:tr>
      <w:tr w:rsidR="00013AE4" w:rsidRPr="005D4A11" w14:paraId="02BC8950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3316621F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249</w:t>
            </w:r>
          </w:p>
        </w:tc>
        <w:tc>
          <w:tcPr>
            <w:tcW w:w="3544" w:type="dxa"/>
            <w:gridSpan w:val="2"/>
          </w:tcPr>
          <w:p w14:paraId="7CBF0278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382746.56</w:t>
            </w:r>
          </w:p>
        </w:tc>
        <w:tc>
          <w:tcPr>
            <w:tcW w:w="3827" w:type="dxa"/>
          </w:tcPr>
          <w:p w14:paraId="46CEB32C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2209627.33</w:t>
            </w:r>
          </w:p>
        </w:tc>
      </w:tr>
      <w:tr w:rsidR="00013AE4" w:rsidRPr="005D4A11" w14:paraId="325B6570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15EC6BE0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250</w:t>
            </w:r>
          </w:p>
        </w:tc>
        <w:tc>
          <w:tcPr>
            <w:tcW w:w="3544" w:type="dxa"/>
            <w:gridSpan w:val="2"/>
          </w:tcPr>
          <w:p w14:paraId="29F3317E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382705.17</w:t>
            </w:r>
          </w:p>
        </w:tc>
        <w:tc>
          <w:tcPr>
            <w:tcW w:w="3827" w:type="dxa"/>
          </w:tcPr>
          <w:p w14:paraId="71BE7355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2209618.38</w:t>
            </w:r>
          </w:p>
        </w:tc>
      </w:tr>
      <w:tr w:rsidR="00013AE4" w:rsidRPr="005D4A11" w14:paraId="03F5E113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774F4058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251</w:t>
            </w:r>
          </w:p>
        </w:tc>
        <w:tc>
          <w:tcPr>
            <w:tcW w:w="3544" w:type="dxa"/>
            <w:gridSpan w:val="2"/>
          </w:tcPr>
          <w:p w14:paraId="366454D3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382674.37</w:t>
            </w:r>
          </w:p>
        </w:tc>
        <w:tc>
          <w:tcPr>
            <w:tcW w:w="3827" w:type="dxa"/>
          </w:tcPr>
          <w:p w14:paraId="4216E903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2209626.14</w:t>
            </w:r>
          </w:p>
        </w:tc>
      </w:tr>
      <w:tr w:rsidR="00013AE4" w:rsidRPr="005D4A11" w14:paraId="01D849FC" w14:textId="77777777">
        <w:trPr>
          <w:gridAfter w:val="1"/>
          <w:wAfter w:w="27" w:type="dxa"/>
          <w:trHeight w:val="384"/>
        </w:trPr>
        <w:tc>
          <w:tcPr>
            <w:tcW w:w="2694" w:type="dxa"/>
          </w:tcPr>
          <w:p w14:paraId="0AC8463C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252</w:t>
            </w:r>
          </w:p>
        </w:tc>
        <w:tc>
          <w:tcPr>
            <w:tcW w:w="3544" w:type="dxa"/>
            <w:gridSpan w:val="2"/>
          </w:tcPr>
          <w:p w14:paraId="403B2558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382661.39</w:t>
            </w:r>
          </w:p>
        </w:tc>
        <w:tc>
          <w:tcPr>
            <w:tcW w:w="3827" w:type="dxa"/>
          </w:tcPr>
          <w:p w14:paraId="381467A0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2209634.09</w:t>
            </w:r>
          </w:p>
        </w:tc>
      </w:tr>
      <w:tr w:rsidR="00013AE4" w:rsidRPr="005D4A11" w14:paraId="77633AE3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619AE864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253</w:t>
            </w:r>
          </w:p>
        </w:tc>
        <w:tc>
          <w:tcPr>
            <w:tcW w:w="3544" w:type="dxa"/>
            <w:gridSpan w:val="2"/>
          </w:tcPr>
          <w:p w14:paraId="0ED225BE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382616.62</w:t>
            </w:r>
          </w:p>
        </w:tc>
        <w:tc>
          <w:tcPr>
            <w:tcW w:w="3827" w:type="dxa"/>
          </w:tcPr>
          <w:p w14:paraId="2EFE933C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2209650.31</w:t>
            </w:r>
          </w:p>
        </w:tc>
      </w:tr>
      <w:tr w:rsidR="00013AE4" w:rsidRPr="005D4A11" w14:paraId="2903F653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34D70B5B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254</w:t>
            </w:r>
          </w:p>
        </w:tc>
        <w:tc>
          <w:tcPr>
            <w:tcW w:w="3544" w:type="dxa"/>
            <w:gridSpan w:val="2"/>
          </w:tcPr>
          <w:p w14:paraId="38DB6352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382606.97</w:t>
            </w:r>
          </w:p>
        </w:tc>
        <w:tc>
          <w:tcPr>
            <w:tcW w:w="3827" w:type="dxa"/>
          </w:tcPr>
          <w:p w14:paraId="537E22A5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2209654.83</w:t>
            </w:r>
          </w:p>
        </w:tc>
      </w:tr>
      <w:tr w:rsidR="00013AE4" w:rsidRPr="005D4A11" w14:paraId="01D4CF0C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180D9496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255</w:t>
            </w:r>
          </w:p>
        </w:tc>
        <w:tc>
          <w:tcPr>
            <w:tcW w:w="3544" w:type="dxa"/>
            <w:gridSpan w:val="2"/>
          </w:tcPr>
          <w:p w14:paraId="5C0A0E70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382600.27</w:t>
            </w:r>
          </w:p>
        </w:tc>
        <w:tc>
          <w:tcPr>
            <w:tcW w:w="3827" w:type="dxa"/>
          </w:tcPr>
          <w:p w14:paraId="08D8D7A0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2209659.66</w:t>
            </w:r>
          </w:p>
        </w:tc>
      </w:tr>
      <w:tr w:rsidR="00013AE4" w:rsidRPr="005D4A11" w14:paraId="497CDC74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5C17C27E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256</w:t>
            </w:r>
          </w:p>
        </w:tc>
        <w:tc>
          <w:tcPr>
            <w:tcW w:w="3544" w:type="dxa"/>
            <w:gridSpan w:val="2"/>
          </w:tcPr>
          <w:p w14:paraId="168D5264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382543.03</w:t>
            </w:r>
          </w:p>
        </w:tc>
        <w:tc>
          <w:tcPr>
            <w:tcW w:w="3827" w:type="dxa"/>
          </w:tcPr>
          <w:p w14:paraId="469E7F0C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2209716.82</w:t>
            </w:r>
          </w:p>
        </w:tc>
      </w:tr>
      <w:tr w:rsidR="00013AE4" w:rsidRPr="005D4A11" w14:paraId="03804C3F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562239F6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257</w:t>
            </w:r>
          </w:p>
        </w:tc>
        <w:tc>
          <w:tcPr>
            <w:tcW w:w="3544" w:type="dxa"/>
            <w:gridSpan w:val="2"/>
          </w:tcPr>
          <w:p w14:paraId="7A167AD0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382515.49</w:t>
            </w:r>
          </w:p>
        </w:tc>
        <w:tc>
          <w:tcPr>
            <w:tcW w:w="3827" w:type="dxa"/>
          </w:tcPr>
          <w:p w14:paraId="4B7285B5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2209750.36</w:t>
            </w:r>
          </w:p>
        </w:tc>
      </w:tr>
      <w:tr w:rsidR="00013AE4" w:rsidRPr="005D4A11" w14:paraId="0AE9BEC9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6BF9B80B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258</w:t>
            </w:r>
          </w:p>
        </w:tc>
        <w:tc>
          <w:tcPr>
            <w:tcW w:w="3544" w:type="dxa"/>
            <w:gridSpan w:val="2"/>
          </w:tcPr>
          <w:p w14:paraId="66166FCF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382466.89</w:t>
            </w:r>
          </w:p>
        </w:tc>
        <w:tc>
          <w:tcPr>
            <w:tcW w:w="3827" w:type="dxa"/>
          </w:tcPr>
          <w:p w14:paraId="05CC551C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2209856.62</w:t>
            </w:r>
          </w:p>
        </w:tc>
      </w:tr>
      <w:tr w:rsidR="00013AE4" w:rsidRPr="005D4A11" w14:paraId="17E3F07B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4448CD8E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259</w:t>
            </w:r>
          </w:p>
        </w:tc>
        <w:tc>
          <w:tcPr>
            <w:tcW w:w="3544" w:type="dxa"/>
            <w:gridSpan w:val="2"/>
          </w:tcPr>
          <w:p w14:paraId="3802A4B1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382418.99</w:t>
            </w:r>
          </w:p>
        </w:tc>
        <w:tc>
          <w:tcPr>
            <w:tcW w:w="3827" w:type="dxa"/>
          </w:tcPr>
          <w:p w14:paraId="5874E78D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2209899.88</w:t>
            </w:r>
          </w:p>
        </w:tc>
      </w:tr>
      <w:tr w:rsidR="00013AE4" w:rsidRPr="005D4A11" w14:paraId="3648820D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1E8D5383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260</w:t>
            </w:r>
          </w:p>
        </w:tc>
        <w:tc>
          <w:tcPr>
            <w:tcW w:w="3544" w:type="dxa"/>
            <w:gridSpan w:val="2"/>
          </w:tcPr>
          <w:p w14:paraId="2EC97E3D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382372.97</w:t>
            </w:r>
          </w:p>
        </w:tc>
        <w:tc>
          <w:tcPr>
            <w:tcW w:w="3827" w:type="dxa"/>
          </w:tcPr>
          <w:p w14:paraId="02FCC61A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2209934.79</w:t>
            </w:r>
          </w:p>
        </w:tc>
      </w:tr>
      <w:tr w:rsidR="00013AE4" w:rsidRPr="005D4A11" w14:paraId="22EDB6D2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16B205D1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261</w:t>
            </w:r>
          </w:p>
        </w:tc>
        <w:tc>
          <w:tcPr>
            <w:tcW w:w="3544" w:type="dxa"/>
            <w:gridSpan w:val="2"/>
          </w:tcPr>
          <w:p w14:paraId="4695EC48" w14:textId="77777777" w:rsidR="00013AE4" w:rsidRPr="005D4A11" w:rsidRDefault="00291C8C" w:rsidP="005D4A11">
            <w:pPr>
              <w:pStyle w:val="TableParagraph"/>
              <w:spacing w:before="0"/>
              <w:ind w:left="1073" w:right="1064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382363.23</w:t>
            </w:r>
          </w:p>
        </w:tc>
        <w:tc>
          <w:tcPr>
            <w:tcW w:w="3827" w:type="dxa"/>
          </w:tcPr>
          <w:p w14:paraId="00965955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2209939.14</w:t>
            </w:r>
          </w:p>
        </w:tc>
      </w:tr>
      <w:tr w:rsidR="00013AE4" w:rsidRPr="005D4A11" w14:paraId="490F5396" w14:textId="77777777">
        <w:trPr>
          <w:gridAfter w:val="1"/>
          <w:wAfter w:w="27" w:type="dxa"/>
          <w:trHeight w:val="384"/>
        </w:trPr>
        <w:tc>
          <w:tcPr>
            <w:tcW w:w="2694" w:type="dxa"/>
          </w:tcPr>
          <w:p w14:paraId="148B5ED3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262</w:t>
            </w:r>
          </w:p>
        </w:tc>
        <w:tc>
          <w:tcPr>
            <w:tcW w:w="3544" w:type="dxa"/>
            <w:gridSpan w:val="2"/>
          </w:tcPr>
          <w:p w14:paraId="41C17D09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382340.49</w:t>
            </w:r>
          </w:p>
        </w:tc>
        <w:tc>
          <w:tcPr>
            <w:tcW w:w="3827" w:type="dxa"/>
          </w:tcPr>
          <w:p w14:paraId="36E6A331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2209944.05</w:t>
            </w:r>
          </w:p>
        </w:tc>
      </w:tr>
      <w:tr w:rsidR="00013AE4" w:rsidRPr="005D4A11" w14:paraId="78F651E6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6C067197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263</w:t>
            </w:r>
          </w:p>
        </w:tc>
        <w:tc>
          <w:tcPr>
            <w:tcW w:w="3544" w:type="dxa"/>
            <w:gridSpan w:val="2"/>
          </w:tcPr>
          <w:p w14:paraId="4E408E5D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382301.44</w:t>
            </w:r>
          </w:p>
        </w:tc>
        <w:tc>
          <w:tcPr>
            <w:tcW w:w="3827" w:type="dxa"/>
          </w:tcPr>
          <w:p w14:paraId="1DA25DD4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2209946.08</w:t>
            </w:r>
          </w:p>
        </w:tc>
      </w:tr>
      <w:tr w:rsidR="00013AE4" w:rsidRPr="005D4A11" w14:paraId="4E582044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1CB0D420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264</w:t>
            </w:r>
          </w:p>
        </w:tc>
        <w:tc>
          <w:tcPr>
            <w:tcW w:w="3544" w:type="dxa"/>
            <w:gridSpan w:val="2"/>
          </w:tcPr>
          <w:p w14:paraId="46C694EF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382270.71</w:t>
            </w:r>
          </w:p>
        </w:tc>
        <w:tc>
          <w:tcPr>
            <w:tcW w:w="3827" w:type="dxa"/>
          </w:tcPr>
          <w:p w14:paraId="4B4C6F56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2209938.30</w:t>
            </w:r>
          </w:p>
        </w:tc>
      </w:tr>
      <w:tr w:rsidR="00013AE4" w:rsidRPr="005D4A11" w14:paraId="21879A8C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25DAAB5E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265</w:t>
            </w:r>
          </w:p>
        </w:tc>
        <w:tc>
          <w:tcPr>
            <w:tcW w:w="3544" w:type="dxa"/>
            <w:gridSpan w:val="2"/>
          </w:tcPr>
          <w:p w14:paraId="50ED06BF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382221.14</w:t>
            </w:r>
          </w:p>
        </w:tc>
        <w:tc>
          <w:tcPr>
            <w:tcW w:w="3827" w:type="dxa"/>
          </w:tcPr>
          <w:p w14:paraId="30289FCF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2209953.80</w:t>
            </w:r>
          </w:p>
        </w:tc>
      </w:tr>
      <w:tr w:rsidR="00013AE4" w:rsidRPr="005D4A11" w14:paraId="31AD7DF7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6A40B83C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266</w:t>
            </w:r>
          </w:p>
        </w:tc>
        <w:tc>
          <w:tcPr>
            <w:tcW w:w="3544" w:type="dxa"/>
            <w:gridSpan w:val="2"/>
          </w:tcPr>
          <w:p w14:paraId="4FE8CBA9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382119.64</w:t>
            </w:r>
          </w:p>
        </w:tc>
        <w:tc>
          <w:tcPr>
            <w:tcW w:w="3827" w:type="dxa"/>
          </w:tcPr>
          <w:p w14:paraId="30D9E185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2209979.89</w:t>
            </w:r>
          </w:p>
        </w:tc>
      </w:tr>
      <w:tr w:rsidR="00013AE4" w:rsidRPr="005D4A11" w14:paraId="7C4058ED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67C62D9E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267</w:t>
            </w:r>
          </w:p>
        </w:tc>
        <w:tc>
          <w:tcPr>
            <w:tcW w:w="3544" w:type="dxa"/>
            <w:gridSpan w:val="2"/>
          </w:tcPr>
          <w:p w14:paraId="38D0EBC7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382061.49</w:t>
            </w:r>
          </w:p>
        </w:tc>
        <w:tc>
          <w:tcPr>
            <w:tcW w:w="3827" w:type="dxa"/>
          </w:tcPr>
          <w:p w14:paraId="41F201EB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2209990.97</w:t>
            </w:r>
          </w:p>
        </w:tc>
      </w:tr>
      <w:tr w:rsidR="00013AE4" w:rsidRPr="005D4A11" w14:paraId="7123E9C5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4BA08404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268</w:t>
            </w:r>
          </w:p>
        </w:tc>
        <w:tc>
          <w:tcPr>
            <w:tcW w:w="3544" w:type="dxa"/>
            <w:gridSpan w:val="2"/>
          </w:tcPr>
          <w:p w14:paraId="67F57A79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382039.84</w:t>
            </w:r>
          </w:p>
        </w:tc>
        <w:tc>
          <w:tcPr>
            <w:tcW w:w="3827" w:type="dxa"/>
          </w:tcPr>
          <w:p w14:paraId="4F6858CF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2209972.20</w:t>
            </w:r>
          </w:p>
        </w:tc>
      </w:tr>
      <w:tr w:rsidR="00013AE4" w:rsidRPr="005D4A11" w14:paraId="396E3643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09CC0BFA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269</w:t>
            </w:r>
          </w:p>
        </w:tc>
        <w:tc>
          <w:tcPr>
            <w:tcW w:w="3544" w:type="dxa"/>
            <w:gridSpan w:val="2"/>
          </w:tcPr>
          <w:p w14:paraId="73F42E63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382009.31</w:t>
            </w:r>
          </w:p>
        </w:tc>
        <w:tc>
          <w:tcPr>
            <w:tcW w:w="3827" w:type="dxa"/>
          </w:tcPr>
          <w:p w14:paraId="79A4917C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2209937.10</w:t>
            </w:r>
          </w:p>
        </w:tc>
      </w:tr>
      <w:tr w:rsidR="00013AE4" w:rsidRPr="005D4A11" w14:paraId="26C5DA1D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542477B0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270</w:t>
            </w:r>
          </w:p>
        </w:tc>
        <w:tc>
          <w:tcPr>
            <w:tcW w:w="3544" w:type="dxa"/>
            <w:gridSpan w:val="2"/>
          </w:tcPr>
          <w:p w14:paraId="1610827E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382005.84</w:t>
            </w:r>
          </w:p>
        </w:tc>
        <w:tc>
          <w:tcPr>
            <w:tcW w:w="3827" w:type="dxa"/>
          </w:tcPr>
          <w:p w14:paraId="126AD04D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2209915.96</w:t>
            </w:r>
          </w:p>
        </w:tc>
      </w:tr>
      <w:tr w:rsidR="00013AE4" w:rsidRPr="005D4A11" w14:paraId="6D887BF1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0F4D5099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271</w:t>
            </w:r>
          </w:p>
        </w:tc>
        <w:tc>
          <w:tcPr>
            <w:tcW w:w="3544" w:type="dxa"/>
            <w:gridSpan w:val="2"/>
          </w:tcPr>
          <w:p w14:paraId="2419AAB1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381970.28</w:t>
            </w:r>
          </w:p>
        </w:tc>
        <w:tc>
          <w:tcPr>
            <w:tcW w:w="3827" w:type="dxa"/>
          </w:tcPr>
          <w:p w14:paraId="07B6091E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2209905.40</w:t>
            </w:r>
          </w:p>
        </w:tc>
      </w:tr>
      <w:tr w:rsidR="00013AE4" w:rsidRPr="005D4A11" w14:paraId="135F1F7A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2807C7A9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272</w:t>
            </w:r>
          </w:p>
        </w:tc>
        <w:tc>
          <w:tcPr>
            <w:tcW w:w="3544" w:type="dxa"/>
            <w:gridSpan w:val="2"/>
          </w:tcPr>
          <w:p w14:paraId="4D8362A7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381935.72</w:t>
            </w:r>
          </w:p>
        </w:tc>
        <w:tc>
          <w:tcPr>
            <w:tcW w:w="3827" w:type="dxa"/>
          </w:tcPr>
          <w:p w14:paraId="446C8CB7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2209892.10</w:t>
            </w:r>
          </w:p>
        </w:tc>
      </w:tr>
      <w:tr w:rsidR="00013AE4" w:rsidRPr="005D4A11" w14:paraId="5F2E599F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43473A60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273</w:t>
            </w:r>
          </w:p>
        </w:tc>
        <w:tc>
          <w:tcPr>
            <w:tcW w:w="3544" w:type="dxa"/>
            <w:gridSpan w:val="2"/>
          </w:tcPr>
          <w:p w14:paraId="1E97516A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381922.18</w:t>
            </w:r>
          </w:p>
        </w:tc>
        <w:tc>
          <w:tcPr>
            <w:tcW w:w="3827" w:type="dxa"/>
          </w:tcPr>
          <w:p w14:paraId="2E1B0F7F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2209885.15</w:t>
            </w:r>
          </w:p>
        </w:tc>
      </w:tr>
      <w:tr w:rsidR="00013AE4" w:rsidRPr="005D4A11" w14:paraId="208C6DAE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1031047A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274</w:t>
            </w:r>
          </w:p>
        </w:tc>
        <w:tc>
          <w:tcPr>
            <w:tcW w:w="3544" w:type="dxa"/>
            <w:gridSpan w:val="2"/>
          </w:tcPr>
          <w:p w14:paraId="43857C62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381907.38</w:t>
            </w:r>
          </w:p>
        </w:tc>
        <w:tc>
          <w:tcPr>
            <w:tcW w:w="3827" w:type="dxa"/>
          </w:tcPr>
          <w:p w14:paraId="7301A10D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2209872.80</w:t>
            </w:r>
          </w:p>
        </w:tc>
      </w:tr>
      <w:tr w:rsidR="00013AE4" w:rsidRPr="005D4A11" w14:paraId="1C971D52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46586CB9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275</w:t>
            </w:r>
          </w:p>
        </w:tc>
        <w:tc>
          <w:tcPr>
            <w:tcW w:w="3544" w:type="dxa"/>
            <w:gridSpan w:val="2"/>
          </w:tcPr>
          <w:p w14:paraId="494FDE1B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381903.12</w:t>
            </w:r>
          </w:p>
        </w:tc>
        <w:tc>
          <w:tcPr>
            <w:tcW w:w="3827" w:type="dxa"/>
          </w:tcPr>
          <w:p w14:paraId="1808970A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2209859.48</w:t>
            </w:r>
          </w:p>
        </w:tc>
      </w:tr>
      <w:tr w:rsidR="00013AE4" w:rsidRPr="005D4A11" w14:paraId="715EDF76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6C4C9F97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276</w:t>
            </w:r>
          </w:p>
        </w:tc>
        <w:tc>
          <w:tcPr>
            <w:tcW w:w="3544" w:type="dxa"/>
            <w:gridSpan w:val="2"/>
          </w:tcPr>
          <w:p w14:paraId="529344A9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381909.29</w:t>
            </w:r>
          </w:p>
        </w:tc>
        <w:tc>
          <w:tcPr>
            <w:tcW w:w="3827" w:type="dxa"/>
          </w:tcPr>
          <w:p w14:paraId="76BDFB4E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2209817.37</w:t>
            </w:r>
          </w:p>
        </w:tc>
      </w:tr>
      <w:tr w:rsidR="00013AE4" w:rsidRPr="005D4A11" w14:paraId="6F378770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5FAFA315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277</w:t>
            </w:r>
          </w:p>
        </w:tc>
        <w:tc>
          <w:tcPr>
            <w:tcW w:w="3544" w:type="dxa"/>
            <w:gridSpan w:val="2"/>
          </w:tcPr>
          <w:p w14:paraId="70104826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381938.71</w:t>
            </w:r>
          </w:p>
        </w:tc>
        <w:tc>
          <w:tcPr>
            <w:tcW w:w="3827" w:type="dxa"/>
          </w:tcPr>
          <w:p w14:paraId="3BACCCBF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2209644.33</w:t>
            </w:r>
          </w:p>
        </w:tc>
      </w:tr>
      <w:tr w:rsidR="00013AE4" w:rsidRPr="005D4A11" w14:paraId="16F180F0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4053BB8A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278</w:t>
            </w:r>
          </w:p>
        </w:tc>
        <w:tc>
          <w:tcPr>
            <w:tcW w:w="3544" w:type="dxa"/>
            <w:gridSpan w:val="2"/>
          </w:tcPr>
          <w:p w14:paraId="674E6DAE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381949.96</w:t>
            </w:r>
          </w:p>
        </w:tc>
        <w:tc>
          <w:tcPr>
            <w:tcW w:w="3827" w:type="dxa"/>
          </w:tcPr>
          <w:p w14:paraId="46D2902A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2209567.60</w:t>
            </w:r>
          </w:p>
        </w:tc>
      </w:tr>
      <w:tr w:rsidR="00013AE4" w:rsidRPr="005D4A11" w14:paraId="2076E369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49EC3D52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279</w:t>
            </w:r>
          </w:p>
        </w:tc>
        <w:tc>
          <w:tcPr>
            <w:tcW w:w="3544" w:type="dxa"/>
            <w:gridSpan w:val="2"/>
          </w:tcPr>
          <w:p w14:paraId="06F94D3B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381960.28</w:t>
            </w:r>
          </w:p>
        </w:tc>
        <w:tc>
          <w:tcPr>
            <w:tcW w:w="3827" w:type="dxa"/>
          </w:tcPr>
          <w:p w14:paraId="25148D21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2209574.07</w:t>
            </w:r>
          </w:p>
        </w:tc>
      </w:tr>
      <w:tr w:rsidR="00013AE4" w:rsidRPr="005D4A11" w14:paraId="5CB95534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0BFF045F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280</w:t>
            </w:r>
          </w:p>
        </w:tc>
        <w:tc>
          <w:tcPr>
            <w:tcW w:w="3544" w:type="dxa"/>
            <w:gridSpan w:val="2"/>
          </w:tcPr>
          <w:p w14:paraId="51576017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381962.51</w:t>
            </w:r>
          </w:p>
        </w:tc>
        <w:tc>
          <w:tcPr>
            <w:tcW w:w="3827" w:type="dxa"/>
          </w:tcPr>
          <w:p w14:paraId="200E394F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2209544.86</w:t>
            </w:r>
          </w:p>
        </w:tc>
      </w:tr>
      <w:tr w:rsidR="00013AE4" w:rsidRPr="005D4A11" w14:paraId="2CD353EC" w14:textId="77777777">
        <w:trPr>
          <w:gridAfter w:val="1"/>
          <w:wAfter w:w="27" w:type="dxa"/>
          <w:trHeight w:val="384"/>
        </w:trPr>
        <w:tc>
          <w:tcPr>
            <w:tcW w:w="2694" w:type="dxa"/>
          </w:tcPr>
          <w:p w14:paraId="4D068CFF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281</w:t>
            </w:r>
          </w:p>
        </w:tc>
        <w:tc>
          <w:tcPr>
            <w:tcW w:w="3544" w:type="dxa"/>
            <w:gridSpan w:val="2"/>
          </w:tcPr>
          <w:p w14:paraId="0F5BFC10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381983.29</w:t>
            </w:r>
          </w:p>
        </w:tc>
        <w:tc>
          <w:tcPr>
            <w:tcW w:w="3827" w:type="dxa"/>
          </w:tcPr>
          <w:p w14:paraId="56E1BB17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2209556.07</w:t>
            </w:r>
          </w:p>
        </w:tc>
      </w:tr>
      <w:tr w:rsidR="00013AE4" w:rsidRPr="005D4A11" w14:paraId="702E6049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42475429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282</w:t>
            </w:r>
          </w:p>
        </w:tc>
        <w:tc>
          <w:tcPr>
            <w:tcW w:w="3544" w:type="dxa"/>
            <w:gridSpan w:val="2"/>
          </w:tcPr>
          <w:p w14:paraId="4574710D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381984.75</w:t>
            </w:r>
          </w:p>
        </w:tc>
        <w:tc>
          <w:tcPr>
            <w:tcW w:w="3827" w:type="dxa"/>
          </w:tcPr>
          <w:p w14:paraId="1F21D67E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2209556.99</w:t>
            </w:r>
          </w:p>
        </w:tc>
      </w:tr>
      <w:tr w:rsidR="00013AE4" w:rsidRPr="005D4A11" w14:paraId="62F7684D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3E30B96B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283</w:t>
            </w:r>
          </w:p>
        </w:tc>
        <w:tc>
          <w:tcPr>
            <w:tcW w:w="3544" w:type="dxa"/>
            <w:gridSpan w:val="2"/>
          </w:tcPr>
          <w:p w14:paraId="6E462319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382005.79</w:t>
            </w:r>
          </w:p>
        </w:tc>
        <w:tc>
          <w:tcPr>
            <w:tcW w:w="3827" w:type="dxa"/>
          </w:tcPr>
          <w:p w14:paraId="13BD5F22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2209570.85</w:t>
            </w:r>
          </w:p>
        </w:tc>
      </w:tr>
      <w:tr w:rsidR="00013AE4" w:rsidRPr="005D4A11" w14:paraId="5F10FF3C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486940B7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284</w:t>
            </w:r>
          </w:p>
        </w:tc>
        <w:tc>
          <w:tcPr>
            <w:tcW w:w="3544" w:type="dxa"/>
            <w:gridSpan w:val="2"/>
          </w:tcPr>
          <w:p w14:paraId="08E49828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382020.00</w:t>
            </w:r>
          </w:p>
        </w:tc>
        <w:tc>
          <w:tcPr>
            <w:tcW w:w="3827" w:type="dxa"/>
          </w:tcPr>
          <w:p w14:paraId="44ADEAAE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2209577.88</w:t>
            </w:r>
          </w:p>
        </w:tc>
      </w:tr>
      <w:tr w:rsidR="00013AE4" w:rsidRPr="005D4A11" w14:paraId="452B6B04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2A1C7B76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285</w:t>
            </w:r>
          </w:p>
        </w:tc>
        <w:tc>
          <w:tcPr>
            <w:tcW w:w="3544" w:type="dxa"/>
            <w:gridSpan w:val="2"/>
          </w:tcPr>
          <w:p w14:paraId="21B92F77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382036.89</w:t>
            </w:r>
          </w:p>
        </w:tc>
        <w:tc>
          <w:tcPr>
            <w:tcW w:w="3827" w:type="dxa"/>
          </w:tcPr>
          <w:p w14:paraId="585EBAA7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2209584.60</w:t>
            </w:r>
          </w:p>
        </w:tc>
      </w:tr>
      <w:tr w:rsidR="00013AE4" w:rsidRPr="005D4A11" w14:paraId="3E4AF7EE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2DB543D5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286</w:t>
            </w:r>
          </w:p>
        </w:tc>
        <w:tc>
          <w:tcPr>
            <w:tcW w:w="3544" w:type="dxa"/>
            <w:gridSpan w:val="2"/>
          </w:tcPr>
          <w:p w14:paraId="1DF811E1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382040.86</w:t>
            </w:r>
          </w:p>
        </w:tc>
        <w:tc>
          <w:tcPr>
            <w:tcW w:w="3827" w:type="dxa"/>
          </w:tcPr>
          <w:p w14:paraId="50D2B3DD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2209586.02</w:t>
            </w:r>
          </w:p>
        </w:tc>
      </w:tr>
      <w:tr w:rsidR="00013AE4" w:rsidRPr="005D4A11" w14:paraId="1FE3B467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5D164CB6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287</w:t>
            </w:r>
          </w:p>
        </w:tc>
        <w:tc>
          <w:tcPr>
            <w:tcW w:w="3544" w:type="dxa"/>
            <w:gridSpan w:val="2"/>
          </w:tcPr>
          <w:p w14:paraId="3B89C77F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382065.84</w:t>
            </w:r>
          </w:p>
        </w:tc>
        <w:tc>
          <w:tcPr>
            <w:tcW w:w="3827" w:type="dxa"/>
          </w:tcPr>
          <w:p w14:paraId="2FB723C3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2209598.94</w:t>
            </w:r>
          </w:p>
        </w:tc>
      </w:tr>
      <w:tr w:rsidR="00013AE4" w:rsidRPr="005D4A11" w14:paraId="51C4EAD4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7D8C8E9C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288</w:t>
            </w:r>
          </w:p>
        </w:tc>
        <w:tc>
          <w:tcPr>
            <w:tcW w:w="3544" w:type="dxa"/>
            <w:gridSpan w:val="2"/>
          </w:tcPr>
          <w:p w14:paraId="1447E38C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382075.83</w:t>
            </w:r>
          </w:p>
        </w:tc>
        <w:tc>
          <w:tcPr>
            <w:tcW w:w="3827" w:type="dxa"/>
          </w:tcPr>
          <w:p w14:paraId="24F1227D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2209604.12</w:t>
            </w:r>
          </w:p>
        </w:tc>
      </w:tr>
      <w:tr w:rsidR="00013AE4" w:rsidRPr="005D4A11" w14:paraId="1F4CBF2E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0A71A38E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289</w:t>
            </w:r>
          </w:p>
        </w:tc>
        <w:tc>
          <w:tcPr>
            <w:tcW w:w="3544" w:type="dxa"/>
            <w:gridSpan w:val="2"/>
          </w:tcPr>
          <w:p w14:paraId="449C3E93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382194.88</w:t>
            </w:r>
          </w:p>
        </w:tc>
        <w:tc>
          <w:tcPr>
            <w:tcW w:w="3827" w:type="dxa"/>
          </w:tcPr>
          <w:p w14:paraId="39196BE3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2209606.65</w:t>
            </w:r>
          </w:p>
        </w:tc>
      </w:tr>
      <w:tr w:rsidR="00013AE4" w:rsidRPr="005D4A11" w14:paraId="549A459A" w14:textId="77777777">
        <w:trPr>
          <w:gridAfter w:val="1"/>
          <w:wAfter w:w="27" w:type="dxa"/>
          <w:trHeight w:val="384"/>
        </w:trPr>
        <w:tc>
          <w:tcPr>
            <w:tcW w:w="2694" w:type="dxa"/>
          </w:tcPr>
          <w:p w14:paraId="5E4F07C6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290</w:t>
            </w:r>
          </w:p>
        </w:tc>
        <w:tc>
          <w:tcPr>
            <w:tcW w:w="3544" w:type="dxa"/>
            <w:gridSpan w:val="2"/>
          </w:tcPr>
          <w:p w14:paraId="18EA1C63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382239.04</w:t>
            </w:r>
          </w:p>
        </w:tc>
        <w:tc>
          <w:tcPr>
            <w:tcW w:w="3827" w:type="dxa"/>
          </w:tcPr>
          <w:p w14:paraId="684FB331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2209607.58</w:t>
            </w:r>
          </w:p>
        </w:tc>
      </w:tr>
      <w:tr w:rsidR="00013AE4" w:rsidRPr="005D4A11" w14:paraId="0038136E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3D6D06E1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291</w:t>
            </w:r>
          </w:p>
        </w:tc>
        <w:tc>
          <w:tcPr>
            <w:tcW w:w="3544" w:type="dxa"/>
            <w:gridSpan w:val="2"/>
          </w:tcPr>
          <w:p w14:paraId="1AADA8BA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382364.61</w:t>
            </w:r>
          </w:p>
        </w:tc>
        <w:tc>
          <w:tcPr>
            <w:tcW w:w="3827" w:type="dxa"/>
          </w:tcPr>
          <w:p w14:paraId="132EA9E3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2209584.56</w:t>
            </w:r>
          </w:p>
        </w:tc>
      </w:tr>
      <w:tr w:rsidR="00013AE4" w:rsidRPr="005D4A11" w14:paraId="48C582C8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024E0BA7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292</w:t>
            </w:r>
          </w:p>
        </w:tc>
        <w:tc>
          <w:tcPr>
            <w:tcW w:w="3544" w:type="dxa"/>
            <w:gridSpan w:val="2"/>
          </w:tcPr>
          <w:p w14:paraId="0721AAFD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382392.12</w:t>
            </w:r>
          </w:p>
        </w:tc>
        <w:tc>
          <w:tcPr>
            <w:tcW w:w="3827" w:type="dxa"/>
          </w:tcPr>
          <w:p w14:paraId="31A958EE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2209579.50</w:t>
            </w:r>
          </w:p>
        </w:tc>
      </w:tr>
      <w:tr w:rsidR="00013AE4" w:rsidRPr="005D4A11" w14:paraId="5B2DBEEC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5C370C75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293</w:t>
            </w:r>
          </w:p>
        </w:tc>
        <w:tc>
          <w:tcPr>
            <w:tcW w:w="3544" w:type="dxa"/>
            <w:gridSpan w:val="2"/>
          </w:tcPr>
          <w:p w14:paraId="46E5C5E9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382810.71</w:t>
            </w:r>
          </w:p>
        </w:tc>
        <w:tc>
          <w:tcPr>
            <w:tcW w:w="3827" w:type="dxa"/>
          </w:tcPr>
          <w:p w14:paraId="77E65A93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2209502.70</w:t>
            </w:r>
          </w:p>
        </w:tc>
      </w:tr>
      <w:tr w:rsidR="00013AE4" w:rsidRPr="005D4A11" w14:paraId="5C6A8ED8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050257F4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294</w:t>
            </w:r>
          </w:p>
        </w:tc>
        <w:tc>
          <w:tcPr>
            <w:tcW w:w="3544" w:type="dxa"/>
            <w:gridSpan w:val="2"/>
          </w:tcPr>
          <w:p w14:paraId="45F4D48D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382873.90</w:t>
            </w:r>
          </w:p>
        </w:tc>
        <w:tc>
          <w:tcPr>
            <w:tcW w:w="3827" w:type="dxa"/>
          </w:tcPr>
          <w:p w14:paraId="5C8B05CE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2209483.59</w:t>
            </w:r>
          </w:p>
        </w:tc>
      </w:tr>
      <w:tr w:rsidR="00013AE4" w:rsidRPr="005D4A11" w14:paraId="7E331C22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7EF6DA98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295</w:t>
            </w:r>
          </w:p>
        </w:tc>
        <w:tc>
          <w:tcPr>
            <w:tcW w:w="3544" w:type="dxa"/>
            <w:gridSpan w:val="2"/>
          </w:tcPr>
          <w:p w14:paraId="5F2CE929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382878.85</w:t>
            </w:r>
          </w:p>
        </w:tc>
        <w:tc>
          <w:tcPr>
            <w:tcW w:w="3827" w:type="dxa"/>
          </w:tcPr>
          <w:p w14:paraId="58F9B21E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2209482.09</w:t>
            </w:r>
          </w:p>
        </w:tc>
      </w:tr>
      <w:tr w:rsidR="00013AE4" w:rsidRPr="005D4A11" w14:paraId="517731FA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09CB527F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296</w:t>
            </w:r>
          </w:p>
        </w:tc>
        <w:tc>
          <w:tcPr>
            <w:tcW w:w="3544" w:type="dxa"/>
            <w:gridSpan w:val="2"/>
          </w:tcPr>
          <w:p w14:paraId="58287547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382893.51</w:t>
            </w:r>
          </w:p>
        </w:tc>
        <w:tc>
          <w:tcPr>
            <w:tcW w:w="3827" w:type="dxa"/>
          </w:tcPr>
          <w:p w14:paraId="232805E7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2209472.50</w:t>
            </w:r>
          </w:p>
        </w:tc>
      </w:tr>
      <w:tr w:rsidR="00013AE4" w:rsidRPr="005D4A11" w14:paraId="6B3D02E7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64C53376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297</w:t>
            </w:r>
          </w:p>
        </w:tc>
        <w:tc>
          <w:tcPr>
            <w:tcW w:w="3544" w:type="dxa"/>
            <w:gridSpan w:val="2"/>
          </w:tcPr>
          <w:p w14:paraId="7C54286E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382907.63</w:t>
            </w:r>
          </w:p>
        </w:tc>
        <w:tc>
          <w:tcPr>
            <w:tcW w:w="3827" w:type="dxa"/>
          </w:tcPr>
          <w:p w14:paraId="439FF9C0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2209463.26</w:t>
            </w:r>
          </w:p>
        </w:tc>
      </w:tr>
      <w:tr w:rsidR="00013AE4" w:rsidRPr="005D4A11" w14:paraId="072127AD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1EA5550D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298</w:t>
            </w:r>
          </w:p>
        </w:tc>
        <w:tc>
          <w:tcPr>
            <w:tcW w:w="3544" w:type="dxa"/>
            <w:gridSpan w:val="2"/>
          </w:tcPr>
          <w:p w14:paraId="47BC9463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382914.04</w:t>
            </w:r>
          </w:p>
        </w:tc>
        <w:tc>
          <w:tcPr>
            <w:tcW w:w="3827" w:type="dxa"/>
          </w:tcPr>
          <w:p w14:paraId="28956A71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2209459.10</w:t>
            </w:r>
          </w:p>
        </w:tc>
      </w:tr>
      <w:tr w:rsidR="00013AE4" w:rsidRPr="005D4A11" w14:paraId="5AD8C769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1DFBDB49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299</w:t>
            </w:r>
          </w:p>
        </w:tc>
        <w:tc>
          <w:tcPr>
            <w:tcW w:w="3544" w:type="dxa"/>
            <w:gridSpan w:val="2"/>
          </w:tcPr>
          <w:p w14:paraId="62184547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382921.16</w:t>
            </w:r>
          </w:p>
        </w:tc>
        <w:tc>
          <w:tcPr>
            <w:tcW w:w="3827" w:type="dxa"/>
          </w:tcPr>
          <w:p w14:paraId="582692C0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2209450.84</w:t>
            </w:r>
          </w:p>
        </w:tc>
      </w:tr>
      <w:tr w:rsidR="00013AE4" w:rsidRPr="005D4A11" w14:paraId="6BE158D5" w14:textId="77777777">
        <w:trPr>
          <w:gridAfter w:val="1"/>
          <w:wAfter w:w="27" w:type="dxa"/>
          <w:trHeight w:val="384"/>
        </w:trPr>
        <w:tc>
          <w:tcPr>
            <w:tcW w:w="2694" w:type="dxa"/>
          </w:tcPr>
          <w:p w14:paraId="4966E40E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300</w:t>
            </w:r>
          </w:p>
        </w:tc>
        <w:tc>
          <w:tcPr>
            <w:tcW w:w="3544" w:type="dxa"/>
            <w:gridSpan w:val="2"/>
          </w:tcPr>
          <w:p w14:paraId="0B47CFEB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382956.57</w:t>
            </w:r>
          </w:p>
        </w:tc>
        <w:tc>
          <w:tcPr>
            <w:tcW w:w="3827" w:type="dxa"/>
          </w:tcPr>
          <w:p w14:paraId="5D003440" w14:textId="77777777" w:rsidR="00013AE4" w:rsidRPr="005D4A11" w:rsidRDefault="00291C8C" w:rsidP="005D4A11">
            <w:pPr>
              <w:pStyle w:val="TableParagraph"/>
              <w:spacing w:before="0"/>
              <w:ind w:right="1005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2209409.96</w:t>
            </w:r>
          </w:p>
        </w:tc>
      </w:tr>
      <w:tr w:rsidR="00013AE4" w:rsidRPr="005D4A11" w14:paraId="7E5117EC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3F19DE90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301</w:t>
            </w:r>
          </w:p>
        </w:tc>
        <w:tc>
          <w:tcPr>
            <w:tcW w:w="3544" w:type="dxa"/>
            <w:gridSpan w:val="2"/>
          </w:tcPr>
          <w:p w14:paraId="5E7C0577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382965.03</w:t>
            </w:r>
          </w:p>
        </w:tc>
        <w:tc>
          <w:tcPr>
            <w:tcW w:w="3827" w:type="dxa"/>
          </w:tcPr>
          <w:p w14:paraId="56EA8730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2209395.05</w:t>
            </w:r>
          </w:p>
        </w:tc>
      </w:tr>
      <w:tr w:rsidR="00013AE4" w:rsidRPr="005D4A11" w14:paraId="06B091C9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080FB0A0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302</w:t>
            </w:r>
          </w:p>
        </w:tc>
        <w:tc>
          <w:tcPr>
            <w:tcW w:w="3544" w:type="dxa"/>
            <w:gridSpan w:val="2"/>
          </w:tcPr>
          <w:p w14:paraId="5CF78F37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382976.35</w:t>
            </w:r>
          </w:p>
        </w:tc>
        <w:tc>
          <w:tcPr>
            <w:tcW w:w="3827" w:type="dxa"/>
          </w:tcPr>
          <w:p w14:paraId="203E0773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2209376.86</w:t>
            </w:r>
          </w:p>
        </w:tc>
      </w:tr>
      <w:tr w:rsidR="00013AE4" w:rsidRPr="005D4A11" w14:paraId="39806EA1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3ED578AD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303</w:t>
            </w:r>
          </w:p>
        </w:tc>
        <w:tc>
          <w:tcPr>
            <w:tcW w:w="3544" w:type="dxa"/>
            <w:gridSpan w:val="2"/>
          </w:tcPr>
          <w:p w14:paraId="1E836894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382991.38</w:t>
            </w:r>
          </w:p>
        </w:tc>
        <w:tc>
          <w:tcPr>
            <w:tcW w:w="3827" w:type="dxa"/>
          </w:tcPr>
          <w:p w14:paraId="324FC68A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2209348.59</w:t>
            </w:r>
          </w:p>
        </w:tc>
      </w:tr>
      <w:tr w:rsidR="00013AE4" w:rsidRPr="005D4A11" w14:paraId="4BB95BF9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0F20EFCE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304</w:t>
            </w:r>
          </w:p>
        </w:tc>
        <w:tc>
          <w:tcPr>
            <w:tcW w:w="3544" w:type="dxa"/>
            <w:gridSpan w:val="2"/>
          </w:tcPr>
          <w:p w14:paraId="7D9C7917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383040.60</w:t>
            </w:r>
          </w:p>
        </w:tc>
        <w:tc>
          <w:tcPr>
            <w:tcW w:w="3827" w:type="dxa"/>
          </w:tcPr>
          <w:p w14:paraId="76DE5D97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2209261.82</w:t>
            </w:r>
          </w:p>
        </w:tc>
      </w:tr>
      <w:tr w:rsidR="00013AE4" w:rsidRPr="005D4A11" w14:paraId="62EE14C6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210A2B83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305</w:t>
            </w:r>
          </w:p>
        </w:tc>
        <w:tc>
          <w:tcPr>
            <w:tcW w:w="3544" w:type="dxa"/>
            <w:gridSpan w:val="2"/>
          </w:tcPr>
          <w:p w14:paraId="1E340214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383069.22</w:t>
            </w:r>
          </w:p>
        </w:tc>
        <w:tc>
          <w:tcPr>
            <w:tcW w:w="3827" w:type="dxa"/>
          </w:tcPr>
          <w:p w14:paraId="4C4089AA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2209211.34</w:t>
            </w:r>
          </w:p>
        </w:tc>
      </w:tr>
      <w:tr w:rsidR="00013AE4" w:rsidRPr="005D4A11" w14:paraId="16310ACB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629FDDD9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306</w:t>
            </w:r>
          </w:p>
        </w:tc>
        <w:tc>
          <w:tcPr>
            <w:tcW w:w="3544" w:type="dxa"/>
            <w:gridSpan w:val="2"/>
          </w:tcPr>
          <w:p w14:paraId="2A0EB995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383084.30</w:t>
            </w:r>
          </w:p>
        </w:tc>
        <w:tc>
          <w:tcPr>
            <w:tcW w:w="3827" w:type="dxa"/>
          </w:tcPr>
          <w:p w14:paraId="11F24440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2209141.26</w:t>
            </w:r>
          </w:p>
        </w:tc>
      </w:tr>
      <w:tr w:rsidR="00013AE4" w:rsidRPr="005D4A11" w14:paraId="443E4CC6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7277C26B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307</w:t>
            </w:r>
          </w:p>
        </w:tc>
        <w:tc>
          <w:tcPr>
            <w:tcW w:w="3544" w:type="dxa"/>
            <w:gridSpan w:val="2"/>
          </w:tcPr>
          <w:p w14:paraId="776A774E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383117.87</w:t>
            </w:r>
          </w:p>
        </w:tc>
        <w:tc>
          <w:tcPr>
            <w:tcW w:w="3827" w:type="dxa"/>
          </w:tcPr>
          <w:p w14:paraId="4A6FF607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2209109.97</w:t>
            </w:r>
          </w:p>
        </w:tc>
      </w:tr>
      <w:tr w:rsidR="00013AE4" w:rsidRPr="005D4A11" w14:paraId="384BCA09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251426CA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308</w:t>
            </w:r>
          </w:p>
        </w:tc>
        <w:tc>
          <w:tcPr>
            <w:tcW w:w="3544" w:type="dxa"/>
            <w:gridSpan w:val="2"/>
          </w:tcPr>
          <w:p w14:paraId="1120EB94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383221.49</w:t>
            </w:r>
          </w:p>
        </w:tc>
        <w:tc>
          <w:tcPr>
            <w:tcW w:w="3827" w:type="dxa"/>
          </w:tcPr>
          <w:p w14:paraId="36FA383A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2209028.12</w:t>
            </w:r>
          </w:p>
        </w:tc>
      </w:tr>
      <w:tr w:rsidR="00013AE4" w:rsidRPr="005D4A11" w14:paraId="2F9CFF6A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4E928141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309</w:t>
            </w:r>
          </w:p>
        </w:tc>
        <w:tc>
          <w:tcPr>
            <w:tcW w:w="3544" w:type="dxa"/>
            <w:gridSpan w:val="2"/>
          </w:tcPr>
          <w:p w14:paraId="6575671D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383301.51</w:t>
            </w:r>
          </w:p>
        </w:tc>
        <w:tc>
          <w:tcPr>
            <w:tcW w:w="3827" w:type="dxa"/>
          </w:tcPr>
          <w:p w14:paraId="6401AED5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2208980.07</w:t>
            </w:r>
          </w:p>
        </w:tc>
      </w:tr>
      <w:tr w:rsidR="00013AE4" w:rsidRPr="005D4A11" w14:paraId="5EC00C14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34FF5DC6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310</w:t>
            </w:r>
          </w:p>
        </w:tc>
        <w:tc>
          <w:tcPr>
            <w:tcW w:w="3544" w:type="dxa"/>
            <w:gridSpan w:val="2"/>
          </w:tcPr>
          <w:p w14:paraId="43BD4DB8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383365.25</w:t>
            </w:r>
          </w:p>
        </w:tc>
        <w:tc>
          <w:tcPr>
            <w:tcW w:w="3827" w:type="dxa"/>
          </w:tcPr>
          <w:p w14:paraId="505B6F0C" w14:textId="77777777" w:rsidR="00013AE4" w:rsidRPr="005D4A11" w:rsidRDefault="00291C8C" w:rsidP="005D4A11">
            <w:pPr>
              <w:pStyle w:val="TableParagraph"/>
              <w:spacing w:before="0"/>
              <w:ind w:right="1005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2208964.24</w:t>
            </w:r>
          </w:p>
        </w:tc>
      </w:tr>
      <w:tr w:rsidR="00013AE4" w:rsidRPr="005D4A11" w14:paraId="46864752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089C4A9D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311</w:t>
            </w:r>
          </w:p>
        </w:tc>
        <w:tc>
          <w:tcPr>
            <w:tcW w:w="3544" w:type="dxa"/>
            <w:gridSpan w:val="2"/>
          </w:tcPr>
          <w:p w14:paraId="6EE7195D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383585.56</w:t>
            </w:r>
          </w:p>
        </w:tc>
        <w:tc>
          <w:tcPr>
            <w:tcW w:w="3827" w:type="dxa"/>
          </w:tcPr>
          <w:p w14:paraId="32C4E4B2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2208980.84</w:t>
            </w:r>
          </w:p>
        </w:tc>
      </w:tr>
      <w:tr w:rsidR="00013AE4" w:rsidRPr="005D4A11" w14:paraId="4A36BA8D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286AF9A5" w14:textId="77777777" w:rsidR="00013AE4" w:rsidRPr="005D4A11" w:rsidRDefault="00291C8C" w:rsidP="005D4A11">
            <w:pPr>
              <w:pStyle w:val="TableParagraph"/>
              <w:spacing w:before="0"/>
              <w:ind w:right="100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214</w:t>
            </w:r>
          </w:p>
        </w:tc>
        <w:tc>
          <w:tcPr>
            <w:tcW w:w="3544" w:type="dxa"/>
            <w:gridSpan w:val="2"/>
          </w:tcPr>
          <w:p w14:paraId="2AF7F527" w14:textId="77777777" w:rsidR="00013AE4" w:rsidRPr="005D4A11" w:rsidRDefault="00291C8C" w:rsidP="005D4A11">
            <w:pPr>
              <w:pStyle w:val="TableParagraph"/>
              <w:spacing w:before="0"/>
              <w:ind w:left="1073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383709.91</w:t>
            </w:r>
          </w:p>
        </w:tc>
        <w:tc>
          <w:tcPr>
            <w:tcW w:w="3827" w:type="dxa"/>
          </w:tcPr>
          <w:p w14:paraId="05849437" w14:textId="77777777" w:rsidR="00013AE4" w:rsidRPr="005D4A11" w:rsidRDefault="00291C8C" w:rsidP="005D4A11">
            <w:pPr>
              <w:pStyle w:val="TableParagraph"/>
              <w:spacing w:before="0"/>
              <w:ind w:right="1006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2208990.19</w:t>
            </w:r>
          </w:p>
        </w:tc>
      </w:tr>
    </w:tbl>
    <w:p w14:paraId="309F9262" w14:textId="77777777" w:rsidR="00013AE4" w:rsidRPr="005D4A11" w:rsidRDefault="00013AE4" w:rsidP="005D4A11">
      <w:pPr>
        <w:spacing w:after="0" w:line="240" w:lineRule="auto"/>
        <w:rPr>
          <w:rFonts w:ascii="Arial" w:hAnsi="Arial" w:cs="Arial"/>
          <w:sz w:val="24"/>
          <w:szCs w:val="24"/>
        </w:rPr>
        <w:sectPr w:rsidR="00013AE4" w:rsidRPr="005D4A11" w:rsidSect="005D4A11">
          <w:pgSz w:w="11910" w:h="16840"/>
          <w:pgMar w:top="2268" w:right="567" w:bottom="567" w:left="1701" w:header="720" w:footer="720" w:gutter="0"/>
          <w:cols w:space="720"/>
        </w:sectPr>
      </w:pPr>
    </w:p>
    <w:p w14:paraId="74BF874D" w14:textId="77777777" w:rsidR="00013AE4" w:rsidRPr="005D4A11" w:rsidRDefault="00291C8C" w:rsidP="005D4A11">
      <w:pPr>
        <w:spacing w:after="0" w:line="240" w:lineRule="auto"/>
        <w:ind w:right="4054"/>
        <w:jc w:val="right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хутор</w:t>
      </w:r>
      <w:r w:rsidRPr="005D4A11">
        <w:rPr>
          <w:rFonts w:ascii="Arial" w:hAnsi="Arial" w:cs="Arial"/>
          <w:spacing w:val="-1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Залесный</w:t>
      </w:r>
    </w:p>
    <w:p w14:paraId="72B67CAC" w14:textId="77777777" w:rsidR="00013AE4" w:rsidRPr="005D4A11" w:rsidRDefault="00291C8C" w:rsidP="005D4A11">
      <w:pPr>
        <w:pStyle w:val="ac"/>
        <w:spacing w:after="0"/>
        <w:rPr>
          <w:rFonts w:ascii="Arial" w:hAnsi="Arial" w:cs="Arial"/>
        </w:rPr>
      </w:pPr>
      <w:r w:rsidRPr="005D4A11">
        <w:rPr>
          <w:rFonts w:ascii="Arial" w:hAnsi="Arial" w:cs="Arial"/>
          <w:noProof/>
          <w:lang w:val="ru-RU" w:eastAsia="ru-RU"/>
        </w:rPr>
        <w:drawing>
          <wp:anchor distT="0" distB="0" distL="0" distR="0" simplePos="0" relativeHeight="251656192" behindDoc="0" locked="0" layoutInCell="1" allowOverlap="1" wp14:anchorId="2ED82A43" wp14:editId="35DA0882">
            <wp:simplePos x="0" y="0"/>
            <wp:positionH relativeFrom="page">
              <wp:posOffset>2327705</wp:posOffset>
            </wp:positionH>
            <wp:positionV relativeFrom="paragraph">
              <wp:posOffset>154024</wp:posOffset>
            </wp:positionV>
            <wp:extent cx="3256437" cy="7680959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437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D9BB4F" w14:textId="77777777" w:rsidR="00013AE4" w:rsidRPr="005D4A11" w:rsidRDefault="00013AE4" w:rsidP="005D4A11">
      <w:pPr>
        <w:spacing w:after="0" w:line="240" w:lineRule="auto"/>
        <w:rPr>
          <w:rFonts w:ascii="Arial" w:hAnsi="Arial" w:cs="Arial"/>
          <w:sz w:val="24"/>
          <w:szCs w:val="24"/>
        </w:rPr>
        <w:sectPr w:rsidR="00013AE4" w:rsidRPr="005D4A11" w:rsidSect="005D4A11">
          <w:pgSz w:w="11910" w:h="16840"/>
          <w:pgMar w:top="2268" w:right="567" w:bottom="567" w:left="1701" w:header="720" w:footer="720" w:gutter="0"/>
          <w:cols w:space="720"/>
        </w:sectPr>
      </w:pPr>
    </w:p>
    <w:p w14:paraId="04F3A40A" w14:textId="77777777" w:rsidR="00013AE4" w:rsidRPr="005D4A11" w:rsidRDefault="00291C8C" w:rsidP="005D4A11">
      <w:pPr>
        <w:spacing w:after="0" w:line="240" w:lineRule="auto"/>
        <w:ind w:left="1818" w:right="1263" w:hanging="3"/>
        <w:jc w:val="center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Описание</w:t>
      </w:r>
      <w:r w:rsidRPr="005D4A11">
        <w:rPr>
          <w:rFonts w:ascii="Arial" w:hAnsi="Arial" w:cs="Arial"/>
          <w:spacing w:val="11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местоположения</w:t>
      </w:r>
      <w:r w:rsidRPr="005D4A11">
        <w:rPr>
          <w:rFonts w:ascii="Arial" w:hAnsi="Arial" w:cs="Arial"/>
          <w:spacing w:val="12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границ</w:t>
      </w:r>
      <w:r w:rsidRPr="005D4A11">
        <w:rPr>
          <w:rFonts w:ascii="Arial" w:hAnsi="Arial" w:cs="Arial"/>
          <w:spacing w:val="10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населенного</w:t>
      </w:r>
      <w:r w:rsidRPr="005D4A11">
        <w:rPr>
          <w:rFonts w:ascii="Arial" w:hAnsi="Arial" w:cs="Arial"/>
          <w:spacing w:val="12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пункта</w:t>
      </w:r>
      <w:r w:rsidRPr="005D4A11">
        <w:rPr>
          <w:rFonts w:ascii="Arial" w:hAnsi="Arial" w:cs="Arial"/>
          <w:spacing w:val="1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хутора Залесный городского поселения – город Калач</w:t>
      </w:r>
      <w:r w:rsidRPr="005D4A11">
        <w:rPr>
          <w:rFonts w:ascii="Arial" w:hAnsi="Arial" w:cs="Arial"/>
          <w:spacing w:val="1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Калачеевского</w:t>
      </w:r>
      <w:r w:rsidRPr="005D4A11">
        <w:rPr>
          <w:rFonts w:ascii="Arial" w:hAnsi="Arial" w:cs="Arial"/>
          <w:spacing w:val="-5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муниципального</w:t>
      </w:r>
      <w:r w:rsidRPr="005D4A11">
        <w:rPr>
          <w:rFonts w:ascii="Arial" w:hAnsi="Arial" w:cs="Arial"/>
          <w:spacing w:val="-5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района</w:t>
      </w:r>
      <w:r w:rsidRPr="005D4A11">
        <w:rPr>
          <w:rFonts w:ascii="Arial" w:hAnsi="Arial" w:cs="Arial"/>
          <w:spacing w:val="-5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Воронежской</w:t>
      </w:r>
      <w:r w:rsidRPr="005D4A11">
        <w:rPr>
          <w:rFonts w:ascii="Arial" w:hAnsi="Arial" w:cs="Arial"/>
          <w:spacing w:val="-5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области</w:t>
      </w:r>
    </w:p>
    <w:p w14:paraId="11E8BB0C" w14:textId="77777777" w:rsidR="00013AE4" w:rsidRPr="005D4A11" w:rsidRDefault="00291C8C" w:rsidP="005D4A11">
      <w:pPr>
        <w:pStyle w:val="ac"/>
        <w:spacing w:after="0"/>
        <w:ind w:left="178" w:right="181" w:firstLine="707"/>
        <w:jc w:val="both"/>
        <w:rPr>
          <w:rFonts w:ascii="Arial" w:hAnsi="Arial" w:cs="Arial"/>
        </w:rPr>
      </w:pPr>
      <w:r w:rsidRPr="005D4A11">
        <w:rPr>
          <w:rFonts w:ascii="Arial" w:hAnsi="Arial" w:cs="Arial"/>
        </w:rPr>
        <w:t>Граница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х.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Залесный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городского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поселения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-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город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Калач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Калачеевского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муниципального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района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Воронежской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области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начинается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1,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расположенной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северо-западной части населенного. Граница проходит в северо-восточном направлении 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автомобильной дороге Павловск-Калач-Петропавловка до точки 4, далее от точки 4 в юго-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восточном направлении по сельскохозяйственным угодьям до точки 11, 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юго-восточном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 от точки 11 по западной стороне лесной полосы до точки 18, затем от точки 18</w:t>
      </w:r>
      <w:r w:rsidRPr="005D4A11">
        <w:rPr>
          <w:rFonts w:ascii="Arial" w:hAnsi="Arial" w:cs="Arial"/>
          <w:spacing w:val="-57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юго-западном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северной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урочища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Закалач-2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Калачеевского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лесничества (земли лесного фонда) до точки 20. Далее граница проходит в юго-западном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20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западной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урочища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Закалач-2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Калачеевского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лесничества (земли лесного фонда) до точки 21, затем граница идет от точки 21 в юго-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восточном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западной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урочища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Закалач-2</w:t>
      </w:r>
      <w:r w:rsidRPr="005D4A11">
        <w:rPr>
          <w:rFonts w:ascii="Arial" w:hAnsi="Arial" w:cs="Arial"/>
          <w:spacing w:val="61"/>
        </w:rPr>
        <w:t xml:space="preserve"> </w:t>
      </w:r>
      <w:r w:rsidRPr="005D4A11">
        <w:rPr>
          <w:rFonts w:ascii="Arial" w:hAnsi="Arial" w:cs="Arial"/>
        </w:rPr>
        <w:t>Калачеевского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лесничества (земли лесного фонда) до точки 23. Затем граница проходит от точки 23 в юго-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западном направлении по западной границе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урочища Закалач-2 Калачеевского лесничества</w:t>
      </w:r>
      <w:r w:rsidRPr="005D4A11">
        <w:rPr>
          <w:rFonts w:ascii="Arial" w:hAnsi="Arial" w:cs="Arial"/>
          <w:spacing w:val="-57"/>
        </w:rPr>
        <w:t xml:space="preserve"> </w:t>
      </w:r>
      <w:r w:rsidRPr="005D4A11">
        <w:rPr>
          <w:rFonts w:ascii="Arial" w:hAnsi="Arial" w:cs="Arial"/>
        </w:rPr>
        <w:t>(земли лесного фонда) до точки 24, поворачивает от точки 24 в юго-восточном направлении</w:t>
      </w:r>
      <w:r w:rsidRPr="005D4A11">
        <w:rPr>
          <w:rFonts w:ascii="Arial" w:hAnsi="Arial" w:cs="Arial"/>
          <w:spacing w:val="-57"/>
        </w:rPr>
        <w:t xml:space="preserve"> </w:t>
      </w:r>
      <w:r w:rsidRPr="005D4A11">
        <w:rPr>
          <w:rFonts w:ascii="Arial" w:hAnsi="Arial" w:cs="Arial"/>
        </w:rPr>
        <w:t>и проходит по западной границе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урочища Закалач-2 Калачеевского лесничества (земли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лесного фонда) до точки 33, продолжается в северо-восточном направлении от точки 33 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северной стороне приусадебного земельного участка по улице Центральная до точки 35,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затем в юго-восточном направлении идет по восточной стороне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приусадебного земельного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участка по улице Центральная до точки 39. Далее от точки 39 граница продолжается в юго-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западном направлении по южной стороне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приусадебного земельного участка по улице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Центральная до точки 40, сворачивает в южном направлении от точки 40 по южной стороне</w:t>
      </w:r>
      <w:r w:rsidRPr="005D4A11">
        <w:rPr>
          <w:rFonts w:ascii="Arial" w:hAnsi="Arial" w:cs="Arial"/>
          <w:spacing w:val="-57"/>
        </w:rPr>
        <w:t xml:space="preserve"> </w:t>
      </w:r>
      <w:r w:rsidRPr="005D4A11">
        <w:rPr>
          <w:rFonts w:ascii="Arial" w:hAnsi="Arial" w:cs="Arial"/>
        </w:rPr>
        <w:t>приусадебного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земельного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участка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улице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Центральная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41.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Затем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проходит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41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юго-западном 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 южной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стороне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приусадебного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земельного участка по улице Центральная до точки 44, продолжает свое направление от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 44 в юго-восточном направлении по древесно-кустарниковой растительности, далее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идет по степной растительности, по лесному массиву до точки 47, поворачивает в юго-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западном направлении от точки 47 и проходит по лесному массиву, далее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 степной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растительности, вновь по лесному массиву до точки 51. После этого граница проходит 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северо-западном направлении от точки 51 по южной стороне приусадебного земельного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участка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улице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Грушевая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52,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52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юго-западном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-57"/>
        </w:rPr>
        <w:t xml:space="preserve"> </w:t>
      </w:r>
      <w:r w:rsidRPr="005D4A11">
        <w:rPr>
          <w:rFonts w:ascii="Arial" w:hAnsi="Arial" w:cs="Arial"/>
        </w:rPr>
        <w:t>грунтовой дороге, далее по восточной стороне приусадебного земельного участка по улице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Грушевая до точки 53. Затем сворачивает в западном направлении от точки 53 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южной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стороне приусадебного земельного участка по улице Грушевая до точки 54. Далее граница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продолжается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54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юго-восточном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восточной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стороне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автомобильной дороги, далее по восточной стороне приусадебных земельных участков 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улице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Грушевая,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затем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она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проходит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западной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урочища</w:t>
      </w:r>
      <w:r w:rsidRPr="005D4A11">
        <w:rPr>
          <w:rFonts w:ascii="Arial" w:hAnsi="Arial" w:cs="Arial"/>
          <w:spacing w:val="61"/>
        </w:rPr>
        <w:t xml:space="preserve"> </w:t>
      </w:r>
      <w:r w:rsidRPr="005D4A11">
        <w:rPr>
          <w:rFonts w:ascii="Arial" w:hAnsi="Arial" w:cs="Arial"/>
        </w:rPr>
        <w:t>Закалач-2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Калачеевского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лесничества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(земли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фонда)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66.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северо-западном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идет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66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западной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урочища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Закалач-2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Калачеевского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лесничества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(земли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фонда)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67,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затем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продолжается</w:t>
      </w:r>
      <w:r w:rsidRPr="005D4A11">
        <w:rPr>
          <w:rFonts w:ascii="Arial" w:hAnsi="Arial" w:cs="Arial"/>
          <w:spacing w:val="60"/>
        </w:rPr>
        <w:t xml:space="preserve"> </w:t>
      </w:r>
      <w:r w:rsidRPr="005D4A11">
        <w:rPr>
          <w:rFonts w:ascii="Arial" w:hAnsi="Arial" w:cs="Arial"/>
        </w:rPr>
        <w:t>от</w:t>
      </w:r>
      <w:r w:rsidRPr="005D4A11">
        <w:rPr>
          <w:rFonts w:ascii="Arial" w:hAnsi="Arial" w:cs="Arial"/>
          <w:spacing w:val="-57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67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юго-западном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западной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урочища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Закалач-2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Калачеевского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лесничества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(земли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фонда)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69,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далее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идет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северо-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западном направлении от точки 69 по западной границе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урочища Закалач-2 Калачеевского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лесничества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(земли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лесного фонда)</w:t>
      </w:r>
      <w:r w:rsidRPr="005D4A11">
        <w:rPr>
          <w:rFonts w:ascii="Arial" w:hAnsi="Arial" w:cs="Arial"/>
          <w:spacing w:val="2"/>
        </w:rPr>
        <w:t xml:space="preserve"> </w:t>
      </w:r>
      <w:r w:rsidRPr="005D4A11">
        <w:rPr>
          <w:rFonts w:ascii="Arial" w:hAnsi="Arial" w:cs="Arial"/>
        </w:rPr>
        <w:t>до 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71, продолжается</w:t>
      </w:r>
      <w:r w:rsidRPr="005D4A11">
        <w:rPr>
          <w:rFonts w:ascii="Arial" w:hAnsi="Arial" w:cs="Arial"/>
          <w:spacing w:val="-1"/>
        </w:rPr>
        <w:t xml:space="preserve"> </w:t>
      </w:r>
      <w:r w:rsidRPr="005D4A11">
        <w:rPr>
          <w:rFonts w:ascii="Arial" w:hAnsi="Arial" w:cs="Arial"/>
        </w:rPr>
        <w:t>в юго-западном</w:t>
      </w:r>
      <w:r w:rsidRPr="005D4A11">
        <w:rPr>
          <w:rFonts w:ascii="Arial" w:hAnsi="Arial" w:cs="Arial"/>
          <w:spacing w:val="-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lang w:val="ru-RU"/>
        </w:rPr>
        <w:t xml:space="preserve"> </w:t>
      </w:r>
      <w:r w:rsidRPr="005D4A11">
        <w:rPr>
          <w:rFonts w:ascii="Arial" w:hAnsi="Arial" w:cs="Arial"/>
        </w:rPr>
        <w:t>от точки 71 по западной границе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урочища Закалач-2 Калачеевского лесничества (земли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лесного фонда) до точки 72, затем сворачивает</w:t>
      </w:r>
      <w:r w:rsidRPr="005D4A11">
        <w:rPr>
          <w:rFonts w:ascii="Arial" w:hAnsi="Arial" w:cs="Arial"/>
          <w:spacing w:val="60"/>
        </w:rPr>
        <w:t xml:space="preserve"> </w:t>
      </w:r>
      <w:r w:rsidRPr="005D4A11">
        <w:rPr>
          <w:rFonts w:ascii="Arial" w:hAnsi="Arial" w:cs="Arial"/>
        </w:rPr>
        <w:t>от точки 72 в юго-восточном 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 западной границе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урочища Закалач-2 Калачеевского лесничества (земли лесного фонда)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73.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После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этого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продолжает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свое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юго-западном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73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западной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урочища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Закалач-2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Калачеевского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лесничества (земли лесного фонда) до точки 74. Далее граница проходит от точки 74 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северо-западном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западной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урочища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Закалач-2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Калачеевского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лесничества (земли лесного фонда) до точки 75, затем в северном направлении от точки 75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 западной границе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урочища Закалач-2 Калачеевского лесничества (земли лесного фонда)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 точки 76,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далее</w:t>
      </w:r>
      <w:r w:rsidRPr="005D4A11">
        <w:rPr>
          <w:rFonts w:ascii="Arial" w:hAnsi="Arial" w:cs="Arial"/>
          <w:spacing w:val="61"/>
        </w:rPr>
        <w:t xml:space="preserve"> </w:t>
      </w:r>
      <w:r w:rsidRPr="005D4A11">
        <w:rPr>
          <w:rFonts w:ascii="Arial" w:hAnsi="Arial" w:cs="Arial"/>
        </w:rPr>
        <w:t>она идет в северо-западном направлении от точки 76 по западной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урочища Закалач-2 Калачеевского лесничества (земли лесного фонда) до точки 77.</w:t>
      </w:r>
      <w:r w:rsidRPr="005D4A11">
        <w:rPr>
          <w:rFonts w:ascii="Arial" w:hAnsi="Arial" w:cs="Arial"/>
          <w:spacing w:val="-57"/>
        </w:rPr>
        <w:t xml:space="preserve"> </w:t>
      </w:r>
      <w:r w:rsidRPr="005D4A11">
        <w:rPr>
          <w:rFonts w:ascii="Arial" w:hAnsi="Arial" w:cs="Arial"/>
        </w:rPr>
        <w:t>Затем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сворачивает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77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юго-западном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проходит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западной границе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урочища Закалач-2 Калачеевского лесничества (земли лесного фонда) 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 78. Далее граница вновь идет от точки 78 в юго-западном направлении по западной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границе</w:t>
      </w:r>
      <w:r w:rsidRPr="005D4A11">
        <w:rPr>
          <w:rFonts w:ascii="Arial" w:hAnsi="Arial" w:cs="Arial"/>
          <w:spacing w:val="60"/>
        </w:rPr>
        <w:t xml:space="preserve"> </w:t>
      </w:r>
      <w:r w:rsidRPr="005D4A11">
        <w:rPr>
          <w:rFonts w:ascii="Arial" w:hAnsi="Arial" w:cs="Arial"/>
        </w:rPr>
        <w:t>урочища Закалач-2 Калачеевского лесничества (земли лесного фонда) до точки 82,</w:t>
      </w:r>
      <w:r w:rsidRPr="005D4A11">
        <w:rPr>
          <w:rFonts w:ascii="Arial" w:hAnsi="Arial" w:cs="Arial"/>
          <w:spacing w:val="-57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юго-восточном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82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западной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урочища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Закалач-2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Калачеевского лесничества (земли лесного фонда) до точки 84. Затем граница продолжает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свое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84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юго-западном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восточной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стороне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приусадебных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земельных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участков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улице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Грушевая,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далее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60"/>
        </w:rPr>
        <w:t xml:space="preserve"> </w:t>
      </w:r>
      <w:r w:rsidRPr="005D4A11">
        <w:rPr>
          <w:rFonts w:ascii="Arial" w:hAnsi="Arial" w:cs="Arial"/>
        </w:rPr>
        <w:t>западной</w:t>
      </w:r>
      <w:r w:rsidRPr="005D4A11">
        <w:rPr>
          <w:rFonts w:ascii="Arial" w:hAnsi="Arial" w:cs="Arial"/>
          <w:spacing w:val="60"/>
        </w:rPr>
        <w:t xml:space="preserve"> </w:t>
      </w:r>
      <w:r w:rsidRPr="005D4A11">
        <w:rPr>
          <w:rFonts w:ascii="Arial" w:hAnsi="Arial" w:cs="Arial"/>
        </w:rPr>
        <w:t>границе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урочища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Закалач-2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Калачеевского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лесничества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(земли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фонда)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91.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северо-западном направлении граница проходит от точки 91 по западной границе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урочища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Закалач-2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Калачеевского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лесничества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(земли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фонда)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93.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Далее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она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проходит</w:t>
      </w:r>
      <w:r w:rsidRPr="005D4A11">
        <w:rPr>
          <w:rFonts w:ascii="Arial" w:hAnsi="Arial" w:cs="Arial"/>
          <w:spacing w:val="6"/>
        </w:rPr>
        <w:t xml:space="preserve"> </w:t>
      </w:r>
      <w:r w:rsidRPr="005D4A11">
        <w:rPr>
          <w:rFonts w:ascii="Arial" w:hAnsi="Arial" w:cs="Arial"/>
        </w:rPr>
        <w:t>от точки</w:t>
      </w:r>
      <w:r w:rsidRPr="005D4A11">
        <w:rPr>
          <w:rFonts w:ascii="Arial" w:hAnsi="Arial" w:cs="Arial"/>
          <w:spacing w:val="3"/>
        </w:rPr>
        <w:t xml:space="preserve"> </w:t>
      </w:r>
      <w:r w:rsidRPr="005D4A11">
        <w:rPr>
          <w:rFonts w:ascii="Arial" w:hAnsi="Arial" w:cs="Arial"/>
        </w:rPr>
        <w:t>93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3"/>
        </w:rPr>
        <w:t xml:space="preserve"> </w:t>
      </w:r>
      <w:r w:rsidRPr="005D4A11">
        <w:rPr>
          <w:rFonts w:ascii="Arial" w:hAnsi="Arial" w:cs="Arial"/>
        </w:rPr>
        <w:t>юго-западном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3"/>
        </w:rPr>
        <w:t xml:space="preserve"> </w:t>
      </w:r>
      <w:r w:rsidRPr="005D4A11">
        <w:rPr>
          <w:rFonts w:ascii="Arial" w:hAnsi="Arial" w:cs="Arial"/>
        </w:rPr>
        <w:t>западной</w:t>
      </w:r>
      <w:r w:rsidRPr="005D4A11">
        <w:rPr>
          <w:rFonts w:ascii="Arial" w:hAnsi="Arial" w:cs="Arial"/>
          <w:spacing w:val="3"/>
        </w:rPr>
        <w:t xml:space="preserve"> </w:t>
      </w:r>
      <w:r w:rsidRPr="005D4A11">
        <w:rPr>
          <w:rFonts w:ascii="Arial" w:hAnsi="Arial" w:cs="Arial"/>
        </w:rPr>
        <w:t>границе</w:t>
      </w:r>
      <w:r w:rsidRPr="005D4A11">
        <w:rPr>
          <w:rFonts w:ascii="Arial" w:hAnsi="Arial" w:cs="Arial"/>
          <w:spacing w:val="7"/>
        </w:rPr>
        <w:t xml:space="preserve"> </w:t>
      </w:r>
      <w:r w:rsidRPr="005D4A11">
        <w:rPr>
          <w:rFonts w:ascii="Arial" w:hAnsi="Arial" w:cs="Arial"/>
        </w:rPr>
        <w:t>урочища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Закалач-2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Калачеевского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лесничества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(земли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фонда)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96.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Далее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продолжается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северо-западном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западной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стороне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приусадебных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земельных участков по улице Грушевая до точки 97, затем в северо-восточном направлении</w:t>
      </w:r>
      <w:r w:rsidRPr="005D4A11">
        <w:rPr>
          <w:rFonts w:ascii="Arial" w:hAnsi="Arial" w:cs="Arial"/>
          <w:spacing w:val="-57"/>
        </w:rPr>
        <w:t xml:space="preserve"> </w:t>
      </w:r>
      <w:r w:rsidRPr="005D4A11">
        <w:rPr>
          <w:rFonts w:ascii="Arial" w:hAnsi="Arial" w:cs="Arial"/>
        </w:rPr>
        <w:t>от точки 97 по западной стороне приусадебных земельных участков по улице Грушевая,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пересекает грунтовую дорогу до точки 100. Граница идет в северо-восточном 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 точки 100 по сельскохозяйственным угодьям, далее по грунтовой дороге, пересекает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автомобильную дорогу</w:t>
      </w:r>
      <w:r w:rsidRPr="005D4A11">
        <w:rPr>
          <w:rFonts w:ascii="Arial" w:hAnsi="Arial" w:cs="Arial"/>
          <w:spacing w:val="60"/>
        </w:rPr>
        <w:t xml:space="preserve"> </w:t>
      </w:r>
      <w:r w:rsidRPr="005D4A11">
        <w:rPr>
          <w:rFonts w:ascii="Arial" w:hAnsi="Arial" w:cs="Arial"/>
        </w:rPr>
        <w:t>"Павловск - Калач - Петропавловка" - х.Залесный, далее проходит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 восточной стороне лесной полосы до точки 109, сворачивает в северном направлении 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восточной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стороне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полосы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110.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Затем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продолжает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свое</w:t>
      </w:r>
      <w:r w:rsidRPr="005D4A11">
        <w:rPr>
          <w:rFonts w:ascii="Arial" w:hAnsi="Arial" w:cs="Arial"/>
          <w:spacing w:val="-57"/>
        </w:rPr>
        <w:t xml:space="preserve"> </w:t>
      </w:r>
      <w:r w:rsidRPr="005D4A11">
        <w:rPr>
          <w:rFonts w:ascii="Arial" w:hAnsi="Arial" w:cs="Arial"/>
        </w:rPr>
        <w:t>направление в северо-западном направлении по северному краю лесной полосы, далее 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грунтовой дороге до точки 114, далее от точки 114 в северо-восточном направлении 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автомобильной дороге "Павловск-Калач-Петропавловка"-х.Залесный до точки 119, затем от</w:t>
      </w:r>
      <w:r w:rsidRPr="005D4A11">
        <w:rPr>
          <w:rFonts w:ascii="Arial" w:hAnsi="Arial" w:cs="Arial"/>
          <w:spacing w:val="-57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119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автомобильной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дороге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"Павловск-Калач-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Петропавловка"-х.Залесный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120,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далее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сворачивает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120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северо-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восточном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автомобильной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дороге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"Павловск-Калач-Петропавловка"-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х.Залесный</w:t>
      </w:r>
      <w:r w:rsidRPr="005D4A11">
        <w:rPr>
          <w:rFonts w:ascii="Arial" w:hAnsi="Arial" w:cs="Arial"/>
          <w:spacing w:val="-1"/>
        </w:rPr>
        <w:t xml:space="preserve"> </w:t>
      </w:r>
      <w:r w:rsidRPr="005D4A11">
        <w:rPr>
          <w:rFonts w:ascii="Arial" w:hAnsi="Arial" w:cs="Arial"/>
        </w:rPr>
        <w:t>до точки 1.</w:t>
      </w:r>
    </w:p>
    <w:p w14:paraId="285C83AB" w14:textId="77777777" w:rsidR="00013AE4" w:rsidRPr="005D4A11" w:rsidRDefault="00013AE4" w:rsidP="005D4A11">
      <w:p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013AE4" w:rsidRPr="005D4A11" w:rsidSect="005D4A11">
          <w:pgSz w:w="11910" w:h="16840"/>
          <w:pgMar w:top="2268" w:right="567" w:bottom="567" w:left="1701" w:header="720" w:footer="720" w:gutter="0"/>
          <w:cols w:space="720"/>
        </w:sectPr>
      </w:pPr>
    </w:p>
    <w:p w14:paraId="0033F577" w14:textId="77777777" w:rsidR="00013AE4" w:rsidRPr="005D4A11" w:rsidRDefault="00291C8C" w:rsidP="005D4A11">
      <w:pPr>
        <w:spacing w:after="0" w:line="240" w:lineRule="auto"/>
        <w:ind w:left="1276" w:right="1088" w:hanging="191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Перечень координат характерных точек границы населенного пункта</w:t>
      </w:r>
      <w:r w:rsidRPr="005D4A11">
        <w:rPr>
          <w:rFonts w:ascii="Arial" w:hAnsi="Arial" w:cs="Arial"/>
          <w:spacing w:val="-57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х утора</w:t>
      </w:r>
      <w:r w:rsidRPr="005D4A11">
        <w:rPr>
          <w:rFonts w:ascii="Arial" w:hAnsi="Arial" w:cs="Arial"/>
          <w:spacing w:val="-1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Залесный городского поселения – город Калач</w:t>
      </w:r>
      <w:r w:rsidRPr="005D4A11">
        <w:rPr>
          <w:rFonts w:ascii="Arial" w:hAnsi="Arial" w:cs="Arial"/>
          <w:spacing w:val="1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Калачеевского</w:t>
      </w:r>
      <w:r w:rsidRPr="005D4A11">
        <w:rPr>
          <w:rFonts w:ascii="Arial" w:hAnsi="Arial" w:cs="Arial"/>
          <w:spacing w:val="-4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муниципального</w:t>
      </w:r>
      <w:r w:rsidRPr="005D4A11">
        <w:rPr>
          <w:rFonts w:ascii="Arial" w:hAnsi="Arial" w:cs="Arial"/>
          <w:spacing w:val="-5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района</w:t>
      </w:r>
      <w:r w:rsidRPr="005D4A11">
        <w:rPr>
          <w:rFonts w:ascii="Arial" w:hAnsi="Arial" w:cs="Arial"/>
          <w:spacing w:val="-5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Воронежской</w:t>
      </w:r>
      <w:r w:rsidRPr="005D4A11">
        <w:rPr>
          <w:rFonts w:ascii="Arial" w:hAnsi="Arial" w:cs="Arial"/>
          <w:spacing w:val="-2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области</w:t>
      </w:r>
    </w:p>
    <w:tbl>
      <w:tblPr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3543"/>
        <w:gridCol w:w="3544"/>
      </w:tblGrid>
      <w:tr w:rsidR="00013AE4" w:rsidRPr="005D4A11" w14:paraId="68FC4848" w14:textId="77777777">
        <w:trPr>
          <w:trHeight w:val="385"/>
        </w:trPr>
        <w:tc>
          <w:tcPr>
            <w:tcW w:w="2836" w:type="dxa"/>
            <w:vMerge w:val="restart"/>
          </w:tcPr>
          <w:p w14:paraId="645C8E80" w14:textId="77777777" w:rsidR="00013AE4" w:rsidRPr="005D4A11" w:rsidRDefault="00013AE4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</w:p>
          <w:p w14:paraId="4DD3AE2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Номера</w:t>
            </w:r>
            <w:r w:rsidRPr="005D4A11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5D4A11">
              <w:rPr>
                <w:rFonts w:ascii="Arial" w:hAnsi="Arial" w:cs="Arial"/>
                <w:sz w:val="24"/>
                <w:szCs w:val="24"/>
              </w:rPr>
              <w:t>точек</w:t>
            </w:r>
          </w:p>
        </w:tc>
        <w:tc>
          <w:tcPr>
            <w:tcW w:w="7087" w:type="dxa"/>
            <w:gridSpan w:val="2"/>
          </w:tcPr>
          <w:p w14:paraId="4CCCD46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Координаты</w:t>
            </w:r>
          </w:p>
        </w:tc>
      </w:tr>
      <w:tr w:rsidR="00013AE4" w:rsidRPr="005D4A11" w14:paraId="0C23BD5F" w14:textId="77777777">
        <w:trPr>
          <w:trHeight w:val="385"/>
        </w:trPr>
        <w:tc>
          <w:tcPr>
            <w:tcW w:w="2836" w:type="dxa"/>
            <w:vMerge/>
            <w:tcBorders>
              <w:top w:val="nil"/>
            </w:tcBorders>
          </w:tcPr>
          <w:p w14:paraId="316DD117" w14:textId="77777777" w:rsidR="00013AE4" w:rsidRPr="005D4A11" w:rsidRDefault="00013AE4" w:rsidP="005D4A1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3" w:type="dxa"/>
          </w:tcPr>
          <w:p w14:paraId="5CFB3E83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w w:val="99"/>
                <w:sz w:val="24"/>
                <w:szCs w:val="24"/>
              </w:rPr>
              <w:t>X</w:t>
            </w:r>
          </w:p>
        </w:tc>
        <w:tc>
          <w:tcPr>
            <w:tcW w:w="3544" w:type="dxa"/>
          </w:tcPr>
          <w:p w14:paraId="2D9A1BA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w w:val="99"/>
                <w:sz w:val="24"/>
                <w:szCs w:val="24"/>
              </w:rPr>
              <w:t>Y</w:t>
            </w:r>
          </w:p>
        </w:tc>
      </w:tr>
      <w:tr w:rsidR="00013AE4" w:rsidRPr="005D4A11" w14:paraId="108F8919" w14:textId="77777777">
        <w:trPr>
          <w:trHeight w:val="385"/>
        </w:trPr>
        <w:tc>
          <w:tcPr>
            <w:tcW w:w="2836" w:type="dxa"/>
          </w:tcPr>
          <w:p w14:paraId="5224A7F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634CD9B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375301.98</w:t>
            </w:r>
          </w:p>
        </w:tc>
        <w:tc>
          <w:tcPr>
            <w:tcW w:w="3544" w:type="dxa"/>
          </w:tcPr>
          <w:p w14:paraId="16492EA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2209649.38</w:t>
            </w:r>
          </w:p>
        </w:tc>
      </w:tr>
      <w:tr w:rsidR="00013AE4" w:rsidRPr="005D4A11" w14:paraId="09EBA586" w14:textId="77777777">
        <w:trPr>
          <w:trHeight w:val="386"/>
        </w:trPr>
        <w:tc>
          <w:tcPr>
            <w:tcW w:w="2836" w:type="dxa"/>
          </w:tcPr>
          <w:p w14:paraId="6D8B420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543" w:type="dxa"/>
          </w:tcPr>
          <w:p w14:paraId="1271A88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375305.50</w:t>
            </w:r>
          </w:p>
        </w:tc>
        <w:tc>
          <w:tcPr>
            <w:tcW w:w="3544" w:type="dxa"/>
          </w:tcPr>
          <w:p w14:paraId="2D5AA7FF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2209683.73</w:t>
            </w:r>
          </w:p>
        </w:tc>
      </w:tr>
      <w:tr w:rsidR="00013AE4" w:rsidRPr="005D4A11" w14:paraId="185FF430" w14:textId="77777777">
        <w:trPr>
          <w:trHeight w:val="383"/>
        </w:trPr>
        <w:tc>
          <w:tcPr>
            <w:tcW w:w="2836" w:type="dxa"/>
          </w:tcPr>
          <w:p w14:paraId="3039CEE3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543" w:type="dxa"/>
          </w:tcPr>
          <w:p w14:paraId="34C29FB3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375327.88</w:t>
            </w:r>
          </w:p>
        </w:tc>
        <w:tc>
          <w:tcPr>
            <w:tcW w:w="3544" w:type="dxa"/>
          </w:tcPr>
          <w:p w14:paraId="29756993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2209897.54</w:t>
            </w:r>
          </w:p>
        </w:tc>
      </w:tr>
      <w:tr w:rsidR="00013AE4" w:rsidRPr="005D4A11" w14:paraId="22919977" w14:textId="77777777">
        <w:trPr>
          <w:trHeight w:val="385"/>
        </w:trPr>
        <w:tc>
          <w:tcPr>
            <w:tcW w:w="2836" w:type="dxa"/>
          </w:tcPr>
          <w:p w14:paraId="3427895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543" w:type="dxa"/>
          </w:tcPr>
          <w:p w14:paraId="6BCD89E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375334.66</w:t>
            </w:r>
          </w:p>
        </w:tc>
        <w:tc>
          <w:tcPr>
            <w:tcW w:w="3544" w:type="dxa"/>
          </w:tcPr>
          <w:p w14:paraId="473049F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2209943.44</w:t>
            </w:r>
          </w:p>
        </w:tc>
      </w:tr>
      <w:tr w:rsidR="00013AE4" w:rsidRPr="005D4A11" w14:paraId="0C6D8383" w14:textId="77777777">
        <w:trPr>
          <w:trHeight w:val="383"/>
        </w:trPr>
        <w:tc>
          <w:tcPr>
            <w:tcW w:w="2836" w:type="dxa"/>
          </w:tcPr>
          <w:p w14:paraId="46B927D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543" w:type="dxa"/>
          </w:tcPr>
          <w:p w14:paraId="483988F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375323.67</w:t>
            </w:r>
          </w:p>
        </w:tc>
        <w:tc>
          <w:tcPr>
            <w:tcW w:w="3544" w:type="dxa"/>
          </w:tcPr>
          <w:p w14:paraId="6248583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2209945.80</w:t>
            </w:r>
          </w:p>
        </w:tc>
      </w:tr>
      <w:tr w:rsidR="00013AE4" w:rsidRPr="005D4A11" w14:paraId="340EA8E0" w14:textId="77777777">
        <w:trPr>
          <w:trHeight w:val="385"/>
        </w:trPr>
        <w:tc>
          <w:tcPr>
            <w:tcW w:w="2836" w:type="dxa"/>
          </w:tcPr>
          <w:p w14:paraId="605AF54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543" w:type="dxa"/>
          </w:tcPr>
          <w:p w14:paraId="1C80A9F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375321.15</w:t>
            </w:r>
          </w:p>
        </w:tc>
        <w:tc>
          <w:tcPr>
            <w:tcW w:w="3544" w:type="dxa"/>
          </w:tcPr>
          <w:p w14:paraId="0F0453C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2209946.36</w:t>
            </w:r>
          </w:p>
        </w:tc>
      </w:tr>
      <w:tr w:rsidR="00013AE4" w:rsidRPr="005D4A11" w14:paraId="2246DF58" w14:textId="77777777">
        <w:trPr>
          <w:trHeight w:val="384"/>
        </w:trPr>
        <w:tc>
          <w:tcPr>
            <w:tcW w:w="2836" w:type="dxa"/>
          </w:tcPr>
          <w:p w14:paraId="317159F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543" w:type="dxa"/>
          </w:tcPr>
          <w:p w14:paraId="6495223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375315.63</w:t>
            </w:r>
          </w:p>
        </w:tc>
        <w:tc>
          <w:tcPr>
            <w:tcW w:w="3544" w:type="dxa"/>
          </w:tcPr>
          <w:p w14:paraId="484F38E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2209947.52</w:t>
            </w:r>
          </w:p>
        </w:tc>
      </w:tr>
      <w:tr w:rsidR="00013AE4" w:rsidRPr="005D4A11" w14:paraId="05A9F6D6" w14:textId="77777777">
        <w:trPr>
          <w:trHeight w:val="385"/>
        </w:trPr>
        <w:tc>
          <w:tcPr>
            <w:tcW w:w="2836" w:type="dxa"/>
          </w:tcPr>
          <w:p w14:paraId="13F2FC4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543" w:type="dxa"/>
          </w:tcPr>
          <w:p w14:paraId="6BC3EF73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375314.30</w:t>
            </w:r>
          </w:p>
        </w:tc>
        <w:tc>
          <w:tcPr>
            <w:tcW w:w="3544" w:type="dxa"/>
          </w:tcPr>
          <w:p w14:paraId="56C6049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2209950.39</w:t>
            </w:r>
          </w:p>
        </w:tc>
      </w:tr>
      <w:tr w:rsidR="00013AE4" w:rsidRPr="005D4A11" w14:paraId="3FCBD361" w14:textId="77777777">
        <w:trPr>
          <w:trHeight w:val="386"/>
        </w:trPr>
        <w:tc>
          <w:tcPr>
            <w:tcW w:w="2836" w:type="dxa"/>
          </w:tcPr>
          <w:p w14:paraId="646F202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3543" w:type="dxa"/>
          </w:tcPr>
          <w:p w14:paraId="1631125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375308.55</w:t>
            </w:r>
          </w:p>
        </w:tc>
        <w:tc>
          <w:tcPr>
            <w:tcW w:w="3544" w:type="dxa"/>
          </w:tcPr>
          <w:p w14:paraId="73989653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2209962.81</w:t>
            </w:r>
          </w:p>
        </w:tc>
      </w:tr>
      <w:tr w:rsidR="00013AE4" w:rsidRPr="005D4A11" w14:paraId="74B5F75A" w14:textId="77777777">
        <w:trPr>
          <w:trHeight w:val="383"/>
        </w:trPr>
        <w:tc>
          <w:tcPr>
            <w:tcW w:w="2836" w:type="dxa"/>
          </w:tcPr>
          <w:p w14:paraId="0979195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543" w:type="dxa"/>
          </w:tcPr>
          <w:p w14:paraId="05CED88F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375300.06</w:t>
            </w:r>
          </w:p>
        </w:tc>
        <w:tc>
          <w:tcPr>
            <w:tcW w:w="3544" w:type="dxa"/>
          </w:tcPr>
          <w:p w14:paraId="6B569C4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2209981.15</w:t>
            </w:r>
          </w:p>
        </w:tc>
      </w:tr>
      <w:tr w:rsidR="00013AE4" w:rsidRPr="005D4A11" w14:paraId="77BE633F" w14:textId="77777777">
        <w:trPr>
          <w:trHeight w:val="386"/>
        </w:trPr>
        <w:tc>
          <w:tcPr>
            <w:tcW w:w="2836" w:type="dxa"/>
          </w:tcPr>
          <w:p w14:paraId="03DF344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3543" w:type="dxa"/>
          </w:tcPr>
          <w:p w14:paraId="24E64A83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375298.41</w:t>
            </w:r>
          </w:p>
        </w:tc>
        <w:tc>
          <w:tcPr>
            <w:tcW w:w="3544" w:type="dxa"/>
          </w:tcPr>
          <w:p w14:paraId="31C54394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2209984.69</w:t>
            </w:r>
          </w:p>
        </w:tc>
      </w:tr>
      <w:tr w:rsidR="00013AE4" w:rsidRPr="005D4A11" w14:paraId="3EA4111E" w14:textId="77777777">
        <w:trPr>
          <w:trHeight w:val="383"/>
        </w:trPr>
        <w:tc>
          <w:tcPr>
            <w:tcW w:w="2836" w:type="dxa"/>
          </w:tcPr>
          <w:p w14:paraId="5DF269F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3543" w:type="dxa"/>
          </w:tcPr>
          <w:p w14:paraId="37D7E8C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375290.42</w:t>
            </w:r>
          </w:p>
        </w:tc>
        <w:tc>
          <w:tcPr>
            <w:tcW w:w="3544" w:type="dxa"/>
          </w:tcPr>
          <w:p w14:paraId="710A993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2209988.06</w:t>
            </w:r>
          </w:p>
        </w:tc>
      </w:tr>
      <w:tr w:rsidR="00013AE4" w:rsidRPr="005D4A11" w14:paraId="6F460392" w14:textId="77777777">
        <w:trPr>
          <w:trHeight w:val="385"/>
        </w:trPr>
        <w:tc>
          <w:tcPr>
            <w:tcW w:w="2836" w:type="dxa"/>
          </w:tcPr>
          <w:p w14:paraId="373192C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3543" w:type="dxa"/>
          </w:tcPr>
          <w:p w14:paraId="03D89ED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375281.28</w:t>
            </w:r>
          </w:p>
        </w:tc>
        <w:tc>
          <w:tcPr>
            <w:tcW w:w="3544" w:type="dxa"/>
          </w:tcPr>
          <w:p w14:paraId="2852103F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2209991.90</w:t>
            </w:r>
          </w:p>
        </w:tc>
      </w:tr>
      <w:tr w:rsidR="00013AE4" w:rsidRPr="005D4A11" w14:paraId="3FB64B5E" w14:textId="77777777">
        <w:trPr>
          <w:trHeight w:val="386"/>
        </w:trPr>
        <w:tc>
          <w:tcPr>
            <w:tcW w:w="2836" w:type="dxa"/>
          </w:tcPr>
          <w:p w14:paraId="6C03EB34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3543" w:type="dxa"/>
          </w:tcPr>
          <w:p w14:paraId="6D630AC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375274.62</w:t>
            </w:r>
          </w:p>
        </w:tc>
        <w:tc>
          <w:tcPr>
            <w:tcW w:w="3544" w:type="dxa"/>
          </w:tcPr>
          <w:p w14:paraId="0BA1228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2209994.70</w:t>
            </w:r>
          </w:p>
        </w:tc>
      </w:tr>
      <w:tr w:rsidR="00013AE4" w:rsidRPr="005D4A11" w14:paraId="4252FE4E" w14:textId="77777777">
        <w:trPr>
          <w:trHeight w:val="383"/>
        </w:trPr>
        <w:tc>
          <w:tcPr>
            <w:tcW w:w="2836" w:type="dxa"/>
          </w:tcPr>
          <w:p w14:paraId="4F762313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3543" w:type="dxa"/>
          </w:tcPr>
          <w:p w14:paraId="022C662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374682.04</w:t>
            </w:r>
          </w:p>
        </w:tc>
        <w:tc>
          <w:tcPr>
            <w:tcW w:w="3544" w:type="dxa"/>
          </w:tcPr>
          <w:p w14:paraId="7C5775E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2210075.54</w:t>
            </w:r>
          </w:p>
        </w:tc>
      </w:tr>
      <w:tr w:rsidR="00013AE4" w:rsidRPr="005D4A11" w14:paraId="3069E2B6" w14:textId="77777777">
        <w:trPr>
          <w:trHeight w:val="386"/>
        </w:trPr>
        <w:tc>
          <w:tcPr>
            <w:tcW w:w="2836" w:type="dxa"/>
          </w:tcPr>
          <w:p w14:paraId="04F2C99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3543" w:type="dxa"/>
          </w:tcPr>
          <w:p w14:paraId="712C2B6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374663.44</w:t>
            </w:r>
          </w:p>
        </w:tc>
        <w:tc>
          <w:tcPr>
            <w:tcW w:w="3544" w:type="dxa"/>
          </w:tcPr>
          <w:p w14:paraId="4689D2D4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2210078.07</w:t>
            </w:r>
          </w:p>
        </w:tc>
      </w:tr>
      <w:tr w:rsidR="00013AE4" w:rsidRPr="005D4A11" w14:paraId="34D68A3C" w14:textId="77777777">
        <w:trPr>
          <w:trHeight w:val="383"/>
        </w:trPr>
        <w:tc>
          <w:tcPr>
            <w:tcW w:w="2836" w:type="dxa"/>
          </w:tcPr>
          <w:p w14:paraId="692B35D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3543" w:type="dxa"/>
          </w:tcPr>
          <w:p w14:paraId="39BD24C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374650.44</w:t>
            </w:r>
          </w:p>
        </w:tc>
        <w:tc>
          <w:tcPr>
            <w:tcW w:w="3544" w:type="dxa"/>
          </w:tcPr>
          <w:p w14:paraId="28392F4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2210079.84</w:t>
            </w:r>
          </w:p>
        </w:tc>
      </w:tr>
      <w:tr w:rsidR="00013AE4" w:rsidRPr="005D4A11" w14:paraId="688062BB" w14:textId="77777777">
        <w:trPr>
          <w:trHeight w:val="386"/>
        </w:trPr>
        <w:tc>
          <w:tcPr>
            <w:tcW w:w="2836" w:type="dxa"/>
          </w:tcPr>
          <w:p w14:paraId="2581ED6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3543" w:type="dxa"/>
          </w:tcPr>
          <w:p w14:paraId="047E28F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374650.42</w:t>
            </w:r>
          </w:p>
        </w:tc>
        <w:tc>
          <w:tcPr>
            <w:tcW w:w="3544" w:type="dxa"/>
          </w:tcPr>
          <w:p w14:paraId="76F678A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2210079.84</w:t>
            </w:r>
          </w:p>
        </w:tc>
      </w:tr>
      <w:tr w:rsidR="00013AE4" w:rsidRPr="005D4A11" w14:paraId="2E742A84" w14:textId="77777777">
        <w:trPr>
          <w:trHeight w:val="383"/>
        </w:trPr>
        <w:tc>
          <w:tcPr>
            <w:tcW w:w="2836" w:type="dxa"/>
          </w:tcPr>
          <w:p w14:paraId="205890B4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3543" w:type="dxa"/>
          </w:tcPr>
          <w:p w14:paraId="00B40B0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374643.09</w:t>
            </w:r>
          </w:p>
        </w:tc>
        <w:tc>
          <w:tcPr>
            <w:tcW w:w="3544" w:type="dxa"/>
          </w:tcPr>
          <w:p w14:paraId="1617E9E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2210016.76</w:t>
            </w:r>
          </w:p>
        </w:tc>
      </w:tr>
      <w:tr w:rsidR="00013AE4" w:rsidRPr="005D4A11" w14:paraId="5AC39E4E" w14:textId="77777777">
        <w:trPr>
          <w:trHeight w:val="385"/>
        </w:trPr>
        <w:tc>
          <w:tcPr>
            <w:tcW w:w="2836" w:type="dxa"/>
          </w:tcPr>
          <w:p w14:paraId="398FDDC3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3543" w:type="dxa"/>
          </w:tcPr>
          <w:p w14:paraId="5F3B4ED4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374620.74</w:t>
            </w:r>
          </w:p>
        </w:tc>
        <w:tc>
          <w:tcPr>
            <w:tcW w:w="3544" w:type="dxa"/>
          </w:tcPr>
          <w:p w14:paraId="014BFA0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2209883.37</w:t>
            </w:r>
          </w:p>
        </w:tc>
      </w:tr>
      <w:tr w:rsidR="00013AE4" w:rsidRPr="005D4A11" w14:paraId="4BFDC991" w14:textId="77777777">
        <w:trPr>
          <w:trHeight w:val="386"/>
        </w:trPr>
        <w:tc>
          <w:tcPr>
            <w:tcW w:w="2836" w:type="dxa"/>
          </w:tcPr>
          <w:p w14:paraId="1D9D064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3543" w:type="dxa"/>
          </w:tcPr>
          <w:p w14:paraId="2C06C55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374404.14</w:t>
            </w:r>
          </w:p>
        </w:tc>
        <w:tc>
          <w:tcPr>
            <w:tcW w:w="3544" w:type="dxa"/>
          </w:tcPr>
          <w:p w14:paraId="1ACD2B2B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2209805.26</w:t>
            </w:r>
          </w:p>
        </w:tc>
      </w:tr>
      <w:tr w:rsidR="00013AE4" w:rsidRPr="005D4A11" w14:paraId="0FE4E00C" w14:textId="77777777">
        <w:trPr>
          <w:trHeight w:val="383"/>
        </w:trPr>
        <w:tc>
          <w:tcPr>
            <w:tcW w:w="2836" w:type="dxa"/>
          </w:tcPr>
          <w:p w14:paraId="622A9B5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3543" w:type="dxa"/>
          </w:tcPr>
          <w:p w14:paraId="17952B8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374271.10</w:t>
            </w:r>
          </w:p>
        </w:tc>
        <w:tc>
          <w:tcPr>
            <w:tcW w:w="3544" w:type="dxa"/>
          </w:tcPr>
          <w:p w14:paraId="50B376E4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2209835.52</w:t>
            </w:r>
          </w:p>
        </w:tc>
      </w:tr>
      <w:tr w:rsidR="00013AE4" w:rsidRPr="005D4A11" w14:paraId="7C46B763" w14:textId="77777777">
        <w:trPr>
          <w:trHeight w:val="386"/>
        </w:trPr>
        <w:tc>
          <w:tcPr>
            <w:tcW w:w="2836" w:type="dxa"/>
          </w:tcPr>
          <w:p w14:paraId="5A73F05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3543" w:type="dxa"/>
          </w:tcPr>
          <w:p w14:paraId="2CD749F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374162.70</w:t>
            </w:r>
          </w:p>
        </w:tc>
        <w:tc>
          <w:tcPr>
            <w:tcW w:w="3544" w:type="dxa"/>
          </w:tcPr>
          <w:p w14:paraId="5A3D49D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2209898.09</w:t>
            </w:r>
          </w:p>
        </w:tc>
      </w:tr>
      <w:tr w:rsidR="00013AE4" w:rsidRPr="005D4A11" w14:paraId="284398F0" w14:textId="77777777">
        <w:trPr>
          <w:trHeight w:val="383"/>
        </w:trPr>
        <w:tc>
          <w:tcPr>
            <w:tcW w:w="2836" w:type="dxa"/>
          </w:tcPr>
          <w:p w14:paraId="3FF63B9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3543" w:type="dxa"/>
          </w:tcPr>
          <w:p w14:paraId="6458D59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374087.79</w:t>
            </w:r>
          </w:p>
        </w:tc>
        <w:tc>
          <w:tcPr>
            <w:tcW w:w="3544" w:type="dxa"/>
          </w:tcPr>
          <w:p w14:paraId="3F07C5FF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2209887.51</w:t>
            </w:r>
          </w:p>
        </w:tc>
      </w:tr>
      <w:tr w:rsidR="00013AE4" w:rsidRPr="005D4A11" w14:paraId="1E23513C" w14:textId="77777777">
        <w:trPr>
          <w:trHeight w:val="385"/>
        </w:trPr>
        <w:tc>
          <w:tcPr>
            <w:tcW w:w="2836" w:type="dxa"/>
          </w:tcPr>
          <w:p w14:paraId="444EE5B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3543" w:type="dxa"/>
          </w:tcPr>
          <w:p w14:paraId="21D0402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374049.90</w:t>
            </w:r>
          </w:p>
        </w:tc>
        <w:tc>
          <w:tcPr>
            <w:tcW w:w="3544" w:type="dxa"/>
          </w:tcPr>
          <w:p w14:paraId="4D38FBD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2209890.16</w:t>
            </w:r>
          </w:p>
        </w:tc>
      </w:tr>
      <w:tr w:rsidR="00013AE4" w:rsidRPr="005D4A11" w14:paraId="60DDED32" w14:textId="77777777">
        <w:trPr>
          <w:trHeight w:val="386"/>
        </w:trPr>
        <w:tc>
          <w:tcPr>
            <w:tcW w:w="2836" w:type="dxa"/>
          </w:tcPr>
          <w:p w14:paraId="4BF03F9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3543" w:type="dxa"/>
          </w:tcPr>
          <w:p w14:paraId="5AC55B8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373948.03</w:t>
            </w:r>
          </w:p>
        </w:tc>
        <w:tc>
          <w:tcPr>
            <w:tcW w:w="3544" w:type="dxa"/>
          </w:tcPr>
          <w:p w14:paraId="6056112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2209923.59</w:t>
            </w:r>
          </w:p>
        </w:tc>
      </w:tr>
      <w:tr w:rsidR="00013AE4" w:rsidRPr="005D4A11" w14:paraId="0139D9EF" w14:textId="77777777">
        <w:trPr>
          <w:trHeight w:val="383"/>
        </w:trPr>
        <w:tc>
          <w:tcPr>
            <w:tcW w:w="2836" w:type="dxa"/>
          </w:tcPr>
          <w:p w14:paraId="3CE18F0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3543" w:type="dxa"/>
          </w:tcPr>
          <w:p w14:paraId="3439B12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373894.06</w:t>
            </w:r>
          </w:p>
        </w:tc>
        <w:tc>
          <w:tcPr>
            <w:tcW w:w="3544" w:type="dxa"/>
          </w:tcPr>
          <w:p w14:paraId="244EE1D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2209944.61</w:t>
            </w:r>
          </w:p>
        </w:tc>
      </w:tr>
      <w:tr w:rsidR="00013AE4" w:rsidRPr="005D4A11" w14:paraId="2914DBC4" w14:textId="77777777">
        <w:trPr>
          <w:trHeight w:val="386"/>
        </w:trPr>
        <w:tc>
          <w:tcPr>
            <w:tcW w:w="2836" w:type="dxa"/>
          </w:tcPr>
          <w:p w14:paraId="236A527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3543" w:type="dxa"/>
          </w:tcPr>
          <w:p w14:paraId="40EB1C6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373892.28</w:t>
            </w:r>
          </w:p>
        </w:tc>
        <w:tc>
          <w:tcPr>
            <w:tcW w:w="3544" w:type="dxa"/>
          </w:tcPr>
          <w:p w14:paraId="16ADEAC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2209946.77</w:t>
            </w:r>
          </w:p>
        </w:tc>
      </w:tr>
      <w:tr w:rsidR="00013AE4" w:rsidRPr="005D4A11" w14:paraId="46267E2D" w14:textId="77777777">
        <w:trPr>
          <w:trHeight w:val="383"/>
        </w:trPr>
        <w:tc>
          <w:tcPr>
            <w:tcW w:w="2836" w:type="dxa"/>
          </w:tcPr>
          <w:p w14:paraId="203FB144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3543" w:type="dxa"/>
          </w:tcPr>
          <w:p w14:paraId="468046F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373890.49</w:t>
            </w:r>
          </w:p>
        </w:tc>
        <w:tc>
          <w:tcPr>
            <w:tcW w:w="3544" w:type="dxa"/>
          </w:tcPr>
          <w:p w14:paraId="422FFDC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2209948.18</w:t>
            </w:r>
          </w:p>
        </w:tc>
      </w:tr>
      <w:tr w:rsidR="00013AE4" w:rsidRPr="005D4A11" w14:paraId="53C9A2AF" w14:textId="77777777">
        <w:trPr>
          <w:trHeight w:val="385"/>
        </w:trPr>
        <w:tc>
          <w:tcPr>
            <w:tcW w:w="2836" w:type="dxa"/>
          </w:tcPr>
          <w:p w14:paraId="4DC34C8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3543" w:type="dxa"/>
          </w:tcPr>
          <w:p w14:paraId="585AC7A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373887.33</w:t>
            </w:r>
          </w:p>
        </w:tc>
        <w:tc>
          <w:tcPr>
            <w:tcW w:w="3544" w:type="dxa"/>
          </w:tcPr>
          <w:p w14:paraId="2DA9525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2209950.54</w:t>
            </w:r>
          </w:p>
        </w:tc>
      </w:tr>
      <w:tr w:rsidR="00013AE4" w:rsidRPr="005D4A11" w14:paraId="1A9A0D3C" w14:textId="77777777">
        <w:trPr>
          <w:trHeight w:val="383"/>
        </w:trPr>
        <w:tc>
          <w:tcPr>
            <w:tcW w:w="2836" w:type="dxa"/>
          </w:tcPr>
          <w:p w14:paraId="7972F8C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3543" w:type="dxa"/>
          </w:tcPr>
          <w:p w14:paraId="4ABFB98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373884.30</w:t>
            </w:r>
          </w:p>
        </w:tc>
        <w:tc>
          <w:tcPr>
            <w:tcW w:w="3544" w:type="dxa"/>
          </w:tcPr>
          <w:p w14:paraId="383D16A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2209952.60</w:t>
            </w:r>
          </w:p>
        </w:tc>
      </w:tr>
      <w:tr w:rsidR="00013AE4" w:rsidRPr="005D4A11" w14:paraId="18BC8F4E" w14:textId="77777777">
        <w:trPr>
          <w:trHeight w:val="385"/>
        </w:trPr>
        <w:tc>
          <w:tcPr>
            <w:tcW w:w="2836" w:type="dxa"/>
          </w:tcPr>
          <w:p w14:paraId="22FA7C1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3543" w:type="dxa"/>
          </w:tcPr>
          <w:p w14:paraId="7E77F25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373878.98</w:t>
            </w:r>
          </w:p>
        </w:tc>
        <w:tc>
          <w:tcPr>
            <w:tcW w:w="3544" w:type="dxa"/>
          </w:tcPr>
          <w:p w14:paraId="5A981DD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2209956.67</w:t>
            </w:r>
          </w:p>
        </w:tc>
      </w:tr>
      <w:tr w:rsidR="00013AE4" w:rsidRPr="005D4A11" w14:paraId="277A1A38" w14:textId="77777777">
        <w:trPr>
          <w:trHeight w:val="383"/>
        </w:trPr>
        <w:tc>
          <w:tcPr>
            <w:tcW w:w="2836" w:type="dxa"/>
          </w:tcPr>
          <w:p w14:paraId="14D2558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3543" w:type="dxa"/>
          </w:tcPr>
          <w:p w14:paraId="64285D6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373872.81</w:t>
            </w:r>
          </w:p>
        </w:tc>
        <w:tc>
          <w:tcPr>
            <w:tcW w:w="3544" w:type="dxa"/>
          </w:tcPr>
          <w:p w14:paraId="7B953E0B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2209961.32</w:t>
            </w:r>
          </w:p>
        </w:tc>
      </w:tr>
      <w:tr w:rsidR="00013AE4" w:rsidRPr="005D4A11" w14:paraId="373D50FB" w14:textId="77777777">
        <w:trPr>
          <w:trHeight w:val="385"/>
        </w:trPr>
        <w:tc>
          <w:tcPr>
            <w:tcW w:w="2836" w:type="dxa"/>
          </w:tcPr>
          <w:p w14:paraId="124C915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3543" w:type="dxa"/>
          </w:tcPr>
          <w:p w14:paraId="1E6F820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373874.94</w:t>
            </w:r>
          </w:p>
        </w:tc>
        <w:tc>
          <w:tcPr>
            <w:tcW w:w="3544" w:type="dxa"/>
          </w:tcPr>
          <w:p w14:paraId="36DC29D3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2209967.39</w:t>
            </w:r>
          </w:p>
        </w:tc>
      </w:tr>
      <w:tr w:rsidR="00013AE4" w:rsidRPr="005D4A11" w14:paraId="55DED5F1" w14:textId="77777777">
        <w:trPr>
          <w:trHeight w:val="384"/>
        </w:trPr>
        <w:tc>
          <w:tcPr>
            <w:tcW w:w="2836" w:type="dxa"/>
          </w:tcPr>
          <w:p w14:paraId="4658720B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3543" w:type="dxa"/>
          </w:tcPr>
          <w:p w14:paraId="4A1BE71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373883.30</w:t>
            </w:r>
          </w:p>
        </w:tc>
        <w:tc>
          <w:tcPr>
            <w:tcW w:w="3544" w:type="dxa"/>
          </w:tcPr>
          <w:p w14:paraId="2B7C2D33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2209975.16</w:t>
            </w:r>
          </w:p>
        </w:tc>
      </w:tr>
      <w:tr w:rsidR="00013AE4" w:rsidRPr="005D4A11" w14:paraId="50B8F86E" w14:textId="77777777">
        <w:trPr>
          <w:trHeight w:val="385"/>
        </w:trPr>
        <w:tc>
          <w:tcPr>
            <w:tcW w:w="2836" w:type="dxa"/>
          </w:tcPr>
          <w:p w14:paraId="60C2654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3543" w:type="dxa"/>
          </w:tcPr>
          <w:p w14:paraId="1CB42FC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373882.89</w:t>
            </w:r>
          </w:p>
        </w:tc>
        <w:tc>
          <w:tcPr>
            <w:tcW w:w="3544" w:type="dxa"/>
          </w:tcPr>
          <w:p w14:paraId="4798EC9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2209977.79</w:t>
            </w:r>
          </w:p>
        </w:tc>
      </w:tr>
      <w:tr w:rsidR="00013AE4" w:rsidRPr="005D4A11" w14:paraId="67B07861" w14:textId="77777777">
        <w:trPr>
          <w:trHeight w:val="386"/>
        </w:trPr>
        <w:tc>
          <w:tcPr>
            <w:tcW w:w="2836" w:type="dxa"/>
          </w:tcPr>
          <w:p w14:paraId="631F67C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3543" w:type="dxa"/>
          </w:tcPr>
          <w:p w14:paraId="46DE2D7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373878.78</w:t>
            </w:r>
          </w:p>
        </w:tc>
        <w:tc>
          <w:tcPr>
            <w:tcW w:w="3544" w:type="dxa"/>
          </w:tcPr>
          <w:p w14:paraId="54840494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2209980.15</w:t>
            </w:r>
          </w:p>
        </w:tc>
      </w:tr>
      <w:tr w:rsidR="00013AE4" w:rsidRPr="005D4A11" w14:paraId="7506281D" w14:textId="77777777">
        <w:trPr>
          <w:trHeight w:val="383"/>
        </w:trPr>
        <w:tc>
          <w:tcPr>
            <w:tcW w:w="2836" w:type="dxa"/>
          </w:tcPr>
          <w:p w14:paraId="7807208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3543" w:type="dxa"/>
          </w:tcPr>
          <w:p w14:paraId="44783F4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373873.37</w:t>
            </w:r>
          </w:p>
        </w:tc>
        <w:tc>
          <w:tcPr>
            <w:tcW w:w="3544" w:type="dxa"/>
          </w:tcPr>
          <w:p w14:paraId="5420450F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2209982.28</w:t>
            </w:r>
          </w:p>
        </w:tc>
      </w:tr>
      <w:tr w:rsidR="00013AE4" w:rsidRPr="005D4A11" w14:paraId="31AE9F4E" w14:textId="77777777">
        <w:trPr>
          <w:trHeight w:val="386"/>
        </w:trPr>
        <w:tc>
          <w:tcPr>
            <w:tcW w:w="2836" w:type="dxa"/>
          </w:tcPr>
          <w:p w14:paraId="083DCE4F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39</w:t>
            </w:r>
          </w:p>
        </w:tc>
        <w:tc>
          <w:tcPr>
            <w:tcW w:w="3543" w:type="dxa"/>
          </w:tcPr>
          <w:p w14:paraId="4620643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373864.54</w:t>
            </w:r>
          </w:p>
        </w:tc>
        <w:tc>
          <w:tcPr>
            <w:tcW w:w="3544" w:type="dxa"/>
          </w:tcPr>
          <w:p w14:paraId="63B1A90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2209984.68</w:t>
            </w:r>
          </w:p>
        </w:tc>
      </w:tr>
      <w:tr w:rsidR="00013AE4" w:rsidRPr="005D4A11" w14:paraId="1CE284FC" w14:textId="77777777">
        <w:trPr>
          <w:trHeight w:val="383"/>
        </w:trPr>
        <w:tc>
          <w:tcPr>
            <w:tcW w:w="2836" w:type="dxa"/>
          </w:tcPr>
          <w:p w14:paraId="13222F6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3543" w:type="dxa"/>
          </w:tcPr>
          <w:p w14:paraId="21825C5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373856.93</w:t>
            </w:r>
          </w:p>
        </w:tc>
        <w:tc>
          <w:tcPr>
            <w:tcW w:w="3544" w:type="dxa"/>
          </w:tcPr>
          <w:p w14:paraId="211E279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2209976.50</w:t>
            </w:r>
          </w:p>
        </w:tc>
      </w:tr>
      <w:tr w:rsidR="00013AE4" w:rsidRPr="005D4A11" w14:paraId="65C23AA0" w14:textId="77777777">
        <w:trPr>
          <w:trHeight w:val="385"/>
        </w:trPr>
        <w:tc>
          <w:tcPr>
            <w:tcW w:w="2836" w:type="dxa"/>
          </w:tcPr>
          <w:p w14:paraId="39146DF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41</w:t>
            </w:r>
          </w:p>
        </w:tc>
        <w:tc>
          <w:tcPr>
            <w:tcW w:w="3543" w:type="dxa"/>
          </w:tcPr>
          <w:p w14:paraId="5FCAB1C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373854.79</w:t>
            </w:r>
          </w:p>
        </w:tc>
        <w:tc>
          <w:tcPr>
            <w:tcW w:w="3544" w:type="dxa"/>
          </w:tcPr>
          <w:p w14:paraId="7E14245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2209976.55</w:t>
            </w:r>
          </w:p>
        </w:tc>
      </w:tr>
      <w:tr w:rsidR="00013AE4" w:rsidRPr="005D4A11" w14:paraId="4153772D" w14:textId="77777777">
        <w:trPr>
          <w:trHeight w:val="383"/>
        </w:trPr>
        <w:tc>
          <w:tcPr>
            <w:tcW w:w="2836" w:type="dxa"/>
          </w:tcPr>
          <w:p w14:paraId="674FE80F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3543" w:type="dxa"/>
          </w:tcPr>
          <w:p w14:paraId="7F8682C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373851.46</w:t>
            </w:r>
          </w:p>
        </w:tc>
        <w:tc>
          <w:tcPr>
            <w:tcW w:w="3544" w:type="dxa"/>
          </w:tcPr>
          <w:p w14:paraId="66540BB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2209969.54</w:t>
            </w:r>
          </w:p>
        </w:tc>
      </w:tr>
      <w:tr w:rsidR="00013AE4" w:rsidRPr="005D4A11" w14:paraId="424D04E2" w14:textId="77777777">
        <w:trPr>
          <w:trHeight w:val="385"/>
        </w:trPr>
        <w:tc>
          <w:tcPr>
            <w:tcW w:w="2836" w:type="dxa"/>
          </w:tcPr>
          <w:p w14:paraId="3A0FDC8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3543" w:type="dxa"/>
          </w:tcPr>
          <w:p w14:paraId="0D8CF9F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373847.71</w:t>
            </w:r>
          </w:p>
        </w:tc>
        <w:tc>
          <w:tcPr>
            <w:tcW w:w="3544" w:type="dxa"/>
          </w:tcPr>
          <w:p w14:paraId="745D81E4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2209961.66</w:t>
            </w:r>
          </w:p>
        </w:tc>
      </w:tr>
      <w:tr w:rsidR="00013AE4" w:rsidRPr="005D4A11" w14:paraId="715C0FEE" w14:textId="77777777">
        <w:trPr>
          <w:trHeight w:val="385"/>
        </w:trPr>
        <w:tc>
          <w:tcPr>
            <w:tcW w:w="2836" w:type="dxa"/>
          </w:tcPr>
          <w:p w14:paraId="1FC1321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3543" w:type="dxa"/>
          </w:tcPr>
          <w:p w14:paraId="51AB439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373846.40</w:t>
            </w:r>
          </w:p>
        </w:tc>
        <w:tc>
          <w:tcPr>
            <w:tcW w:w="3544" w:type="dxa"/>
          </w:tcPr>
          <w:p w14:paraId="324DE52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2209960.82</w:t>
            </w:r>
          </w:p>
        </w:tc>
      </w:tr>
      <w:tr w:rsidR="00013AE4" w:rsidRPr="005D4A11" w14:paraId="1C26D4A2" w14:textId="77777777">
        <w:trPr>
          <w:trHeight w:val="384"/>
        </w:trPr>
        <w:tc>
          <w:tcPr>
            <w:tcW w:w="2836" w:type="dxa"/>
          </w:tcPr>
          <w:p w14:paraId="73DC21B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3543" w:type="dxa"/>
          </w:tcPr>
          <w:p w14:paraId="5F060D8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373843.96</w:t>
            </w:r>
          </w:p>
        </w:tc>
        <w:tc>
          <w:tcPr>
            <w:tcW w:w="3544" w:type="dxa"/>
          </w:tcPr>
          <w:p w14:paraId="06418F6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2209961.23</w:t>
            </w:r>
          </w:p>
        </w:tc>
      </w:tr>
      <w:tr w:rsidR="00013AE4" w:rsidRPr="005D4A11" w14:paraId="6FEF8F42" w14:textId="77777777">
        <w:trPr>
          <w:trHeight w:val="386"/>
        </w:trPr>
        <w:tc>
          <w:tcPr>
            <w:tcW w:w="2836" w:type="dxa"/>
          </w:tcPr>
          <w:p w14:paraId="18B8148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3543" w:type="dxa"/>
          </w:tcPr>
          <w:p w14:paraId="68F787E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373804.13</w:t>
            </w:r>
          </w:p>
        </w:tc>
        <w:tc>
          <w:tcPr>
            <w:tcW w:w="3544" w:type="dxa"/>
          </w:tcPr>
          <w:p w14:paraId="7B25B07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2209974.88</w:t>
            </w:r>
          </w:p>
        </w:tc>
      </w:tr>
      <w:tr w:rsidR="00013AE4" w:rsidRPr="005D4A11" w14:paraId="7EEA516C" w14:textId="77777777">
        <w:trPr>
          <w:trHeight w:val="383"/>
        </w:trPr>
        <w:tc>
          <w:tcPr>
            <w:tcW w:w="2836" w:type="dxa"/>
          </w:tcPr>
          <w:p w14:paraId="5457C27F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3543" w:type="dxa"/>
          </w:tcPr>
          <w:p w14:paraId="45CD752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373771.48</w:t>
            </w:r>
          </w:p>
        </w:tc>
        <w:tc>
          <w:tcPr>
            <w:tcW w:w="3544" w:type="dxa"/>
          </w:tcPr>
          <w:p w14:paraId="76142C0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2210014.79</w:t>
            </w:r>
          </w:p>
        </w:tc>
      </w:tr>
      <w:tr w:rsidR="00013AE4" w:rsidRPr="005D4A11" w14:paraId="554FF185" w14:textId="77777777">
        <w:trPr>
          <w:trHeight w:val="385"/>
        </w:trPr>
        <w:tc>
          <w:tcPr>
            <w:tcW w:w="2836" w:type="dxa"/>
          </w:tcPr>
          <w:p w14:paraId="7E429BAF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3543" w:type="dxa"/>
          </w:tcPr>
          <w:p w14:paraId="5C5B87B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373757.71</w:t>
            </w:r>
          </w:p>
        </w:tc>
        <w:tc>
          <w:tcPr>
            <w:tcW w:w="3544" w:type="dxa"/>
          </w:tcPr>
          <w:p w14:paraId="3E72CDD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2209766.15</w:t>
            </w:r>
          </w:p>
        </w:tc>
      </w:tr>
      <w:tr w:rsidR="00013AE4" w:rsidRPr="005D4A11" w14:paraId="4091942A" w14:textId="77777777">
        <w:trPr>
          <w:trHeight w:val="386"/>
        </w:trPr>
        <w:tc>
          <w:tcPr>
            <w:tcW w:w="2836" w:type="dxa"/>
          </w:tcPr>
          <w:p w14:paraId="76F1668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3543" w:type="dxa"/>
          </w:tcPr>
          <w:p w14:paraId="25F79334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373719.98</w:t>
            </w:r>
          </w:p>
        </w:tc>
        <w:tc>
          <w:tcPr>
            <w:tcW w:w="3544" w:type="dxa"/>
          </w:tcPr>
          <w:p w14:paraId="25D6E81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2209731.34</w:t>
            </w:r>
          </w:p>
        </w:tc>
      </w:tr>
      <w:tr w:rsidR="00013AE4" w:rsidRPr="005D4A11" w14:paraId="2804BDA9" w14:textId="77777777">
        <w:trPr>
          <w:trHeight w:val="383"/>
        </w:trPr>
        <w:tc>
          <w:tcPr>
            <w:tcW w:w="2836" w:type="dxa"/>
          </w:tcPr>
          <w:p w14:paraId="2BEDEDB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3543" w:type="dxa"/>
          </w:tcPr>
          <w:p w14:paraId="61C66DB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373698.10</w:t>
            </w:r>
          </w:p>
        </w:tc>
        <w:tc>
          <w:tcPr>
            <w:tcW w:w="3544" w:type="dxa"/>
          </w:tcPr>
          <w:p w14:paraId="146CABB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2209685.90</w:t>
            </w:r>
          </w:p>
        </w:tc>
      </w:tr>
      <w:tr w:rsidR="00013AE4" w:rsidRPr="005D4A11" w14:paraId="1AAEE4B1" w14:textId="77777777">
        <w:trPr>
          <w:trHeight w:val="385"/>
        </w:trPr>
        <w:tc>
          <w:tcPr>
            <w:tcW w:w="2836" w:type="dxa"/>
          </w:tcPr>
          <w:p w14:paraId="58ECD3F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51</w:t>
            </w:r>
          </w:p>
        </w:tc>
        <w:tc>
          <w:tcPr>
            <w:tcW w:w="3543" w:type="dxa"/>
          </w:tcPr>
          <w:p w14:paraId="108D515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373681.52</w:t>
            </w:r>
          </w:p>
        </w:tc>
        <w:tc>
          <w:tcPr>
            <w:tcW w:w="3544" w:type="dxa"/>
          </w:tcPr>
          <w:p w14:paraId="1876A544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2209665.66</w:t>
            </w:r>
          </w:p>
        </w:tc>
      </w:tr>
      <w:tr w:rsidR="00013AE4" w:rsidRPr="005D4A11" w14:paraId="29A400B6" w14:textId="77777777">
        <w:trPr>
          <w:trHeight w:val="383"/>
        </w:trPr>
        <w:tc>
          <w:tcPr>
            <w:tcW w:w="2836" w:type="dxa"/>
          </w:tcPr>
          <w:p w14:paraId="42881C9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52</w:t>
            </w:r>
          </w:p>
        </w:tc>
        <w:tc>
          <w:tcPr>
            <w:tcW w:w="3543" w:type="dxa"/>
          </w:tcPr>
          <w:p w14:paraId="7ABE835B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373685.72</w:t>
            </w:r>
          </w:p>
        </w:tc>
        <w:tc>
          <w:tcPr>
            <w:tcW w:w="3544" w:type="dxa"/>
          </w:tcPr>
          <w:p w14:paraId="79C22F7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2209639.51</w:t>
            </w:r>
          </w:p>
        </w:tc>
      </w:tr>
      <w:tr w:rsidR="00013AE4" w:rsidRPr="005D4A11" w14:paraId="25E69E14" w14:textId="77777777">
        <w:trPr>
          <w:trHeight w:val="386"/>
        </w:trPr>
        <w:tc>
          <w:tcPr>
            <w:tcW w:w="2836" w:type="dxa"/>
          </w:tcPr>
          <w:p w14:paraId="13BC122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53</w:t>
            </w:r>
          </w:p>
        </w:tc>
        <w:tc>
          <w:tcPr>
            <w:tcW w:w="3543" w:type="dxa"/>
          </w:tcPr>
          <w:p w14:paraId="3111E37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373604.55</w:t>
            </w:r>
          </w:p>
        </w:tc>
        <w:tc>
          <w:tcPr>
            <w:tcW w:w="3544" w:type="dxa"/>
          </w:tcPr>
          <w:p w14:paraId="1650695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2209620.95</w:t>
            </w:r>
          </w:p>
        </w:tc>
      </w:tr>
      <w:tr w:rsidR="00013AE4" w:rsidRPr="005D4A11" w14:paraId="4A771DA7" w14:textId="77777777">
        <w:trPr>
          <w:trHeight w:val="383"/>
        </w:trPr>
        <w:tc>
          <w:tcPr>
            <w:tcW w:w="2836" w:type="dxa"/>
          </w:tcPr>
          <w:p w14:paraId="1B4B2CD3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3543" w:type="dxa"/>
          </w:tcPr>
          <w:p w14:paraId="2E03600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373602.66</w:t>
            </w:r>
          </w:p>
        </w:tc>
        <w:tc>
          <w:tcPr>
            <w:tcW w:w="3544" w:type="dxa"/>
          </w:tcPr>
          <w:p w14:paraId="52881AC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2209537.79</w:t>
            </w:r>
          </w:p>
        </w:tc>
      </w:tr>
      <w:tr w:rsidR="00013AE4" w:rsidRPr="005D4A11" w14:paraId="2524DE63" w14:textId="77777777">
        <w:trPr>
          <w:trHeight w:val="386"/>
        </w:trPr>
        <w:tc>
          <w:tcPr>
            <w:tcW w:w="2836" w:type="dxa"/>
          </w:tcPr>
          <w:p w14:paraId="56B96AB4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3543" w:type="dxa"/>
          </w:tcPr>
          <w:p w14:paraId="223F6FD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373526.94</w:t>
            </w:r>
          </w:p>
        </w:tc>
        <w:tc>
          <w:tcPr>
            <w:tcW w:w="3544" w:type="dxa"/>
          </w:tcPr>
          <w:p w14:paraId="76B1FC3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2209546.64</w:t>
            </w:r>
          </w:p>
        </w:tc>
      </w:tr>
      <w:tr w:rsidR="00013AE4" w:rsidRPr="005D4A11" w14:paraId="72AFC1D6" w14:textId="77777777">
        <w:trPr>
          <w:trHeight w:val="385"/>
        </w:trPr>
        <w:tc>
          <w:tcPr>
            <w:tcW w:w="2836" w:type="dxa"/>
          </w:tcPr>
          <w:p w14:paraId="127435B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3543" w:type="dxa"/>
          </w:tcPr>
          <w:p w14:paraId="0F3E48D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373476.64</w:t>
            </w:r>
          </w:p>
        </w:tc>
        <w:tc>
          <w:tcPr>
            <w:tcW w:w="3544" w:type="dxa"/>
          </w:tcPr>
          <w:p w14:paraId="637DF86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2209565.85</w:t>
            </w:r>
          </w:p>
        </w:tc>
      </w:tr>
      <w:tr w:rsidR="00013AE4" w:rsidRPr="005D4A11" w14:paraId="19071842" w14:textId="77777777">
        <w:trPr>
          <w:trHeight w:val="383"/>
        </w:trPr>
        <w:tc>
          <w:tcPr>
            <w:tcW w:w="2836" w:type="dxa"/>
          </w:tcPr>
          <w:p w14:paraId="5BAC2BF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57</w:t>
            </w:r>
          </w:p>
        </w:tc>
        <w:tc>
          <w:tcPr>
            <w:tcW w:w="3543" w:type="dxa"/>
          </w:tcPr>
          <w:p w14:paraId="771ED0D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373445.34</w:t>
            </w:r>
          </w:p>
        </w:tc>
        <w:tc>
          <w:tcPr>
            <w:tcW w:w="3544" w:type="dxa"/>
          </w:tcPr>
          <w:p w14:paraId="743E671F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2209598.90</w:t>
            </w:r>
          </w:p>
        </w:tc>
      </w:tr>
      <w:tr w:rsidR="00013AE4" w:rsidRPr="005D4A11" w14:paraId="0DBC6F6F" w14:textId="77777777">
        <w:trPr>
          <w:trHeight w:val="385"/>
        </w:trPr>
        <w:tc>
          <w:tcPr>
            <w:tcW w:w="2836" w:type="dxa"/>
          </w:tcPr>
          <w:p w14:paraId="403A698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58</w:t>
            </w:r>
          </w:p>
        </w:tc>
        <w:tc>
          <w:tcPr>
            <w:tcW w:w="3543" w:type="dxa"/>
          </w:tcPr>
          <w:p w14:paraId="1BEF39CF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373418.32</w:t>
            </w:r>
          </w:p>
        </w:tc>
        <w:tc>
          <w:tcPr>
            <w:tcW w:w="3544" w:type="dxa"/>
          </w:tcPr>
          <w:p w14:paraId="438984E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2209631.80</w:t>
            </w:r>
          </w:p>
        </w:tc>
      </w:tr>
      <w:tr w:rsidR="00013AE4" w:rsidRPr="005D4A11" w14:paraId="748C8F29" w14:textId="77777777">
        <w:trPr>
          <w:trHeight w:val="383"/>
        </w:trPr>
        <w:tc>
          <w:tcPr>
            <w:tcW w:w="2836" w:type="dxa"/>
          </w:tcPr>
          <w:p w14:paraId="110B9CD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3543" w:type="dxa"/>
          </w:tcPr>
          <w:p w14:paraId="058BA6D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373378.36</w:t>
            </w:r>
          </w:p>
        </w:tc>
        <w:tc>
          <w:tcPr>
            <w:tcW w:w="3544" w:type="dxa"/>
          </w:tcPr>
          <w:p w14:paraId="598C4053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2209675.12</w:t>
            </w:r>
          </w:p>
        </w:tc>
      </w:tr>
      <w:tr w:rsidR="00013AE4" w:rsidRPr="005D4A11" w14:paraId="18F69F6B" w14:textId="77777777">
        <w:trPr>
          <w:trHeight w:val="386"/>
        </w:trPr>
        <w:tc>
          <w:tcPr>
            <w:tcW w:w="2836" w:type="dxa"/>
          </w:tcPr>
          <w:p w14:paraId="4F5CFE0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3543" w:type="dxa"/>
          </w:tcPr>
          <w:p w14:paraId="3D89F5D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373320.00</w:t>
            </w:r>
          </w:p>
        </w:tc>
        <w:tc>
          <w:tcPr>
            <w:tcW w:w="3544" w:type="dxa"/>
          </w:tcPr>
          <w:p w14:paraId="70A8DB6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2209704.30</w:t>
            </w:r>
          </w:p>
        </w:tc>
      </w:tr>
      <w:tr w:rsidR="00013AE4" w:rsidRPr="005D4A11" w14:paraId="1994DD94" w14:textId="77777777">
        <w:trPr>
          <w:trHeight w:val="386"/>
        </w:trPr>
        <w:tc>
          <w:tcPr>
            <w:tcW w:w="2836" w:type="dxa"/>
          </w:tcPr>
          <w:p w14:paraId="484E95F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61</w:t>
            </w:r>
          </w:p>
        </w:tc>
        <w:tc>
          <w:tcPr>
            <w:tcW w:w="3543" w:type="dxa"/>
          </w:tcPr>
          <w:p w14:paraId="09DC63F3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373293.19</w:t>
            </w:r>
          </w:p>
        </w:tc>
        <w:tc>
          <w:tcPr>
            <w:tcW w:w="3544" w:type="dxa"/>
          </w:tcPr>
          <w:p w14:paraId="66F329BB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2209739.10</w:t>
            </w:r>
          </w:p>
        </w:tc>
      </w:tr>
      <w:tr w:rsidR="00013AE4" w:rsidRPr="005D4A11" w14:paraId="7BAB157B" w14:textId="77777777">
        <w:trPr>
          <w:trHeight w:val="383"/>
        </w:trPr>
        <w:tc>
          <w:tcPr>
            <w:tcW w:w="2836" w:type="dxa"/>
          </w:tcPr>
          <w:p w14:paraId="7F0526CB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62</w:t>
            </w:r>
          </w:p>
        </w:tc>
        <w:tc>
          <w:tcPr>
            <w:tcW w:w="3543" w:type="dxa"/>
          </w:tcPr>
          <w:p w14:paraId="03AE242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373289.33</w:t>
            </w:r>
          </w:p>
        </w:tc>
        <w:tc>
          <w:tcPr>
            <w:tcW w:w="3544" w:type="dxa"/>
          </w:tcPr>
          <w:p w14:paraId="4AAD769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2209746.67</w:t>
            </w:r>
          </w:p>
        </w:tc>
      </w:tr>
      <w:tr w:rsidR="00013AE4" w:rsidRPr="005D4A11" w14:paraId="5BDDFDCA" w14:textId="77777777">
        <w:trPr>
          <w:trHeight w:val="385"/>
        </w:trPr>
        <w:tc>
          <w:tcPr>
            <w:tcW w:w="2836" w:type="dxa"/>
          </w:tcPr>
          <w:p w14:paraId="6D640A5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63</w:t>
            </w:r>
          </w:p>
        </w:tc>
        <w:tc>
          <w:tcPr>
            <w:tcW w:w="3543" w:type="dxa"/>
          </w:tcPr>
          <w:p w14:paraId="31ED92C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373286.06</w:t>
            </w:r>
          </w:p>
        </w:tc>
        <w:tc>
          <w:tcPr>
            <w:tcW w:w="3544" w:type="dxa"/>
          </w:tcPr>
          <w:p w14:paraId="0224E12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2209750.58</w:t>
            </w:r>
          </w:p>
        </w:tc>
      </w:tr>
      <w:tr w:rsidR="00013AE4" w:rsidRPr="005D4A11" w14:paraId="4FF36B15" w14:textId="77777777">
        <w:trPr>
          <w:trHeight w:val="384"/>
        </w:trPr>
        <w:tc>
          <w:tcPr>
            <w:tcW w:w="2836" w:type="dxa"/>
          </w:tcPr>
          <w:p w14:paraId="6E5E14CF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64</w:t>
            </w:r>
          </w:p>
        </w:tc>
        <w:tc>
          <w:tcPr>
            <w:tcW w:w="3543" w:type="dxa"/>
          </w:tcPr>
          <w:p w14:paraId="2A5145A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373258.08</w:t>
            </w:r>
          </w:p>
        </w:tc>
        <w:tc>
          <w:tcPr>
            <w:tcW w:w="3544" w:type="dxa"/>
          </w:tcPr>
          <w:p w14:paraId="0AEA0CA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2209762.87</w:t>
            </w:r>
          </w:p>
        </w:tc>
      </w:tr>
      <w:tr w:rsidR="00013AE4" w:rsidRPr="005D4A11" w14:paraId="4E429E7D" w14:textId="77777777">
        <w:trPr>
          <w:trHeight w:val="385"/>
        </w:trPr>
        <w:tc>
          <w:tcPr>
            <w:tcW w:w="2836" w:type="dxa"/>
          </w:tcPr>
          <w:p w14:paraId="485FE25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65</w:t>
            </w:r>
          </w:p>
        </w:tc>
        <w:tc>
          <w:tcPr>
            <w:tcW w:w="3543" w:type="dxa"/>
          </w:tcPr>
          <w:p w14:paraId="217BEC8B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373241.92</w:t>
            </w:r>
          </w:p>
        </w:tc>
        <w:tc>
          <w:tcPr>
            <w:tcW w:w="3544" w:type="dxa"/>
          </w:tcPr>
          <w:p w14:paraId="2A2E536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2209768.75</w:t>
            </w:r>
          </w:p>
        </w:tc>
      </w:tr>
      <w:tr w:rsidR="00013AE4" w:rsidRPr="005D4A11" w14:paraId="12A954FF" w14:textId="77777777">
        <w:trPr>
          <w:trHeight w:val="383"/>
        </w:trPr>
        <w:tc>
          <w:tcPr>
            <w:tcW w:w="2836" w:type="dxa"/>
          </w:tcPr>
          <w:p w14:paraId="6CC6F5D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66</w:t>
            </w:r>
          </w:p>
        </w:tc>
        <w:tc>
          <w:tcPr>
            <w:tcW w:w="3543" w:type="dxa"/>
          </w:tcPr>
          <w:p w14:paraId="27D2A13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373117.94</w:t>
            </w:r>
          </w:p>
        </w:tc>
        <w:tc>
          <w:tcPr>
            <w:tcW w:w="3544" w:type="dxa"/>
          </w:tcPr>
          <w:p w14:paraId="56804A25" w14:textId="77777777" w:rsidR="00013AE4" w:rsidRPr="005D4A11" w:rsidRDefault="00291C8C" w:rsidP="005D4A11">
            <w:pPr>
              <w:pStyle w:val="TableParagraph"/>
              <w:tabs>
                <w:tab w:val="left" w:pos="2303"/>
              </w:tabs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2209829.44</w:t>
            </w:r>
          </w:p>
        </w:tc>
      </w:tr>
      <w:tr w:rsidR="00013AE4" w:rsidRPr="005D4A11" w14:paraId="022F6D02" w14:textId="77777777">
        <w:trPr>
          <w:trHeight w:val="386"/>
        </w:trPr>
        <w:tc>
          <w:tcPr>
            <w:tcW w:w="2836" w:type="dxa"/>
          </w:tcPr>
          <w:p w14:paraId="052E6F2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67</w:t>
            </w:r>
          </w:p>
        </w:tc>
        <w:tc>
          <w:tcPr>
            <w:tcW w:w="3543" w:type="dxa"/>
          </w:tcPr>
          <w:p w14:paraId="616B5E6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373144.67</w:t>
            </w:r>
          </w:p>
        </w:tc>
        <w:tc>
          <w:tcPr>
            <w:tcW w:w="3544" w:type="dxa"/>
          </w:tcPr>
          <w:p w14:paraId="6F11351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2209703.78</w:t>
            </w:r>
          </w:p>
        </w:tc>
      </w:tr>
      <w:tr w:rsidR="00013AE4" w:rsidRPr="005D4A11" w14:paraId="7323965A" w14:textId="77777777">
        <w:trPr>
          <w:trHeight w:val="385"/>
        </w:trPr>
        <w:tc>
          <w:tcPr>
            <w:tcW w:w="2836" w:type="dxa"/>
          </w:tcPr>
          <w:p w14:paraId="7075A6B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68</w:t>
            </w:r>
          </w:p>
        </w:tc>
        <w:tc>
          <w:tcPr>
            <w:tcW w:w="3543" w:type="dxa"/>
          </w:tcPr>
          <w:p w14:paraId="6C889A4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373139.54</w:t>
            </w:r>
          </w:p>
        </w:tc>
        <w:tc>
          <w:tcPr>
            <w:tcW w:w="3544" w:type="dxa"/>
          </w:tcPr>
          <w:p w14:paraId="4F93C61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2209625.59</w:t>
            </w:r>
          </w:p>
        </w:tc>
      </w:tr>
      <w:tr w:rsidR="00013AE4" w:rsidRPr="005D4A11" w14:paraId="348BB789" w14:textId="77777777">
        <w:trPr>
          <w:trHeight w:val="383"/>
        </w:trPr>
        <w:tc>
          <w:tcPr>
            <w:tcW w:w="2836" w:type="dxa"/>
          </w:tcPr>
          <w:p w14:paraId="374C02C4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69</w:t>
            </w:r>
          </w:p>
        </w:tc>
        <w:tc>
          <w:tcPr>
            <w:tcW w:w="3543" w:type="dxa"/>
          </w:tcPr>
          <w:p w14:paraId="7A12EDA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373135.48</w:t>
            </w:r>
          </w:p>
        </w:tc>
        <w:tc>
          <w:tcPr>
            <w:tcW w:w="3544" w:type="dxa"/>
          </w:tcPr>
          <w:p w14:paraId="4333C7FB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2209577.84</w:t>
            </w:r>
          </w:p>
        </w:tc>
      </w:tr>
      <w:tr w:rsidR="00013AE4" w:rsidRPr="005D4A11" w14:paraId="754B37CE" w14:textId="77777777">
        <w:trPr>
          <w:trHeight w:val="386"/>
        </w:trPr>
        <w:tc>
          <w:tcPr>
            <w:tcW w:w="2836" w:type="dxa"/>
          </w:tcPr>
          <w:p w14:paraId="6F0CC3F4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3543" w:type="dxa"/>
          </w:tcPr>
          <w:p w14:paraId="57C668E4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373139.42</w:t>
            </w:r>
          </w:p>
        </w:tc>
        <w:tc>
          <w:tcPr>
            <w:tcW w:w="3544" w:type="dxa"/>
          </w:tcPr>
          <w:p w14:paraId="71B2D96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2209551.56</w:t>
            </w:r>
          </w:p>
        </w:tc>
      </w:tr>
      <w:tr w:rsidR="00013AE4" w:rsidRPr="005D4A11" w14:paraId="7799DB4C" w14:textId="77777777">
        <w:trPr>
          <w:trHeight w:val="383"/>
        </w:trPr>
        <w:tc>
          <w:tcPr>
            <w:tcW w:w="2836" w:type="dxa"/>
          </w:tcPr>
          <w:p w14:paraId="61A8CF8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71</w:t>
            </w:r>
          </w:p>
        </w:tc>
        <w:tc>
          <w:tcPr>
            <w:tcW w:w="3543" w:type="dxa"/>
          </w:tcPr>
          <w:p w14:paraId="242F157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373185.50</w:t>
            </w:r>
          </w:p>
        </w:tc>
        <w:tc>
          <w:tcPr>
            <w:tcW w:w="3544" w:type="dxa"/>
          </w:tcPr>
          <w:p w14:paraId="3D5817E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2209499.07</w:t>
            </w:r>
          </w:p>
        </w:tc>
      </w:tr>
      <w:tr w:rsidR="00013AE4" w:rsidRPr="005D4A11" w14:paraId="0595554D" w14:textId="77777777">
        <w:trPr>
          <w:trHeight w:val="385"/>
        </w:trPr>
        <w:tc>
          <w:tcPr>
            <w:tcW w:w="2836" w:type="dxa"/>
          </w:tcPr>
          <w:p w14:paraId="647EDF6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72</w:t>
            </w:r>
          </w:p>
        </w:tc>
        <w:tc>
          <w:tcPr>
            <w:tcW w:w="3543" w:type="dxa"/>
          </w:tcPr>
          <w:p w14:paraId="724D68B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373179.96</w:t>
            </w:r>
          </w:p>
        </w:tc>
        <w:tc>
          <w:tcPr>
            <w:tcW w:w="3544" w:type="dxa"/>
          </w:tcPr>
          <w:p w14:paraId="1EB7A08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2209476.74</w:t>
            </w:r>
          </w:p>
        </w:tc>
      </w:tr>
      <w:tr w:rsidR="00013AE4" w:rsidRPr="005D4A11" w14:paraId="19AE0420" w14:textId="77777777">
        <w:trPr>
          <w:trHeight w:val="384"/>
        </w:trPr>
        <w:tc>
          <w:tcPr>
            <w:tcW w:w="2836" w:type="dxa"/>
          </w:tcPr>
          <w:p w14:paraId="4CF615A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73</w:t>
            </w:r>
          </w:p>
        </w:tc>
        <w:tc>
          <w:tcPr>
            <w:tcW w:w="3543" w:type="dxa"/>
          </w:tcPr>
          <w:p w14:paraId="17AAA29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373156.34</w:t>
            </w:r>
          </w:p>
        </w:tc>
        <w:tc>
          <w:tcPr>
            <w:tcW w:w="3544" w:type="dxa"/>
          </w:tcPr>
          <w:p w14:paraId="082BF6F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2209480.99</w:t>
            </w:r>
          </w:p>
        </w:tc>
      </w:tr>
      <w:tr w:rsidR="00013AE4" w:rsidRPr="005D4A11" w14:paraId="73DC21D5" w14:textId="77777777">
        <w:trPr>
          <w:trHeight w:val="385"/>
        </w:trPr>
        <w:tc>
          <w:tcPr>
            <w:tcW w:w="2836" w:type="dxa"/>
          </w:tcPr>
          <w:p w14:paraId="43E1016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74</w:t>
            </w:r>
          </w:p>
        </w:tc>
        <w:tc>
          <w:tcPr>
            <w:tcW w:w="3543" w:type="dxa"/>
          </w:tcPr>
          <w:p w14:paraId="2A00056B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373140.87</w:t>
            </w:r>
          </w:p>
        </w:tc>
        <w:tc>
          <w:tcPr>
            <w:tcW w:w="3544" w:type="dxa"/>
          </w:tcPr>
          <w:p w14:paraId="5DDC9F6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2209459.47</w:t>
            </w:r>
          </w:p>
        </w:tc>
      </w:tr>
      <w:tr w:rsidR="00013AE4" w:rsidRPr="005D4A11" w14:paraId="6AA7FCA1" w14:textId="77777777">
        <w:trPr>
          <w:trHeight w:val="386"/>
        </w:trPr>
        <w:tc>
          <w:tcPr>
            <w:tcW w:w="2836" w:type="dxa"/>
          </w:tcPr>
          <w:p w14:paraId="5F0AEC6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3543" w:type="dxa"/>
          </w:tcPr>
          <w:p w14:paraId="411C075B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373143.12</w:t>
            </w:r>
          </w:p>
        </w:tc>
        <w:tc>
          <w:tcPr>
            <w:tcW w:w="3544" w:type="dxa"/>
          </w:tcPr>
          <w:p w14:paraId="6B53030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2209437.01</w:t>
            </w:r>
          </w:p>
        </w:tc>
      </w:tr>
      <w:tr w:rsidR="00013AE4" w:rsidRPr="005D4A11" w14:paraId="18B08039" w14:textId="77777777">
        <w:trPr>
          <w:trHeight w:val="383"/>
        </w:trPr>
        <w:tc>
          <w:tcPr>
            <w:tcW w:w="2836" w:type="dxa"/>
          </w:tcPr>
          <w:p w14:paraId="4993ABA4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76</w:t>
            </w:r>
          </w:p>
        </w:tc>
        <w:tc>
          <w:tcPr>
            <w:tcW w:w="3543" w:type="dxa"/>
          </w:tcPr>
          <w:p w14:paraId="412C95C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373175.58</w:t>
            </w:r>
          </w:p>
        </w:tc>
        <w:tc>
          <w:tcPr>
            <w:tcW w:w="3544" w:type="dxa"/>
          </w:tcPr>
          <w:p w14:paraId="667B066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2209436.66</w:t>
            </w:r>
          </w:p>
        </w:tc>
      </w:tr>
      <w:tr w:rsidR="00013AE4" w:rsidRPr="005D4A11" w14:paraId="0BFC8201" w14:textId="77777777">
        <w:trPr>
          <w:trHeight w:val="386"/>
        </w:trPr>
        <w:tc>
          <w:tcPr>
            <w:tcW w:w="2836" w:type="dxa"/>
          </w:tcPr>
          <w:p w14:paraId="4633BB0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77</w:t>
            </w:r>
          </w:p>
        </w:tc>
        <w:tc>
          <w:tcPr>
            <w:tcW w:w="3543" w:type="dxa"/>
          </w:tcPr>
          <w:p w14:paraId="499B282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373198.33</w:t>
            </w:r>
          </w:p>
        </w:tc>
        <w:tc>
          <w:tcPr>
            <w:tcW w:w="3544" w:type="dxa"/>
          </w:tcPr>
          <w:p w14:paraId="6061335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2209376.01</w:t>
            </w:r>
          </w:p>
        </w:tc>
      </w:tr>
      <w:tr w:rsidR="00013AE4" w:rsidRPr="005D4A11" w14:paraId="61CCE97D" w14:textId="77777777">
        <w:trPr>
          <w:trHeight w:val="383"/>
        </w:trPr>
        <w:tc>
          <w:tcPr>
            <w:tcW w:w="2836" w:type="dxa"/>
          </w:tcPr>
          <w:p w14:paraId="7114269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78</w:t>
            </w:r>
          </w:p>
        </w:tc>
        <w:tc>
          <w:tcPr>
            <w:tcW w:w="3543" w:type="dxa"/>
          </w:tcPr>
          <w:p w14:paraId="2D189073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373188.13</w:t>
            </w:r>
          </w:p>
        </w:tc>
        <w:tc>
          <w:tcPr>
            <w:tcW w:w="3544" w:type="dxa"/>
          </w:tcPr>
          <w:p w14:paraId="226A445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2209286.75</w:t>
            </w:r>
          </w:p>
        </w:tc>
      </w:tr>
      <w:tr w:rsidR="00013AE4" w:rsidRPr="005D4A11" w14:paraId="7A8405D1" w14:textId="77777777">
        <w:trPr>
          <w:trHeight w:val="385"/>
        </w:trPr>
        <w:tc>
          <w:tcPr>
            <w:tcW w:w="2836" w:type="dxa"/>
          </w:tcPr>
          <w:p w14:paraId="0D26547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79</w:t>
            </w:r>
          </w:p>
        </w:tc>
        <w:tc>
          <w:tcPr>
            <w:tcW w:w="3543" w:type="dxa"/>
          </w:tcPr>
          <w:p w14:paraId="12838DA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373156.24</w:t>
            </w:r>
          </w:p>
        </w:tc>
        <w:tc>
          <w:tcPr>
            <w:tcW w:w="3544" w:type="dxa"/>
          </w:tcPr>
          <w:p w14:paraId="5BDE4EDB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2209274.03</w:t>
            </w:r>
          </w:p>
        </w:tc>
      </w:tr>
      <w:tr w:rsidR="00013AE4" w:rsidRPr="005D4A11" w14:paraId="27C189A2" w14:textId="77777777">
        <w:trPr>
          <w:trHeight w:val="383"/>
        </w:trPr>
        <w:tc>
          <w:tcPr>
            <w:tcW w:w="2836" w:type="dxa"/>
          </w:tcPr>
          <w:p w14:paraId="35E0101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3543" w:type="dxa"/>
          </w:tcPr>
          <w:p w14:paraId="6FD65B9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373138.25</w:t>
            </w:r>
          </w:p>
        </w:tc>
        <w:tc>
          <w:tcPr>
            <w:tcW w:w="3544" w:type="dxa"/>
          </w:tcPr>
          <w:p w14:paraId="0D844E6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2209266.97</w:t>
            </w:r>
          </w:p>
        </w:tc>
      </w:tr>
      <w:tr w:rsidR="00013AE4" w:rsidRPr="005D4A11" w14:paraId="4B316BCC" w14:textId="77777777">
        <w:trPr>
          <w:trHeight w:val="385"/>
        </w:trPr>
        <w:tc>
          <w:tcPr>
            <w:tcW w:w="2836" w:type="dxa"/>
          </w:tcPr>
          <w:p w14:paraId="46C9E41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81</w:t>
            </w:r>
          </w:p>
        </w:tc>
        <w:tc>
          <w:tcPr>
            <w:tcW w:w="3543" w:type="dxa"/>
          </w:tcPr>
          <w:p w14:paraId="4A412BB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373111.75</w:t>
            </w:r>
          </w:p>
        </w:tc>
        <w:tc>
          <w:tcPr>
            <w:tcW w:w="3544" w:type="dxa"/>
          </w:tcPr>
          <w:p w14:paraId="4135E22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2209250.91</w:t>
            </w:r>
          </w:p>
        </w:tc>
      </w:tr>
      <w:tr w:rsidR="00013AE4" w:rsidRPr="005D4A11" w14:paraId="7F987489" w14:textId="77777777">
        <w:trPr>
          <w:trHeight w:val="385"/>
        </w:trPr>
        <w:tc>
          <w:tcPr>
            <w:tcW w:w="2836" w:type="dxa"/>
          </w:tcPr>
          <w:p w14:paraId="42016074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82</w:t>
            </w:r>
          </w:p>
        </w:tc>
        <w:tc>
          <w:tcPr>
            <w:tcW w:w="3543" w:type="dxa"/>
          </w:tcPr>
          <w:p w14:paraId="49DE18D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373063.11</w:t>
            </w:r>
          </w:p>
        </w:tc>
        <w:tc>
          <w:tcPr>
            <w:tcW w:w="3544" w:type="dxa"/>
          </w:tcPr>
          <w:p w14:paraId="686B834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2209239.37</w:t>
            </w:r>
          </w:p>
        </w:tc>
      </w:tr>
      <w:tr w:rsidR="00013AE4" w:rsidRPr="005D4A11" w14:paraId="11CC010E" w14:textId="77777777">
        <w:trPr>
          <w:trHeight w:val="384"/>
        </w:trPr>
        <w:tc>
          <w:tcPr>
            <w:tcW w:w="2836" w:type="dxa"/>
          </w:tcPr>
          <w:p w14:paraId="16BBB6F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83</w:t>
            </w:r>
          </w:p>
        </w:tc>
        <w:tc>
          <w:tcPr>
            <w:tcW w:w="3543" w:type="dxa"/>
          </w:tcPr>
          <w:p w14:paraId="3A67CE4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373057.16</w:t>
            </w:r>
          </w:p>
        </w:tc>
        <w:tc>
          <w:tcPr>
            <w:tcW w:w="3544" w:type="dxa"/>
          </w:tcPr>
          <w:p w14:paraId="3B60F60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2209251.57</w:t>
            </w:r>
          </w:p>
        </w:tc>
      </w:tr>
      <w:tr w:rsidR="00013AE4" w:rsidRPr="005D4A11" w14:paraId="0F10EBFD" w14:textId="77777777">
        <w:trPr>
          <w:trHeight w:val="386"/>
        </w:trPr>
        <w:tc>
          <w:tcPr>
            <w:tcW w:w="2836" w:type="dxa"/>
          </w:tcPr>
          <w:p w14:paraId="5A512FA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84</w:t>
            </w:r>
          </w:p>
        </w:tc>
        <w:tc>
          <w:tcPr>
            <w:tcW w:w="3543" w:type="dxa"/>
          </w:tcPr>
          <w:p w14:paraId="779D208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373052.59</w:t>
            </w:r>
          </w:p>
        </w:tc>
        <w:tc>
          <w:tcPr>
            <w:tcW w:w="3544" w:type="dxa"/>
          </w:tcPr>
          <w:p w14:paraId="61F50014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2209253.13</w:t>
            </w:r>
          </w:p>
        </w:tc>
      </w:tr>
      <w:tr w:rsidR="00013AE4" w:rsidRPr="005D4A11" w14:paraId="73A36BBA" w14:textId="77777777">
        <w:trPr>
          <w:trHeight w:val="383"/>
        </w:trPr>
        <w:tc>
          <w:tcPr>
            <w:tcW w:w="2836" w:type="dxa"/>
          </w:tcPr>
          <w:p w14:paraId="173A11E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85</w:t>
            </w:r>
          </w:p>
        </w:tc>
        <w:tc>
          <w:tcPr>
            <w:tcW w:w="3543" w:type="dxa"/>
          </w:tcPr>
          <w:p w14:paraId="29CD2E8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373023.44</w:t>
            </w:r>
          </w:p>
        </w:tc>
        <w:tc>
          <w:tcPr>
            <w:tcW w:w="3544" w:type="dxa"/>
          </w:tcPr>
          <w:p w14:paraId="3F7E843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2209243.98</w:t>
            </w:r>
          </w:p>
        </w:tc>
      </w:tr>
      <w:tr w:rsidR="00013AE4" w:rsidRPr="005D4A11" w14:paraId="36341F3D" w14:textId="77777777">
        <w:trPr>
          <w:trHeight w:val="385"/>
        </w:trPr>
        <w:tc>
          <w:tcPr>
            <w:tcW w:w="2836" w:type="dxa"/>
          </w:tcPr>
          <w:p w14:paraId="5F68A36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86</w:t>
            </w:r>
          </w:p>
        </w:tc>
        <w:tc>
          <w:tcPr>
            <w:tcW w:w="3543" w:type="dxa"/>
          </w:tcPr>
          <w:p w14:paraId="4C5252F4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373020.05</w:t>
            </w:r>
          </w:p>
        </w:tc>
        <w:tc>
          <w:tcPr>
            <w:tcW w:w="3544" w:type="dxa"/>
          </w:tcPr>
          <w:p w14:paraId="0D4549F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2209241.73</w:t>
            </w:r>
          </w:p>
        </w:tc>
      </w:tr>
      <w:tr w:rsidR="00013AE4" w:rsidRPr="005D4A11" w14:paraId="0A36E107" w14:textId="77777777">
        <w:trPr>
          <w:trHeight w:val="386"/>
        </w:trPr>
        <w:tc>
          <w:tcPr>
            <w:tcW w:w="2836" w:type="dxa"/>
          </w:tcPr>
          <w:p w14:paraId="089F471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87</w:t>
            </w:r>
          </w:p>
        </w:tc>
        <w:tc>
          <w:tcPr>
            <w:tcW w:w="3543" w:type="dxa"/>
          </w:tcPr>
          <w:p w14:paraId="6176443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373014.75</w:t>
            </w:r>
          </w:p>
        </w:tc>
        <w:tc>
          <w:tcPr>
            <w:tcW w:w="3544" w:type="dxa"/>
          </w:tcPr>
          <w:p w14:paraId="1123170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2209236.04</w:t>
            </w:r>
          </w:p>
        </w:tc>
      </w:tr>
      <w:tr w:rsidR="00013AE4" w:rsidRPr="005D4A11" w14:paraId="7408190C" w14:textId="77777777">
        <w:trPr>
          <w:trHeight w:val="383"/>
        </w:trPr>
        <w:tc>
          <w:tcPr>
            <w:tcW w:w="2836" w:type="dxa"/>
          </w:tcPr>
          <w:p w14:paraId="7663849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88</w:t>
            </w:r>
          </w:p>
        </w:tc>
        <w:tc>
          <w:tcPr>
            <w:tcW w:w="3543" w:type="dxa"/>
          </w:tcPr>
          <w:p w14:paraId="62E24D6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373006.89</w:t>
            </w:r>
          </w:p>
        </w:tc>
        <w:tc>
          <w:tcPr>
            <w:tcW w:w="3544" w:type="dxa"/>
          </w:tcPr>
          <w:p w14:paraId="1EC12DD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2209226.28</w:t>
            </w:r>
          </w:p>
        </w:tc>
      </w:tr>
      <w:tr w:rsidR="00013AE4" w:rsidRPr="005D4A11" w14:paraId="670CBFB7" w14:textId="77777777">
        <w:trPr>
          <w:trHeight w:val="385"/>
        </w:trPr>
        <w:tc>
          <w:tcPr>
            <w:tcW w:w="2836" w:type="dxa"/>
          </w:tcPr>
          <w:p w14:paraId="75B5C4F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89</w:t>
            </w:r>
          </w:p>
        </w:tc>
        <w:tc>
          <w:tcPr>
            <w:tcW w:w="3543" w:type="dxa"/>
          </w:tcPr>
          <w:p w14:paraId="5951147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372983.92</w:t>
            </w:r>
          </w:p>
        </w:tc>
        <w:tc>
          <w:tcPr>
            <w:tcW w:w="3544" w:type="dxa"/>
          </w:tcPr>
          <w:p w14:paraId="168AD4A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2209192.20</w:t>
            </w:r>
          </w:p>
        </w:tc>
      </w:tr>
      <w:tr w:rsidR="00013AE4" w:rsidRPr="005D4A11" w14:paraId="3C93D865" w14:textId="77777777">
        <w:trPr>
          <w:trHeight w:val="383"/>
        </w:trPr>
        <w:tc>
          <w:tcPr>
            <w:tcW w:w="2836" w:type="dxa"/>
          </w:tcPr>
          <w:p w14:paraId="6F23C06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3543" w:type="dxa"/>
          </w:tcPr>
          <w:p w14:paraId="4998D8A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372965.09</w:t>
            </w:r>
          </w:p>
        </w:tc>
        <w:tc>
          <w:tcPr>
            <w:tcW w:w="3544" w:type="dxa"/>
          </w:tcPr>
          <w:p w14:paraId="07BB6EB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2209181.70</w:t>
            </w:r>
          </w:p>
        </w:tc>
      </w:tr>
      <w:tr w:rsidR="00013AE4" w:rsidRPr="005D4A11" w14:paraId="23C5F157" w14:textId="77777777">
        <w:trPr>
          <w:trHeight w:val="386"/>
        </w:trPr>
        <w:tc>
          <w:tcPr>
            <w:tcW w:w="2836" w:type="dxa"/>
          </w:tcPr>
          <w:p w14:paraId="0EE17A14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91</w:t>
            </w:r>
          </w:p>
        </w:tc>
        <w:tc>
          <w:tcPr>
            <w:tcW w:w="3543" w:type="dxa"/>
          </w:tcPr>
          <w:p w14:paraId="7B150D8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372904.87</w:t>
            </w:r>
          </w:p>
        </w:tc>
        <w:tc>
          <w:tcPr>
            <w:tcW w:w="3544" w:type="dxa"/>
          </w:tcPr>
          <w:p w14:paraId="71B40F9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2209157.07</w:t>
            </w:r>
          </w:p>
        </w:tc>
      </w:tr>
      <w:tr w:rsidR="00013AE4" w:rsidRPr="005D4A11" w14:paraId="6DDF982F" w14:textId="77777777">
        <w:trPr>
          <w:trHeight w:val="383"/>
        </w:trPr>
        <w:tc>
          <w:tcPr>
            <w:tcW w:w="2836" w:type="dxa"/>
          </w:tcPr>
          <w:p w14:paraId="7BC84AF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92</w:t>
            </w:r>
          </w:p>
        </w:tc>
        <w:tc>
          <w:tcPr>
            <w:tcW w:w="3543" w:type="dxa"/>
          </w:tcPr>
          <w:p w14:paraId="4DF157C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372906.25</w:t>
            </w:r>
          </w:p>
        </w:tc>
        <w:tc>
          <w:tcPr>
            <w:tcW w:w="3544" w:type="dxa"/>
          </w:tcPr>
          <w:p w14:paraId="3EC02F33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2209122.20</w:t>
            </w:r>
          </w:p>
        </w:tc>
      </w:tr>
      <w:tr w:rsidR="00013AE4" w:rsidRPr="005D4A11" w14:paraId="3B89C6E9" w14:textId="77777777">
        <w:trPr>
          <w:trHeight w:val="386"/>
        </w:trPr>
        <w:tc>
          <w:tcPr>
            <w:tcW w:w="2836" w:type="dxa"/>
          </w:tcPr>
          <w:p w14:paraId="35DE290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93</w:t>
            </w:r>
          </w:p>
        </w:tc>
        <w:tc>
          <w:tcPr>
            <w:tcW w:w="3543" w:type="dxa"/>
          </w:tcPr>
          <w:p w14:paraId="26D9B9C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372908.73</w:t>
            </w:r>
          </w:p>
        </w:tc>
        <w:tc>
          <w:tcPr>
            <w:tcW w:w="3544" w:type="dxa"/>
          </w:tcPr>
          <w:p w14:paraId="09B9E4C3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2209117.95</w:t>
            </w:r>
          </w:p>
        </w:tc>
      </w:tr>
      <w:tr w:rsidR="00013AE4" w:rsidRPr="005D4A11" w14:paraId="3A14F04D" w14:textId="77777777">
        <w:trPr>
          <w:trHeight w:val="385"/>
        </w:trPr>
        <w:tc>
          <w:tcPr>
            <w:tcW w:w="2836" w:type="dxa"/>
          </w:tcPr>
          <w:p w14:paraId="2FA0A9B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94</w:t>
            </w:r>
          </w:p>
        </w:tc>
        <w:tc>
          <w:tcPr>
            <w:tcW w:w="3543" w:type="dxa"/>
          </w:tcPr>
          <w:p w14:paraId="419BBFD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372906.03</w:t>
            </w:r>
          </w:p>
        </w:tc>
        <w:tc>
          <w:tcPr>
            <w:tcW w:w="3544" w:type="dxa"/>
          </w:tcPr>
          <w:p w14:paraId="0F1BD70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2209114.74</w:t>
            </w:r>
          </w:p>
        </w:tc>
      </w:tr>
      <w:tr w:rsidR="00013AE4" w:rsidRPr="005D4A11" w14:paraId="25090D94" w14:textId="77777777">
        <w:trPr>
          <w:trHeight w:val="383"/>
        </w:trPr>
        <w:tc>
          <w:tcPr>
            <w:tcW w:w="2836" w:type="dxa"/>
          </w:tcPr>
          <w:p w14:paraId="50537BC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3543" w:type="dxa"/>
          </w:tcPr>
          <w:p w14:paraId="2DBFADC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372904.96</w:t>
            </w:r>
          </w:p>
        </w:tc>
        <w:tc>
          <w:tcPr>
            <w:tcW w:w="3544" w:type="dxa"/>
          </w:tcPr>
          <w:p w14:paraId="2D79644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2209094.52</w:t>
            </w:r>
          </w:p>
        </w:tc>
      </w:tr>
      <w:tr w:rsidR="00013AE4" w:rsidRPr="005D4A11" w14:paraId="54C0A927" w14:textId="77777777">
        <w:trPr>
          <w:trHeight w:val="385"/>
        </w:trPr>
        <w:tc>
          <w:tcPr>
            <w:tcW w:w="2836" w:type="dxa"/>
          </w:tcPr>
          <w:p w14:paraId="675A9E1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96</w:t>
            </w:r>
          </w:p>
        </w:tc>
        <w:tc>
          <w:tcPr>
            <w:tcW w:w="3543" w:type="dxa"/>
          </w:tcPr>
          <w:p w14:paraId="1A6EA79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372904.81</w:t>
            </w:r>
          </w:p>
        </w:tc>
        <w:tc>
          <w:tcPr>
            <w:tcW w:w="3544" w:type="dxa"/>
          </w:tcPr>
          <w:p w14:paraId="222085FB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2209093.99</w:t>
            </w:r>
          </w:p>
        </w:tc>
      </w:tr>
      <w:tr w:rsidR="00013AE4" w:rsidRPr="005D4A11" w14:paraId="4B1A4971" w14:textId="77777777">
        <w:trPr>
          <w:trHeight w:val="383"/>
        </w:trPr>
        <w:tc>
          <w:tcPr>
            <w:tcW w:w="2836" w:type="dxa"/>
          </w:tcPr>
          <w:p w14:paraId="7E26152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97</w:t>
            </w:r>
          </w:p>
        </w:tc>
        <w:tc>
          <w:tcPr>
            <w:tcW w:w="3543" w:type="dxa"/>
          </w:tcPr>
          <w:p w14:paraId="16059CA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372956.44</w:t>
            </w:r>
          </w:p>
        </w:tc>
        <w:tc>
          <w:tcPr>
            <w:tcW w:w="3544" w:type="dxa"/>
          </w:tcPr>
          <w:p w14:paraId="7056C04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2209090.18</w:t>
            </w:r>
          </w:p>
        </w:tc>
      </w:tr>
      <w:tr w:rsidR="00013AE4" w:rsidRPr="005D4A11" w14:paraId="3B080E66" w14:textId="77777777">
        <w:trPr>
          <w:trHeight w:val="386"/>
        </w:trPr>
        <w:tc>
          <w:tcPr>
            <w:tcW w:w="2836" w:type="dxa"/>
          </w:tcPr>
          <w:p w14:paraId="4A8046FF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98</w:t>
            </w:r>
          </w:p>
        </w:tc>
        <w:tc>
          <w:tcPr>
            <w:tcW w:w="3543" w:type="dxa"/>
          </w:tcPr>
          <w:p w14:paraId="3630816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373165.43</w:t>
            </w:r>
          </w:p>
        </w:tc>
        <w:tc>
          <w:tcPr>
            <w:tcW w:w="3544" w:type="dxa"/>
          </w:tcPr>
          <w:p w14:paraId="7DE0FAF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2209110.61</w:t>
            </w:r>
          </w:p>
        </w:tc>
      </w:tr>
      <w:tr w:rsidR="00013AE4" w:rsidRPr="005D4A11" w14:paraId="0ADDC830" w14:textId="77777777">
        <w:trPr>
          <w:trHeight w:val="386"/>
        </w:trPr>
        <w:tc>
          <w:tcPr>
            <w:tcW w:w="2836" w:type="dxa"/>
          </w:tcPr>
          <w:p w14:paraId="3F1D3BE4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99</w:t>
            </w:r>
          </w:p>
        </w:tc>
        <w:tc>
          <w:tcPr>
            <w:tcW w:w="3543" w:type="dxa"/>
          </w:tcPr>
          <w:p w14:paraId="5F8F75B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373178.94</w:t>
            </w:r>
          </w:p>
        </w:tc>
        <w:tc>
          <w:tcPr>
            <w:tcW w:w="3544" w:type="dxa"/>
          </w:tcPr>
          <w:p w14:paraId="1DA2D54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2209115.81</w:t>
            </w:r>
          </w:p>
        </w:tc>
      </w:tr>
      <w:tr w:rsidR="00013AE4" w:rsidRPr="005D4A11" w14:paraId="65DD47DB" w14:textId="77777777">
        <w:trPr>
          <w:trHeight w:val="383"/>
        </w:trPr>
        <w:tc>
          <w:tcPr>
            <w:tcW w:w="2836" w:type="dxa"/>
          </w:tcPr>
          <w:p w14:paraId="79558B6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3543" w:type="dxa"/>
          </w:tcPr>
          <w:p w14:paraId="61D24144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373186.48</w:t>
            </w:r>
          </w:p>
        </w:tc>
        <w:tc>
          <w:tcPr>
            <w:tcW w:w="3544" w:type="dxa"/>
          </w:tcPr>
          <w:p w14:paraId="5A1EACF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2209125.20</w:t>
            </w:r>
          </w:p>
        </w:tc>
      </w:tr>
      <w:tr w:rsidR="00013AE4" w:rsidRPr="005D4A11" w14:paraId="5703F5F3" w14:textId="77777777">
        <w:trPr>
          <w:trHeight w:val="385"/>
        </w:trPr>
        <w:tc>
          <w:tcPr>
            <w:tcW w:w="2836" w:type="dxa"/>
          </w:tcPr>
          <w:p w14:paraId="751A8023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101</w:t>
            </w:r>
          </w:p>
        </w:tc>
        <w:tc>
          <w:tcPr>
            <w:tcW w:w="3543" w:type="dxa"/>
          </w:tcPr>
          <w:p w14:paraId="14B2A7EB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373212.04</w:t>
            </w:r>
          </w:p>
        </w:tc>
        <w:tc>
          <w:tcPr>
            <w:tcW w:w="3544" w:type="dxa"/>
          </w:tcPr>
          <w:p w14:paraId="24E096BF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2209130.10</w:t>
            </w:r>
          </w:p>
        </w:tc>
      </w:tr>
      <w:tr w:rsidR="00013AE4" w:rsidRPr="005D4A11" w14:paraId="469B2DC7" w14:textId="77777777">
        <w:trPr>
          <w:trHeight w:val="384"/>
        </w:trPr>
        <w:tc>
          <w:tcPr>
            <w:tcW w:w="2836" w:type="dxa"/>
          </w:tcPr>
          <w:p w14:paraId="4DFF5FF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102</w:t>
            </w:r>
          </w:p>
        </w:tc>
        <w:tc>
          <w:tcPr>
            <w:tcW w:w="3543" w:type="dxa"/>
          </w:tcPr>
          <w:p w14:paraId="5910734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373223.50</w:t>
            </w:r>
          </w:p>
        </w:tc>
        <w:tc>
          <w:tcPr>
            <w:tcW w:w="3544" w:type="dxa"/>
          </w:tcPr>
          <w:p w14:paraId="67230C4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2209132.30</w:t>
            </w:r>
          </w:p>
        </w:tc>
      </w:tr>
      <w:tr w:rsidR="00013AE4" w:rsidRPr="005D4A11" w14:paraId="5B20ED56" w14:textId="77777777">
        <w:trPr>
          <w:trHeight w:val="385"/>
        </w:trPr>
        <w:tc>
          <w:tcPr>
            <w:tcW w:w="2836" w:type="dxa"/>
          </w:tcPr>
          <w:p w14:paraId="4A37FC4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103</w:t>
            </w:r>
          </w:p>
        </w:tc>
        <w:tc>
          <w:tcPr>
            <w:tcW w:w="3543" w:type="dxa"/>
          </w:tcPr>
          <w:p w14:paraId="60D68A4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373870.32</w:t>
            </w:r>
          </w:p>
        </w:tc>
        <w:tc>
          <w:tcPr>
            <w:tcW w:w="3544" w:type="dxa"/>
          </w:tcPr>
          <w:p w14:paraId="2183DF7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2209256.44</w:t>
            </w:r>
          </w:p>
        </w:tc>
      </w:tr>
      <w:tr w:rsidR="00013AE4" w:rsidRPr="005D4A11" w14:paraId="23E46258" w14:textId="77777777">
        <w:trPr>
          <w:trHeight w:val="383"/>
        </w:trPr>
        <w:tc>
          <w:tcPr>
            <w:tcW w:w="2836" w:type="dxa"/>
          </w:tcPr>
          <w:p w14:paraId="193DE7EB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104</w:t>
            </w:r>
          </w:p>
        </w:tc>
        <w:tc>
          <w:tcPr>
            <w:tcW w:w="3543" w:type="dxa"/>
          </w:tcPr>
          <w:p w14:paraId="76F6D68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373880.84</w:t>
            </w:r>
          </w:p>
        </w:tc>
        <w:tc>
          <w:tcPr>
            <w:tcW w:w="3544" w:type="dxa"/>
          </w:tcPr>
          <w:p w14:paraId="7690965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2209258.46</w:t>
            </w:r>
          </w:p>
        </w:tc>
      </w:tr>
      <w:tr w:rsidR="00013AE4" w:rsidRPr="005D4A11" w14:paraId="3B132366" w14:textId="77777777">
        <w:trPr>
          <w:trHeight w:val="386"/>
        </w:trPr>
        <w:tc>
          <w:tcPr>
            <w:tcW w:w="2836" w:type="dxa"/>
          </w:tcPr>
          <w:p w14:paraId="0B9DA29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105</w:t>
            </w:r>
          </w:p>
        </w:tc>
        <w:tc>
          <w:tcPr>
            <w:tcW w:w="3543" w:type="dxa"/>
          </w:tcPr>
          <w:p w14:paraId="39740FF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373889.08</w:t>
            </w:r>
          </w:p>
        </w:tc>
        <w:tc>
          <w:tcPr>
            <w:tcW w:w="3544" w:type="dxa"/>
          </w:tcPr>
          <w:p w14:paraId="34945F2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2209260.04</w:t>
            </w:r>
          </w:p>
        </w:tc>
      </w:tr>
      <w:tr w:rsidR="00013AE4" w:rsidRPr="005D4A11" w14:paraId="50F0AF9E" w14:textId="77777777">
        <w:trPr>
          <w:trHeight w:val="385"/>
        </w:trPr>
        <w:tc>
          <w:tcPr>
            <w:tcW w:w="2836" w:type="dxa"/>
          </w:tcPr>
          <w:p w14:paraId="6841DDC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106</w:t>
            </w:r>
          </w:p>
        </w:tc>
        <w:tc>
          <w:tcPr>
            <w:tcW w:w="3543" w:type="dxa"/>
          </w:tcPr>
          <w:p w14:paraId="41E67123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373890.10</w:t>
            </w:r>
          </w:p>
        </w:tc>
        <w:tc>
          <w:tcPr>
            <w:tcW w:w="3544" w:type="dxa"/>
          </w:tcPr>
          <w:p w14:paraId="408F34F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2209260.44</w:t>
            </w:r>
          </w:p>
        </w:tc>
      </w:tr>
      <w:tr w:rsidR="00013AE4" w:rsidRPr="005D4A11" w14:paraId="1843D832" w14:textId="77777777">
        <w:trPr>
          <w:trHeight w:val="383"/>
        </w:trPr>
        <w:tc>
          <w:tcPr>
            <w:tcW w:w="2836" w:type="dxa"/>
          </w:tcPr>
          <w:p w14:paraId="3C8E14D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107</w:t>
            </w:r>
          </w:p>
        </w:tc>
        <w:tc>
          <w:tcPr>
            <w:tcW w:w="3543" w:type="dxa"/>
          </w:tcPr>
          <w:p w14:paraId="31C2712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374522.40</w:t>
            </w:r>
          </w:p>
        </w:tc>
        <w:tc>
          <w:tcPr>
            <w:tcW w:w="3544" w:type="dxa"/>
          </w:tcPr>
          <w:p w14:paraId="0B7B67A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2209507.09</w:t>
            </w:r>
          </w:p>
        </w:tc>
      </w:tr>
      <w:tr w:rsidR="00013AE4" w:rsidRPr="005D4A11" w14:paraId="72CE44AF" w14:textId="77777777">
        <w:trPr>
          <w:trHeight w:val="386"/>
        </w:trPr>
        <w:tc>
          <w:tcPr>
            <w:tcW w:w="2836" w:type="dxa"/>
          </w:tcPr>
          <w:p w14:paraId="7DC9B2E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108</w:t>
            </w:r>
          </w:p>
        </w:tc>
        <w:tc>
          <w:tcPr>
            <w:tcW w:w="3543" w:type="dxa"/>
          </w:tcPr>
          <w:p w14:paraId="3DE23A3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374621.26</w:t>
            </w:r>
          </w:p>
        </w:tc>
        <w:tc>
          <w:tcPr>
            <w:tcW w:w="3544" w:type="dxa"/>
          </w:tcPr>
          <w:p w14:paraId="2AE01D3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2209544.24</w:t>
            </w:r>
          </w:p>
        </w:tc>
      </w:tr>
      <w:tr w:rsidR="00013AE4" w:rsidRPr="005D4A11" w14:paraId="578245F9" w14:textId="77777777">
        <w:trPr>
          <w:trHeight w:val="383"/>
        </w:trPr>
        <w:tc>
          <w:tcPr>
            <w:tcW w:w="2836" w:type="dxa"/>
          </w:tcPr>
          <w:p w14:paraId="6E2DEF1F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109</w:t>
            </w:r>
          </w:p>
        </w:tc>
        <w:tc>
          <w:tcPr>
            <w:tcW w:w="3543" w:type="dxa"/>
          </w:tcPr>
          <w:p w14:paraId="733B7AB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374697.31</w:t>
            </w:r>
          </w:p>
        </w:tc>
        <w:tc>
          <w:tcPr>
            <w:tcW w:w="3544" w:type="dxa"/>
          </w:tcPr>
          <w:p w14:paraId="4BDF7B1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2209571.90</w:t>
            </w:r>
          </w:p>
        </w:tc>
      </w:tr>
      <w:tr w:rsidR="00013AE4" w:rsidRPr="005D4A11" w14:paraId="63CB1AC6" w14:textId="77777777">
        <w:trPr>
          <w:trHeight w:val="385"/>
        </w:trPr>
        <w:tc>
          <w:tcPr>
            <w:tcW w:w="2836" w:type="dxa"/>
          </w:tcPr>
          <w:p w14:paraId="3BC33DC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110</w:t>
            </w:r>
          </w:p>
        </w:tc>
        <w:tc>
          <w:tcPr>
            <w:tcW w:w="3543" w:type="dxa"/>
          </w:tcPr>
          <w:p w14:paraId="4C258003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374722.73</w:t>
            </w:r>
          </w:p>
        </w:tc>
        <w:tc>
          <w:tcPr>
            <w:tcW w:w="3544" w:type="dxa"/>
          </w:tcPr>
          <w:p w14:paraId="55ACDDF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2209572.08</w:t>
            </w:r>
          </w:p>
        </w:tc>
      </w:tr>
      <w:tr w:rsidR="00013AE4" w:rsidRPr="005D4A11" w14:paraId="7F45E02D" w14:textId="77777777">
        <w:trPr>
          <w:trHeight w:val="384"/>
        </w:trPr>
        <w:tc>
          <w:tcPr>
            <w:tcW w:w="2836" w:type="dxa"/>
          </w:tcPr>
          <w:p w14:paraId="01CF0EE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111</w:t>
            </w:r>
          </w:p>
        </w:tc>
        <w:tc>
          <w:tcPr>
            <w:tcW w:w="3543" w:type="dxa"/>
          </w:tcPr>
          <w:p w14:paraId="7F7C4A4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374734.07</w:t>
            </w:r>
          </w:p>
        </w:tc>
        <w:tc>
          <w:tcPr>
            <w:tcW w:w="3544" w:type="dxa"/>
          </w:tcPr>
          <w:p w14:paraId="5E3A57C4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2209545.79</w:t>
            </w:r>
          </w:p>
        </w:tc>
      </w:tr>
      <w:tr w:rsidR="00013AE4" w:rsidRPr="005D4A11" w14:paraId="614F2274" w14:textId="77777777">
        <w:trPr>
          <w:trHeight w:val="385"/>
        </w:trPr>
        <w:tc>
          <w:tcPr>
            <w:tcW w:w="2836" w:type="dxa"/>
          </w:tcPr>
          <w:p w14:paraId="36B626B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112</w:t>
            </w:r>
          </w:p>
        </w:tc>
        <w:tc>
          <w:tcPr>
            <w:tcW w:w="3543" w:type="dxa"/>
          </w:tcPr>
          <w:p w14:paraId="04F82AC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374760.64</w:t>
            </w:r>
          </w:p>
        </w:tc>
        <w:tc>
          <w:tcPr>
            <w:tcW w:w="3544" w:type="dxa"/>
          </w:tcPr>
          <w:p w14:paraId="3F8EB8A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2209484.21</w:t>
            </w:r>
          </w:p>
        </w:tc>
      </w:tr>
      <w:tr w:rsidR="00013AE4" w:rsidRPr="005D4A11" w14:paraId="5B7AD297" w14:textId="77777777">
        <w:trPr>
          <w:trHeight w:val="386"/>
        </w:trPr>
        <w:tc>
          <w:tcPr>
            <w:tcW w:w="2836" w:type="dxa"/>
          </w:tcPr>
          <w:p w14:paraId="33E9AE0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113</w:t>
            </w:r>
          </w:p>
        </w:tc>
        <w:tc>
          <w:tcPr>
            <w:tcW w:w="3543" w:type="dxa"/>
          </w:tcPr>
          <w:p w14:paraId="26C6465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374781.50</w:t>
            </w:r>
          </w:p>
        </w:tc>
        <w:tc>
          <w:tcPr>
            <w:tcW w:w="3544" w:type="dxa"/>
          </w:tcPr>
          <w:p w14:paraId="1F8564D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2209459.08</w:t>
            </w:r>
          </w:p>
        </w:tc>
      </w:tr>
      <w:tr w:rsidR="00013AE4" w:rsidRPr="005D4A11" w14:paraId="0089C451" w14:textId="77777777">
        <w:trPr>
          <w:trHeight w:val="383"/>
        </w:trPr>
        <w:tc>
          <w:tcPr>
            <w:tcW w:w="2836" w:type="dxa"/>
          </w:tcPr>
          <w:p w14:paraId="11EDCB1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114</w:t>
            </w:r>
          </w:p>
        </w:tc>
        <w:tc>
          <w:tcPr>
            <w:tcW w:w="3543" w:type="dxa"/>
          </w:tcPr>
          <w:p w14:paraId="6A94075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374789.00</w:t>
            </w:r>
          </w:p>
        </w:tc>
        <w:tc>
          <w:tcPr>
            <w:tcW w:w="3544" w:type="dxa"/>
          </w:tcPr>
          <w:p w14:paraId="4BEA8F5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2209450.04</w:t>
            </w:r>
          </w:p>
        </w:tc>
      </w:tr>
      <w:tr w:rsidR="00013AE4" w:rsidRPr="005D4A11" w14:paraId="7B1074C2" w14:textId="77777777">
        <w:trPr>
          <w:trHeight w:val="386"/>
        </w:trPr>
        <w:tc>
          <w:tcPr>
            <w:tcW w:w="2836" w:type="dxa"/>
          </w:tcPr>
          <w:p w14:paraId="403D046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115</w:t>
            </w:r>
          </w:p>
        </w:tc>
        <w:tc>
          <w:tcPr>
            <w:tcW w:w="3543" w:type="dxa"/>
          </w:tcPr>
          <w:p w14:paraId="7FDDFCD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375146.44</w:t>
            </w:r>
          </w:p>
        </w:tc>
        <w:tc>
          <w:tcPr>
            <w:tcW w:w="3544" w:type="dxa"/>
          </w:tcPr>
          <w:p w14:paraId="0239B63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2209595.53</w:t>
            </w:r>
          </w:p>
        </w:tc>
      </w:tr>
      <w:tr w:rsidR="00013AE4" w:rsidRPr="005D4A11" w14:paraId="5DF1D16C" w14:textId="77777777">
        <w:trPr>
          <w:trHeight w:val="383"/>
        </w:trPr>
        <w:tc>
          <w:tcPr>
            <w:tcW w:w="2836" w:type="dxa"/>
          </w:tcPr>
          <w:p w14:paraId="415C1E54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116</w:t>
            </w:r>
          </w:p>
        </w:tc>
        <w:tc>
          <w:tcPr>
            <w:tcW w:w="3543" w:type="dxa"/>
          </w:tcPr>
          <w:p w14:paraId="060463FF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375254.52</w:t>
            </w:r>
          </w:p>
        </w:tc>
        <w:tc>
          <w:tcPr>
            <w:tcW w:w="3544" w:type="dxa"/>
          </w:tcPr>
          <w:p w14:paraId="717CDB3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2209638.49</w:t>
            </w:r>
          </w:p>
        </w:tc>
      </w:tr>
      <w:tr w:rsidR="00013AE4" w:rsidRPr="005D4A11" w14:paraId="2DBD5386" w14:textId="77777777">
        <w:trPr>
          <w:trHeight w:val="385"/>
        </w:trPr>
        <w:tc>
          <w:tcPr>
            <w:tcW w:w="2836" w:type="dxa"/>
          </w:tcPr>
          <w:p w14:paraId="20FC085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117</w:t>
            </w:r>
          </w:p>
        </w:tc>
        <w:tc>
          <w:tcPr>
            <w:tcW w:w="3543" w:type="dxa"/>
          </w:tcPr>
          <w:p w14:paraId="7FD96904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375265.72</w:t>
            </w:r>
          </w:p>
        </w:tc>
        <w:tc>
          <w:tcPr>
            <w:tcW w:w="3544" w:type="dxa"/>
          </w:tcPr>
          <w:p w14:paraId="529EB61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2209642.02</w:t>
            </w:r>
          </w:p>
        </w:tc>
      </w:tr>
      <w:tr w:rsidR="00013AE4" w:rsidRPr="005D4A11" w14:paraId="759CE2B8" w14:textId="77777777">
        <w:trPr>
          <w:trHeight w:val="383"/>
        </w:trPr>
        <w:tc>
          <w:tcPr>
            <w:tcW w:w="2836" w:type="dxa"/>
          </w:tcPr>
          <w:p w14:paraId="5339FF1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118</w:t>
            </w:r>
          </w:p>
        </w:tc>
        <w:tc>
          <w:tcPr>
            <w:tcW w:w="3543" w:type="dxa"/>
          </w:tcPr>
          <w:p w14:paraId="72FCE7A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375277.01</w:t>
            </w:r>
          </w:p>
        </w:tc>
        <w:tc>
          <w:tcPr>
            <w:tcW w:w="3544" w:type="dxa"/>
          </w:tcPr>
          <w:p w14:paraId="6B4FF5F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2209645.51</w:t>
            </w:r>
          </w:p>
        </w:tc>
      </w:tr>
      <w:tr w:rsidR="00013AE4" w:rsidRPr="005D4A11" w14:paraId="7D5D6D23" w14:textId="77777777">
        <w:trPr>
          <w:trHeight w:val="385"/>
        </w:trPr>
        <w:tc>
          <w:tcPr>
            <w:tcW w:w="2836" w:type="dxa"/>
          </w:tcPr>
          <w:p w14:paraId="1EB297C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119</w:t>
            </w:r>
          </w:p>
        </w:tc>
        <w:tc>
          <w:tcPr>
            <w:tcW w:w="3543" w:type="dxa"/>
          </w:tcPr>
          <w:p w14:paraId="44751BD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375278.19</w:t>
            </w:r>
          </w:p>
        </w:tc>
        <w:tc>
          <w:tcPr>
            <w:tcW w:w="3544" w:type="dxa"/>
          </w:tcPr>
          <w:p w14:paraId="5BB9AE3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2209645.85</w:t>
            </w:r>
          </w:p>
        </w:tc>
      </w:tr>
      <w:tr w:rsidR="00013AE4" w:rsidRPr="005D4A11" w14:paraId="29AFFD63" w14:textId="77777777">
        <w:trPr>
          <w:trHeight w:val="385"/>
        </w:trPr>
        <w:tc>
          <w:tcPr>
            <w:tcW w:w="2836" w:type="dxa"/>
          </w:tcPr>
          <w:p w14:paraId="0430CCE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3543" w:type="dxa"/>
          </w:tcPr>
          <w:p w14:paraId="5F31970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375278.18</w:t>
            </w:r>
          </w:p>
        </w:tc>
        <w:tc>
          <w:tcPr>
            <w:tcW w:w="3544" w:type="dxa"/>
          </w:tcPr>
          <w:p w14:paraId="0C7CC57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2209644.54</w:t>
            </w:r>
          </w:p>
        </w:tc>
      </w:tr>
      <w:tr w:rsidR="00013AE4" w:rsidRPr="005D4A11" w14:paraId="43131D23" w14:textId="77777777">
        <w:trPr>
          <w:trHeight w:val="384"/>
        </w:trPr>
        <w:tc>
          <w:tcPr>
            <w:tcW w:w="2836" w:type="dxa"/>
          </w:tcPr>
          <w:p w14:paraId="5F98774F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7726025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375301.98</w:t>
            </w:r>
          </w:p>
        </w:tc>
        <w:tc>
          <w:tcPr>
            <w:tcW w:w="3544" w:type="dxa"/>
          </w:tcPr>
          <w:p w14:paraId="0833B77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2209649.38</w:t>
            </w:r>
          </w:p>
        </w:tc>
      </w:tr>
    </w:tbl>
    <w:p w14:paraId="4F51A2AD" w14:textId="77777777" w:rsidR="00013AE4" w:rsidRPr="005D4A11" w:rsidRDefault="00013AE4" w:rsidP="005D4A11">
      <w:pPr>
        <w:spacing w:after="0" w:line="240" w:lineRule="auto"/>
        <w:rPr>
          <w:rFonts w:ascii="Arial" w:hAnsi="Arial" w:cs="Arial"/>
          <w:sz w:val="24"/>
          <w:szCs w:val="24"/>
        </w:rPr>
        <w:sectPr w:rsidR="00013AE4" w:rsidRPr="005D4A11" w:rsidSect="005D4A11">
          <w:pgSz w:w="11910" w:h="16840"/>
          <w:pgMar w:top="2268" w:right="567" w:bottom="567" w:left="1701" w:header="720" w:footer="720" w:gutter="0"/>
          <w:cols w:space="720"/>
        </w:sectPr>
      </w:pPr>
    </w:p>
    <w:p w14:paraId="09DAB452" w14:textId="77777777" w:rsidR="00013AE4" w:rsidRPr="005D4A11" w:rsidRDefault="00291C8C" w:rsidP="005D4A11">
      <w:pPr>
        <w:spacing w:after="0" w:line="240" w:lineRule="auto"/>
        <w:ind w:left="4046" w:right="4054"/>
        <w:jc w:val="center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хутор</w:t>
      </w:r>
      <w:r w:rsidRPr="005D4A11">
        <w:rPr>
          <w:rFonts w:ascii="Arial" w:hAnsi="Arial" w:cs="Arial"/>
          <w:spacing w:val="-1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Рыбкин</w:t>
      </w:r>
    </w:p>
    <w:p w14:paraId="26446FBA" w14:textId="77777777" w:rsidR="00013AE4" w:rsidRPr="005D4A11" w:rsidRDefault="00291C8C" w:rsidP="005D4A11">
      <w:pPr>
        <w:pStyle w:val="ac"/>
        <w:spacing w:after="0"/>
        <w:rPr>
          <w:rFonts w:ascii="Arial" w:hAnsi="Arial" w:cs="Arial"/>
        </w:rPr>
      </w:pPr>
      <w:r w:rsidRPr="005D4A11">
        <w:rPr>
          <w:rFonts w:ascii="Arial" w:hAnsi="Arial" w:cs="Arial"/>
          <w:noProof/>
          <w:lang w:val="ru-RU" w:eastAsia="ru-RU"/>
        </w:rPr>
        <w:drawing>
          <wp:anchor distT="0" distB="0" distL="0" distR="0" simplePos="0" relativeHeight="251661312" behindDoc="0" locked="0" layoutInCell="1" allowOverlap="1" wp14:anchorId="08853799" wp14:editId="79B2B049">
            <wp:simplePos x="0" y="0"/>
            <wp:positionH relativeFrom="page">
              <wp:posOffset>2180640</wp:posOffset>
            </wp:positionH>
            <wp:positionV relativeFrom="paragraph">
              <wp:posOffset>118102</wp:posOffset>
            </wp:positionV>
            <wp:extent cx="3730795" cy="7168896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0795" cy="7168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7F066B" w14:textId="77777777" w:rsidR="00013AE4" w:rsidRPr="005D4A11" w:rsidRDefault="00013AE4" w:rsidP="005D4A11">
      <w:pPr>
        <w:spacing w:after="0" w:line="240" w:lineRule="auto"/>
        <w:rPr>
          <w:rFonts w:ascii="Arial" w:hAnsi="Arial" w:cs="Arial"/>
          <w:sz w:val="24"/>
          <w:szCs w:val="24"/>
        </w:rPr>
        <w:sectPr w:rsidR="00013AE4" w:rsidRPr="005D4A11" w:rsidSect="005D4A11">
          <w:pgSz w:w="11910" w:h="16840"/>
          <w:pgMar w:top="2268" w:right="567" w:bottom="567" w:left="1701" w:header="720" w:footer="720" w:gutter="0"/>
          <w:cols w:space="720"/>
        </w:sectPr>
      </w:pPr>
    </w:p>
    <w:p w14:paraId="6625F429" w14:textId="77777777" w:rsidR="00013AE4" w:rsidRPr="005D4A11" w:rsidRDefault="00291C8C" w:rsidP="005D4A11">
      <w:pPr>
        <w:spacing w:after="0" w:line="240" w:lineRule="auto"/>
        <w:ind w:left="1818" w:right="1263" w:hanging="3"/>
        <w:jc w:val="center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Описание</w:t>
      </w:r>
      <w:r w:rsidRPr="005D4A11">
        <w:rPr>
          <w:rFonts w:ascii="Arial" w:hAnsi="Arial" w:cs="Arial"/>
          <w:spacing w:val="11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местоположения</w:t>
      </w:r>
      <w:r w:rsidRPr="005D4A11">
        <w:rPr>
          <w:rFonts w:ascii="Arial" w:hAnsi="Arial" w:cs="Arial"/>
          <w:spacing w:val="12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границ</w:t>
      </w:r>
      <w:r w:rsidRPr="005D4A11">
        <w:rPr>
          <w:rFonts w:ascii="Arial" w:hAnsi="Arial" w:cs="Arial"/>
          <w:spacing w:val="10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населенного</w:t>
      </w:r>
      <w:r w:rsidRPr="005D4A11">
        <w:rPr>
          <w:rFonts w:ascii="Arial" w:hAnsi="Arial" w:cs="Arial"/>
          <w:spacing w:val="12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пункта</w:t>
      </w:r>
      <w:r w:rsidRPr="005D4A11">
        <w:rPr>
          <w:rFonts w:ascii="Arial" w:hAnsi="Arial" w:cs="Arial"/>
          <w:spacing w:val="1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хутора Рыбкин городского поселения – город Калач</w:t>
      </w:r>
      <w:r w:rsidRPr="005D4A11">
        <w:rPr>
          <w:rFonts w:ascii="Arial" w:hAnsi="Arial" w:cs="Arial"/>
          <w:spacing w:val="1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Калачеевского</w:t>
      </w:r>
      <w:r w:rsidRPr="005D4A11">
        <w:rPr>
          <w:rFonts w:ascii="Arial" w:hAnsi="Arial" w:cs="Arial"/>
          <w:spacing w:val="-5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муниципального</w:t>
      </w:r>
      <w:r w:rsidRPr="005D4A11">
        <w:rPr>
          <w:rFonts w:ascii="Arial" w:hAnsi="Arial" w:cs="Arial"/>
          <w:spacing w:val="-5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района</w:t>
      </w:r>
      <w:r w:rsidRPr="005D4A11">
        <w:rPr>
          <w:rFonts w:ascii="Arial" w:hAnsi="Arial" w:cs="Arial"/>
          <w:spacing w:val="-5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Воронежской</w:t>
      </w:r>
      <w:r w:rsidRPr="005D4A11">
        <w:rPr>
          <w:rFonts w:ascii="Arial" w:hAnsi="Arial" w:cs="Arial"/>
          <w:spacing w:val="-5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области</w:t>
      </w:r>
    </w:p>
    <w:p w14:paraId="5914B910" w14:textId="77777777" w:rsidR="00013AE4" w:rsidRPr="005D4A11" w:rsidRDefault="00291C8C" w:rsidP="005D4A11">
      <w:pPr>
        <w:pStyle w:val="ac"/>
        <w:spacing w:after="0"/>
        <w:ind w:left="178" w:right="184" w:firstLine="707"/>
        <w:jc w:val="both"/>
        <w:rPr>
          <w:rFonts w:ascii="Arial" w:hAnsi="Arial" w:cs="Arial"/>
        </w:rPr>
      </w:pPr>
      <w:r w:rsidRPr="005D4A11">
        <w:rPr>
          <w:rFonts w:ascii="Arial" w:hAnsi="Arial" w:cs="Arial"/>
        </w:rPr>
        <w:t>Граница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х.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Рыбкин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городского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поселения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-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город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Калач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Калачеевского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муниципального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района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Воронежской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области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начинается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1,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расположенной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северо-западной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части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населенного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пункта.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проходит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юго-восточном</w:t>
      </w:r>
      <w:r w:rsidRPr="005D4A11">
        <w:rPr>
          <w:rFonts w:ascii="Arial" w:hAnsi="Arial" w:cs="Arial"/>
          <w:spacing w:val="-57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древесно-кустарниковой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растительности,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далее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северной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стороне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кладбища до точки 3.</w:t>
      </w:r>
      <w:r w:rsidRPr="005D4A11">
        <w:rPr>
          <w:rFonts w:ascii="Arial" w:hAnsi="Arial" w:cs="Arial"/>
          <w:spacing w:val="61"/>
        </w:rPr>
        <w:t xml:space="preserve"> </w:t>
      </w:r>
      <w:r w:rsidRPr="005D4A11">
        <w:rPr>
          <w:rFonts w:ascii="Arial" w:hAnsi="Arial" w:cs="Arial"/>
        </w:rPr>
        <w:t>Затем от точки 3 она идет в южном направлении по восточной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стороне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кладбища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6,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6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сворачивает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восточном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древесно-кустарниковой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растительности,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далее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пересекает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автомобильную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дорогу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"Павловск-Калач-Петропавловка"-г.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Калач"-х.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Рыбкин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8.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юго-восточном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 граница идет по восточной стороне полосы отвода автомобильной дороги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"Павловск-Калач-Петропавловка"-г.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Калач"-х.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Рыбкин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15,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далее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15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проходит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северо-восточном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восточной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стороне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полосы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отвода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автомобильной дороги "Павловск-Калач-Петропавловка"-г. Калач"-х. Рыбкин до точки 18.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Затем граница идет в юго-восточном направлении по восточной стороне полосы отвода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автомобильной дороги "Павловск-Калач-Петропавловка"-г. Калач"-х. Рыбкин до точки 21,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далее от точки 21 в северо-восточном направлении по восточной стороне полосы отвода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автомобильной дороги "Павловск-Калач-Петропавловка"-г. Калач"-х. Рыбкин до точки 22,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затем в юго-восточном направлении по восточной стороне полосы отвода автомобильной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дороги "Павловск-Калач-Петропавловка"-г. Калач"-х. Рыбкин до точки 23. Далее от 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23 граница проходит в юго-западном направлении по восточной стороне полосы отвода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автомобильной дороги "Павловск-Калач-Петропавловка"-г. Калач"-х. Рыбкин до точки 24.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Продолжается от точки 24 в юго-восточном направлении по восточной стороне полосы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отвода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автомобильной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дороги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"Павловск-Калач-Петропавловка"-г.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Калач"-х.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Рыбкин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36,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далее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следует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южном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восточной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стороне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полосы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отвода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автомобильной дороги "Павловск-Калач-Петропавловка"-г. Калач"-х. Рыбкин до точки 40.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 точки 40 граница проходит в восточном направлении по восточной стороне полосы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отвода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автомобильной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дороги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"Павловск-Калач-Петропавловка"-г.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Калач"-х.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Рыбкин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 41, от точки 41 в южном направлении проходит по восточной стороне полосы отвода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автомобильной дороги "Павловск-Калач-Петропавловка"-г. Калач"-х. Рыбкин до точки 42.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Далее граница продолжается в западном направлении по восточной стороне полосы отвода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автомобильной дороги "Павловск-Калач-Петропавловка"-г. Калач"-х. Рыбкин до точки 43,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далее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43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юго-западном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восточной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стороне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полосы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отвода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автомобильной дороги "Павловск-Калач-Петропавловка"-г. Калач"-х. Рыбкин до точки 53.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Граница продолжается в юго-западном направлении по восточной стороне полосы отвода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автомобильной дороги "Павловск-Калач-Петропавловка"-г. Калач"-х. Рыбкин до точки 65,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сворачивает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юго-восточном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западной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урочища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Закалач-2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Калачеевского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лесничества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(земли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фонда)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67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далее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</w:t>
      </w:r>
      <w:r w:rsidRPr="005D4A11">
        <w:rPr>
          <w:rFonts w:ascii="Arial" w:hAnsi="Arial" w:cs="Arial"/>
          <w:spacing w:val="60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60"/>
        </w:rPr>
        <w:t xml:space="preserve"> </w:t>
      </w:r>
      <w:r w:rsidRPr="005D4A11">
        <w:rPr>
          <w:rFonts w:ascii="Arial" w:hAnsi="Arial" w:cs="Arial"/>
        </w:rPr>
        <w:t>67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проходит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юго-западном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западной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урочища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Закалач-2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Калачеевского лесничества (земли лесного фонда) 72, затем в северо-западном направлении</w:t>
      </w:r>
      <w:r w:rsidRPr="005D4A11">
        <w:rPr>
          <w:rFonts w:ascii="Arial" w:hAnsi="Arial" w:cs="Arial"/>
          <w:spacing w:val="-57"/>
        </w:rPr>
        <w:t xml:space="preserve"> </w:t>
      </w:r>
      <w:r w:rsidRPr="005D4A11">
        <w:rPr>
          <w:rFonts w:ascii="Arial" w:hAnsi="Arial" w:cs="Arial"/>
        </w:rPr>
        <w:t>проходит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западной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урочища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Закалач-2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Калачеевского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лесничества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(земли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лесного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фонда)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77.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Далее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проходит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77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северо-восточном</w:t>
      </w:r>
      <w:r w:rsidRPr="005D4A11">
        <w:rPr>
          <w:rFonts w:ascii="Arial" w:hAnsi="Arial" w:cs="Arial"/>
          <w:spacing w:val="-57"/>
        </w:rPr>
        <w:t xml:space="preserve"> </w:t>
      </w:r>
      <w:r w:rsidRPr="005D4A11">
        <w:rPr>
          <w:rFonts w:ascii="Arial" w:hAnsi="Arial" w:cs="Arial"/>
        </w:rPr>
        <w:t>направлении по западной границе урочища Закалач-2 Калачеевского лесничества (земли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лесного фонда) до точки 78. Затем она продолжается в северо-западном направлении 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западной</w:t>
      </w:r>
      <w:r w:rsidRPr="005D4A11">
        <w:rPr>
          <w:rFonts w:ascii="Arial" w:hAnsi="Arial" w:cs="Arial"/>
          <w:spacing w:val="12"/>
        </w:rPr>
        <w:t xml:space="preserve"> </w:t>
      </w:r>
      <w:r w:rsidRPr="005D4A11">
        <w:rPr>
          <w:rFonts w:ascii="Arial" w:hAnsi="Arial" w:cs="Arial"/>
        </w:rPr>
        <w:t>стороне</w:t>
      </w:r>
      <w:r w:rsidRPr="005D4A11">
        <w:rPr>
          <w:rFonts w:ascii="Arial" w:hAnsi="Arial" w:cs="Arial"/>
          <w:spacing w:val="11"/>
        </w:rPr>
        <w:t xml:space="preserve"> </w:t>
      </w:r>
      <w:r w:rsidRPr="005D4A11">
        <w:rPr>
          <w:rFonts w:ascii="Arial" w:hAnsi="Arial" w:cs="Arial"/>
        </w:rPr>
        <w:t>полосы</w:t>
      </w:r>
      <w:r w:rsidRPr="005D4A11">
        <w:rPr>
          <w:rFonts w:ascii="Arial" w:hAnsi="Arial" w:cs="Arial"/>
          <w:spacing w:val="11"/>
        </w:rPr>
        <w:t xml:space="preserve"> </w:t>
      </w:r>
      <w:r w:rsidRPr="005D4A11">
        <w:rPr>
          <w:rFonts w:ascii="Arial" w:hAnsi="Arial" w:cs="Arial"/>
        </w:rPr>
        <w:t>отвода</w:t>
      </w:r>
      <w:r w:rsidRPr="005D4A11">
        <w:rPr>
          <w:rFonts w:ascii="Arial" w:hAnsi="Arial" w:cs="Arial"/>
          <w:spacing w:val="12"/>
        </w:rPr>
        <w:t xml:space="preserve"> </w:t>
      </w:r>
      <w:r w:rsidRPr="005D4A11">
        <w:rPr>
          <w:rFonts w:ascii="Arial" w:hAnsi="Arial" w:cs="Arial"/>
        </w:rPr>
        <w:t>автомобильной</w:t>
      </w:r>
      <w:r w:rsidRPr="005D4A11">
        <w:rPr>
          <w:rFonts w:ascii="Arial" w:hAnsi="Arial" w:cs="Arial"/>
          <w:spacing w:val="13"/>
        </w:rPr>
        <w:t xml:space="preserve"> </w:t>
      </w:r>
      <w:r w:rsidRPr="005D4A11">
        <w:rPr>
          <w:rFonts w:ascii="Arial" w:hAnsi="Arial" w:cs="Arial"/>
        </w:rPr>
        <w:t>дороги</w:t>
      </w:r>
      <w:r w:rsidRPr="005D4A11">
        <w:rPr>
          <w:rFonts w:ascii="Arial" w:hAnsi="Arial" w:cs="Arial"/>
          <w:spacing w:val="12"/>
        </w:rPr>
        <w:t xml:space="preserve"> </w:t>
      </w:r>
      <w:r w:rsidRPr="005D4A11">
        <w:rPr>
          <w:rFonts w:ascii="Arial" w:hAnsi="Arial" w:cs="Arial"/>
        </w:rPr>
        <w:t>"Павловск-Калач-Петропавловка"-г. Калач"-х. Рыбкин до точки 81, в северо-восточном направлении по западной стороне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полосы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отвода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автомобильной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дороги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"Павловск-Калач-Петропавловка"-г.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Калач"-х.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Рыбкин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105.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Далее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граница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проходит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от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105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северо-восточном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древесно-кустарниковой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растительности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вдоль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западной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стороны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приусадебных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земельных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участков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улице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Рыбкина,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затем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грунтовой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дороге,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</w:t>
      </w:r>
      <w:r w:rsidRPr="005D4A11">
        <w:rPr>
          <w:rFonts w:ascii="Arial" w:hAnsi="Arial" w:cs="Arial"/>
          <w:spacing w:val="-57"/>
        </w:rPr>
        <w:t xml:space="preserve"> </w:t>
      </w:r>
      <w:r w:rsidRPr="005D4A11">
        <w:rPr>
          <w:rFonts w:ascii="Arial" w:hAnsi="Arial" w:cs="Arial"/>
        </w:rPr>
        <w:t>западной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стороне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лесной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полосы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точки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119,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далее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сворачивает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в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северо-западном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направлении и пересекает грунтовую дорогу, затем по восточной стороне фруктового сада</w:t>
      </w:r>
      <w:r w:rsidRPr="005D4A11">
        <w:rPr>
          <w:rFonts w:ascii="Arial" w:hAnsi="Arial" w:cs="Arial"/>
          <w:spacing w:val="1"/>
        </w:rPr>
        <w:t xml:space="preserve"> </w:t>
      </w:r>
      <w:r w:rsidRPr="005D4A11">
        <w:rPr>
          <w:rFonts w:ascii="Arial" w:hAnsi="Arial" w:cs="Arial"/>
        </w:rPr>
        <w:t>до точки 1.</w:t>
      </w:r>
    </w:p>
    <w:p w14:paraId="0B0C716F" w14:textId="77777777" w:rsidR="00013AE4" w:rsidRPr="005D4A11" w:rsidRDefault="00013AE4" w:rsidP="005D4A11">
      <w:pPr>
        <w:pStyle w:val="ac"/>
        <w:spacing w:after="0"/>
        <w:rPr>
          <w:rFonts w:ascii="Arial" w:hAnsi="Arial" w:cs="Arial"/>
        </w:rPr>
      </w:pPr>
    </w:p>
    <w:p w14:paraId="776861E6" w14:textId="77777777" w:rsidR="00013AE4" w:rsidRPr="005D4A11" w:rsidRDefault="00291C8C" w:rsidP="005D4A11">
      <w:pPr>
        <w:spacing w:after="0" w:line="240" w:lineRule="auto"/>
        <w:ind w:left="284" w:right="1088" w:firstLine="801"/>
        <w:jc w:val="center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sz w:val="24"/>
          <w:szCs w:val="24"/>
        </w:rPr>
        <w:t>Перечень координат характерных точек границы населенного пункта</w:t>
      </w:r>
      <w:r w:rsidRPr="005D4A11">
        <w:rPr>
          <w:rFonts w:ascii="Arial" w:hAnsi="Arial" w:cs="Arial"/>
          <w:spacing w:val="-57"/>
          <w:sz w:val="24"/>
          <w:szCs w:val="24"/>
        </w:rPr>
        <w:t xml:space="preserve">   </w:t>
      </w:r>
      <w:r w:rsidRPr="005D4A11">
        <w:rPr>
          <w:rFonts w:ascii="Arial" w:hAnsi="Arial" w:cs="Arial"/>
          <w:sz w:val="24"/>
          <w:szCs w:val="24"/>
        </w:rPr>
        <w:t>хутора</w:t>
      </w:r>
      <w:r w:rsidRPr="005D4A11">
        <w:rPr>
          <w:rFonts w:ascii="Arial" w:hAnsi="Arial" w:cs="Arial"/>
          <w:spacing w:val="-1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Рыбкин городского поселения – город Калач</w:t>
      </w:r>
      <w:r w:rsidRPr="005D4A11">
        <w:rPr>
          <w:rFonts w:ascii="Arial" w:hAnsi="Arial" w:cs="Arial"/>
          <w:spacing w:val="1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Калачеевского</w:t>
      </w:r>
      <w:r w:rsidRPr="005D4A11">
        <w:rPr>
          <w:rFonts w:ascii="Arial" w:hAnsi="Arial" w:cs="Arial"/>
          <w:spacing w:val="-4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муниципального</w:t>
      </w:r>
      <w:r w:rsidRPr="005D4A11">
        <w:rPr>
          <w:rFonts w:ascii="Arial" w:hAnsi="Arial" w:cs="Arial"/>
          <w:spacing w:val="-5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района</w:t>
      </w:r>
      <w:r w:rsidRPr="005D4A11">
        <w:rPr>
          <w:rFonts w:ascii="Arial" w:hAnsi="Arial" w:cs="Arial"/>
          <w:spacing w:val="-5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Воронежской</w:t>
      </w:r>
      <w:r w:rsidRPr="005D4A11">
        <w:rPr>
          <w:rFonts w:ascii="Arial" w:hAnsi="Arial" w:cs="Arial"/>
          <w:spacing w:val="-2"/>
          <w:sz w:val="24"/>
          <w:szCs w:val="24"/>
        </w:rPr>
        <w:t xml:space="preserve"> </w:t>
      </w:r>
      <w:r w:rsidRPr="005D4A11">
        <w:rPr>
          <w:rFonts w:ascii="Arial" w:hAnsi="Arial" w:cs="Arial"/>
          <w:sz w:val="24"/>
          <w:szCs w:val="24"/>
        </w:rPr>
        <w:t>области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3544"/>
        <w:gridCol w:w="3548"/>
      </w:tblGrid>
      <w:tr w:rsidR="00013AE4" w:rsidRPr="005D4A11" w14:paraId="21730E4A" w14:textId="77777777">
        <w:trPr>
          <w:trHeight w:val="385"/>
        </w:trPr>
        <w:tc>
          <w:tcPr>
            <w:tcW w:w="2836" w:type="dxa"/>
            <w:vMerge w:val="restart"/>
          </w:tcPr>
          <w:p w14:paraId="7A80A5B1" w14:textId="77777777" w:rsidR="00013AE4" w:rsidRPr="005D4A11" w:rsidRDefault="00013AE4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</w:p>
          <w:p w14:paraId="3461824B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Номера</w:t>
            </w:r>
            <w:r w:rsidRPr="005D4A11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5D4A11">
              <w:rPr>
                <w:rFonts w:ascii="Arial" w:hAnsi="Arial" w:cs="Arial"/>
                <w:sz w:val="24"/>
                <w:szCs w:val="24"/>
              </w:rPr>
              <w:t>точек</w:t>
            </w:r>
          </w:p>
        </w:tc>
        <w:tc>
          <w:tcPr>
            <w:tcW w:w="7092" w:type="dxa"/>
            <w:gridSpan w:val="2"/>
          </w:tcPr>
          <w:p w14:paraId="1BD04EF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Координаты</w:t>
            </w:r>
          </w:p>
        </w:tc>
      </w:tr>
      <w:tr w:rsidR="00013AE4" w:rsidRPr="005D4A11" w14:paraId="6087DCFD" w14:textId="77777777">
        <w:trPr>
          <w:trHeight w:val="385"/>
        </w:trPr>
        <w:tc>
          <w:tcPr>
            <w:tcW w:w="2836" w:type="dxa"/>
            <w:vMerge/>
            <w:tcBorders>
              <w:top w:val="nil"/>
            </w:tcBorders>
          </w:tcPr>
          <w:p w14:paraId="55F7E035" w14:textId="77777777" w:rsidR="00013AE4" w:rsidRPr="005D4A11" w:rsidRDefault="00013AE4" w:rsidP="005D4A1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1613B5B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w w:val="99"/>
                <w:sz w:val="24"/>
                <w:szCs w:val="24"/>
              </w:rPr>
              <w:t>X</w:t>
            </w:r>
          </w:p>
        </w:tc>
        <w:tc>
          <w:tcPr>
            <w:tcW w:w="3548" w:type="dxa"/>
          </w:tcPr>
          <w:p w14:paraId="2A2ECD54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w w:val="99"/>
                <w:sz w:val="24"/>
                <w:szCs w:val="24"/>
              </w:rPr>
              <w:t>Y</w:t>
            </w:r>
          </w:p>
        </w:tc>
      </w:tr>
      <w:tr w:rsidR="00013AE4" w:rsidRPr="005D4A11" w14:paraId="39629F1B" w14:textId="77777777">
        <w:trPr>
          <w:trHeight w:val="386"/>
        </w:trPr>
        <w:tc>
          <w:tcPr>
            <w:tcW w:w="2836" w:type="dxa"/>
          </w:tcPr>
          <w:p w14:paraId="5735CF1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655B45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375324.68</w:t>
            </w:r>
          </w:p>
        </w:tc>
        <w:tc>
          <w:tcPr>
            <w:tcW w:w="3548" w:type="dxa"/>
          </w:tcPr>
          <w:p w14:paraId="60F530EB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2210888.93</w:t>
            </w:r>
          </w:p>
        </w:tc>
      </w:tr>
      <w:tr w:rsidR="00013AE4" w:rsidRPr="005D4A11" w14:paraId="422C3217" w14:textId="77777777">
        <w:trPr>
          <w:trHeight w:val="383"/>
        </w:trPr>
        <w:tc>
          <w:tcPr>
            <w:tcW w:w="2836" w:type="dxa"/>
          </w:tcPr>
          <w:p w14:paraId="177EB2B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7299E8A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375313.65</w:t>
            </w:r>
          </w:p>
        </w:tc>
        <w:tc>
          <w:tcPr>
            <w:tcW w:w="3548" w:type="dxa"/>
          </w:tcPr>
          <w:p w14:paraId="157EF29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2210897.74</w:t>
            </w:r>
          </w:p>
        </w:tc>
      </w:tr>
      <w:tr w:rsidR="00013AE4" w:rsidRPr="005D4A11" w14:paraId="17349817" w14:textId="77777777">
        <w:trPr>
          <w:trHeight w:val="385"/>
        </w:trPr>
        <w:tc>
          <w:tcPr>
            <w:tcW w:w="2836" w:type="dxa"/>
          </w:tcPr>
          <w:p w14:paraId="348A638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14:paraId="3C196E0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375271.54</w:t>
            </w:r>
          </w:p>
        </w:tc>
        <w:tc>
          <w:tcPr>
            <w:tcW w:w="3548" w:type="dxa"/>
          </w:tcPr>
          <w:p w14:paraId="369F455B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2210958.76</w:t>
            </w:r>
          </w:p>
        </w:tc>
      </w:tr>
      <w:tr w:rsidR="00013AE4" w:rsidRPr="005D4A11" w14:paraId="7C861BA7" w14:textId="77777777">
        <w:trPr>
          <w:trHeight w:val="383"/>
        </w:trPr>
        <w:tc>
          <w:tcPr>
            <w:tcW w:w="2836" w:type="dxa"/>
          </w:tcPr>
          <w:p w14:paraId="57BB70A3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14:paraId="4CDD059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375265.53</w:t>
            </w:r>
          </w:p>
        </w:tc>
        <w:tc>
          <w:tcPr>
            <w:tcW w:w="3548" w:type="dxa"/>
          </w:tcPr>
          <w:p w14:paraId="562C4CAB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2210958.26</w:t>
            </w:r>
          </w:p>
        </w:tc>
      </w:tr>
      <w:tr w:rsidR="00013AE4" w:rsidRPr="005D4A11" w14:paraId="5AAEFA5C" w14:textId="77777777">
        <w:trPr>
          <w:trHeight w:val="386"/>
        </w:trPr>
        <w:tc>
          <w:tcPr>
            <w:tcW w:w="2836" w:type="dxa"/>
          </w:tcPr>
          <w:p w14:paraId="3FDFC63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14:paraId="06C3D8D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375245.71</w:t>
            </w:r>
          </w:p>
        </w:tc>
        <w:tc>
          <w:tcPr>
            <w:tcW w:w="3548" w:type="dxa"/>
          </w:tcPr>
          <w:p w14:paraId="2263688F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2210959.92</w:t>
            </w:r>
          </w:p>
        </w:tc>
      </w:tr>
      <w:tr w:rsidR="00013AE4" w:rsidRPr="005D4A11" w14:paraId="7F29DD13" w14:textId="77777777">
        <w:trPr>
          <w:trHeight w:val="385"/>
        </w:trPr>
        <w:tc>
          <w:tcPr>
            <w:tcW w:w="2836" w:type="dxa"/>
          </w:tcPr>
          <w:p w14:paraId="05C76F0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14:paraId="4EFBC7BF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375209.38</w:t>
            </w:r>
          </w:p>
        </w:tc>
        <w:tc>
          <w:tcPr>
            <w:tcW w:w="3548" w:type="dxa"/>
          </w:tcPr>
          <w:p w14:paraId="2C2AC08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2210960.68</w:t>
            </w:r>
          </w:p>
        </w:tc>
      </w:tr>
      <w:tr w:rsidR="00013AE4" w:rsidRPr="005D4A11" w14:paraId="66E7686F" w14:textId="77777777">
        <w:trPr>
          <w:trHeight w:val="383"/>
        </w:trPr>
        <w:tc>
          <w:tcPr>
            <w:tcW w:w="2836" w:type="dxa"/>
          </w:tcPr>
          <w:p w14:paraId="04132BC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14:paraId="6E8306CB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375209.07</w:t>
            </w:r>
          </w:p>
        </w:tc>
        <w:tc>
          <w:tcPr>
            <w:tcW w:w="3548" w:type="dxa"/>
          </w:tcPr>
          <w:p w14:paraId="33A89EF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2210970.89</w:t>
            </w:r>
          </w:p>
        </w:tc>
      </w:tr>
      <w:tr w:rsidR="00013AE4" w:rsidRPr="005D4A11" w14:paraId="57B02070" w14:textId="77777777">
        <w:trPr>
          <w:trHeight w:val="386"/>
        </w:trPr>
        <w:tc>
          <w:tcPr>
            <w:tcW w:w="2836" w:type="dxa"/>
          </w:tcPr>
          <w:p w14:paraId="569E4A1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544" w:type="dxa"/>
          </w:tcPr>
          <w:p w14:paraId="118CE6B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375209.64</w:t>
            </w:r>
          </w:p>
        </w:tc>
        <w:tc>
          <w:tcPr>
            <w:tcW w:w="3548" w:type="dxa"/>
          </w:tcPr>
          <w:p w14:paraId="657BC13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2210983.46</w:t>
            </w:r>
          </w:p>
        </w:tc>
      </w:tr>
      <w:tr w:rsidR="00013AE4" w:rsidRPr="005D4A11" w14:paraId="44CB17C7" w14:textId="77777777">
        <w:trPr>
          <w:trHeight w:val="383"/>
        </w:trPr>
        <w:tc>
          <w:tcPr>
            <w:tcW w:w="2836" w:type="dxa"/>
          </w:tcPr>
          <w:p w14:paraId="1AD95124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3544" w:type="dxa"/>
          </w:tcPr>
          <w:p w14:paraId="1E0A8D8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375209.63</w:t>
            </w:r>
          </w:p>
        </w:tc>
        <w:tc>
          <w:tcPr>
            <w:tcW w:w="3548" w:type="dxa"/>
          </w:tcPr>
          <w:p w14:paraId="15E31C8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2210983.46</w:t>
            </w:r>
          </w:p>
        </w:tc>
      </w:tr>
      <w:tr w:rsidR="00013AE4" w:rsidRPr="005D4A11" w14:paraId="28BB037D" w14:textId="77777777">
        <w:trPr>
          <w:trHeight w:val="385"/>
        </w:trPr>
        <w:tc>
          <w:tcPr>
            <w:tcW w:w="2836" w:type="dxa"/>
          </w:tcPr>
          <w:p w14:paraId="3E5BFCD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544" w:type="dxa"/>
          </w:tcPr>
          <w:p w14:paraId="6A00A6B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375203.07</w:t>
            </w:r>
          </w:p>
        </w:tc>
        <w:tc>
          <w:tcPr>
            <w:tcW w:w="3548" w:type="dxa"/>
          </w:tcPr>
          <w:p w14:paraId="3609958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2210983.40</w:t>
            </w:r>
          </w:p>
        </w:tc>
      </w:tr>
      <w:tr w:rsidR="00013AE4" w:rsidRPr="005D4A11" w14:paraId="354CB6BB" w14:textId="77777777">
        <w:trPr>
          <w:trHeight w:val="386"/>
        </w:trPr>
        <w:tc>
          <w:tcPr>
            <w:tcW w:w="2836" w:type="dxa"/>
          </w:tcPr>
          <w:p w14:paraId="29818DE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3544" w:type="dxa"/>
          </w:tcPr>
          <w:p w14:paraId="6A2DB94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375201.65</w:t>
            </w:r>
          </w:p>
        </w:tc>
        <w:tc>
          <w:tcPr>
            <w:tcW w:w="3548" w:type="dxa"/>
          </w:tcPr>
          <w:p w14:paraId="772A856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2210984.03</w:t>
            </w:r>
          </w:p>
        </w:tc>
      </w:tr>
      <w:tr w:rsidR="00013AE4" w:rsidRPr="005D4A11" w14:paraId="693ACD00" w14:textId="77777777">
        <w:trPr>
          <w:trHeight w:val="383"/>
        </w:trPr>
        <w:tc>
          <w:tcPr>
            <w:tcW w:w="2836" w:type="dxa"/>
          </w:tcPr>
          <w:p w14:paraId="5B0AF694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3544" w:type="dxa"/>
          </w:tcPr>
          <w:p w14:paraId="4EA27304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375199.63</w:t>
            </w:r>
          </w:p>
        </w:tc>
        <w:tc>
          <w:tcPr>
            <w:tcW w:w="3548" w:type="dxa"/>
          </w:tcPr>
          <w:p w14:paraId="492345D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2210985.29</w:t>
            </w:r>
          </w:p>
        </w:tc>
      </w:tr>
      <w:tr w:rsidR="00013AE4" w:rsidRPr="005D4A11" w14:paraId="29464008" w14:textId="77777777">
        <w:trPr>
          <w:trHeight w:val="385"/>
        </w:trPr>
        <w:tc>
          <w:tcPr>
            <w:tcW w:w="2836" w:type="dxa"/>
          </w:tcPr>
          <w:p w14:paraId="0FD763E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3544" w:type="dxa"/>
          </w:tcPr>
          <w:p w14:paraId="5521364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375198.15</w:t>
            </w:r>
          </w:p>
        </w:tc>
        <w:tc>
          <w:tcPr>
            <w:tcW w:w="3548" w:type="dxa"/>
          </w:tcPr>
          <w:p w14:paraId="762CA1C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2210987.19</w:t>
            </w:r>
          </w:p>
        </w:tc>
      </w:tr>
      <w:tr w:rsidR="00013AE4" w:rsidRPr="005D4A11" w14:paraId="4DA05482" w14:textId="77777777">
        <w:trPr>
          <w:trHeight w:val="383"/>
        </w:trPr>
        <w:tc>
          <w:tcPr>
            <w:tcW w:w="2836" w:type="dxa"/>
          </w:tcPr>
          <w:p w14:paraId="0713415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3544" w:type="dxa"/>
          </w:tcPr>
          <w:p w14:paraId="08BF20B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375197.47</w:t>
            </w:r>
          </w:p>
        </w:tc>
        <w:tc>
          <w:tcPr>
            <w:tcW w:w="3548" w:type="dxa"/>
          </w:tcPr>
          <w:p w14:paraId="2756F27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2210989.13</w:t>
            </w:r>
          </w:p>
        </w:tc>
      </w:tr>
      <w:tr w:rsidR="00013AE4" w:rsidRPr="005D4A11" w14:paraId="4865BDC3" w14:textId="77777777">
        <w:trPr>
          <w:trHeight w:val="385"/>
        </w:trPr>
        <w:tc>
          <w:tcPr>
            <w:tcW w:w="2836" w:type="dxa"/>
          </w:tcPr>
          <w:p w14:paraId="1AD6EF8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3544" w:type="dxa"/>
          </w:tcPr>
          <w:p w14:paraId="42B08C0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375195.09</w:t>
            </w:r>
          </w:p>
        </w:tc>
        <w:tc>
          <w:tcPr>
            <w:tcW w:w="3548" w:type="dxa"/>
          </w:tcPr>
          <w:p w14:paraId="09F99F6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2210999.76</w:t>
            </w:r>
          </w:p>
        </w:tc>
      </w:tr>
      <w:tr w:rsidR="00013AE4" w:rsidRPr="005D4A11" w14:paraId="126AF6BD" w14:textId="77777777">
        <w:trPr>
          <w:trHeight w:val="383"/>
        </w:trPr>
        <w:tc>
          <w:tcPr>
            <w:tcW w:w="2836" w:type="dxa"/>
          </w:tcPr>
          <w:p w14:paraId="022DBF4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3544" w:type="dxa"/>
          </w:tcPr>
          <w:p w14:paraId="300FCDA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375196.74</w:t>
            </w:r>
          </w:p>
        </w:tc>
        <w:tc>
          <w:tcPr>
            <w:tcW w:w="3548" w:type="dxa"/>
          </w:tcPr>
          <w:p w14:paraId="6952393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2211015.51</w:t>
            </w:r>
          </w:p>
        </w:tc>
      </w:tr>
      <w:tr w:rsidR="00013AE4" w:rsidRPr="005D4A11" w14:paraId="5F6DF745" w14:textId="77777777">
        <w:trPr>
          <w:trHeight w:val="386"/>
        </w:trPr>
        <w:tc>
          <w:tcPr>
            <w:tcW w:w="2836" w:type="dxa"/>
          </w:tcPr>
          <w:p w14:paraId="2C8863C3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3544" w:type="dxa"/>
          </w:tcPr>
          <w:p w14:paraId="0768050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375200.46</w:t>
            </w:r>
          </w:p>
        </w:tc>
        <w:tc>
          <w:tcPr>
            <w:tcW w:w="3548" w:type="dxa"/>
          </w:tcPr>
          <w:p w14:paraId="3C95F1E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2211030.55</w:t>
            </w:r>
          </w:p>
        </w:tc>
      </w:tr>
      <w:tr w:rsidR="00013AE4" w:rsidRPr="005D4A11" w14:paraId="4D38D0A9" w14:textId="77777777">
        <w:trPr>
          <w:trHeight w:val="385"/>
        </w:trPr>
        <w:tc>
          <w:tcPr>
            <w:tcW w:w="2836" w:type="dxa"/>
          </w:tcPr>
          <w:p w14:paraId="18B3EF6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3544" w:type="dxa"/>
          </w:tcPr>
          <w:p w14:paraId="49F50EE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375202.92</w:t>
            </w:r>
          </w:p>
        </w:tc>
        <w:tc>
          <w:tcPr>
            <w:tcW w:w="3548" w:type="dxa"/>
          </w:tcPr>
          <w:p w14:paraId="59487EE4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2211043.72</w:t>
            </w:r>
          </w:p>
        </w:tc>
      </w:tr>
      <w:tr w:rsidR="00013AE4" w:rsidRPr="005D4A11" w14:paraId="4A5FDED3" w14:textId="77777777">
        <w:trPr>
          <w:trHeight w:val="383"/>
        </w:trPr>
        <w:tc>
          <w:tcPr>
            <w:tcW w:w="2836" w:type="dxa"/>
          </w:tcPr>
          <w:p w14:paraId="17A9C973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3544" w:type="dxa"/>
          </w:tcPr>
          <w:p w14:paraId="67A20363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375201.42</w:t>
            </w:r>
          </w:p>
        </w:tc>
        <w:tc>
          <w:tcPr>
            <w:tcW w:w="3548" w:type="dxa"/>
          </w:tcPr>
          <w:p w14:paraId="4D68D92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2211059.17</w:t>
            </w:r>
          </w:p>
        </w:tc>
      </w:tr>
      <w:tr w:rsidR="00013AE4" w:rsidRPr="005D4A11" w14:paraId="313D51CB" w14:textId="77777777">
        <w:trPr>
          <w:trHeight w:val="385"/>
        </w:trPr>
        <w:tc>
          <w:tcPr>
            <w:tcW w:w="2836" w:type="dxa"/>
          </w:tcPr>
          <w:p w14:paraId="5AF411D4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3544" w:type="dxa"/>
          </w:tcPr>
          <w:p w14:paraId="605CCF4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375197.22</w:t>
            </w:r>
          </w:p>
        </w:tc>
        <w:tc>
          <w:tcPr>
            <w:tcW w:w="3548" w:type="dxa"/>
          </w:tcPr>
          <w:p w14:paraId="63899C4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2211070.07</w:t>
            </w:r>
          </w:p>
        </w:tc>
      </w:tr>
      <w:tr w:rsidR="00013AE4" w:rsidRPr="005D4A11" w14:paraId="050667BE" w14:textId="77777777">
        <w:trPr>
          <w:trHeight w:val="383"/>
        </w:trPr>
        <w:tc>
          <w:tcPr>
            <w:tcW w:w="2836" w:type="dxa"/>
          </w:tcPr>
          <w:p w14:paraId="1877B83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3544" w:type="dxa"/>
          </w:tcPr>
          <w:p w14:paraId="43E28C7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375191.22</w:t>
            </w:r>
          </w:p>
        </w:tc>
        <w:tc>
          <w:tcPr>
            <w:tcW w:w="3548" w:type="dxa"/>
          </w:tcPr>
          <w:p w14:paraId="6533887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2211078.96</w:t>
            </w:r>
          </w:p>
        </w:tc>
      </w:tr>
      <w:tr w:rsidR="00013AE4" w:rsidRPr="005D4A11" w14:paraId="1A75C6F2" w14:textId="77777777">
        <w:trPr>
          <w:trHeight w:val="385"/>
        </w:trPr>
        <w:tc>
          <w:tcPr>
            <w:tcW w:w="2836" w:type="dxa"/>
          </w:tcPr>
          <w:p w14:paraId="61C68DD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3544" w:type="dxa"/>
          </w:tcPr>
          <w:p w14:paraId="193C0BD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375194.01</w:t>
            </w:r>
          </w:p>
        </w:tc>
        <w:tc>
          <w:tcPr>
            <w:tcW w:w="3548" w:type="dxa"/>
          </w:tcPr>
          <w:p w14:paraId="2F9FA47B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2211082.23</w:t>
            </w:r>
          </w:p>
        </w:tc>
      </w:tr>
      <w:tr w:rsidR="00013AE4" w:rsidRPr="005D4A11" w14:paraId="1514F7D4" w14:textId="77777777">
        <w:trPr>
          <w:trHeight w:val="385"/>
        </w:trPr>
        <w:tc>
          <w:tcPr>
            <w:tcW w:w="2836" w:type="dxa"/>
          </w:tcPr>
          <w:p w14:paraId="335DF79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3544" w:type="dxa"/>
          </w:tcPr>
          <w:p w14:paraId="36F07F93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375193.22</w:t>
            </w:r>
          </w:p>
        </w:tc>
        <w:tc>
          <w:tcPr>
            <w:tcW w:w="3548" w:type="dxa"/>
          </w:tcPr>
          <w:p w14:paraId="435AFFD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2211083.11</w:t>
            </w:r>
          </w:p>
        </w:tc>
      </w:tr>
      <w:tr w:rsidR="00013AE4" w:rsidRPr="005D4A11" w14:paraId="004EFEED" w14:textId="77777777">
        <w:trPr>
          <w:trHeight w:val="383"/>
        </w:trPr>
        <w:tc>
          <w:tcPr>
            <w:tcW w:w="2836" w:type="dxa"/>
          </w:tcPr>
          <w:p w14:paraId="6074400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3544" w:type="dxa"/>
          </w:tcPr>
          <w:p w14:paraId="66C844D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375189.98</w:t>
            </w:r>
          </w:p>
        </w:tc>
        <w:tc>
          <w:tcPr>
            <w:tcW w:w="3548" w:type="dxa"/>
          </w:tcPr>
          <w:p w14:paraId="2C06148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2211080.80</w:t>
            </w:r>
          </w:p>
        </w:tc>
      </w:tr>
      <w:tr w:rsidR="00013AE4" w:rsidRPr="005D4A11" w14:paraId="05C0DDF2" w14:textId="77777777">
        <w:trPr>
          <w:trHeight w:val="385"/>
        </w:trPr>
        <w:tc>
          <w:tcPr>
            <w:tcW w:w="2836" w:type="dxa"/>
          </w:tcPr>
          <w:p w14:paraId="7196892F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3544" w:type="dxa"/>
          </w:tcPr>
          <w:p w14:paraId="3719CE0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375179.79</w:t>
            </w:r>
          </w:p>
        </w:tc>
        <w:tc>
          <w:tcPr>
            <w:tcW w:w="3548" w:type="dxa"/>
          </w:tcPr>
          <w:p w14:paraId="7401D7C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2211088.09</w:t>
            </w:r>
          </w:p>
        </w:tc>
      </w:tr>
      <w:tr w:rsidR="00013AE4" w:rsidRPr="005D4A11" w14:paraId="781EFB7C" w14:textId="77777777">
        <w:trPr>
          <w:trHeight w:val="384"/>
        </w:trPr>
        <w:tc>
          <w:tcPr>
            <w:tcW w:w="2836" w:type="dxa"/>
          </w:tcPr>
          <w:p w14:paraId="530F33C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3544" w:type="dxa"/>
          </w:tcPr>
          <w:p w14:paraId="094323BB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375169.67</w:t>
            </w:r>
          </w:p>
        </w:tc>
        <w:tc>
          <w:tcPr>
            <w:tcW w:w="3548" w:type="dxa"/>
          </w:tcPr>
          <w:p w14:paraId="6FBE71C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2211093.29</w:t>
            </w:r>
          </w:p>
        </w:tc>
      </w:tr>
      <w:tr w:rsidR="00013AE4" w:rsidRPr="005D4A11" w14:paraId="410C406B" w14:textId="77777777">
        <w:trPr>
          <w:trHeight w:val="385"/>
        </w:trPr>
        <w:tc>
          <w:tcPr>
            <w:tcW w:w="2836" w:type="dxa"/>
          </w:tcPr>
          <w:p w14:paraId="57A2C65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3544" w:type="dxa"/>
          </w:tcPr>
          <w:p w14:paraId="1AA0196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375156.23</w:t>
            </w:r>
          </w:p>
        </w:tc>
        <w:tc>
          <w:tcPr>
            <w:tcW w:w="3548" w:type="dxa"/>
          </w:tcPr>
          <w:p w14:paraId="0AFA57F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2211097.72</w:t>
            </w:r>
          </w:p>
        </w:tc>
      </w:tr>
      <w:tr w:rsidR="00013AE4" w:rsidRPr="005D4A11" w14:paraId="55A5B0A8" w14:textId="77777777">
        <w:trPr>
          <w:trHeight w:val="386"/>
        </w:trPr>
        <w:tc>
          <w:tcPr>
            <w:tcW w:w="2836" w:type="dxa"/>
          </w:tcPr>
          <w:p w14:paraId="0E10257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3544" w:type="dxa"/>
          </w:tcPr>
          <w:p w14:paraId="1C7ACD0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375143.74</w:t>
            </w:r>
          </w:p>
        </w:tc>
        <w:tc>
          <w:tcPr>
            <w:tcW w:w="3548" w:type="dxa"/>
          </w:tcPr>
          <w:p w14:paraId="2E1779B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2211100.09</w:t>
            </w:r>
          </w:p>
        </w:tc>
      </w:tr>
      <w:tr w:rsidR="00013AE4" w:rsidRPr="005D4A11" w14:paraId="563D2E7E" w14:textId="77777777">
        <w:trPr>
          <w:trHeight w:val="383"/>
        </w:trPr>
        <w:tc>
          <w:tcPr>
            <w:tcW w:w="2836" w:type="dxa"/>
          </w:tcPr>
          <w:p w14:paraId="5076FFF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3544" w:type="dxa"/>
          </w:tcPr>
          <w:p w14:paraId="00456B0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375135.31</w:t>
            </w:r>
          </w:p>
        </w:tc>
        <w:tc>
          <w:tcPr>
            <w:tcW w:w="3548" w:type="dxa"/>
          </w:tcPr>
          <w:p w14:paraId="022811B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2211101.01</w:t>
            </w:r>
          </w:p>
        </w:tc>
      </w:tr>
      <w:tr w:rsidR="00013AE4" w:rsidRPr="005D4A11" w14:paraId="0BD13329" w14:textId="77777777">
        <w:trPr>
          <w:trHeight w:val="386"/>
        </w:trPr>
        <w:tc>
          <w:tcPr>
            <w:tcW w:w="2836" w:type="dxa"/>
          </w:tcPr>
          <w:p w14:paraId="042D6DC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3544" w:type="dxa"/>
          </w:tcPr>
          <w:p w14:paraId="5DD9594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375119.78</w:t>
            </w:r>
          </w:p>
        </w:tc>
        <w:tc>
          <w:tcPr>
            <w:tcW w:w="3548" w:type="dxa"/>
          </w:tcPr>
          <w:p w14:paraId="7643383B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2211101.44</w:t>
            </w:r>
          </w:p>
        </w:tc>
      </w:tr>
      <w:tr w:rsidR="00013AE4" w:rsidRPr="005D4A11" w14:paraId="3C4CB243" w14:textId="77777777">
        <w:trPr>
          <w:trHeight w:val="383"/>
        </w:trPr>
        <w:tc>
          <w:tcPr>
            <w:tcW w:w="2836" w:type="dxa"/>
          </w:tcPr>
          <w:p w14:paraId="73A46BF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3544" w:type="dxa"/>
          </w:tcPr>
          <w:p w14:paraId="05CE7B7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375099.59</w:t>
            </w:r>
          </w:p>
        </w:tc>
        <w:tc>
          <w:tcPr>
            <w:tcW w:w="3548" w:type="dxa"/>
          </w:tcPr>
          <w:p w14:paraId="5D630F3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2211102.06</w:t>
            </w:r>
          </w:p>
        </w:tc>
      </w:tr>
      <w:tr w:rsidR="00013AE4" w:rsidRPr="005D4A11" w14:paraId="49705218" w14:textId="77777777">
        <w:trPr>
          <w:trHeight w:val="385"/>
        </w:trPr>
        <w:tc>
          <w:tcPr>
            <w:tcW w:w="2836" w:type="dxa"/>
          </w:tcPr>
          <w:p w14:paraId="655F8E0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3544" w:type="dxa"/>
          </w:tcPr>
          <w:p w14:paraId="1DD88CA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375083.05</w:t>
            </w:r>
          </w:p>
        </w:tc>
        <w:tc>
          <w:tcPr>
            <w:tcW w:w="3548" w:type="dxa"/>
          </w:tcPr>
          <w:p w14:paraId="1798513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2211103.61</w:t>
            </w:r>
          </w:p>
        </w:tc>
      </w:tr>
      <w:tr w:rsidR="00013AE4" w:rsidRPr="005D4A11" w14:paraId="0687AF56" w14:textId="77777777">
        <w:trPr>
          <w:trHeight w:val="383"/>
        </w:trPr>
        <w:tc>
          <w:tcPr>
            <w:tcW w:w="2836" w:type="dxa"/>
          </w:tcPr>
          <w:p w14:paraId="750A3583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3544" w:type="dxa"/>
          </w:tcPr>
          <w:p w14:paraId="23B3D7C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375062.79</w:t>
            </w:r>
          </w:p>
        </w:tc>
        <w:tc>
          <w:tcPr>
            <w:tcW w:w="3548" w:type="dxa"/>
          </w:tcPr>
          <w:p w14:paraId="4569CA6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2211108.80</w:t>
            </w:r>
          </w:p>
        </w:tc>
      </w:tr>
      <w:tr w:rsidR="00013AE4" w:rsidRPr="005D4A11" w14:paraId="3B35C75D" w14:textId="77777777">
        <w:trPr>
          <w:trHeight w:val="385"/>
        </w:trPr>
        <w:tc>
          <w:tcPr>
            <w:tcW w:w="2836" w:type="dxa"/>
          </w:tcPr>
          <w:p w14:paraId="1E5E33C3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3544" w:type="dxa"/>
          </w:tcPr>
          <w:p w14:paraId="1EF4783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375041.97</w:t>
            </w:r>
          </w:p>
        </w:tc>
        <w:tc>
          <w:tcPr>
            <w:tcW w:w="3548" w:type="dxa"/>
          </w:tcPr>
          <w:p w14:paraId="23B393B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2211113.27</w:t>
            </w:r>
          </w:p>
        </w:tc>
      </w:tr>
      <w:tr w:rsidR="00013AE4" w:rsidRPr="005D4A11" w14:paraId="04BDE533" w14:textId="77777777">
        <w:trPr>
          <w:trHeight w:val="385"/>
        </w:trPr>
        <w:tc>
          <w:tcPr>
            <w:tcW w:w="2836" w:type="dxa"/>
          </w:tcPr>
          <w:p w14:paraId="192E215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3544" w:type="dxa"/>
          </w:tcPr>
          <w:p w14:paraId="19C2B9D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374994.78</w:t>
            </w:r>
          </w:p>
        </w:tc>
        <w:tc>
          <w:tcPr>
            <w:tcW w:w="3548" w:type="dxa"/>
          </w:tcPr>
          <w:p w14:paraId="5E5F2FE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2211125.45</w:t>
            </w:r>
          </w:p>
        </w:tc>
      </w:tr>
      <w:tr w:rsidR="00013AE4" w:rsidRPr="005D4A11" w14:paraId="6B7E1375" w14:textId="77777777">
        <w:trPr>
          <w:trHeight w:val="384"/>
        </w:trPr>
        <w:tc>
          <w:tcPr>
            <w:tcW w:w="2836" w:type="dxa"/>
          </w:tcPr>
          <w:p w14:paraId="040E8A0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3544" w:type="dxa"/>
          </w:tcPr>
          <w:p w14:paraId="3CD2FB3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374980.37</w:t>
            </w:r>
          </w:p>
        </w:tc>
        <w:tc>
          <w:tcPr>
            <w:tcW w:w="3548" w:type="dxa"/>
          </w:tcPr>
          <w:p w14:paraId="04FCA62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2211128.27</w:t>
            </w:r>
          </w:p>
        </w:tc>
      </w:tr>
      <w:tr w:rsidR="00013AE4" w:rsidRPr="005D4A11" w14:paraId="5E0A984D" w14:textId="77777777">
        <w:trPr>
          <w:trHeight w:val="386"/>
        </w:trPr>
        <w:tc>
          <w:tcPr>
            <w:tcW w:w="2836" w:type="dxa"/>
          </w:tcPr>
          <w:p w14:paraId="5EBD56A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3544" w:type="dxa"/>
          </w:tcPr>
          <w:p w14:paraId="20B32FB3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374959.85</w:t>
            </w:r>
          </w:p>
        </w:tc>
        <w:tc>
          <w:tcPr>
            <w:tcW w:w="3548" w:type="dxa"/>
          </w:tcPr>
          <w:p w14:paraId="15399B6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2211128.09</w:t>
            </w:r>
          </w:p>
        </w:tc>
      </w:tr>
      <w:tr w:rsidR="00013AE4" w:rsidRPr="005D4A11" w14:paraId="79145617" w14:textId="77777777">
        <w:trPr>
          <w:trHeight w:val="383"/>
        </w:trPr>
        <w:tc>
          <w:tcPr>
            <w:tcW w:w="2836" w:type="dxa"/>
          </w:tcPr>
          <w:p w14:paraId="5781A76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3544" w:type="dxa"/>
          </w:tcPr>
          <w:p w14:paraId="2400D83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374945.29</w:t>
            </w:r>
          </w:p>
        </w:tc>
        <w:tc>
          <w:tcPr>
            <w:tcW w:w="3548" w:type="dxa"/>
          </w:tcPr>
          <w:p w14:paraId="4F72903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2211126.97</w:t>
            </w:r>
          </w:p>
        </w:tc>
      </w:tr>
      <w:tr w:rsidR="00013AE4" w:rsidRPr="005D4A11" w14:paraId="0DB1AC56" w14:textId="77777777">
        <w:trPr>
          <w:trHeight w:val="385"/>
        </w:trPr>
        <w:tc>
          <w:tcPr>
            <w:tcW w:w="2836" w:type="dxa"/>
          </w:tcPr>
          <w:p w14:paraId="1C3799B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39</w:t>
            </w:r>
          </w:p>
        </w:tc>
        <w:tc>
          <w:tcPr>
            <w:tcW w:w="3544" w:type="dxa"/>
          </w:tcPr>
          <w:p w14:paraId="1C10773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374914.24</w:t>
            </w:r>
          </w:p>
        </w:tc>
        <w:tc>
          <w:tcPr>
            <w:tcW w:w="3548" w:type="dxa"/>
          </w:tcPr>
          <w:p w14:paraId="3EBA573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2211125.75</w:t>
            </w:r>
          </w:p>
        </w:tc>
      </w:tr>
      <w:tr w:rsidR="00013AE4" w:rsidRPr="005D4A11" w14:paraId="10FD24D9" w14:textId="77777777">
        <w:trPr>
          <w:trHeight w:val="386"/>
        </w:trPr>
        <w:tc>
          <w:tcPr>
            <w:tcW w:w="2836" w:type="dxa"/>
          </w:tcPr>
          <w:p w14:paraId="742D054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3544" w:type="dxa"/>
          </w:tcPr>
          <w:p w14:paraId="7E3165A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374903.77</w:t>
            </w:r>
          </w:p>
        </w:tc>
        <w:tc>
          <w:tcPr>
            <w:tcW w:w="3548" w:type="dxa"/>
          </w:tcPr>
          <w:p w14:paraId="48160CF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2211125.72</w:t>
            </w:r>
          </w:p>
        </w:tc>
      </w:tr>
      <w:tr w:rsidR="00013AE4" w:rsidRPr="005D4A11" w14:paraId="717AAF89" w14:textId="77777777">
        <w:trPr>
          <w:trHeight w:val="383"/>
        </w:trPr>
        <w:tc>
          <w:tcPr>
            <w:tcW w:w="2836" w:type="dxa"/>
          </w:tcPr>
          <w:p w14:paraId="5A7B51A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41</w:t>
            </w:r>
          </w:p>
        </w:tc>
        <w:tc>
          <w:tcPr>
            <w:tcW w:w="3544" w:type="dxa"/>
          </w:tcPr>
          <w:p w14:paraId="47F75B3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374903.52</w:t>
            </w:r>
          </w:p>
        </w:tc>
        <w:tc>
          <w:tcPr>
            <w:tcW w:w="3548" w:type="dxa"/>
          </w:tcPr>
          <w:p w14:paraId="77722823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2211129.04</w:t>
            </w:r>
          </w:p>
        </w:tc>
      </w:tr>
      <w:tr w:rsidR="00013AE4" w:rsidRPr="005D4A11" w14:paraId="64058085" w14:textId="77777777">
        <w:trPr>
          <w:trHeight w:val="385"/>
        </w:trPr>
        <w:tc>
          <w:tcPr>
            <w:tcW w:w="2836" w:type="dxa"/>
          </w:tcPr>
          <w:p w14:paraId="0AAD1F7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3544" w:type="dxa"/>
          </w:tcPr>
          <w:p w14:paraId="2E9D0C7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374901.77</w:t>
            </w:r>
          </w:p>
        </w:tc>
        <w:tc>
          <w:tcPr>
            <w:tcW w:w="3548" w:type="dxa"/>
          </w:tcPr>
          <w:p w14:paraId="59F340B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2211129.02</w:t>
            </w:r>
          </w:p>
        </w:tc>
      </w:tr>
      <w:tr w:rsidR="00013AE4" w:rsidRPr="005D4A11" w14:paraId="15B78286" w14:textId="77777777">
        <w:trPr>
          <w:trHeight w:val="383"/>
        </w:trPr>
        <w:tc>
          <w:tcPr>
            <w:tcW w:w="2836" w:type="dxa"/>
          </w:tcPr>
          <w:p w14:paraId="42204D53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3544" w:type="dxa"/>
          </w:tcPr>
          <w:p w14:paraId="6C434F4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374901.49</w:t>
            </w:r>
          </w:p>
        </w:tc>
        <w:tc>
          <w:tcPr>
            <w:tcW w:w="3548" w:type="dxa"/>
          </w:tcPr>
          <w:p w14:paraId="6D4546B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2211125.72</w:t>
            </w:r>
          </w:p>
        </w:tc>
      </w:tr>
      <w:tr w:rsidR="00013AE4" w:rsidRPr="005D4A11" w14:paraId="04A20B53" w14:textId="77777777">
        <w:trPr>
          <w:trHeight w:val="386"/>
        </w:trPr>
        <w:tc>
          <w:tcPr>
            <w:tcW w:w="2836" w:type="dxa"/>
          </w:tcPr>
          <w:p w14:paraId="3C171BA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3544" w:type="dxa"/>
          </w:tcPr>
          <w:p w14:paraId="5D8BDE3B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374874.08</w:t>
            </w:r>
          </w:p>
        </w:tc>
        <w:tc>
          <w:tcPr>
            <w:tcW w:w="3548" w:type="dxa"/>
          </w:tcPr>
          <w:p w14:paraId="59D9691B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2211125.47</w:t>
            </w:r>
          </w:p>
        </w:tc>
      </w:tr>
      <w:tr w:rsidR="00013AE4" w:rsidRPr="005D4A11" w14:paraId="0E4F5C8C" w14:textId="77777777">
        <w:trPr>
          <w:trHeight w:val="383"/>
        </w:trPr>
        <w:tc>
          <w:tcPr>
            <w:tcW w:w="2836" w:type="dxa"/>
          </w:tcPr>
          <w:p w14:paraId="579932D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3544" w:type="dxa"/>
          </w:tcPr>
          <w:p w14:paraId="2B3F303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374842.69</w:t>
            </w:r>
          </w:p>
        </w:tc>
        <w:tc>
          <w:tcPr>
            <w:tcW w:w="3548" w:type="dxa"/>
          </w:tcPr>
          <w:p w14:paraId="3229F2AB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2211123.84</w:t>
            </w:r>
          </w:p>
        </w:tc>
      </w:tr>
      <w:tr w:rsidR="00013AE4" w:rsidRPr="005D4A11" w14:paraId="39E99B14" w14:textId="77777777">
        <w:trPr>
          <w:trHeight w:val="386"/>
        </w:trPr>
        <w:tc>
          <w:tcPr>
            <w:tcW w:w="2836" w:type="dxa"/>
          </w:tcPr>
          <w:p w14:paraId="159E12D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3544" w:type="dxa"/>
          </w:tcPr>
          <w:p w14:paraId="6C45B3D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374809.46</w:t>
            </w:r>
          </w:p>
        </w:tc>
        <w:tc>
          <w:tcPr>
            <w:tcW w:w="3548" w:type="dxa"/>
          </w:tcPr>
          <w:p w14:paraId="49115B5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2211121.12</w:t>
            </w:r>
          </w:p>
        </w:tc>
      </w:tr>
      <w:tr w:rsidR="00013AE4" w:rsidRPr="005D4A11" w14:paraId="0F8A2B86" w14:textId="77777777">
        <w:trPr>
          <w:trHeight w:val="385"/>
        </w:trPr>
        <w:tc>
          <w:tcPr>
            <w:tcW w:w="2836" w:type="dxa"/>
          </w:tcPr>
          <w:p w14:paraId="51EF27E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3544" w:type="dxa"/>
          </w:tcPr>
          <w:p w14:paraId="5ED9C5D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374777.75</w:t>
            </w:r>
          </w:p>
        </w:tc>
        <w:tc>
          <w:tcPr>
            <w:tcW w:w="3548" w:type="dxa"/>
          </w:tcPr>
          <w:p w14:paraId="6388BB6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2211118.52</w:t>
            </w:r>
          </w:p>
        </w:tc>
      </w:tr>
      <w:tr w:rsidR="00013AE4" w:rsidRPr="005D4A11" w14:paraId="5F3FC5DA" w14:textId="77777777">
        <w:trPr>
          <w:trHeight w:val="383"/>
        </w:trPr>
        <w:tc>
          <w:tcPr>
            <w:tcW w:w="2836" w:type="dxa"/>
          </w:tcPr>
          <w:p w14:paraId="42B463A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3544" w:type="dxa"/>
          </w:tcPr>
          <w:p w14:paraId="1D5F214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374759.80</w:t>
            </w:r>
          </w:p>
        </w:tc>
        <w:tc>
          <w:tcPr>
            <w:tcW w:w="3548" w:type="dxa"/>
          </w:tcPr>
          <w:p w14:paraId="658CA26B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2211115.88</w:t>
            </w:r>
          </w:p>
        </w:tc>
      </w:tr>
      <w:tr w:rsidR="00013AE4" w:rsidRPr="005D4A11" w14:paraId="32B13C4D" w14:textId="77777777">
        <w:trPr>
          <w:trHeight w:val="385"/>
        </w:trPr>
        <w:tc>
          <w:tcPr>
            <w:tcW w:w="2836" w:type="dxa"/>
          </w:tcPr>
          <w:p w14:paraId="2C961403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3544" w:type="dxa"/>
          </w:tcPr>
          <w:p w14:paraId="148A8C7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374757.77</w:t>
            </w:r>
          </w:p>
        </w:tc>
        <w:tc>
          <w:tcPr>
            <w:tcW w:w="3548" w:type="dxa"/>
          </w:tcPr>
          <w:p w14:paraId="223A53E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2211115.58</w:t>
            </w:r>
          </w:p>
        </w:tc>
      </w:tr>
      <w:tr w:rsidR="00013AE4" w:rsidRPr="005D4A11" w14:paraId="5DE5865E" w14:textId="77777777">
        <w:trPr>
          <w:trHeight w:val="383"/>
        </w:trPr>
        <w:tc>
          <w:tcPr>
            <w:tcW w:w="2836" w:type="dxa"/>
          </w:tcPr>
          <w:p w14:paraId="5463341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3544" w:type="dxa"/>
          </w:tcPr>
          <w:p w14:paraId="7CD1E8D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374756.86</w:t>
            </w:r>
          </w:p>
        </w:tc>
        <w:tc>
          <w:tcPr>
            <w:tcW w:w="3548" w:type="dxa"/>
          </w:tcPr>
          <w:p w14:paraId="1BDF3AF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2211115.46</w:t>
            </w:r>
          </w:p>
        </w:tc>
      </w:tr>
      <w:tr w:rsidR="00013AE4" w:rsidRPr="005D4A11" w14:paraId="5D9378D2" w14:textId="77777777">
        <w:trPr>
          <w:trHeight w:val="386"/>
        </w:trPr>
        <w:tc>
          <w:tcPr>
            <w:tcW w:w="2836" w:type="dxa"/>
          </w:tcPr>
          <w:p w14:paraId="4960BB4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51</w:t>
            </w:r>
          </w:p>
        </w:tc>
        <w:tc>
          <w:tcPr>
            <w:tcW w:w="3544" w:type="dxa"/>
          </w:tcPr>
          <w:p w14:paraId="1EFDB20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374726.94</w:t>
            </w:r>
          </w:p>
        </w:tc>
        <w:tc>
          <w:tcPr>
            <w:tcW w:w="3548" w:type="dxa"/>
          </w:tcPr>
          <w:p w14:paraId="05A31CC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2211111.2</w:t>
            </w:r>
          </w:p>
        </w:tc>
      </w:tr>
      <w:tr w:rsidR="00013AE4" w:rsidRPr="005D4A11" w14:paraId="5812330A" w14:textId="77777777">
        <w:trPr>
          <w:trHeight w:val="386"/>
        </w:trPr>
        <w:tc>
          <w:tcPr>
            <w:tcW w:w="2836" w:type="dxa"/>
          </w:tcPr>
          <w:p w14:paraId="7D8F068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52</w:t>
            </w:r>
          </w:p>
        </w:tc>
        <w:tc>
          <w:tcPr>
            <w:tcW w:w="3544" w:type="dxa"/>
          </w:tcPr>
          <w:p w14:paraId="72FA34A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374684.19</w:t>
            </w:r>
          </w:p>
        </w:tc>
        <w:tc>
          <w:tcPr>
            <w:tcW w:w="3548" w:type="dxa"/>
          </w:tcPr>
          <w:p w14:paraId="03C2826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2211101.95</w:t>
            </w:r>
          </w:p>
        </w:tc>
      </w:tr>
      <w:tr w:rsidR="00013AE4" w:rsidRPr="005D4A11" w14:paraId="09A5AD40" w14:textId="77777777">
        <w:trPr>
          <w:trHeight w:val="383"/>
        </w:trPr>
        <w:tc>
          <w:tcPr>
            <w:tcW w:w="2836" w:type="dxa"/>
          </w:tcPr>
          <w:p w14:paraId="4D3CDD4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53</w:t>
            </w:r>
          </w:p>
        </w:tc>
        <w:tc>
          <w:tcPr>
            <w:tcW w:w="3544" w:type="dxa"/>
          </w:tcPr>
          <w:p w14:paraId="3300B93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374647.85</w:t>
            </w:r>
          </w:p>
        </w:tc>
        <w:tc>
          <w:tcPr>
            <w:tcW w:w="3548" w:type="dxa"/>
          </w:tcPr>
          <w:p w14:paraId="3DCD5794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2211090.44</w:t>
            </w:r>
          </w:p>
        </w:tc>
      </w:tr>
      <w:tr w:rsidR="00013AE4" w:rsidRPr="005D4A11" w14:paraId="7B11E2A3" w14:textId="77777777">
        <w:trPr>
          <w:trHeight w:val="385"/>
        </w:trPr>
        <w:tc>
          <w:tcPr>
            <w:tcW w:w="2836" w:type="dxa"/>
          </w:tcPr>
          <w:p w14:paraId="33F4139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3544" w:type="dxa"/>
          </w:tcPr>
          <w:p w14:paraId="35A1640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374631.48</w:t>
            </w:r>
          </w:p>
        </w:tc>
        <w:tc>
          <w:tcPr>
            <w:tcW w:w="3548" w:type="dxa"/>
          </w:tcPr>
          <w:p w14:paraId="0B87FD6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2211083.79</w:t>
            </w:r>
          </w:p>
        </w:tc>
      </w:tr>
      <w:tr w:rsidR="00013AE4" w:rsidRPr="005D4A11" w14:paraId="10D62725" w14:textId="77777777">
        <w:trPr>
          <w:trHeight w:val="384"/>
        </w:trPr>
        <w:tc>
          <w:tcPr>
            <w:tcW w:w="2836" w:type="dxa"/>
          </w:tcPr>
          <w:p w14:paraId="78306F3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3544" w:type="dxa"/>
          </w:tcPr>
          <w:p w14:paraId="75276F5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374622.82</w:t>
            </w:r>
          </w:p>
        </w:tc>
        <w:tc>
          <w:tcPr>
            <w:tcW w:w="3548" w:type="dxa"/>
          </w:tcPr>
          <w:p w14:paraId="04E6444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2211079.76</w:t>
            </w:r>
          </w:p>
        </w:tc>
      </w:tr>
      <w:tr w:rsidR="00013AE4" w:rsidRPr="005D4A11" w14:paraId="2275514D" w14:textId="77777777">
        <w:trPr>
          <w:trHeight w:val="385"/>
        </w:trPr>
        <w:tc>
          <w:tcPr>
            <w:tcW w:w="2836" w:type="dxa"/>
          </w:tcPr>
          <w:p w14:paraId="02A877A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3544" w:type="dxa"/>
          </w:tcPr>
          <w:p w14:paraId="1402366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374615.53</w:t>
            </w:r>
          </w:p>
        </w:tc>
        <w:tc>
          <w:tcPr>
            <w:tcW w:w="3548" w:type="dxa"/>
          </w:tcPr>
          <w:p w14:paraId="33ECE76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2211076.24</w:t>
            </w:r>
          </w:p>
        </w:tc>
      </w:tr>
      <w:tr w:rsidR="00013AE4" w:rsidRPr="005D4A11" w14:paraId="3E0745E5" w14:textId="77777777">
        <w:trPr>
          <w:trHeight w:val="383"/>
        </w:trPr>
        <w:tc>
          <w:tcPr>
            <w:tcW w:w="2836" w:type="dxa"/>
          </w:tcPr>
          <w:p w14:paraId="09BCC16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57</w:t>
            </w:r>
          </w:p>
        </w:tc>
        <w:tc>
          <w:tcPr>
            <w:tcW w:w="3544" w:type="dxa"/>
          </w:tcPr>
          <w:p w14:paraId="295367E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374605.71</w:t>
            </w:r>
          </w:p>
        </w:tc>
        <w:tc>
          <w:tcPr>
            <w:tcW w:w="3548" w:type="dxa"/>
          </w:tcPr>
          <w:p w14:paraId="7FC4DAB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2211069.15</w:t>
            </w:r>
          </w:p>
        </w:tc>
      </w:tr>
      <w:tr w:rsidR="00013AE4" w:rsidRPr="005D4A11" w14:paraId="42D8F8B7" w14:textId="77777777">
        <w:trPr>
          <w:trHeight w:val="386"/>
        </w:trPr>
        <w:tc>
          <w:tcPr>
            <w:tcW w:w="2836" w:type="dxa"/>
          </w:tcPr>
          <w:p w14:paraId="38112AA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58</w:t>
            </w:r>
          </w:p>
        </w:tc>
        <w:tc>
          <w:tcPr>
            <w:tcW w:w="3544" w:type="dxa"/>
          </w:tcPr>
          <w:p w14:paraId="059DEE9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374596.07</w:t>
            </w:r>
          </w:p>
        </w:tc>
        <w:tc>
          <w:tcPr>
            <w:tcW w:w="3548" w:type="dxa"/>
          </w:tcPr>
          <w:p w14:paraId="16D6A08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2211061.29</w:t>
            </w:r>
          </w:p>
        </w:tc>
      </w:tr>
      <w:tr w:rsidR="00013AE4" w:rsidRPr="005D4A11" w14:paraId="0AABDBE8" w14:textId="77777777">
        <w:trPr>
          <w:trHeight w:val="385"/>
        </w:trPr>
        <w:tc>
          <w:tcPr>
            <w:tcW w:w="2836" w:type="dxa"/>
          </w:tcPr>
          <w:p w14:paraId="18CA5BA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3544" w:type="dxa"/>
          </w:tcPr>
          <w:p w14:paraId="2629C61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374569.56</w:t>
            </w:r>
          </w:p>
        </w:tc>
        <w:tc>
          <w:tcPr>
            <w:tcW w:w="3548" w:type="dxa"/>
          </w:tcPr>
          <w:p w14:paraId="2BA2413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2211036.59</w:t>
            </w:r>
          </w:p>
        </w:tc>
      </w:tr>
      <w:tr w:rsidR="00013AE4" w:rsidRPr="005D4A11" w14:paraId="1276A6A5" w14:textId="77777777">
        <w:trPr>
          <w:trHeight w:val="383"/>
        </w:trPr>
        <w:tc>
          <w:tcPr>
            <w:tcW w:w="2836" w:type="dxa"/>
          </w:tcPr>
          <w:p w14:paraId="7E20045B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3544" w:type="dxa"/>
          </w:tcPr>
          <w:p w14:paraId="2D54164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374536.88</w:t>
            </w:r>
          </w:p>
        </w:tc>
        <w:tc>
          <w:tcPr>
            <w:tcW w:w="3548" w:type="dxa"/>
          </w:tcPr>
          <w:p w14:paraId="0DE7D8D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2211004.46</w:t>
            </w:r>
          </w:p>
        </w:tc>
      </w:tr>
      <w:tr w:rsidR="00013AE4" w:rsidRPr="005D4A11" w14:paraId="367D81AB" w14:textId="77777777">
        <w:trPr>
          <w:trHeight w:val="386"/>
        </w:trPr>
        <w:tc>
          <w:tcPr>
            <w:tcW w:w="2836" w:type="dxa"/>
          </w:tcPr>
          <w:p w14:paraId="6CE3C90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61</w:t>
            </w:r>
          </w:p>
        </w:tc>
        <w:tc>
          <w:tcPr>
            <w:tcW w:w="3544" w:type="dxa"/>
          </w:tcPr>
          <w:p w14:paraId="79A4F20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374503.06</w:t>
            </w:r>
          </w:p>
        </w:tc>
        <w:tc>
          <w:tcPr>
            <w:tcW w:w="3548" w:type="dxa"/>
          </w:tcPr>
          <w:p w14:paraId="47E4FAF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2210975.51</w:t>
            </w:r>
          </w:p>
        </w:tc>
      </w:tr>
      <w:tr w:rsidR="00013AE4" w:rsidRPr="005D4A11" w14:paraId="4BBA598E" w14:textId="77777777">
        <w:trPr>
          <w:trHeight w:val="383"/>
        </w:trPr>
        <w:tc>
          <w:tcPr>
            <w:tcW w:w="2836" w:type="dxa"/>
          </w:tcPr>
          <w:p w14:paraId="07E45B1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62</w:t>
            </w:r>
          </w:p>
        </w:tc>
        <w:tc>
          <w:tcPr>
            <w:tcW w:w="3544" w:type="dxa"/>
          </w:tcPr>
          <w:p w14:paraId="5E8705E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374465.82</w:t>
            </w:r>
          </w:p>
        </w:tc>
        <w:tc>
          <w:tcPr>
            <w:tcW w:w="3548" w:type="dxa"/>
          </w:tcPr>
          <w:p w14:paraId="7CFB320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2210944.99</w:t>
            </w:r>
          </w:p>
        </w:tc>
      </w:tr>
      <w:tr w:rsidR="00013AE4" w:rsidRPr="005D4A11" w14:paraId="7B2BB0A1" w14:textId="77777777">
        <w:trPr>
          <w:trHeight w:val="385"/>
        </w:trPr>
        <w:tc>
          <w:tcPr>
            <w:tcW w:w="2836" w:type="dxa"/>
          </w:tcPr>
          <w:p w14:paraId="470A8CE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63</w:t>
            </w:r>
          </w:p>
        </w:tc>
        <w:tc>
          <w:tcPr>
            <w:tcW w:w="3544" w:type="dxa"/>
          </w:tcPr>
          <w:p w14:paraId="7ACC5E7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374437.11</w:t>
            </w:r>
          </w:p>
        </w:tc>
        <w:tc>
          <w:tcPr>
            <w:tcW w:w="3548" w:type="dxa"/>
          </w:tcPr>
          <w:p w14:paraId="0D5118A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2210923.26</w:t>
            </w:r>
          </w:p>
        </w:tc>
      </w:tr>
      <w:tr w:rsidR="00013AE4" w:rsidRPr="005D4A11" w14:paraId="10D703A7" w14:textId="77777777">
        <w:trPr>
          <w:trHeight w:val="384"/>
        </w:trPr>
        <w:tc>
          <w:tcPr>
            <w:tcW w:w="2836" w:type="dxa"/>
          </w:tcPr>
          <w:p w14:paraId="56241B4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64</w:t>
            </w:r>
          </w:p>
        </w:tc>
        <w:tc>
          <w:tcPr>
            <w:tcW w:w="3544" w:type="dxa"/>
          </w:tcPr>
          <w:p w14:paraId="423675B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374416.93</w:t>
            </w:r>
          </w:p>
        </w:tc>
        <w:tc>
          <w:tcPr>
            <w:tcW w:w="3548" w:type="dxa"/>
          </w:tcPr>
          <w:p w14:paraId="3E4FA76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2210905.53</w:t>
            </w:r>
          </w:p>
        </w:tc>
      </w:tr>
      <w:tr w:rsidR="00013AE4" w:rsidRPr="005D4A11" w14:paraId="152E6916" w14:textId="77777777">
        <w:trPr>
          <w:trHeight w:val="385"/>
        </w:trPr>
        <w:tc>
          <w:tcPr>
            <w:tcW w:w="2836" w:type="dxa"/>
          </w:tcPr>
          <w:p w14:paraId="23B3C53B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65</w:t>
            </w:r>
          </w:p>
        </w:tc>
        <w:tc>
          <w:tcPr>
            <w:tcW w:w="3544" w:type="dxa"/>
          </w:tcPr>
          <w:p w14:paraId="42A23EA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374409.65</w:t>
            </w:r>
          </w:p>
        </w:tc>
        <w:tc>
          <w:tcPr>
            <w:tcW w:w="3548" w:type="dxa"/>
          </w:tcPr>
          <w:p w14:paraId="654B4F4F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2210898.24</w:t>
            </w:r>
          </w:p>
        </w:tc>
      </w:tr>
      <w:tr w:rsidR="00013AE4" w:rsidRPr="005D4A11" w14:paraId="25FE59AB" w14:textId="77777777">
        <w:trPr>
          <w:trHeight w:val="386"/>
        </w:trPr>
        <w:tc>
          <w:tcPr>
            <w:tcW w:w="2836" w:type="dxa"/>
          </w:tcPr>
          <w:p w14:paraId="30822D3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66</w:t>
            </w:r>
          </w:p>
        </w:tc>
        <w:tc>
          <w:tcPr>
            <w:tcW w:w="3544" w:type="dxa"/>
          </w:tcPr>
          <w:p w14:paraId="0D0E3223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374371.04</w:t>
            </w:r>
          </w:p>
        </w:tc>
        <w:tc>
          <w:tcPr>
            <w:tcW w:w="3548" w:type="dxa"/>
          </w:tcPr>
          <w:p w14:paraId="74A62C4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2210931.22</w:t>
            </w:r>
          </w:p>
        </w:tc>
      </w:tr>
      <w:tr w:rsidR="00013AE4" w:rsidRPr="005D4A11" w14:paraId="43548B75" w14:textId="77777777">
        <w:trPr>
          <w:trHeight w:val="383"/>
        </w:trPr>
        <w:tc>
          <w:tcPr>
            <w:tcW w:w="2836" w:type="dxa"/>
          </w:tcPr>
          <w:p w14:paraId="29C2CAE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67</w:t>
            </w:r>
          </w:p>
        </w:tc>
        <w:tc>
          <w:tcPr>
            <w:tcW w:w="3544" w:type="dxa"/>
          </w:tcPr>
          <w:p w14:paraId="30EF4C0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374312.31</w:t>
            </w:r>
          </w:p>
        </w:tc>
        <w:tc>
          <w:tcPr>
            <w:tcW w:w="3548" w:type="dxa"/>
          </w:tcPr>
          <w:p w14:paraId="674453E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2210990.19</w:t>
            </w:r>
          </w:p>
        </w:tc>
      </w:tr>
      <w:tr w:rsidR="00013AE4" w:rsidRPr="005D4A11" w14:paraId="707A97CF" w14:textId="77777777">
        <w:trPr>
          <w:trHeight w:val="386"/>
        </w:trPr>
        <w:tc>
          <w:tcPr>
            <w:tcW w:w="2836" w:type="dxa"/>
          </w:tcPr>
          <w:p w14:paraId="1D76D19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68</w:t>
            </w:r>
          </w:p>
        </w:tc>
        <w:tc>
          <w:tcPr>
            <w:tcW w:w="3544" w:type="dxa"/>
          </w:tcPr>
          <w:p w14:paraId="725419C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374296.64</w:t>
            </w:r>
          </w:p>
        </w:tc>
        <w:tc>
          <w:tcPr>
            <w:tcW w:w="3548" w:type="dxa"/>
          </w:tcPr>
          <w:p w14:paraId="1F6E95E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2210980.29</w:t>
            </w:r>
          </w:p>
        </w:tc>
      </w:tr>
      <w:tr w:rsidR="00013AE4" w:rsidRPr="005D4A11" w14:paraId="088CA314" w14:textId="77777777">
        <w:trPr>
          <w:trHeight w:val="383"/>
        </w:trPr>
        <w:tc>
          <w:tcPr>
            <w:tcW w:w="2836" w:type="dxa"/>
          </w:tcPr>
          <w:p w14:paraId="2A1EE3E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69</w:t>
            </w:r>
          </w:p>
        </w:tc>
        <w:tc>
          <w:tcPr>
            <w:tcW w:w="3544" w:type="dxa"/>
          </w:tcPr>
          <w:p w14:paraId="7E1ABB2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374273.76</w:t>
            </w:r>
          </w:p>
        </w:tc>
        <w:tc>
          <w:tcPr>
            <w:tcW w:w="3548" w:type="dxa"/>
          </w:tcPr>
          <w:p w14:paraId="628AF95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2210969.62</w:t>
            </w:r>
          </w:p>
        </w:tc>
      </w:tr>
      <w:tr w:rsidR="00013AE4" w:rsidRPr="005D4A11" w14:paraId="53844D49" w14:textId="77777777">
        <w:trPr>
          <w:trHeight w:val="385"/>
        </w:trPr>
        <w:tc>
          <w:tcPr>
            <w:tcW w:w="2836" w:type="dxa"/>
          </w:tcPr>
          <w:p w14:paraId="1658DE4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3544" w:type="dxa"/>
          </w:tcPr>
          <w:p w14:paraId="6A54237B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374259.29</w:t>
            </w:r>
          </w:p>
        </w:tc>
        <w:tc>
          <w:tcPr>
            <w:tcW w:w="3548" w:type="dxa"/>
          </w:tcPr>
          <w:p w14:paraId="38E20FC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2210958.69</w:t>
            </w:r>
          </w:p>
        </w:tc>
      </w:tr>
      <w:tr w:rsidR="00013AE4" w:rsidRPr="005D4A11" w14:paraId="0FFEA2C3" w14:textId="77777777">
        <w:trPr>
          <w:trHeight w:val="383"/>
        </w:trPr>
        <w:tc>
          <w:tcPr>
            <w:tcW w:w="2836" w:type="dxa"/>
          </w:tcPr>
          <w:p w14:paraId="1595DD5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71</w:t>
            </w:r>
          </w:p>
        </w:tc>
        <w:tc>
          <w:tcPr>
            <w:tcW w:w="3544" w:type="dxa"/>
          </w:tcPr>
          <w:p w14:paraId="3159E53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374254.01</w:t>
            </w:r>
          </w:p>
        </w:tc>
        <w:tc>
          <w:tcPr>
            <w:tcW w:w="3548" w:type="dxa"/>
          </w:tcPr>
          <w:p w14:paraId="60BB642B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2210939.68</w:t>
            </w:r>
          </w:p>
        </w:tc>
      </w:tr>
      <w:tr w:rsidR="00013AE4" w:rsidRPr="005D4A11" w14:paraId="7EC1FC44" w14:textId="77777777">
        <w:trPr>
          <w:trHeight w:val="385"/>
        </w:trPr>
        <w:tc>
          <w:tcPr>
            <w:tcW w:w="2836" w:type="dxa"/>
          </w:tcPr>
          <w:p w14:paraId="36B6BDD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72</w:t>
            </w:r>
          </w:p>
        </w:tc>
        <w:tc>
          <w:tcPr>
            <w:tcW w:w="3544" w:type="dxa"/>
          </w:tcPr>
          <w:p w14:paraId="1B9E11B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374251.87</w:t>
            </w:r>
          </w:p>
        </w:tc>
        <w:tc>
          <w:tcPr>
            <w:tcW w:w="3548" w:type="dxa"/>
          </w:tcPr>
          <w:p w14:paraId="1A1A51D4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2210925.37</w:t>
            </w:r>
          </w:p>
        </w:tc>
      </w:tr>
      <w:tr w:rsidR="00013AE4" w:rsidRPr="005D4A11" w14:paraId="1A45D065" w14:textId="77777777">
        <w:trPr>
          <w:trHeight w:val="385"/>
        </w:trPr>
        <w:tc>
          <w:tcPr>
            <w:tcW w:w="2836" w:type="dxa"/>
          </w:tcPr>
          <w:p w14:paraId="72F7BD2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73</w:t>
            </w:r>
          </w:p>
        </w:tc>
        <w:tc>
          <w:tcPr>
            <w:tcW w:w="3544" w:type="dxa"/>
          </w:tcPr>
          <w:p w14:paraId="251F81B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374258.92</w:t>
            </w:r>
          </w:p>
        </w:tc>
        <w:tc>
          <w:tcPr>
            <w:tcW w:w="3548" w:type="dxa"/>
          </w:tcPr>
          <w:p w14:paraId="44C0248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2210860.30</w:t>
            </w:r>
          </w:p>
        </w:tc>
      </w:tr>
      <w:tr w:rsidR="00013AE4" w:rsidRPr="005D4A11" w14:paraId="774D0E7E" w14:textId="77777777">
        <w:trPr>
          <w:trHeight w:val="384"/>
        </w:trPr>
        <w:tc>
          <w:tcPr>
            <w:tcW w:w="2836" w:type="dxa"/>
          </w:tcPr>
          <w:p w14:paraId="03587083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74</w:t>
            </w:r>
          </w:p>
        </w:tc>
        <w:tc>
          <w:tcPr>
            <w:tcW w:w="3544" w:type="dxa"/>
          </w:tcPr>
          <w:p w14:paraId="72E0FF7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374265.72</w:t>
            </w:r>
          </w:p>
        </w:tc>
        <w:tc>
          <w:tcPr>
            <w:tcW w:w="3548" w:type="dxa"/>
          </w:tcPr>
          <w:p w14:paraId="3CB4988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2210807.19</w:t>
            </w:r>
          </w:p>
        </w:tc>
      </w:tr>
      <w:tr w:rsidR="00013AE4" w:rsidRPr="005D4A11" w14:paraId="39D8B679" w14:textId="77777777">
        <w:trPr>
          <w:trHeight w:val="386"/>
        </w:trPr>
        <w:tc>
          <w:tcPr>
            <w:tcW w:w="2836" w:type="dxa"/>
          </w:tcPr>
          <w:p w14:paraId="6231FD9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3544" w:type="dxa"/>
          </w:tcPr>
          <w:p w14:paraId="32DA99F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374270.76</w:t>
            </w:r>
          </w:p>
        </w:tc>
        <w:tc>
          <w:tcPr>
            <w:tcW w:w="3548" w:type="dxa"/>
          </w:tcPr>
          <w:p w14:paraId="075097B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2210764.62</w:t>
            </w:r>
          </w:p>
        </w:tc>
      </w:tr>
      <w:tr w:rsidR="00013AE4" w:rsidRPr="005D4A11" w14:paraId="4E50D474" w14:textId="77777777">
        <w:trPr>
          <w:trHeight w:val="383"/>
        </w:trPr>
        <w:tc>
          <w:tcPr>
            <w:tcW w:w="2836" w:type="dxa"/>
          </w:tcPr>
          <w:p w14:paraId="49DD10E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76</w:t>
            </w:r>
          </w:p>
        </w:tc>
        <w:tc>
          <w:tcPr>
            <w:tcW w:w="3544" w:type="dxa"/>
          </w:tcPr>
          <w:p w14:paraId="40DD682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374278.12</w:t>
            </w:r>
          </w:p>
        </w:tc>
        <w:tc>
          <w:tcPr>
            <w:tcW w:w="3548" w:type="dxa"/>
          </w:tcPr>
          <w:p w14:paraId="08F2310F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2210707.58</w:t>
            </w:r>
          </w:p>
        </w:tc>
      </w:tr>
      <w:tr w:rsidR="00013AE4" w:rsidRPr="005D4A11" w14:paraId="51BFDD4A" w14:textId="77777777">
        <w:trPr>
          <w:trHeight w:val="385"/>
        </w:trPr>
        <w:tc>
          <w:tcPr>
            <w:tcW w:w="2836" w:type="dxa"/>
          </w:tcPr>
          <w:p w14:paraId="0DF3555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77</w:t>
            </w:r>
          </w:p>
        </w:tc>
        <w:tc>
          <w:tcPr>
            <w:tcW w:w="3544" w:type="dxa"/>
          </w:tcPr>
          <w:p w14:paraId="4B1D8CFF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374325.11</w:t>
            </w:r>
          </w:p>
        </w:tc>
        <w:tc>
          <w:tcPr>
            <w:tcW w:w="3548" w:type="dxa"/>
          </w:tcPr>
          <w:p w14:paraId="47B6FAC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2210601.70</w:t>
            </w:r>
          </w:p>
        </w:tc>
      </w:tr>
      <w:tr w:rsidR="00013AE4" w:rsidRPr="005D4A11" w14:paraId="50966514" w14:textId="77777777">
        <w:trPr>
          <w:trHeight w:val="386"/>
        </w:trPr>
        <w:tc>
          <w:tcPr>
            <w:tcW w:w="2836" w:type="dxa"/>
          </w:tcPr>
          <w:p w14:paraId="48994BC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78</w:t>
            </w:r>
          </w:p>
        </w:tc>
        <w:tc>
          <w:tcPr>
            <w:tcW w:w="3544" w:type="dxa"/>
          </w:tcPr>
          <w:p w14:paraId="3BFD00B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374391.60</w:t>
            </w:r>
          </w:p>
        </w:tc>
        <w:tc>
          <w:tcPr>
            <w:tcW w:w="3548" w:type="dxa"/>
          </w:tcPr>
          <w:p w14:paraId="741123C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2210687.48</w:t>
            </w:r>
          </w:p>
        </w:tc>
      </w:tr>
      <w:tr w:rsidR="00013AE4" w:rsidRPr="005D4A11" w14:paraId="41E01B54" w14:textId="77777777">
        <w:trPr>
          <w:trHeight w:val="383"/>
        </w:trPr>
        <w:tc>
          <w:tcPr>
            <w:tcW w:w="2836" w:type="dxa"/>
          </w:tcPr>
          <w:p w14:paraId="34B09DB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79</w:t>
            </w:r>
          </w:p>
        </w:tc>
        <w:tc>
          <w:tcPr>
            <w:tcW w:w="3544" w:type="dxa"/>
          </w:tcPr>
          <w:p w14:paraId="76A01D9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374395.61</w:t>
            </w:r>
          </w:p>
        </w:tc>
        <w:tc>
          <w:tcPr>
            <w:tcW w:w="3548" w:type="dxa"/>
          </w:tcPr>
          <w:p w14:paraId="779C4A6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2210684.62</w:t>
            </w:r>
          </w:p>
        </w:tc>
      </w:tr>
      <w:tr w:rsidR="00013AE4" w:rsidRPr="005D4A11" w14:paraId="6381F80B" w14:textId="77777777">
        <w:trPr>
          <w:trHeight w:val="385"/>
        </w:trPr>
        <w:tc>
          <w:tcPr>
            <w:tcW w:w="2836" w:type="dxa"/>
          </w:tcPr>
          <w:p w14:paraId="4D85365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3544" w:type="dxa"/>
          </w:tcPr>
          <w:p w14:paraId="0A83674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374399.94</w:t>
            </w:r>
          </w:p>
        </w:tc>
        <w:tc>
          <w:tcPr>
            <w:tcW w:w="3548" w:type="dxa"/>
          </w:tcPr>
          <w:p w14:paraId="6E1CD77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2210682.88</w:t>
            </w:r>
          </w:p>
        </w:tc>
      </w:tr>
      <w:tr w:rsidR="00013AE4" w:rsidRPr="005D4A11" w14:paraId="65926619" w14:textId="77777777">
        <w:trPr>
          <w:trHeight w:val="383"/>
        </w:trPr>
        <w:tc>
          <w:tcPr>
            <w:tcW w:w="2836" w:type="dxa"/>
          </w:tcPr>
          <w:p w14:paraId="0C15B0B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81</w:t>
            </w:r>
          </w:p>
        </w:tc>
        <w:tc>
          <w:tcPr>
            <w:tcW w:w="3544" w:type="dxa"/>
          </w:tcPr>
          <w:p w14:paraId="3729137B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374405.74</w:t>
            </w:r>
          </w:p>
        </w:tc>
        <w:tc>
          <w:tcPr>
            <w:tcW w:w="3548" w:type="dxa"/>
          </w:tcPr>
          <w:p w14:paraId="3DDD159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2210682.46</w:t>
            </w:r>
          </w:p>
        </w:tc>
      </w:tr>
      <w:tr w:rsidR="00013AE4" w:rsidRPr="005D4A11" w14:paraId="0AE4EE6F" w14:textId="77777777">
        <w:trPr>
          <w:trHeight w:val="386"/>
        </w:trPr>
        <w:tc>
          <w:tcPr>
            <w:tcW w:w="2836" w:type="dxa"/>
          </w:tcPr>
          <w:p w14:paraId="3C63ACE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82</w:t>
            </w:r>
          </w:p>
        </w:tc>
        <w:tc>
          <w:tcPr>
            <w:tcW w:w="3544" w:type="dxa"/>
          </w:tcPr>
          <w:p w14:paraId="56ED730F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374409.22</w:t>
            </w:r>
          </w:p>
        </w:tc>
        <w:tc>
          <w:tcPr>
            <w:tcW w:w="3548" w:type="dxa"/>
          </w:tcPr>
          <w:p w14:paraId="6E63EF6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2210682.67</w:t>
            </w:r>
          </w:p>
        </w:tc>
      </w:tr>
      <w:tr w:rsidR="00013AE4" w:rsidRPr="005D4A11" w14:paraId="4585BCB0" w14:textId="77777777">
        <w:trPr>
          <w:trHeight w:val="383"/>
        </w:trPr>
        <w:tc>
          <w:tcPr>
            <w:tcW w:w="2836" w:type="dxa"/>
          </w:tcPr>
          <w:p w14:paraId="0B9BD6E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83</w:t>
            </w:r>
          </w:p>
        </w:tc>
        <w:tc>
          <w:tcPr>
            <w:tcW w:w="3544" w:type="dxa"/>
          </w:tcPr>
          <w:p w14:paraId="748FB60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374413.48</w:t>
            </w:r>
          </w:p>
        </w:tc>
        <w:tc>
          <w:tcPr>
            <w:tcW w:w="3548" w:type="dxa"/>
          </w:tcPr>
          <w:p w14:paraId="484621A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2210683.44</w:t>
            </w:r>
          </w:p>
        </w:tc>
      </w:tr>
      <w:tr w:rsidR="00013AE4" w:rsidRPr="005D4A11" w14:paraId="08CCF837" w14:textId="77777777">
        <w:trPr>
          <w:trHeight w:val="386"/>
        </w:trPr>
        <w:tc>
          <w:tcPr>
            <w:tcW w:w="2836" w:type="dxa"/>
          </w:tcPr>
          <w:p w14:paraId="36A48E8B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84</w:t>
            </w:r>
          </w:p>
        </w:tc>
        <w:tc>
          <w:tcPr>
            <w:tcW w:w="3544" w:type="dxa"/>
          </w:tcPr>
          <w:p w14:paraId="61FD45D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374418.81</w:t>
            </w:r>
          </w:p>
        </w:tc>
        <w:tc>
          <w:tcPr>
            <w:tcW w:w="3548" w:type="dxa"/>
          </w:tcPr>
          <w:p w14:paraId="4C6CE654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2210684.74</w:t>
            </w:r>
          </w:p>
        </w:tc>
      </w:tr>
      <w:tr w:rsidR="00013AE4" w:rsidRPr="005D4A11" w14:paraId="2B6197BC" w14:textId="77777777">
        <w:trPr>
          <w:trHeight w:val="385"/>
        </w:trPr>
        <w:tc>
          <w:tcPr>
            <w:tcW w:w="2836" w:type="dxa"/>
          </w:tcPr>
          <w:p w14:paraId="3A5B055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85</w:t>
            </w:r>
          </w:p>
        </w:tc>
        <w:tc>
          <w:tcPr>
            <w:tcW w:w="3544" w:type="dxa"/>
          </w:tcPr>
          <w:p w14:paraId="50E8864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374423.00</w:t>
            </w:r>
          </w:p>
        </w:tc>
        <w:tc>
          <w:tcPr>
            <w:tcW w:w="3548" w:type="dxa"/>
          </w:tcPr>
          <w:p w14:paraId="03749AC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2210686.05</w:t>
            </w:r>
          </w:p>
        </w:tc>
      </w:tr>
      <w:tr w:rsidR="00013AE4" w:rsidRPr="005D4A11" w14:paraId="1274E83C" w14:textId="77777777">
        <w:trPr>
          <w:trHeight w:val="383"/>
        </w:trPr>
        <w:tc>
          <w:tcPr>
            <w:tcW w:w="2836" w:type="dxa"/>
          </w:tcPr>
          <w:p w14:paraId="5A06D4E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86</w:t>
            </w:r>
          </w:p>
        </w:tc>
        <w:tc>
          <w:tcPr>
            <w:tcW w:w="3544" w:type="dxa"/>
          </w:tcPr>
          <w:p w14:paraId="5323427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374428.59</w:t>
            </w:r>
          </w:p>
        </w:tc>
        <w:tc>
          <w:tcPr>
            <w:tcW w:w="3548" w:type="dxa"/>
          </w:tcPr>
          <w:p w14:paraId="0AB9BC2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2210688.39</w:t>
            </w:r>
          </w:p>
        </w:tc>
      </w:tr>
      <w:tr w:rsidR="00013AE4" w:rsidRPr="005D4A11" w14:paraId="3D7F57D0" w14:textId="77777777">
        <w:trPr>
          <w:trHeight w:val="385"/>
        </w:trPr>
        <w:tc>
          <w:tcPr>
            <w:tcW w:w="2836" w:type="dxa"/>
          </w:tcPr>
          <w:p w14:paraId="29FE102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87</w:t>
            </w:r>
          </w:p>
        </w:tc>
        <w:tc>
          <w:tcPr>
            <w:tcW w:w="3544" w:type="dxa"/>
          </w:tcPr>
          <w:p w14:paraId="12BD7CA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374433.39</w:t>
            </w:r>
          </w:p>
        </w:tc>
        <w:tc>
          <w:tcPr>
            <w:tcW w:w="3548" w:type="dxa"/>
          </w:tcPr>
          <w:p w14:paraId="0A641B7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2210690.83</w:t>
            </w:r>
          </w:p>
        </w:tc>
      </w:tr>
      <w:tr w:rsidR="00013AE4" w:rsidRPr="005D4A11" w14:paraId="725F3FB1" w14:textId="77777777">
        <w:trPr>
          <w:trHeight w:val="383"/>
        </w:trPr>
        <w:tc>
          <w:tcPr>
            <w:tcW w:w="2836" w:type="dxa"/>
          </w:tcPr>
          <w:p w14:paraId="59589264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88</w:t>
            </w:r>
          </w:p>
        </w:tc>
        <w:tc>
          <w:tcPr>
            <w:tcW w:w="3544" w:type="dxa"/>
          </w:tcPr>
          <w:p w14:paraId="35F4D94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374436.14</w:t>
            </w:r>
          </w:p>
        </w:tc>
        <w:tc>
          <w:tcPr>
            <w:tcW w:w="3548" w:type="dxa"/>
          </w:tcPr>
          <w:p w14:paraId="0D402F3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2210692.12</w:t>
            </w:r>
          </w:p>
        </w:tc>
      </w:tr>
      <w:tr w:rsidR="00013AE4" w:rsidRPr="005D4A11" w14:paraId="65C1CE62" w14:textId="77777777">
        <w:trPr>
          <w:trHeight w:val="386"/>
        </w:trPr>
        <w:tc>
          <w:tcPr>
            <w:tcW w:w="2836" w:type="dxa"/>
          </w:tcPr>
          <w:p w14:paraId="4B1B61C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89</w:t>
            </w:r>
          </w:p>
        </w:tc>
        <w:tc>
          <w:tcPr>
            <w:tcW w:w="3544" w:type="dxa"/>
          </w:tcPr>
          <w:p w14:paraId="748338D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374439.03</w:t>
            </w:r>
          </w:p>
        </w:tc>
        <w:tc>
          <w:tcPr>
            <w:tcW w:w="3548" w:type="dxa"/>
          </w:tcPr>
          <w:p w14:paraId="6929056B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2210693.81</w:t>
            </w:r>
          </w:p>
        </w:tc>
      </w:tr>
      <w:tr w:rsidR="00013AE4" w:rsidRPr="005D4A11" w14:paraId="3C31BFA6" w14:textId="77777777">
        <w:trPr>
          <w:trHeight w:val="386"/>
        </w:trPr>
        <w:tc>
          <w:tcPr>
            <w:tcW w:w="2836" w:type="dxa"/>
          </w:tcPr>
          <w:p w14:paraId="571770BF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3544" w:type="dxa"/>
          </w:tcPr>
          <w:p w14:paraId="394D45D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374442.15</w:t>
            </w:r>
          </w:p>
        </w:tc>
        <w:tc>
          <w:tcPr>
            <w:tcW w:w="3548" w:type="dxa"/>
          </w:tcPr>
          <w:p w14:paraId="647D765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2210696.11</w:t>
            </w:r>
          </w:p>
        </w:tc>
      </w:tr>
      <w:tr w:rsidR="00013AE4" w:rsidRPr="005D4A11" w14:paraId="41F3E9EA" w14:textId="77777777">
        <w:trPr>
          <w:trHeight w:val="383"/>
        </w:trPr>
        <w:tc>
          <w:tcPr>
            <w:tcW w:w="2836" w:type="dxa"/>
          </w:tcPr>
          <w:p w14:paraId="5B92073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91</w:t>
            </w:r>
          </w:p>
        </w:tc>
        <w:tc>
          <w:tcPr>
            <w:tcW w:w="3544" w:type="dxa"/>
          </w:tcPr>
          <w:p w14:paraId="0C2AAC0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374445.74</w:t>
            </w:r>
          </w:p>
        </w:tc>
        <w:tc>
          <w:tcPr>
            <w:tcW w:w="3548" w:type="dxa"/>
          </w:tcPr>
          <w:p w14:paraId="5C158DF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2210699.06</w:t>
            </w:r>
          </w:p>
        </w:tc>
      </w:tr>
      <w:tr w:rsidR="00013AE4" w:rsidRPr="005D4A11" w14:paraId="0A7A11FA" w14:textId="77777777">
        <w:trPr>
          <w:trHeight w:val="385"/>
        </w:trPr>
        <w:tc>
          <w:tcPr>
            <w:tcW w:w="2836" w:type="dxa"/>
          </w:tcPr>
          <w:p w14:paraId="45617DC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92</w:t>
            </w:r>
          </w:p>
        </w:tc>
        <w:tc>
          <w:tcPr>
            <w:tcW w:w="3544" w:type="dxa"/>
          </w:tcPr>
          <w:p w14:paraId="482388A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374449.30</w:t>
            </w:r>
          </w:p>
        </w:tc>
        <w:tc>
          <w:tcPr>
            <w:tcW w:w="3548" w:type="dxa"/>
          </w:tcPr>
          <w:p w14:paraId="163F039B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2210702.49</w:t>
            </w:r>
          </w:p>
        </w:tc>
      </w:tr>
      <w:tr w:rsidR="00013AE4" w:rsidRPr="005D4A11" w14:paraId="2A1326BE" w14:textId="77777777">
        <w:trPr>
          <w:trHeight w:val="384"/>
        </w:trPr>
        <w:tc>
          <w:tcPr>
            <w:tcW w:w="2836" w:type="dxa"/>
          </w:tcPr>
          <w:p w14:paraId="08104DEF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93</w:t>
            </w:r>
          </w:p>
        </w:tc>
        <w:tc>
          <w:tcPr>
            <w:tcW w:w="3544" w:type="dxa"/>
          </w:tcPr>
          <w:p w14:paraId="748A807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374452.47</w:t>
            </w:r>
          </w:p>
        </w:tc>
        <w:tc>
          <w:tcPr>
            <w:tcW w:w="3548" w:type="dxa"/>
          </w:tcPr>
          <w:p w14:paraId="006E7F3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2210705.96</w:t>
            </w:r>
          </w:p>
        </w:tc>
      </w:tr>
      <w:tr w:rsidR="00013AE4" w:rsidRPr="005D4A11" w14:paraId="58CA4967" w14:textId="77777777">
        <w:trPr>
          <w:trHeight w:val="385"/>
        </w:trPr>
        <w:tc>
          <w:tcPr>
            <w:tcW w:w="2836" w:type="dxa"/>
          </w:tcPr>
          <w:p w14:paraId="3BC1FE9F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94</w:t>
            </w:r>
          </w:p>
        </w:tc>
        <w:tc>
          <w:tcPr>
            <w:tcW w:w="3544" w:type="dxa"/>
          </w:tcPr>
          <w:p w14:paraId="1C51F69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374455.53</w:t>
            </w:r>
          </w:p>
        </w:tc>
        <w:tc>
          <w:tcPr>
            <w:tcW w:w="3548" w:type="dxa"/>
          </w:tcPr>
          <w:p w14:paraId="0F6CB78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2210709.44</w:t>
            </w:r>
          </w:p>
        </w:tc>
      </w:tr>
      <w:tr w:rsidR="00013AE4" w:rsidRPr="005D4A11" w14:paraId="6EA9B9D6" w14:textId="77777777">
        <w:trPr>
          <w:trHeight w:val="383"/>
        </w:trPr>
        <w:tc>
          <w:tcPr>
            <w:tcW w:w="2836" w:type="dxa"/>
          </w:tcPr>
          <w:p w14:paraId="636EE29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3544" w:type="dxa"/>
          </w:tcPr>
          <w:p w14:paraId="2FF6889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374459.28</w:t>
            </w:r>
          </w:p>
        </w:tc>
        <w:tc>
          <w:tcPr>
            <w:tcW w:w="3548" w:type="dxa"/>
          </w:tcPr>
          <w:p w14:paraId="1FE3511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2210713.46</w:t>
            </w:r>
          </w:p>
        </w:tc>
      </w:tr>
      <w:tr w:rsidR="00013AE4" w:rsidRPr="005D4A11" w14:paraId="38D26726" w14:textId="77777777">
        <w:trPr>
          <w:trHeight w:val="386"/>
        </w:trPr>
        <w:tc>
          <w:tcPr>
            <w:tcW w:w="2836" w:type="dxa"/>
          </w:tcPr>
          <w:p w14:paraId="004B3D9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96</w:t>
            </w:r>
          </w:p>
        </w:tc>
        <w:tc>
          <w:tcPr>
            <w:tcW w:w="3544" w:type="dxa"/>
          </w:tcPr>
          <w:p w14:paraId="618633E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374463.35</w:t>
            </w:r>
          </w:p>
        </w:tc>
        <w:tc>
          <w:tcPr>
            <w:tcW w:w="3548" w:type="dxa"/>
          </w:tcPr>
          <w:p w14:paraId="7481F64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2210717.89</w:t>
            </w:r>
          </w:p>
        </w:tc>
      </w:tr>
      <w:tr w:rsidR="00013AE4" w:rsidRPr="005D4A11" w14:paraId="2171954E" w14:textId="77777777">
        <w:trPr>
          <w:trHeight w:val="385"/>
        </w:trPr>
        <w:tc>
          <w:tcPr>
            <w:tcW w:w="2836" w:type="dxa"/>
          </w:tcPr>
          <w:p w14:paraId="7ACBF6C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97</w:t>
            </w:r>
          </w:p>
        </w:tc>
        <w:tc>
          <w:tcPr>
            <w:tcW w:w="3544" w:type="dxa"/>
          </w:tcPr>
          <w:p w14:paraId="7DC7A95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374469.68</w:t>
            </w:r>
          </w:p>
        </w:tc>
        <w:tc>
          <w:tcPr>
            <w:tcW w:w="3548" w:type="dxa"/>
          </w:tcPr>
          <w:p w14:paraId="6FB8D934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2210724.92</w:t>
            </w:r>
          </w:p>
        </w:tc>
      </w:tr>
      <w:tr w:rsidR="00013AE4" w:rsidRPr="005D4A11" w14:paraId="3D54D55C" w14:textId="77777777">
        <w:trPr>
          <w:trHeight w:val="383"/>
        </w:trPr>
        <w:tc>
          <w:tcPr>
            <w:tcW w:w="2836" w:type="dxa"/>
          </w:tcPr>
          <w:p w14:paraId="1D799D1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98</w:t>
            </w:r>
          </w:p>
        </w:tc>
        <w:tc>
          <w:tcPr>
            <w:tcW w:w="3544" w:type="dxa"/>
          </w:tcPr>
          <w:p w14:paraId="5D8C475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374475.46</w:t>
            </w:r>
          </w:p>
        </w:tc>
        <w:tc>
          <w:tcPr>
            <w:tcW w:w="3548" w:type="dxa"/>
          </w:tcPr>
          <w:p w14:paraId="699968C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2210730.92</w:t>
            </w:r>
          </w:p>
        </w:tc>
      </w:tr>
      <w:tr w:rsidR="00013AE4" w:rsidRPr="005D4A11" w14:paraId="7CC0DD4B" w14:textId="77777777">
        <w:trPr>
          <w:trHeight w:val="386"/>
        </w:trPr>
        <w:tc>
          <w:tcPr>
            <w:tcW w:w="2836" w:type="dxa"/>
          </w:tcPr>
          <w:p w14:paraId="7A8A001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99</w:t>
            </w:r>
          </w:p>
        </w:tc>
        <w:tc>
          <w:tcPr>
            <w:tcW w:w="3544" w:type="dxa"/>
          </w:tcPr>
          <w:p w14:paraId="1B31574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374480.73</w:t>
            </w:r>
          </w:p>
        </w:tc>
        <w:tc>
          <w:tcPr>
            <w:tcW w:w="3548" w:type="dxa"/>
          </w:tcPr>
          <w:p w14:paraId="4EED32C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2210735.41</w:t>
            </w:r>
          </w:p>
        </w:tc>
      </w:tr>
      <w:tr w:rsidR="00013AE4" w:rsidRPr="005D4A11" w14:paraId="6EB84FE9" w14:textId="77777777">
        <w:trPr>
          <w:trHeight w:val="383"/>
        </w:trPr>
        <w:tc>
          <w:tcPr>
            <w:tcW w:w="2836" w:type="dxa"/>
          </w:tcPr>
          <w:p w14:paraId="0DF6758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3544" w:type="dxa"/>
          </w:tcPr>
          <w:p w14:paraId="430718C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374485.81</w:t>
            </w:r>
          </w:p>
        </w:tc>
        <w:tc>
          <w:tcPr>
            <w:tcW w:w="3548" w:type="dxa"/>
          </w:tcPr>
          <w:p w14:paraId="024D68C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2210739.24</w:t>
            </w:r>
          </w:p>
        </w:tc>
      </w:tr>
      <w:tr w:rsidR="00013AE4" w:rsidRPr="005D4A11" w14:paraId="1B1C2FB3" w14:textId="77777777">
        <w:trPr>
          <w:trHeight w:val="385"/>
        </w:trPr>
        <w:tc>
          <w:tcPr>
            <w:tcW w:w="2836" w:type="dxa"/>
          </w:tcPr>
          <w:p w14:paraId="2FDE866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101</w:t>
            </w:r>
          </w:p>
        </w:tc>
        <w:tc>
          <w:tcPr>
            <w:tcW w:w="3544" w:type="dxa"/>
          </w:tcPr>
          <w:p w14:paraId="06D6BF1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374491.52</w:t>
            </w:r>
          </w:p>
        </w:tc>
        <w:tc>
          <w:tcPr>
            <w:tcW w:w="3548" w:type="dxa"/>
          </w:tcPr>
          <w:p w14:paraId="776C91A4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2210743.02</w:t>
            </w:r>
          </w:p>
        </w:tc>
      </w:tr>
      <w:tr w:rsidR="00013AE4" w:rsidRPr="005D4A11" w14:paraId="79822A0C" w14:textId="77777777">
        <w:trPr>
          <w:trHeight w:val="384"/>
        </w:trPr>
        <w:tc>
          <w:tcPr>
            <w:tcW w:w="2836" w:type="dxa"/>
          </w:tcPr>
          <w:p w14:paraId="235EA7E4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102</w:t>
            </w:r>
          </w:p>
        </w:tc>
        <w:tc>
          <w:tcPr>
            <w:tcW w:w="3544" w:type="dxa"/>
          </w:tcPr>
          <w:p w14:paraId="015BA2B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374498.04</w:t>
            </w:r>
          </w:p>
        </w:tc>
        <w:tc>
          <w:tcPr>
            <w:tcW w:w="3548" w:type="dxa"/>
          </w:tcPr>
          <w:p w14:paraId="337DBB2B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2210746.59</w:t>
            </w:r>
          </w:p>
        </w:tc>
      </w:tr>
      <w:tr w:rsidR="00013AE4" w:rsidRPr="005D4A11" w14:paraId="06FEFB57" w14:textId="77777777">
        <w:trPr>
          <w:trHeight w:val="385"/>
        </w:trPr>
        <w:tc>
          <w:tcPr>
            <w:tcW w:w="2836" w:type="dxa"/>
          </w:tcPr>
          <w:p w14:paraId="11941A5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103</w:t>
            </w:r>
          </w:p>
        </w:tc>
        <w:tc>
          <w:tcPr>
            <w:tcW w:w="3544" w:type="dxa"/>
          </w:tcPr>
          <w:p w14:paraId="79C437B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374505.54</w:t>
            </w:r>
          </w:p>
        </w:tc>
        <w:tc>
          <w:tcPr>
            <w:tcW w:w="3548" w:type="dxa"/>
          </w:tcPr>
          <w:p w14:paraId="779AC18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2210751.13</w:t>
            </w:r>
          </w:p>
        </w:tc>
      </w:tr>
      <w:tr w:rsidR="00013AE4" w:rsidRPr="005D4A11" w14:paraId="0AEB9186" w14:textId="77777777">
        <w:trPr>
          <w:trHeight w:val="386"/>
        </w:trPr>
        <w:tc>
          <w:tcPr>
            <w:tcW w:w="2836" w:type="dxa"/>
          </w:tcPr>
          <w:p w14:paraId="7EFCDAF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104</w:t>
            </w:r>
          </w:p>
        </w:tc>
        <w:tc>
          <w:tcPr>
            <w:tcW w:w="3544" w:type="dxa"/>
          </w:tcPr>
          <w:p w14:paraId="456A50C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374511.80</w:t>
            </w:r>
          </w:p>
        </w:tc>
        <w:tc>
          <w:tcPr>
            <w:tcW w:w="3548" w:type="dxa"/>
          </w:tcPr>
          <w:p w14:paraId="1AAA1B7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2210754.41</w:t>
            </w:r>
          </w:p>
        </w:tc>
      </w:tr>
      <w:tr w:rsidR="00013AE4" w:rsidRPr="005D4A11" w14:paraId="6FE08979" w14:textId="77777777">
        <w:trPr>
          <w:trHeight w:val="383"/>
        </w:trPr>
        <w:tc>
          <w:tcPr>
            <w:tcW w:w="2836" w:type="dxa"/>
          </w:tcPr>
          <w:p w14:paraId="0A3A827F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105</w:t>
            </w:r>
          </w:p>
        </w:tc>
        <w:tc>
          <w:tcPr>
            <w:tcW w:w="3544" w:type="dxa"/>
          </w:tcPr>
          <w:p w14:paraId="01ACFA3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374530.46</w:t>
            </w:r>
          </w:p>
        </w:tc>
        <w:tc>
          <w:tcPr>
            <w:tcW w:w="3548" w:type="dxa"/>
          </w:tcPr>
          <w:p w14:paraId="6406B1D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2210764.52</w:t>
            </w:r>
          </w:p>
        </w:tc>
      </w:tr>
      <w:tr w:rsidR="00013AE4" w:rsidRPr="005D4A11" w14:paraId="5C4D8C3F" w14:textId="77777777">
        <w:trPr>
          <w:trHeight w:val="386"/>
        </w:trPr>
        <w:tc>
          <w:tcPr>
            <w:tcW w:w="2836" w:type="dxa"/>
          </w:tcPr>
          <w:p w14:paraId="1406E30B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106</w:t>
            </w:r>
          </w:p>
        </w:tc>
        <w:tc>
          <w:tcPr>
            <w:tcW w:w="3544" w:type="dxa"/>
          </w:tcPr>
          <w:p w14:paraId="6740C8A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374558.23</w:t>
            </w:r>
          </w:p>
        </w:tc>
        <w:tc>
          <w:tcPr>
            <w:tcW w:w="3548" w:type="dxa"/>
          </w:tcPr>
          <w:p w14:paraId="3B5F9114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2210783.71</w:t>
            </w:r>
          </w:p>
        </w:tc>
      </w:tr>
      <w:tr w:rsidR="00013AE4" w:rsidRPr="005D4A11" w14:paraId="24F8A426" w14:textId="77777777">
        <w:trPr>
          <w:trHeight w:val="383"/>
        </w:trPr>
        <w:tc>
          <w:tcPr>
            <w:tcW w:w="2836" w:type="dxa"/>
          </w:tcPr>
          <w:p w14:paraId="260A40E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107</w:t>
            </w:r>
          </w:p>
        </w:tc>
        <w:tc>
          <w:tcPr>
            <w:tcW w:w="3544" w:type="dxa"/>
          </w:tcPr>
          <w:p w14:paraId="7267B21B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374643.97</w:t>
            </w:r>
          </w:p>
        </w:tc>
        <w:tc>
          <w:tcPr>
            <w:tcW w:w="3548" w:type="dxa"/>
          </w:tcPr>
          <w:p w14:paraId="0F28A2C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2210817.91</w:t>
            </w:r>
          </w:p>
        </w:tc>
      </w:tr>
      <w:tr w:rsidR="00013AE4" w:rsidRPr="005D4A11" w14:paraId="235C0D70" w14:textId="77777777">
        <w:trPr>
          <w:trHeight w:val="385"/>
        </w:trPr>
        <w:tc>
          <w:tcPr>
            <w:tcW w:w="2836" w:type="dxa"/>
          </w:tcPr>
          <w:p w14:paraId="71BE1E11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108</w:t>
            </w:r>
          </w:p>
        </w:tc>
        <w:tc>
          <w:tcPr>
            <w:tcW w:w="3544" w:type="dxa"/>
          </w:tcPr>
          <w:p w14:paraId="2594715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374652.93</w:t>
            </w:r>
          </w:p>
        </w:tc>
        <w:tc>
          <w:tcPr>
            <w:tcW w:w="3548" w:type="dxa"/>
          </w:tcPr>
          <w:p w14:paraId="4ACC86C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2210821.48</w:t>
            </w:r>
          </w:p>
        </w:tc>
      </w:tr>
      <w:tr w:rsidR="00013AE4" w:rsidRPr="005D4A11" w14:paraId="39E9C477" w14:textId="77777777">
        <w:trPr>
          <w:trHeight w:val="383"/>
        </w:trPr>
        <w:tc>
          <w:tcPr>
            <w:tcW w:w="2836" w:type="dxa"/>
          </w:tcPr>
          <w:p w14:paraId="1D7C468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109</w:t>
            </w:r>
          </w:p>
        </w:tc>
        <w:tc>
          <w:tcPr>
            <w:tcW w:w="3544" w:type="dxa"/>
          </w:tcPr>
          <w:p w14:paraId="43AB3FE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374677.24</w:t>
            </w:r>
          </w:p>
        </w:tc>
        <w:tc>
          <w:tcPr>
            <w:tcW w:w="3548" w:type="dxa"/>
          </w:tcPr>
          <w:p w14:paraId="1BC0437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2210831.18</w:t>
            </w:r>
          </w:p>
        </w:tc>
      </w:tr>
      <w:tr w:rsidR="00013AE4" w:rsidRPr="005D4A11" w14:paraId="6EBD3602" w14:textId="77777777">
        <w:trPr>
          <w:trHeight w:val="385"/>
        </w:trPr>
        <w:tc>
          <w:tcPr>
            <w:tcW w:w="2836" w:type="dxa"/>
          </w:tcPr>
          <w:p w14:paraId="5822C99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110</w:t>
            </w:r>
          </w:p>
        </w:tc>
        <w:tc>
          <w:tcPr>
            <w:tcW w:w="3544" w:type="dxa"/>
          </w:tcPr>
          <w:p w14:paraId="499CA72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374708.53</w:t>
            </w:r>
          </w:p>
        </w:tc>
        <w:tc>
          <w:tcPr>
            <w:tcW w:w="3548" w:type="dxa"/>
          </w:tcPr>
          <w:p w14:paraId="19C67D2F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2210838.47</w:t>
            </w:r>
          </w:p>
        </w:tc>
      </w:tr>
      <w:tr w:rsidR="00013AE4" w:rsidRPr="005D4A11" w14:paraId="0156FBCB" w14:textId="77777777">
        <w:trPr>
          <w:trHeight w:val="385"/>
        </w:trPr>
        <w:tc>
          <w:tcPr>
            <w:tcW w:w="2836" w:type="dxa"/>
          </w:tcPr>
          <w:p w14:paraId="6BCDE4EF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111</w:t>
            </w:r>
          </w:p>
        </w:tc>
        <w:tc>
          <w:tcPr>
            <w:tcW w:w="3544" w:type="dxa"/>
          </w:tcPr>
          <w:p w14:paraId="54D4888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374758.65</w:t>
            </w:r>
          </w:p>
        </w:tc>
        <w:tc>
          <w:tcPr>
            <w:tcW w:w="3548" w:type="dxa"/>
          </w:tcPr>
          <w:p w14:paraId="7887806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2210850.16</w:t>
            </w:r>
          </w:p>
        </w:tc>
      </w:tr>
      <w:tr w:rsidR="00013AE4" w:rsidRPr="005D4A11" w14:paraId="293AA3BB" w14:textId="77777777">
        <w:trPr>
          <w:trHeight w:val="384"/>
        </w:trPr>
        <w:tc>
          <w:tcPr>
            <w:tcW w:w="2836" w:type="dxa"/>
          </w:tcPr>
          <w:p w14:paraId="010649BB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112</w:t>
            </w:r>
          </w:p>
        </w:tc>
        <w:tc>
          <w:tcPr>
            <w:tcW w:w="3544" w:type="dxa"/>
          </w:tcPr>
          <w:p w14:paraId="69473A23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374763.51</w:t>
            </w:r>
          </w:p>
        </w:tc>
        <w:tc>
          <w:tcPr>
            <w:tcW w:w="3548" w:type="dxa"/>
          </w:tcPr>
          <w:p w14:paraId="6C8E46AF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2210851.29</w:t>
            </w:r>
          </w:p>
        </w:tc>
      </w:tr>
      <w:tr w:rsidR="00013AE4" w:rsidRPr="005D4A11" w14:paraId="04773B72" w14:textId="77777777">
        <w:trPr>
          <w:trHeight w:val="386"/>
        </w:trPr>
        <w:tc>
          <w:tcPr>
            <w:tcW w:w="2836" w:type="dxa"/>
          </w:tcPr>
          <w:p w14:paraId="49A8160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113</w:t>
            </w:r>
          </w:p>
        </w:tc>
        <w:tc>
          <w:tcPr>
            <w:tcW w:w="3544" w:type="dxa"/>
          </w:tcPr>
          <w:p w14:paraId="5061BCE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374995.63</w:t>
            </w:r>
          </w:p>
        </w:tc>
        <w:tc>
          <w:tcPr>
            <w:tcW w:w="3548" w:type="dxa"/>
          </w:tcPr>
          <w:p w14:paraId="5098796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2210879.13</w:t>
            </w:r>
          </w:p>
        </w:tc>
      </w:tr>
      <w:tr w:rsidR="00013AE4" w:rsidRPr="005D4A11" w14:paraId="6E24647D" w14:textId="77777777">
        <w:trPr>
          <w:trHeight w:val="383"/>
        </w:trPr>
        <w:tc>
          <w:tcPr>
            <w:tcW w:w="2836" w:type="dxa"/>
          </w:tcPr>
          <w:p w14:paraId="6D3026A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114</w:t>
            </w:r>
          </w:p>
        </w:tc>
        <w:tc>
          <w:tcPr>
            <w:tcW w:w="3544" w:type="dxa"/>
          </w:tcPr>
          <w:p w14:paraId="6B47D53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375006.44</w:t>
            </w:r>
          </w:p>
        </w:tc>
        <w:tc>
          <w:tcPr>
            <w:tcW w:w="3548" w:type="dxa"/>
          </w:tcPr>
          <w:p w14:paraId="3DCCA00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2210882.68</w:t>
            </w:r>
          </w:p>
        </w:tc>
      </w:tr>
      <w:tr w:rsidR="00013AE4" w:rsidRPr="005D4A11" w14:paraId="193C6DF3" w14:textId="77777777">
        <w:trPr>
          <w:trHeight w:val="385"/>
        </w:trPr>
        <w:tc>
          <w:tcPr>
            <w:tcW w:w="2836" w:type="dxa"/>
          </w:tcPr>
          <w:p w14:paraId="05300CD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115</w:t>
            </w:r>
          </w:p>
        </w:tc>
        <w:tc>
          <w:tcPr>
            <w:tcW w:w="3544" w:type="dxa"/>
          </w:tcPr>
          <w:p w14:paraId="1F6970A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375011.13</w:t>
            </w:r>
          </w:p>
        </w:tc>
        <w:tc>
          <w:tcPr>
            <w:tcW w:w="3548" w:type="dxa"/>
          </w:tcPr>
          <w:p w14:paraId="2B1329EF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2210884.56</w:t>
            </w:r>
          </w:p>
        </w:tc>
      </w:tr>
      <w:tr w:rsidR="00013AE4" w:rsidRPr="005D4A11" w14:paraId="2C186A71" w14:textId="77777777">
        <w:trPr>
          <w:trHeight w:val="386"/>
        </w:trPr>
        <w:tc>
          <w:tcPr>
            <w:tcW w:w="2836" w:type="dxa"/>
          </w:tcPr>
          <w:p w14:paraId="3E52B8A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116</w:t>
            </w:r>
          </w:p>
        </w:tc>
        <w:tc>
          <w:tcPr>
            <w:tcW w:w="3544" w:type="dxa"/>
          </w:tcPr>
          <w:p w14:paraId="0681B88E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375030.08</w:t>
            </w:r>
          </w:p>
        </w:tc>
        <w:tc>
          <w:tcPr>
            <w:tcW w:w="3548" w:type="dxa"/>
          </w:tcPr>
          <w:p w14:paraId="3991DEA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2210892.13</w:t>
            </w:r>
          </w:p>
        </w:tc>
      </w:tr>
      <w:tr w:rsidR="00013AE4" w:rsidRPr="005D4A11" w14:paraId="1B269D51" w14:textId="77777777">
        <w:trPr>
          <w:trHeight w:val="383"/>
        </w:trPr>
        <w:tc>
          <w:tcPr>
            <w:tcW w:w="2836" w:type="dxa"/>
          </w:tcPr>
          <w:p w14:paraId="3FB8317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117</w:t>
            </w:r>
          </w:p>
        </w:tc>
        <w:tc>
          <w:tcPr>
            <w:tcW w:w="3544" w:type="dxa"/>
          </w:tcPr>
          <w:p w14:paraId="184F6A58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375045.30</w:t>
            </w:r>
          </w:p>
        </w:tc>
        <w:tc>
          <w:tcPr>
            <w:tcW w:w="3548" w:type="dxa"/>
          </w:tcPr>
          <w:p w14:paraId="39AF74F5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2210898.22</w:t>
            </w:r>
          </w:p>
        </w:tc>
      </w:tr>
      <w:tr w:rsidR="00013AE4" w:rsidRPr="005D4A11" w14:paraId="0368B12E" w14:textId="77777777">
        <w:trPr>
          <w:trHeight w:val="385"/>
        </w:trPr>
        <w:tc>
          <w:tcPr>
            <w:tcW w:w="2836" w:type="dxa"/>
          </w:tcPr>
          <w:p w14:paraId="336DFCC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118</w:t>
            </w:r>
          </w:p>
        </w:tc>
        <w:tc>
          <w:tcPr>
            <w:tcW w:w="3544" w:type="dxa"/>
          </w:tcPr>
          <w:p w14:paraId="1D8620CD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375051.79</w:t>
            </w:r>
          </w:p>
        </w:tc>
        <w:tc>
          <w:tcPr>
            <w:tcW w:w="3548" w:type="dxa"/>
          </w:tcPr>
          <w:p w14:paraId="3DA5242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2210907.46</w:t>
            </w:r>
          </w:p>
        </w:tc>
      </w:tr>
      <w:tr w:rsidR="00013AE4" w:rsidRPr="005D4A11" w14:paraId="4F1EE3C0" w14:textId="77777777">
        <w:trPr>
          <w:trHeight w:val="383"/>
        </w:trPr>
        <w:tc>
          <w:tcPr>
            <w:tcW w:w="2836" w:type="dxa"/>
          </w:tcPr>
          <w:p w14:paraId="6261F059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119</w:t>
            </w:r>
          </w:p>
        </w:tc>
        <w:tc>
          <w:tcPr>
            <w:tcW w:w="3544" w:type="dxa"/>
          </w:tcPr>
          <w:p w14:paraId="624E80D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375053.68</w:t>
            </w:r>
          </w:p>
        </w:tc>
        <w:tc>
          <w:tcPr>
            <w:tcW w:w="3548" w:type="dxa"/>
          </w:tcPr>
          <w:p w14:paraId="78B19144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2210910.13</w:t>
            </w:r>
          </w:p>
        </w:tc>
      </w:tr>
      <w:tr w:rsidR="00013AE4" w:rsidRPr="005D4A11" w14:paraId="1D1DC02A" w14:textId="77777777">
        <w:trPr>
          <w:trHeight w:val="386"/>
        </w:trPr>
        <w:tc>
          <w:tcPr>
            <w:tcW w:w="2836" w:type="dxa"/>
          </w:tcPr>
          <w:p w14:paraId="6F1414F0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3544" w:type="dxa"/>
          </w:tcPr>
          <w:p w14:paraId="7074335F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375072.20</w:t>
            </w:r>
          </w:p>
        </w:tc>
        <w:tc>
          <w:tcPr>
            <w:tcW w:w="3548" w:type="dxa"/>
          </w:tcPr>
          <w:p w14:paraId="34E3AAD7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2210909.30</w:t>
            </w:r>
          </w:p>
        </w:tc>
      </w:tr>
      <w:tr w:rsidR="00013AE4" w:rsidRPr="005D4A11" w14:paraId="37569BDB" w14:textId="77777777">
        <w:trPr>
          <w:trHeight w:val="383"/>
        </w:trPr>
        <w:tc>
          <w:tcPr>
            <w:tcW w:w="2836" w:type="dxa"/>
          </w:tcPr>
          <w:p w14:paraId="1961DEBB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121</w:t>
            </w:r>
          </w:p>
        </w:tc>
        <w:tc>
          <w:tcPr>
            <w:tcW w:w="3544" w:type="dxa"/>
          </w:tcPr>
          <w:p w14:paraId="5AAA6CBF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375182.72</w:t>
            </w:r>
          </w:p>
        </w:tc>
        <w:tc>
          <w:tcPr>
            <w:tcW w:w="3548" w:type="dxa"/>
          </w:tcPr>
          <w:p w14:paraId="571AB9CC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2210904.26</w:t>
            </w:r>
          </w:p>
        </w:tc>
      </w:tr>
      <w:tr w:rsidR="00013AE4" w:rsidRPr="005D4A11" w14:paraId="45F644FE" w14:textId="77777777">
        <w:trPr>
          <w:trHeight w:val="386"/>
        </w:trPr>
        <w:tc>
          <w:tcPr>
            <w:tcW w:w="2836" w:type="dxa"/>
          </w:tcPr>
          <w:p w14:paraId="10A5E4BF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122</w:t>
            </w:r>
          </w:p>
        </w:tc>
        <w:tc>
          <w:tcPr>
            <w:tcW w:w="3544" w:type="dxa"/>
          </w:tcPr>
          <w:p w14:paraId="4745321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375233.58</w:t>
            </w:r>
          </w:p>
        </w:tc>
        <w:tc>
          <w:tcPr>
            <w:tcW w:w="3548" w:type="dxa"/>
          </w:tcPr>
          <w:p w14:paraId="449FEA8F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2210896.41</w:t>
            </w:r>
          </w:p>
        </w:tc>
      </w:tr>
      <w:tr w:rsidR="00013AE4" w:rsidRPr="005D4A11" w14:paraId="3C20FAFF" w14:textId="77777777">
        <w:trPr>
          <w:trHeight w:val="385"/>
        </w:trPr>
        <w:tc>
          <w:tcPr>
            <w:tcW w:w="2836" w:type="dxa"/>
          </w:tcPr>
          <w:p w14:paraId="13C1A456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06CA257A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375324.68</w:t>
            </w:r>
          </w:p>
        </w:tc>
        <w:tc>
          <w:tcPr>
            <w:tcW w:w="3548" w:type="dxa"/>
          </w:tcPr>
          <w:p w14:paraId="140C6F92" w14:textId="77777777" w:rsidR="00013AE4" w:rsidRPr="005D4A11" w:rsidRDefault="00291C8C" w:rsidP="005D4A1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</w:rPr>
            </w:pPr>
            <w:r w:rsidRPr="005D4A11">
              <w:rPr>
                <w:rFonts w:ascii="Arial" w:hAnsi="Arial" w:cs="Arial"/>
                <w:sz w:val="24"/>
                <w:szCs w:val="24"/>
              </w:rPr>
              <w:t>2210888.93</w:t>
            </w:r>
          </w:p>
        </w:tc>
      </w:tr>
    </w:tbl>
    <w:p w14:paraId="5849E300" w14:textId="77777777" w:rsidR="00013AE4" w:rsidRPr="005D4A11" w:rsidRDefault="00013AE4" w:rsidP="005D4A11">
      <w:pPr>
        <w:spacing w:after="0" w:line="240" w:lineRule="auto"/>
        <w:rPr>
          <w:rFonts w:ascii="Arial" w:hAnsi="Arial" w:cs="Arial"/>
          <w:sz w:val="24"/>
          <w:szCs w:val="24"/>
        </w:rPr>
        <w:sectPr w:rsidR="00013AE4" w:rsidRPr="005D4A11" w:rsidSect="005D4A11">
          <w:pgSz w:w="11910" w:h="16840"/>
          <w:pgMar w:top="2268" w:right="567" w:bottom="567" w:left="1701" w:header="720" w:footer="720" w:gutter="0"/>
          <w:cols w:space="720"/>
        </w:sectPr>
      </w:pPr>
    </w:p>
    <w:p w14:paraId="25965317" w14:textId="77777777" w:rsidR="00013AE4" w:rsidRPr="005D4A11" w:rsidRDefault="00291C8C" w:rsidP="005D4A11">
      <w:pPr>
        <w:pStyle w:val="ac"/>
        <w:spacing w:after="0"/>
        <w:ind w:left="1134" w:firstLine="1985"/>
        <w:rPr>
          <w:rFonts w:ascii="Arial" w:hAnsi="Arial" w:cs="Arial"/>
        </w:rPr>
      </w:pPr>
      <w:r w:rsidRPr="005D4A11">
        <w:rPr>
          <w:rFonts w:ascii="Arial" w:hAnsi="Arial" w:cs="Arial"/>
          <w:noProof/>
          <w:lang w:val="ru-RU" w:eastAsia="ru-RU"/>
        </w:rPr>
        <w:drawing>
          <wp:inline distT="0" distB="0" distL="0" distR="0" wp14:anchorId="5721DA34" wp14:editId="1C886D8C">
            <wp:extent cx="5572760" cy="6246185"/>
            <wp:effectExtent l="0" t="0" r="0" b="0"/>
            <wp:docPr id="9" name="image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706" cy="638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E55E7" w14:textId="77777777" w:rsidR="00013AE4" w:rsidRPr="005D4A11" w:rsidRDefault="00013AE4" w:rsidP="005D4A11">
      <w:pPr>
        <w:spacing w:after="0" w:line="240" w:lineRule="auto"/>
        <w:rPr>
          <w:rFonts w:ascii="Arial" w:hAnsi="Arial" w:cs="Arial"/>
          <w:sz w:val="24"/>
          <w:szCs w:val="24"/>
        </w:rPr>
        <w:sectPr w:rsidR="00013AE4" w:rsidRPr="005D4A11" w:rsidSect="005D4A11">
          <w:pgSz w:w="16838" w:h="11906" w:orient="landscape" w:code="9"/>
          <w:pgMar w:top="2268" w:right="567" w:bottom="567" w:left="1701" w:header="720" w:footer="720" w:gutter="0"/>
          <w:cols w:space="720"/>
          <w:docGrid w:linePitch="299"/>
        </w:sectPr>
      </w:pPr>
    </w:p>
    <w:p w14:paraId="42322967" w14:textId="77777777" w:rsidR="00013AE4" w:rsidRPr="005D4A11" w:rsidRDefault="00291C8C" w:rsidP="005D4A11">
      <w:pPr>
        <w:pStyle w:val="ac"/>
        <w:spacing w:after="0"/>
        <w:ind w:left="149"/>
        <w:rPr>
          <w:rFonts w:ascii="Arial" w:hAnsi="Arial" w:cs="Arial"/>
        </w:rPr>
      </w:pPr>
      <w:r w:rsidRPr="005D4A11">
        <w:rPr>
          <w:rFonts w:ascii="Arial" w:hAnsi="Arial" w:cs="Arial"/>
          <w:noProof/>
          <w:lang w:val="ru-RU" w:eastAsia="ru-RU"/>
        </w:rPr>
        <w:drawing>
          <wp:inline distT="0" distB="0" distL="0" distR="0" wp14:anchorId="0F6F96A5" wp14:editId="19B65238">
            <wp:extent cx="6093407" cy="9095873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727" cy="917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B2DE3" w14:textId="77777777" w:rsidR="00013AE4" w:rsidRPr="005D4A11" w:rsidRDefault="00013AE4" w:rsidP="005D4A11">
      <w:pPr>
        <w:spacing w:after="0" w:line="240" w:lineRule="auto"/>
        <w:rPr>
          <w:rFonts w:ascii="Arial" w:hAnsi="Arial" w:cs="Arial"/>
          <w:sz w:val="24"/>
          <w:szCs w:val="24"/>
        </w:rPr>
        <w:sectPr w:rsidR="00013AE4" w:rsidRPr="005D4A11" w:rsidSect="005D4A11">
          <w:pgSz w:w="11906" w:h="16838" w:code="9"/>
          <w:pgMar w:top="2268" w:right="567" w:bottom="567" w:left="1701" w:header="720" w:footer="720" w:gutter="0"/>
          <w:cols w:space="720"/>
          <w:docGrid w:linePitch="299"/>
        </w:sectPr>
      </w:pPr>
    </w:p>
    <w:p w14:paraId="3FCC0C4C" w14:textId="77777777" w:rsidR="00013AE4" w:rsidRPr="005D4A11" w:rsidRDefault="00013AE4" w:rsidP="005D4A11">
      <w:pPr>
        <w:pStyle w:val="ac"/>
        <w:spacing w:after="0"/>
        <w:ind w:left="113"/>
        <w:rPr>
          <w:rFonts w:ascii="Arial" w:hAnsi="Arial" w:cs="Arial"/>
        </w:rPr>
      </w:pPr>
    </w:p>
    <w:p w14:paraId="1200873E" w14:textId="77777777" w:rsidR="00013AE4" w:rsidRPr="005D4A11" w:rsidRDefault="00291C8C" w:rsidP="005D4A11">
      <w:pPr>
        <w:pStyle w:val="ac"/>
        <w:spacing w:after="0"/>
        <w:ind w:left="119"/>
        <w:rPr>
          <w:rFonts w:ascii="Arial" w:hAnsi="Arial" w:cs="Arial"/>
        </w:rPr>
        <w:sectPr w:rsidR="00013AE4" w:rsidRPr="005D4A11" w:rsidSect="005D4A11">
          <w:pgSz w:w="11906" w:h="16838"/>
          <w:pgMar w:top="2268" w:right="567" w:bottom="567" w:left="1701" w:header="709" w:footer="709" w:gutter="0"/>
          <w:cols w:space="708"/>
          <w:docGrid w:linePitch="360"/>
        </w:sectPr>
      </w:pPr>
      <w:r w:rsidRPr="005D4A11">
        <w:rPr>
          <w:rFonts w:ascii="Arial" w:hAnsi="Arial" w:cs="Arial"/>
          <w:noProof/>
          <w:lang w:val="ru-RU" w:eastAsia="ru-RU"/>
        </w:rPr>
        <w:drawing>
          <wp:inline distT="0" distB="0" distL="0" distR="0" wp14:anchorId="6F5E03A1" wp14:editId="4CBC4D15">
            <wp:extent cx="5996539" cy="8603615"/>
            <wp:effectExtent l="0" t="0" r="0" b="0"/>
            <wp:docPr id="6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661" cy="862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121E0" w14:textId="77777777" w:rsidR="00013AE4" w:rsidRPr="005D4A11" w:rsidRDefault="00291C8C" w:rsidP="005D4A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D4A1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CC7FCF4" wp14:editId="75BF1002">
            <wp:extent cx="6092791" cy="9239885"/>
            <wp:effectExtent l="0" t="0" r="0" b="0"/>
            <wp:docPr id="2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532" cy="927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3AE4" w:rsidRPr="005D4A11" w:rsidSect="005D4A11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735DC4" w14:textId="77777777" w:rsidR="00C35620" w:rsidRDefault="00C35620">
      <w:pPr>
        <w:spacing w:after="0" w:line="240" w:lineRule="auto"/>
      </w:pPr>
      <w:r>
        <w:separator/>
      </w:r>
    </w:p>
  </w:endnote>
  <w:endnote w:type="continuationSeparator" w:id="0">
    <w:p w14:paraId="341B7410" w14:textId="77777777" w:rsidR="00C35620" w:rsidRDefault="00C35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tarSymbol">
    <w:altName w:val="Cambria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ED5086" w14:textId="77777777" w:rsidR="00C35620" w:rsidRDefault="00C35620">
      <w:pPr>
        <w:spacing w:after="0" w:line="240" w:lineRule="auto"/>
      </w:pPr>
      <w:r>
        <w:separator/>
      </w:r>
    </w:p>
  </w:footnote>
  <w:footnote w:type="continuationSeparator" w:id="0">
    <w:p w14:paraId="473CC39B" w14:textId="77777777" w:rsidR="00C35620" w:rsidRDefault="00C356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9DCE3A" w14:textId="77777777" w:rsidR="005D4A11" w:rsidRDefault="005D4A11">
    <w:pPr>
      <w:pStyle w:val="af2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•"/>
      <w:lvlJc w:val="left"/>
      <w:pPr>
        <w:ind w:left="360" w:hanging="360"/>
      </w:pPr>
      <w:rPr>
        <w:rFonts w:ascii="StarSymbol" w:hAnsi="StarSymbol"/>
      </w:rPr>
    </w:lvl>
    <w:lvl w:ilvl="1">
      <w:start w:val="1"/>
      <w:numFmt w:val="bullet"/>
      <w:lvlText w:val="•"/>
      <w:lvlJc w:val="left"/>
      <w:pPr>
        <w:ind w:left="720" w:hanging="360"/>
      </w:pPr>
      <w:rPr>
        <w:rFonts w:ascii="StarSymbol" w:hAnsi="StarSymbol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StarSymbol" w:hAnsi="StarSymbol"/>
      </w:rPr>
    </w:lvl>
    <w:lvl w:ilvl="3">
      <w:start w:val="1"/>
      <w:numFmt w:val="bullet"/>
      <w:lvlText w:val="•"/>
      <w:lvlJc w:val="left"/>
      <w:pPr>
        <w:ind w:left="1440" w:hanging="360"/>
      </w:pPr>
      <w:rPr>
        <w:rFonts w:ascii="StarSymbol" w:hAnsi="StarSymbol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StarSymbol" w:hAnsi="StarSymbol"/>
      </w:rPr>
    </w:lvl>
    <w:lvl w:ilvl="5">
      <w:start w:val="1"/>
      <w:numFmt w:val="bullet"/>
      <w:lvlText w:val="•"/>
      <w:lvlJc w:val="left"/>
      <w:pPr>
        <w:ind w:left="2160" w:hanging="360"/>
      </w:pPr>
      <w:rPr>
        <w:rFonts w:ascii="StarSymbol" w:hAnsi="StarSymbol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StarSymbol" w:hAnsi="StarSymbol"/>
      </w:rPr>
    </w:lvl>
    <w:lvl w:ilvl="7">
      <w:start w:val="1"/>
      <w:numFmt w:val="bullet"/>
      <w:lvlText w:val="•"/>
      <w:lvlJc w:val="left"/>
      <w:pPr>
        <w:ind w:left="2880" w:hanging="360"/>
      </w:pPr>
      <w:rPr>
        <w:rFonts w:ascii="StarSymbol" w:hAnsi="StarSymbol"/>
      </w:rPr>
    </w:lvl>
    <w:lvl w:ilvl="8">
      <w:start w:val="1"/>
      <w:numFmt w:val="bullet"/>
      <w:lvlText w:val="•"/>
      <w:lvlJc w:val="left"/>
      <w:pPr>
        <w:ind w:left="3240" w:hanging="360"/>
      </w:pPr>
      <w:rPr>
        <w:rFonts w:ascii="StarSymbol" w:hAnsi="Star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–"/>
      <w:lvlJc w:val="left"/>
      <w:pPr>
        <w:ind w:left="360" w:hanging="360"/>
      </w:pPr>
      <w:rPr>
        <w:rFonts w:ascii="OpenSymbol" w:hAnsi="OpenSymbol"/>
      </w:rPr>
    </w:lvl>
    <w:lvl w:ilvl="1">
      <w:start w:val="1"/>
      <w:numFmt w:val="bullet"/>
      <w:lvlText w:val="–"/>
      <w:lvlJc w:val="left"/>
      <w:pPr>
        <w:ind w:left="720" w:hanging="360"/>
      </w:pPr>
      <w:rPr>
        <w:rFonts w:ascii="OpenSymbol" w:hAnsi="OpenSymbol"/>
      </w:rPr>
    </w:lvl>
    <w:lvl w:ilvl="2">
      <w:start w:val="1"/>
      <w:numFmt w:val="bullet"/>
      <w:lvlText w:val="–"/>
      <w:lvlJc w:val="left"/>
      <w:pPr>
        <w:ind w:left="1080" w:hanging="360"/>
      </w:pPr>
      <w:rPr>
        <w:rFonts w:ascii="OpenSymbol" w:hAnsi="OpenSymbol"/>
      </w:rPr>
    </w:lvl>
    <w:lvl w:ilvl="3">
      <w:start w:val="1"/>
      <w:numFmt w:val="bullet"/>
      <w:lvlText w:val="–"/>
      <w:lvlJc w:val="left"/>
      <w:pPr>
        <w:ind w:left="1440" w:hanging="360"/>
      </w:pPr>
      <w:rPr>
        <w:rFonts w:ascii="OpenSymbol" w:hAnsi="OpenSymbol"/>
      </w:rPr>
    </w:lvl>
    <w:lvl w:ilvl="4">
      <w:start w:val="1"/>
      <w:numFmt w:val="bullet"/>
      <w:lvlText w:val="–"/>
      <w:lvlJc w:val="left"/>
      <w:pPr>
        <w:ind w:left="1800" w:hanging="360"/>
      </w:pPr>
      <w:rPr>
        <w:rFonts w:ascii="OpenSymbol" w:hAnsi="OpenSymbol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ascii="OpenSymbol" w:hAnsi="OpenSymbol"/>
      </w:rPr>
    </w:lvl>
    <w:lvl w:ilvl="6">
      <w:start w:val="1"/>
      <w:numFmt w:val="bullet"/>
      <w:lvlText w:val="–"/>
      <w:lvlJc w:val="left"/>
      <w:pPr>
        <w:ind w:left="2520" w:hanging="360"/>
      </w:pPr>
      <w:rPr>
        <w:rFonts w:ascii="OpenSymbol" w:hAnsi="OpenSymbol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OpenSymbol" w:hAnsi="OpenSymbol"/>
      </w:rPr>
    </w:lvl>
    <w:lvl w:ilvl="8">
      <w:start w:val="1"/>
      <w:numFmt w:val="bullet"/>
      <w:lvlText w:val="–"/>
      <w:lvlJc w:val="left"/>
      <w:pPr>
        <w:ind w:left="3240" w:hanging="360"/>
      </w:pPr>
      <w:rPr>
        <w:rFonts w:ascii="OpenSymbol" w:hAnsi="OpenSymbol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bullet"/>
      <w:lvlText w:val="•"/>
      <w:lvlJc w:val="left"/>
      <w:pPr>
        <w:ind w:left="360" w:hanging="360"/>
      </w:pPr>
      <w:rPr>
        <w:rFonts w:ascii="OpenSymbol" w:hAnsi="OpenSymbol"/>
      </w:rPr>
    </w:lvl>
    <w:lvl w:ilvl="1">
      <w:start w:val="1"/>
      <w:numFmt w:val="bullet"/>
      <w:lvlText w:val="◦"/>
      <w:lvlJc w:val="left"/>
      <w:pPr>
        <w:ind w:left="72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OpenSymbol" w:hAnsi="OpenSymbol"/>
      </w:rPr>
    </w:lvl>
    <w:lvl w:ilvl="3">
      <w:start w:val="1"/>
      <w:numFmt w:val="bullet"/>
      <w:lvlText w:val="•"/>
      <w:lvlJc w:val="left"/>
      <w:pPr>
        <w:ind w:left="1440" w:hanging="360"/>
      </w:pPr>
      <w:rPr>
        <w:rFonts w:ascii="OpenSymbol" w:hAnsi="OpenSymbol"/>
      </w:rPr>
    </w:lvl>
    <w:lvl w:ilvl="4">
      <w:start w:val="1"/>
      <w:numFmt w:val="bullet"/>
      <w:lvlText w:val="◦"/>
      <w:lvlJc w:val="left"/>
      <w:pPr>
        <w:ind w:left="180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ind w:left="2160" w:hanging="360"/>
      </w:pPr>
      <w:rPr>
        <w:rFonts w:ascii="OpenSymbol" w:hAnsi="OpenSymbol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OpenSymbol" w:hAnsi="OpenSymbol"/>
      </w:rPr>
    </w:lvl>
    <w:lvl w:ilvl="7">
      <w:start w:val="1"/>
      <w:numFmt w:val="bullet"/>
      <w:lvlText w:val="◦"/>
      <w:lvlJc w:val="left"/>
      <w:pPr>
        <w:ind w:left="288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ind w:left="3240" w:hanging="360"/>
      </w:pPr>
      <w:rPr>
        <w:rFonts w:ascii="OpenSymbol" w:hAnsi="OpenSymbol"/>
      </w:r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bullet"/>
      <w:lvlText w:val="•"/>
      <w:lvlJc w:val="left"/>
      <w:pPr>
        <w:ind w:left="360" w:hanging="360"/>
      </w:pPr>
      <w:rPr>
        <w:rFonts w:ascii="StarSymbol" w:hAnsi="StarSymbol"/>
      </w:rPr>
    </w:lvl>
    <w:lvl w:ilvl="1">
      <w:start w:val="1"/>
      <w:numFmt w:val="bullet"/>
      <w:lvlText w:val="•"/>
      <w:lvlJc w:val="left"/>
      <w:pPr>
        <w:ind w:left="720" w:hanging="360"/>
      </w:pPr>
      <w:rPr>
        <w:rFonts w:ascii="StarSymbol" w:hAnsi="StarSymbol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StarSymbol" w:hAnsi="StarSymbol"/>
      </w:rPr>
    </w:lvl>
    <w:lvl w:ilvl="3">
      <w:start w:val="1"/>
      <w:numFmt w:val="bullet"/>
      <w:lvlText w:val="•"/>
      <w:lvlJc w:val="left"/>
      <w:pPr>
        <w:ind w:left="1440" w:hanging="360"/>
      </w:pPr>
      <w:rPr>
        <w:rFonts w:ascii="StarSymbol" w:hAnsi="StarSymbol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StarSymbol" w:hAnsi="StarSymbol"/>
      </w:rPr>
    </w:lvl>
    <w:lvl w:ilvl="5">
      <w:start w:val="1"/>
      <w:numFmt w:val="bullet"/>
      <w:lvlText w:val="•"/>
      <w:lvlJc w:val="left"/>
      <w:pPr>
        <w:ind w:left="2160" w:hanging="360"/>
      </w:pPr>
      <w:rPr>
        <w:rFonts w:ascii="StarSymbol" w:hAnsi="StarSymbol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StarSymbol" w:hAnsi="StarSymbol"/>
      </w:rPr>
    </w:lvl>
    <w:lvl w:ilvl="7">
      <w:start w:val="1"/>
      <w:numFmt w:val="bullet"/>
      <w:lvlText w:val="•"/>
      <w:lvlJc w:val="left"/>
      <w:pPr>
        <w:ind w:left="2880" w:hanging="360"/>
      </w:pPr>
      <w:rPr>
        <w:rFonts w:ascii="StarSymbol" w:hAnsi="StarSymbol"/>
      </w:rPr>
    </w:lvl>
    <w:lvl w:ilvl="8">
      <w:start w:val="1"/>
      <w:numFmt w:val="bullet"/>
      <w:lvlText w:val="•"/>
      <w:lvlJc w:val="left"/>
      <w:pPr>
        <w:ind w:left="3240" w:hanging="360"/>
      </w:pPr>
      <w:rPr>
        <w:rFonts w:ascii="StarSymbol" w:hAnsi="StarSymbol"/>
      </w:r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bullet"/>
      <w:lvlText w:val="•"/>
      <w:lvlJc w:val="left"/>
      <w:pPr>
        <w:ind w:left="360" w:hanging="360"/>
      </w:pPr>
      <w:rPr>
        <w:rFonts w:ascii="StarSymbol" w:hAnsi="StarSymbol"/>
      </w:rPr>
    </w:lvl>
    <w:lvl w:ilvl="1">
      <w:start w:val="1"/>
      <w:numFmt w:val="bullet"/>
      <w:lvlText w:val="•"/>
      <w:lvlJc w:val="left"/>
      <w:pPr>
        <w:ind w:left="720" w:hanging="360"/>
      </w:pPr>
      <w:rPr>
        <w:rFonts w:ascii="StarSymbol" w:hAnsi="StarSymbol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StarSymbol" w:hAnsi="StarSymbol"/>
      </w:rPr>
    </w:lvl>
    <w:lvl w:ilvl="3">
      <w:start w:val="1"/>
      <w:numFmt w:val="bullet"/>
      <w:lvlText w:val="•"/>
      <w:lvlJc w:val="left"/>
      <w:pPr>
        <w:ind w:left="1440" w:hanging="360"/>
      </w:pPr>
      <w:rPr>
        <w:rFonts w:ascii="StarSymbol" w:hAnsi="StarSymbol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StarSymbol" w:hAnsi="StarSymbol"/>
      </w:rPr>
    </w:lvl>
    <w:lvl w:ilvl="5">
      <w:start w:val="1"/>
      <w:numFmt w:val="bullet"/>
      <w:lvlText w:val="•"/>
      <w:lvlJc w:val="left"/>
      <w:pPr>
        <w:ind w:left="2160" w:hanging="360"/>
      </w:pPr>
      <w:rPr>
        <w:rFonts w:ascii="StarSymbol" w:hAnsi="StarSymbol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StarSymbol" w:hAnsi="StarSymbol"/>
      </w:rPr>
    </w:lvl>
    <w:lvl w:ilvl="7">
      <w:start w:val="1"/>
      <w:numFmt w:val="bullet"/>
      <w:lvlText w:val="•"/>
      <w:lvlJc w:val="left"/>
      <w:pPr>
        <w:ind w:left="2880" w:hanging="360"/>
      </w:pPr>
      <w:rPr>
        <w:rFonts w:ascii="StarSymbol" w:hAnsi="StarSymbol"/>
      </w:rPr>
    </w:lvl>
    <w:lvl w:ilvl="8">
      <w:start w:val="1"/>
      <w:numFmt w:val="bullet"/>
      <w:lvlText w:val="•"/>
      <w:lvlJc w:val="left"/>
      <w:pPr>
        <w:ind w:left="3240" w:hanging="360"/>
      </w:pPr>
      <w:rPr>
        <w:rFonts w:ascii="StarSymbol" w:hAnsi="StarSymbol"/>
      </w:r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bullet"/>
      <w:lvlText w:val="•"/>
      <w:lvlJc w:val="left"/>
      <w:pPr>
        <w:ind w:left="360" w:hanging="360"/>
      </w:pPr>
      <w:rPr>
        <w:rFonts w:ascii="StarSymbol" w:hAnsi="StarSymbol"/>
      </w:rPr>
    </w:lvl>
    <w:lvl w:ilvl="1">
      <w:start w:val="1"/>
      <w:numFmt w:val="bullet"/>
      <w:lvlText w:val="•"/>
      <w:lvlJc w:val="left"/>
      <w:pPr>
        <w:ind w:left="720" w:hanging="360"/>
      </w:pPr>
      <w:rPr>
        <w:rFonts w:ascii="StarSymbol" w:hAnsi="StarSymbol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StarSymbol" w:hAnsi="StarSymbol"/>
      </w:rPr>
    </w:lvl>
    <w:lvl w:ilvl="3">
      <w:start w:val="1"/>
      <w:numFmt w:val="bullet"/>
      <w:lvlText w:val="•"/>
      <w:lvlJc w:val="left"/>
      <w:pPr>
        <w:ind w:left="1440" w:hanging="360"/>
      </w:pPr>
      <w:rPr>
        <w:rFonts w:ascii="StarSymbol" w:hAnsi="StarSymbol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StarSymbol" w:hAnsi="StarSymbol"/>
      </w:rPr>
    </w:lvl>
    <w:lvl w:ilvl="5">
      <w:start w:val="1"/>
      <w:numFmt w:val="bullet"/>
      <w:lvlText w:val="•"/>
      <w:lvlJc w:val="left"/>
      <w:pPr>
        <w:ind w:left="2160" w:hanging="360"/>
      </w:pPr>
      <w:rPr>
        <w:rFonts w:ascii="StarSymbol" w:hAnsi="StarSymbol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StarSymbol" w:hAnsi="StarSymbol"/>
      </w:rPr>
    </w:lvl>
    <w:lvl w:ilvl="7">
      <w:start w:val="1"/>
      <w:numFmt w:val="bullet"/>
      <w:lvlText w:val="•"/>
      <w:lvlJc w:val="left"/>
      <w:pPr>
        <w:ind w:left="2880" w:hanging="360"/>
      </w:pPr>
      <w:rPr>
        <w:rFonts w:ascii="StarSymbol" w:hAnsi="StarSymbol"/>
      </w:rPr>
    </w:lvl>
    <w:lvl w:ilvl="8">
      <w:start w:val="1"/>
      <w:numFmt w:val="bullet"/>
      <w:lvlText w:val="•"/>
      <w:lvlJc w:val="left"/>
      <w:pPr>
        <w:ind w:left="3240" w:hanging="360"/>
      </w:pPr>
      <w:rPr>
        <w:rFonts w:ascii="StarSymbol" w:hAnsi="StarSymbol"/>
      </w:r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bullet"/>
      <w:lvlText w:val="•"/>
      <w:lvlJc w:val="left"/>
      <w:pPr>
        <w:ind w:left="360" w:hanging="360"/>
      </w:pPr>
      <w:rPr>
        <w:rFonts w:ascii="StarSymbol" w:hAnsi="StarSymbol"/>
      </w:rPr>
    </w:lvl>
    <w:lvl w:ilvl="1">
      <w:start w:val="1"/>
      <w:numFmt w:val="bullet"/>
      <w:lvlText w:val="•"/>
      <w:lvlJc w:val="left"/>
      <w:pPr>
        <w:ind w:left="720" w:hanging="360"/>
      </w:pPr>
      <w:rPr>
        <w:rFonts w:ascii="StarSymbol" w:hAnsi="StarSymbol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StarSymbol" w:hAnsi="StarSymbol"/>
      </w:rPr>
    </w:lvl>
    <w:lvl w:ilvl="3">
      <w:start w:val="1"/>
      <w:numFmt w:val="bullet"/>
      <w:lvlText w:val="•"/>
      <w:lvlJc w:val="left"/>
      <w:pPr>
        <w:ind w:left="1440" w:hanging="360"/>
      </w:pPr>
      <w:rPr>
        <w:rFonts w:ascii="StarSymbol" w:hAnsi="StarSymbol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StarSymbol" w:hAnsi="StarSymbol"/>
      </w:rPr>
    </w:lvl>
    <w:lvl w:ilvl="5">
      <w:start w:val="1"/>
      <w:numFmt w:val="bullet"/>
      <w:lvlText w:val="•"/>
      <w:lvlJc w:val="left"/>
      <w:pPr>
        <w:ind w:left="2160" w:hanging="360"/>
      </w:pPr>
      <w:rPr>
        <w:rFonts w:ascii="StarSymbol" w:hAnsi="StarSymbol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StarSymbol" w:hAnsi="StarSymbol"/>
      </w:rPr>
    </w:lvl>
    <w:lvl w:ilvl="7">
      <w:start w:val="1"/>
      <w:numFmt w:val="bullet"/>
      <w:lvlText w:val="•"/>
      <w:lvlJc w:val="left"/>
      <w:pPr>
        <w:ind w:left="2880" w:hanging="360"/>
      </w:pPr>
      <w:rPr>
        <w:rFonts w:ascii="StarSymbol" w:hAnsi="StarSymbol"/>
      </w:rPr>
    </w:lvl>
    <w:lvl w:ilvl="8">
      <w:start w:val="1"/>
      <w:numFmt w:val="bullet"/>
      <w:lvlText w:val="•"/>
      <w:lvlJc w:val="left"/>
      <w:pPr>
        <w:ind w:left="3240" w:hanging="360"/>
      </w:pPr>
      <w:rPr>
        <w:rFonts w:ascii="StarSymbol" w:hAnsi="StarSymbol"/>
      </w:rPr>
    </w:lvl>
  </w:abstractNum>
  <w:abstractNum w:abstractNumId="8" w15:restartNumberingAfterBreak="0">
    <w:nsid w:val="00000009"/>
    <w:multiLevelType w:val="multilevel"/>
    <w:tmpl w:val="00000009"/>
    <w:name w:val="WW8Num17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/>
      </w:rPr>
    </w:lvl>
  </w:abstractNum>
  <w:abstractNum w:abstractNumId="9" w15:restartNumberingAfterBreak="0">
    <w:nsid w:val="0000000A"/>
    <w:multiLevelType w:val="multilevel"/>
    <w:tmpl w:val="0000000A"/>
    <w:name w:val="WW8Num2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/>
      </w:rPr>
    </w:lvl>
  </w:abstractNum>
  <w:abstractNum w:abstractNumId="10" w15:restartNumberingAfterBreak="0">
    <w:nsid w:val="0000000B"/>
    <w:multiLevelType w:val="multilevel"/>
    <w:tmpl w:val="0000000B"/>
    <w:name w:val="WW8Num19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/>
      </w:rPr>
    </w:lvl>
  </w:abstractNum>
  <w:abstractNum w:abstractNumId="11" w15:restartNumberingAfterBreak="0">
    <w:nsid w:val="0000000C"/>
    <w:multiLevelType w:val="singleLevel"/>
    <w:tmpl w:val="0000000C"/>
    <w:name w:val="WW8Num10"/>
    <w:lvl w:ilvl="0">
      <w:start w:val="1"/>
      <w:numFmt w:val="bullet"/>
      <w:lvlText w:val=""/>
      <w:lvlJc w:val="left"/>
      <w:pPr>
        <w:ind w:left="1211" w:hanging="360"/>
      </w:pPr>
      <w:rPr>
        <w:rFonts w:ascii="Symbol" w:hAnsi="Symbol"/>
        <w:sz w:val="18"/>
      </w:rPr>
    </w:lvl>
  </w:abstractNum>
  <w:abstractNum w:abstractNumId="12" w15:restartNumberingAfterBreak="0">
    <w:nsid w:val="16403BAF"/>
    <w:multiLevelType w:val="hybridMultilevel"/>
    <w:tmpl w:val="41606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0B0106"/>
    <w:multiLevelType w:val="hybridMultilevel"/>
    <w:tmpl w:val="E0D86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112BD1"/>
    <w:multiLevelType w:val="hybridMultilevel"/>
    <w:tmpl w:val="327883F4"/>
    <w:lvl w:ilvl="0" w:tplc="04190001">
      <w:start w:val="1"/>
      <w:numFmt w:val="bullet"/>
      <w:lvlText w:val=""/>
      <w:lvlJc w:val="left"/>
      <w:pPr>
        <w:ind w:left="23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37" w:hanging="360"/>
      </w:pPr>
      <w:rPr>
        <w:rFonts w:ascii="Wingdings" w:hAnsi="Wingdings" w:hint="default"/>
      </w:rPr>
    </w:lvl>
  </w:abstractNum>
  <w:abstractNum w:abstractNumId="15" w15:restartNumberingAfterBreak="0">
    <w:nsid w:val="31B7749C"/>
    <w:multiLevelType w:val="hybridMultilevel"/>
    <w:tmpl w:val="BE1CB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9C1670"/>
    <w:multiLevelType w:val="hybridMultilevel"/>
    <w:tmpl w:val="D6225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27105E"/>
    <w:multiLevelType w:val="hybridMultilevel"/>
    <w:tmpl w:val="2ECE0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4B7091"/>
    <w:multiLevelType w:val="hybridMultilevel"/>
    <w:tmpl w:val="501A8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9"/>
  </w:num>
  <w:num w:numId="12">
    <w:abstractNumId w:val="10"/>
  </w:num>
  <w:num w:numId="13">
    <w:abstractNumId w:val="11"/>
  </w:num>
  <w:num w:numId="14">
    <w:abstractNumId w:val="17"/>
  </w:num>
  <w:num w:numId="15">
    <w:abstractNumId w:val="15"/>
  </w:num>
  <w:num w:numId="16">
    <w:abstractNumId w:val="12"/>
  </w:num>
  <w:num w:numId="17">
    <w:abstractNumId w:val="18"/>
  </w:num>
  <w:num w:numId="18">
    <w:abstractNumId w:val="14"/>
  </w:num>
  <w:num w:numId="19">
    <w:abstractNumId w:val="13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3AE4"/>
    <w:rsid w:val="00013AE4"/>
    <w:rsid w:val="00143CE1"/>
    <w:rsid w:val="00157150"/>
    <w:rsid w:val="00291C8C"/>
    <w:rsid w:val="00491ADB"/>
    <w:rsid w:val="005C0298"/>
    <w:rsid w:val="005D4A11"/>
    <w:rsid w:val="00667BB3"/>
    <w:rsid w:val="0070777B"/>
    <w:rsid w:val="008C7E46"/>
    <w:rsid w:val="00C35620"/>
    <w:rsid w:val="00CC17FB"/>
    <w:rsid w:val="00D40097"/>
    <w:rsid w:val="00DC390E"/>
    <w:rsid w:val="00E541CE"/>
    <w:rsid w:val="00E76F11"/>
    <w:rsid w:val="00E96CB5"/>
    <w:rsid w:val="00EA636C"/>
    <w:rsid w:val="00F07CA3"/>
    <w:rsid w:val="00F95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6705F"/>
  <w15:docId w15:val="{ABE2E4F4-AF17-41CE-8314-8C2CA792F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3">
    <w:name w:val="Знак Знак Знак Знак Знак Знак Знак Знак Знак Знак"/>
    <w:basedOn w:val="a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Pr>
      <w:color w:val="0000FF"/>
      <w:u w:val="single"/>
    </w:rPr>
  </w:style>
  <w:style w:type="paragraph" w:customStyle="1" w:styleId="formattext">
    <w:name w:val="formattext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1"/>
    <w:qFormat/>
    <w:pPr>
      <w:ind w:left="720"/>
      <w:contextualSpacing/>
    </w:pPr>
  </w:style>
  <w:style w:type="table" w:styleId="a8">
    <w:name w:val="Table Grid"/>
    <w:basedOn w:val="a1"/>
    <w:uiPriority w:val="59"/>
    <w:unhideWhenUsed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basedOn w:val="a"/>
    <w:next w:val="aa"/>
    <w:uiPriority w:val="99"/>
    <w:unhideWhenUsed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character" w:customStyle="1" w:styleId="11">
    <w:name w:val="Заголовок Знак1"/>
    <w:link w:val="ab"/>
    <w:uiPriority w:val="99"/>
    <w:rPr>
      <w:rFonts w:ascii="Arial" w:eastAsia="MS Mincho" w:hAnsi="Arial"/>
      <w:sz w:val="28"/>
      <w:szCs w:val="28"/>
      <w:lang w:val="ru-RU" w:eastAsia="ru-RU" w:bidi="ar-SA"/>
    </w:rPr>
  </w:style>
  <w:style w:type="paragraph" w:styleId="ab">
    <w:name w:val="Title"/>
    <w:basedOn w:val="a"/>
    <w:next w:val="a"/>
    <w:link w:val="11"/>
    <w:uiPriority w:val="1"/>
    <w:qFormat/>
    <w:pPr>
      <w:spacing w:after="0" w:line="240" w:lineRule="auto"/>
      <w:contextualSpacing/>
    </w:pPr>
    <w:rPr>
      <w:rFonts w:ascii="Arial" w:eastAsia="MS Mincho" w:hAnsi="Arial"/>
      <w:sz w:val="28"/>
      <w:szCs w:val="28"/>
      <w:lang w:eastAsia="ru-RU"/>
    </w:rPr>
  </w:style>
  <w:style w:type="paragraph" w:styleId="ac">
    <w:name w:val="Body Text"/>
    <w:basedOn w:val="a"/>
    <w:link w:val="ad"/>
    <w:uiPriority w:val="1"/>
    <w:qFormat/>
    <w:pPr>
      <w:widowControl w:val="0"/>
      <w:autoSpaceDN w:val="0"/>
      <w:adjustRightInd w:val="0"/>
      <w:spacing w:after="120" w:line="240" w:lineRule="auto"/>
    </w:pPr>
    <w:rPr>
      <w:rFonts w:ascii="Times New Roman" w:eastAsia="Arial Unicode MS" w:hAnsi="Times New Roman" w:cs="Times New Roman"/>
      <w:sz w:val="24"/>
      <w:szCs w:val="24"/>
      <w:lang w:val="x-none" w:eastAsia="x-none"/>
    </w:rPr>
  </w:style>
  <w:style w:type="character" w:customStyle="1" w:styleId="ad">
    <w:name w:val="Основной текст Знак"/>
    <w:basedOn w:val="a0"/>
    <w:link w:val="ac"/>
    <w:uiPriority w:val="99"/>
    <w:rPr>
      <w:rFonts w:ascii="Times New Roman" w:eastAsia="Arial Unicode MS" w:hAnsi="Times New Roman" w:cs="Times New Roman"/>
      <w:sz w:val="24"/>
      <w:szCs w:val="24"/>
      <w:lang w:val="x-none" w:eastAsia="x-none"/>
    </w:rPr>
  </w:style>
  <w:style w:type="paragraph" w:styleId="ae">
    <w:name w:val="Subtitle"/>
    <w:basedOn w:val="ab"/>
    <w:next w:val="ac"/>
    <w:link w:val="af"/>
    <w:uiPriority w:val="11"/>
    <w:qFormat/>
    <w:pPr>
      <w:keepNext/>
      <w:widowControl w:val="0"/>
      <w:autoSpaceDN w:val="0"/>
      <w:adjustRightInd w:val="0"/>
      <w:spacing w:before="240" w:after="120"/>
      <w:contextualSpacing w:val="0"/>
      <w:jc w:val="center"/>
    </w:pPr>
    <w:rPr>
      <w:rFonts w:ascii="Cambria" w:eastAsia="Times New Roman" w:hAnsi="Cambria" w:cs="Times New Roman"/>
      <w:sz w:val="24"/>
      <w:szCs w:val="24"/>
      <w:lang w:val="x-none" w:eastAsia="x-none"/>
    </w:rPr>
  </w:style>
  <w:style w:type="character" w:customStyle="1" w:styleId="af">
    <w:name w:val="Подзаголовок Знак"/>
    <w:basedOn w:val="a0"/>
    <w:link w:val="ae"/>
    <w:uiPriority w:val="11"/>
    <w:rPr>
      <w:rFonts w:ascii="Cambria" w:eastAsia="Times New Roman" w:hAnsi="Cambria" w:cs="Times New Roman"/>
      <w:sz w:val="24"/>
      <w:szCs w:val="24"/>
      <w:lang w:val="x-none" w:eastAsia="x-none"/>
    </w:rPr>
  </w:style>
  <w:style w:type="paragraph" w:styleId="af0">
    <w:name w:val="List"/>
    <w:basedOn w:val="ac"/>
    <w:uiPriority w:val="99"/>
  </w:style>
  <w:style w:type="paragraph" w:styleId="af1">
    <w:name w:val="caption"/>
    <w:basedOn w:val="a"/>
    <w:uiPriority w:val="99"/>
    <w:qFormat/>
    <w:pPr>
      <w:widowControl w:val="0"/>
      <w:autoSpaceDN w:val="0"/>
      <w:adjustRightInd w:val="0"/>
      <w:spacing w:before="120" w:after="120" w:line="240" w:lineRule="auto"/>
    </w:pPr>
    <w:rPr>
      <w:rFonts w:ascii="Times New Roman" w:eastAsia="Arial Unicode MS" w:hAnsi="Times New Roman" w:cs="Tahoma"/>
      <w:i/>
      <w:iCs/>
      <w:sz w:val="24"/>
      <w:szCs w:val="24"/>
      <w:lang w:eastAsia="ru-RU"/>
    </w:rPr>
  </w:style>
  <w:style w:type="paragraph" w:customStyle="1" w:styleId="Index">
    <w:name w:val="Index"/>
    <w:basedOn w:val="a"/>
    <w:uiPriority w:val="99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ru-RU"/>
    </w:rPr>
  </w:style>
  <w:style w:type="paragraph" w:styleId="af2">
    <w:name w:val="header"/>
    <w:basedOn w:val="a"/>
    <w:link w:val="af3"/>
    <w:uiPriority w:val="99"/>
    <w:pPr>
      <w:widowControl w:val="0"/>
      <w:tabs>
        <w:tab w:val="center" w:pos="4818"/>
        <w:tab w:val="right" w:pos="9637"/>
      </w:tabs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sz w:val="24"/>
      <w:szCs w:val="24"/>
      <w:lang w:val="x-none" w:eastAsia="x-none"/>
    </w:rPr>
  </w:style>
  <w:style w:type="character" w:customStyle="1" w:styleId="af3">
    <w:name w:val="Верхний колонтитул Знак"/>
    <w:basedOn w:val="a0"/>
    <w:link w:val="af2"/>
    <w:uiPriority w:val="99"/>
    <w:rPr>
      <w:rFonts w:ascii="Times New Roman" w:eastAsia="Arial Unicode MS" w:hAnsi="Times New Roman" w:cs="Times New Roman"/>
      <w:sz w:val="24"/>
      <w:szCs w:val="24"/>
      <w:lang w:val="x-none" w:eastAsia="x-none"/>
    </w:rPr>
  </w:style>
  <w:style w:type="paragraph" w:styleId="af4">
    <w:name w:val="footer"/>
    <w:basedOn w:val="a"/>
    <w:link w:val="af5"/>
    <w:uiPriority w:val="99"/>
    <w:pPr>
      <w:widowControl w:val="0"/>
      <w:tabs>
        <w:tab w:val="center" w:pos="4818"/>
        <w:tab w:val="right" w:pos="9637"/>
      </w:tabs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sz w:val="24"/>
      <w:szCs w:val="24"/>
      <w:lang w:val="x-none" w:eastAsia="x-none"/>
    </w:rPr>
  </w:style>
  <w:style w:type="character" w:customStyle="1" w:styleId="af5">
    <w:name w:val="Нижний колонтитул Знак"/>
    <w:basedOn w:val="a0"/>
    <w:link w:val="af4"/>
    <w:uiPriority w:val="99"/>
    <w:rPr>
      <w:rFonts w:ascii="Times New Roman" w:eastAsia="Arial Unicode MS" w:hAnsi="Times New Roman" w:cs="Times New Roman"/>
      <w:sz w:val="24"/>
      <w:szCs w:val="24"/>
      <w:lang w:val="x-none" w:eastAsia="x-none"/>
    </w:rPr>
  </w:style>
  <w:style w:type="paragraph" w:customStyle="1" w:styleId="TableContents">
    <w:name w:val="Table Contents"/>
    <w:basedOn w:val="a"/>
    <w:uiPriority w:val="99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ru-RU"/>
    </w:rPr>
  </w:style>
  <w:style w:type="paragraph" w:customStyle="1" w:styleId="TableHeading">
    <w:name w:val="Table Heading"/>
    <w:basedOn w:val="TableContents"/>
    <w:uiPriority w:val="99"/>
    <w:pPr>
      <w:jc w:val="center"/>
    </w:pPr>
    <w:rPr>
      <w:b/>
      <w:bCs/>
    </w:rPr>
  </w:style>
  <w:style w:type="paragraph" w:customStyle="1" w:styleId="ConsPlusNormal">
    <w:name w:val="ConsPlusNormal"/>
    <w:uiPriority w:val="9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6">
    <w:name w:val="Body Text Indent"/>
    <w:basedOn w:val="a"/>
    <w:link w:val="af7"/>
    <w:uiPriority w:val="99"/>
    <w:pPr>
      <w:widowControl w:val="0"/>
      <w:autoSpaceDN w:val="0"/>
      <w:adjustRightInd w:val="0"/>
      <w:spacing w:after="120" w:line="240" w:lineRule="auto"/>
      <w:ind w:left="283"/>
    </w:pPr>
    <w:rPr>
      <w:rFonts w:ascii="Times New Roman" w:eastAsia="Arial Unicode MS" w:hAnsi="Times New Roman" w:cs="Times New Roman"/>
      <w:sz w:val="24"/>
      <w:szCs w:val="24"/>
      <w:lang w:val="x-none" w:eastAsia="x-none"/>
    </w:rPr>
  </w:style>
  <w:style w:type="character" w:customStyle="1" w:styleId="af7">
    <w:name w:val="Основной текст с отступом Знак"/>
    <w:basedOn w:val="a0"/>
    <w:link w:val="af6"/>
    <w:uiPriority w:val="99"/>
    <w:rPr>
      <w:rFonts w:ascii="Times New Roman" w:eastAsia="Arial Unicode MS" w:hAnsi="Times New Roman" w:cs="Times New Roman"/>
      <w:sz w:val="24"/>
      <w:szCs w:val="24"/>
      <w:lang w:val="x-none" w:eastAsia="x-none"/>
    </w:rPr>
  </w:style>
  <w:style w:type="paragraph" w:customStyle="1" w:styleId="ConsPlusNonformat">
    <w:name w:val="ConsPlusNonformat"/>
    <w:basedOn w:val="a"/>
    <w:next w:val="ConsPlusNorma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basedOn w:val="a"/>
    <w:next w:val="ConsPlusNorma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basedOn w:val="a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basedOn w:val="a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f3f3f3f3f3f3f3f3f3f3f3f3f3f3f3f3f3f3f3f3f3f2">
    <w:name w:val="О3fс3fн3fо3fв3fн3fо3fй3f т3fе3fк3fс3fт3f с3f о3fт3fс3fт3fу3fп3fо3fм3f 2"/>
    <w:basedOn w:val="a"/>
    <w:uiPriority w:val="99"/>
    <w:pPr>
      <w:widowControl w:val="0"/>
      <w:autoSpaceDE w:val="0"/>
      <w:autoSpaceDN w:val="0"/>
      <w:adjustRightInd w:val="0"/>
      <w:spacing w:after="0" w:line="360" w:lineRule="auto"/>
      <w:ind w:right="-30" w:firstLine="709"/>
      <w:jc w:val="both"/>
    </w:pPr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Internetlink">
    <w:name w:val="Internet link"/>
    <w:uiPriority w:val="99"/>
    <w:rPr>
      <w:rFonts w:eastAsia="Arial Unicode MS" w:cs="Tahoma"/>
      <w:color w:val="000080"/>
      <w:u w:val="single"/>
    </w:rPr>
  </w:style>
  <w:style w:type="character" w:customStyle="1" w:styleId="BulletSymbols">
    <w:name w:val="Bullet Symbols"/>
    <w:uiPriority w:val="99"/>
    <w:rPr>
      <w:rFonts w:ascii="OpenSymbol" w:eastAsia="Times New Roman" w:hAnsi="OpenSymbol" w:cs="OpenSymbol"/>
    </w:rPr>
  </w:style>
  <w:style w:type="character" w:customStyle="1" w:styleId="WW8Num10z0">
    <w:name w:val="WW8Num10z0"/>
    <w:uiPriority w:val="99"/>
    <w:rPr>
      <w:rFonts w:ascii="Symbol" w:eastAsia="Arial Unicode MS" w:hAnsi="Symbol" w:cs="StarSymbol"/>
      <w:sz w:val="18"/>
      <w:szCs w:val="18"/>
    </w:rPr>
  </w:style>
  <w:style w:type="character" w:customStyle="1" w:styleId="3f3f3f3f3f3f3f3f3f3f3f3f3f3f3f3f3f3f3f">
    <w:name w:val="О3fс3fн3fо3fв3fн3fо3fй3f ш3fр3fи3fф3fт3f а3fб3fз3fа3fц3fа3f"/>
    <w:uiPriority w:val="99"/>
    <w:rPr>
      <w:rFonts w:eastAsia="Arial Unicode MS" w:cs="Tahoma"/>
    </w:rPr>
  </w:style>
  <w:style w:type="character" w:customStyle="1" w:styleId="StrongEmphasis">
    <w:name w:val="Strong Emphasis"/>
    <w:uiPriority w:val="99"/>
    <w:rPr>
      <w:rFonts w:eastAsia="Arial Unicode MS" w:cs="Tahoma"/>
      <w:b/>
      <w:bCs/>
    </w:rPr>
  </w:style>
  <w:style w:type="character" w:customStyle="1" w:styleId="NumberingSymbols">
    <w:name w:val="Numbering Symbols"/>
    <w:uiPriority w:val="99"/>
    <w:rPr>
      <w:rFonts w:eastAsia="Arial Unicode MS" w:cs="Tahoma"/>
    </w:rPr>
  </w:style>
  <w:style w:type="character" w:customStyle="1" w:styleId="WW8Num19z0">
    <w:name w:val="WW8Num19z0"/>
    <w:uiPriority w:val="99"/>
    <w:rPr>
      <w:rFonts w:ascii="Symbol" w:eastAsia="Arial Unicode MS" w:hAnsi="Symbol" w:cs="OpenSymbol"/>
    </w:rPr>
  </w:style>
  <w:style w:type="character" w:customStyle="1" w:styleId="WW8Num20z0">
    <w:name w:val="WW8Num20z0"/>
    <w:uiPriority w:val="99"/>
    <w:rPr>
      <w:rFonts w:ascii="Symbol" w:eastAsia="Arial Unicode MS" w:hAnsi="Symbol" w:cs="OpenSymbol"/>
    </w:rPr>
  </w:style>
  <w:style w:type="character" w:customStyle="1" w:styleId="WW8Num17z0">
    <w:name w:val="WW8Num17z0"/>
    <w:uiPriority w:val="99"/>
    <w:rPr>
      <w:rFonts w:ascii="Symbol" w:eastAsia="Arial Unicode MS" w:hAnsi="Symbol" w:cs="OpenSymbol"/>
    </w:rPr>
  </w:style>
  <w:style w:type="character" w:customStyle="1" w:styleId="af8">
    <w:name w:val="Заголовок Знак"/>
    <w:basedOn w:val="a0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before="40" w:after="0" w:line="240" w:lineRule="auto"/>
      <w:ind w:left="1011" w:right="1065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1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2CB7EA-F28F-46DC-B19F-A575B9DBC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9</Pages>
  <Words>16624</Words>
  <Characters>94763</Characters>
  <Application>Microsoft Office Word</Application>
  <DocSecurity>0</DocSecurity>
  <Lines>789</Lines>
  <Paragraphs>222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Иванов Иван</cp:lastModifiedBy>
  <cp:revision>54</cp:revision>
  <cp:lastPrinted>2021-02-25T06:50:00Z</cp:lastPrinted>
  <dcterms:created xsi:type="dcterms:W3CDTF">2020-06-08T07:10:00Z</dcterms:created>
  <dcterms:modified xsi:type="dcterms:W3CDTF">2021-03-02T08:49:00Z</dcterms:modified>
</cp:coreProperties>
</file>