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ind w:right="-185" w:firstLine="567"/>
        <w:contextualSpacing/>
        <w:jc w:val="center"/>
        <w:rPr>
          <w:rFonts w:ascii="Times New Roman" w:eastAsia="Times New Roman" w:hAnsi="Times New Roman" w:cs="Times New Roman"/>
          <w:b/>
          <w:bCs/>
          <w:sz w:val="28"/>
          <w:szCs w:val="28"/>
          <w:lang w:eastAsia="ru-RU"/>
        </w:rPr>
      </w:pPr>
      <w:bookmarkStart w:id="0" w:name="_GoBack"/>
    </w:p>
    <w:p>
      <w:pPr>
        <w:spacing w:after="0" w:line="240" w:lineRule="auto"/>
        <w:jc w:val="center"/>
        <w:rPr>
          <w:rFonts w:ascii="Times New Roman" w:eastAsia="Times New Roman" w:hAnsi="Times New Roman" w:cs="Times New Roman"/>
          <w:b/>
          <w:sz w:val="24"/>
          <w:szCs w:val="24"/>
          <w:lang w:eastAsia="ru-RU"/>
        </w:rPr>
      </w:pPr>
      <w:r>
        <w:rPr>
          <w:rFonts w:ascii="Calibri" w:eastAsia="Calibri" w:hAnsi="Calibri" w:cs="Times New Roman"/>
          <w:noProof/>
          <w:lang w:eastAsia="ru-RU"/>
        </w:rPr>
        <w:drawing>
          <wp:anchor distT="0" distB="0" distL="114300" distR="114300" simplePos="0" relativeHeight="251659264" behindDoc="0" locked="0" layoutInCell="1" allowOverlap="1">
            <wp:simplePos x="0" y="0"/>
            <wp:positionH relativeFrom="column">
              <wp:posOffset>2657475</wp:posOffset>
            </wp:positionH>
            <wp:positionV relativeFrom="paragraph">
              <wp:posOffset>-48895</wp:posOffset>
            </wp:positionV>
            <wp:extent cx="495300" cy="551815"/>
            <wp:effectExtent l="0" t="0" r="0" b="0"/>
            <wp:wrapNone/>
            <wp:docPr id="1" name="Рисунок 1" descr="КалачГП-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лачГП-ПП-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551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36"/>
          <w:szCs w:val="36"/>
          <w:lang w:eastAsia="ru-RU"/>
        </w:rPr>
        <w:t xml:space="preserve">   </w:t>
      </w:r>
    </w:p>
    <w:p>
      <w:pPr>
        <w:spacing w:after="0" w:line="240" w:lineRule="auto"/>
        <w:jc w:val="center"/>
        <w:rPr>
          <w:rFonts w:ascii="Times New Roman" w:eastAsia="Times New Roman" w:hAnsi="Times New Roman" w:cs="Times New Roman"/>
          <w:sz w:val="36"/>
          <w:szCs w:val="36"/>
          <w:lang w:eastAsia="ru-RU"/>
        </w:rPr>
      </w:pPr>
    </w:p>
    <w:p>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Совет народных депутатов</w:t>
      </w:r>
    </w:p>
    <w:p>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городского поселения город Калач</w:t>
      </w:r>
    </w:p>
    <w:p>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Калачеевского муниципального района</w:t>
      </w:r>
    </w:p>
    <w:p>
      <w:pPr>
        <w:spacing w:after="0" w:line="240" w:lineRule="auto"/>
        <w:jc w:val="cente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Воронежской области</w:t>
      </w:r>
    </w:p>
    <w:p>
      <w:pPr>
        <w:widowControl w:val="0"/>
        <w:autoSpaceDE w:val="0"/>
        <w:autoSpaceDN w:val="0"/>
        <w:spacing w:after="0" w:line="240" w:lineRule="auto"/>
        <w:jc w:val="both"/>
        <w:rPr>
          <w:rFonts w:ascii="Times New Roman" w:eastAsia="Times New Roman" w:hAnsi="Times New Roman" w:cs="Times New Roman"/>
          <w:sz w:val="28"/>
          <w:szCs w:val="28"/>
          <w:lang w:eastAsia="ru-RU"/>
        </w:rPr>
      </w:pPr>
    </w:p>
    <w:p>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РЕШЕНИЕ</w:t>
      </w:r>
    </w:p>
    <w:p>
      <w:pPr>
        <w:widowControl w:val="0"/>
        <w:autoSpaceDE w:val="0"/>
        <w:autoSpaceDN w:val="0"/>
        <w:spacing w:after="0" w:line="240" w:lineRule="auto"/>
        <w:jc w:val="both"/>
        <w:rPr>
          <w:rFonts w:ascii="Times New Roman" w:eastAsia="Times New Roman" w:hAnsi="Times New Roman" w:cs="Times New Roman"/>
          <w:sz w:val="28"/>
          <w:szCs w:val="28"/>
          <w:lang w:eastAsia="ru-RU"/>
        </w:rPr>
      </w:pPr>
    </w:p>
    <w:p>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«22» ноября 2018                                                       № 26</w:t>
      </w:r>
    </w:p>
    <w:p>
      <w:pPr>
        <w:widowControl w:val="0"/>
        <w:autoSpaceDE w:val="0"/>
        <w:autoSpaceDN w:val="0"/>
        <w:spacing w:after="0" w:line="240" w:lineRule="auto"/>
        <w:jc w:val="both"/>
        <w:rPr>
          <w:rFonts w:ascii="Times New Roman" w:eastAsia="Times New Roman" w:hAnsi="Times New Roman" w:cs="Times New Roman"/>
          <w:sz w:val="28"/>
          <w:szCs w:val="28"/>
          <w:lang w:eastAsia="ru-RU"/>
        </w:rPr>
      </w:pPr>
    </w:p>
    <w:p>
      <w:pPr>
        <w:spacing w:after="0" w:line="240" w:lineRule="auto"/>
        <w:ind w:left="142"/>
        <w:contextualSpacing/>
        <w:outlineLvl w:val="0"/>
        <w:rPr>
          <w:rFonts w:ascii="Times New Roman" w:eastAsia="Times New Roman" w:hAnsi="Times New Roman" w:cs="Times New Roman"/>
          <w:b/>
          <w:bCs/>
          <w:kern w:val="28"/>
          <w:sz w:val="26"/>
          <w:szCs w:val="26"/>
          <w:lang w:eastAsia="ru-RU"/>
        </w:rPr>
      </w:pPr>
      <w:r>
        <w:rPr>
          <w:rFonts w:ascii="Times New Roman" w:eastAsia="Times New Roman" w:hAnsi="Times New Roman" w:cs="Times New Roman"/>
          <w:b/>
          <w:bCs/>
          <w:kern w:val="28"/>
          <w:sz w:val="26"/>
          <w:szCs w:val="26"/>
          <w:lang w:eastAsia="ru-RU"/>
        </w:rPr>
        <w:t>О создании и составе постоянных</w:t>
      </w:r>
    </w:p>
    <w:p>
      <w:pPr>
        <w:spacing w:after="0" w:line="240" w:lineRule="auto"/>
        <w:ind w:left="142"/>
        <w:contextualSpacing/>
        <w:outlineLvl w:val="0"/>
        <w:rPr>
          <w:rFonts w:ascii="Times New Roman" w:eastAsia="Times New Roman" w:hAnsi="Times New Roman" w:cs="Times New Roman"/>
          <w:b/>
          <w:bCs/>
          <w:kern w:val="28"/>
          <w:sz w:val="26"/>
          <w:szCs w:val="26"/>
          <w:lang w:eastAsia="ru-RU"/>
        </w:rPr>
      </w:pPr>
      <w:r>
        <w:rPr>
          <w:rFonts w:ascii="Times New Roman" w:eastAsia="Times New Roman" w:hAnsi="Times New Roman" w:cs="Times New Roman"/>
          <w:b/>
          <w:bCs/>
          <w:kern w:val="28"/>
          <w:sz w:val="26"/>
          <w:szCs w:val="26"/>
          <w:lang w:eastAsia="ru-RU"/>
        </w:rPr>
        <w:t>депутатских комиссий Совета народных</w:t>
      </w:r>
    </w:p>
    <w:p>
      <w:pPr>
        <w:spacing w:after="0" w:line="240" w:lineRule="auto"/>
        <w:ind w:left="142"/>
        <w:contextualSpacing/>
        <w:outlineLvl w:val="0"/>
        <w:rPr>
          <w:rFonts w:ascii="Times New Roman" w:eastAsia="Times New Roman" w:hAnsi="Times New Roman" w:cs="Times New Roman"/>
          <w:b/>
          <w:bCs/>
          <w:kern w:val="28"/>
          <w:sz w:val="26"/>
          <w:szCs w:val="26"/>
          <w:lang w:eastAsia="ru-RU"/>
        </w:rPr>
      </w:pPr>
      <w:r>
        <w:rPr>
          <w:rFonts w:ascii="Times New Roman" w:eastAsia="Times New Roman" w:hAnsi="Times New Roman" w:cs="Times New Roman"/>
          <w:b/>
          <w:bCs/>
          <w:kern w:val="28"/>
          <w:sz w:val="26"/>
          <w:szCs w:val="26"/>
          <w:lang w:eastAsia="ru-RU"/>
        </w:rPr>
        <w:t>депутатов городского поселения город</w:t>
      </w:r>
    </w:p>
    <w:p>
      <w:pPr>
        <w:spacing w:after="0" w:line="240" w:lineRule="auto"/>
        <w:ind w:left="142"/>
        <w:contextualSpacing/>
        <w:outlineLvl w:val="0"/>
        <w:rPr>
          <w:rFonts w:ascii="Times New Roman" w:eastAsia="Times New Roman" w:hAnsi="Times New Roman" w:cs="Times New Roman"/>
          <w:b/>
          <w:bCs/>
          <w:kern w:val="28"/>
          <w:sz w:val="26"/>
          <w:szCs w:val="26"/>
          <w:lang w:eastAsia="ru-RU"/>
        </w:rPr>
      </w:pPr>
      <w:r>
        <w:rPr>
          <w:rFonts w:ascii="Times New Roman" w:eastAsia="Times New Roman" w:hAnsi="Times New Roman" w:cs="Times New Roman"/>
          <w:b/>
          <w:bCs/>
          <w:kern w:val="28"/>
          <w:sz w:val="26"/>
          <w:szCs w:val="26"/>
          <w:lang w:eastAsia="ru-RU"/>
        </w:rPr>
        <w:t>Калач Калачеевского муниципального</w:t>
      </w:r>
    </w:p>
    <w:p>
      <w:pPr>
        <w:spacing w:after="0" w:line="240" w:lineRule="auto"/>
        <w:ind w:left="142"/>
        <w:contextualSpacing/>
        <w:outlineLvl w:val="0"/>
        <w:rPr>
          <w:rFonts w:ascii="Times New Roman" w:eastAsia="Times New Roman" w:hAnsi="Times New Roman" w:cs="Times New Roman"/>
          <w:b/>
          <w:bCs/>
          <w:kern w:val="28"/>
          <w:sz w:val="26"/>
          <w:szCs w:val="26"/>
          <w:lang w:eastAsia="ru-RU"/>
        </w:rPr>
      </w:pPr>
      <w:r>
        <w:rPr>
          <w:rFonts w:ascii="Times New Roman" w:eastAsia="Times New Roman" w:hAnsi="Times New Roman" w:cs="Times New Roman"/>
          <w:b/>
          <w:bCs/>
          <w:kern w:val="28"/>
          <w:sz w:val="26"/>
          <w:szCs w:val="26"/>
          <w:lang w:eastAsia="ru-RU"/>
        </w:rPr>
        <w:t xml:space="preserve">района Воронежской области </w:t>
      </w:r>
    </w:p>
    <w:p>
      <w:pPr>
        <w:spacing w:after="0" w:line="240" w:lineRule="auto"/>
        <w:ind w:left="142"/>
        <w:contextualSpacing/>
        <w:outlineLvl w:val="0"/>
        <w:rPr>
          <w:rFonts w:ascii="Times New Roman" w:eastAsia="Times New Roman" w:hAnsi="Times New Roman" w:cs="Times New Roman"/>
          <w:b/>
          <w:bCs/>
          <w:kern w:val="28"/>
          <w:sz w:val="28"/>
          <w:szCs w:val="28"/>
          <w:lang w:eastAsia="ru-RU"/>
        </w:rPr>
      </w:pPr>
    </w:p>
    <w:p>
      <w:pPr>
        <w:spacing w:after="0" w:line="240" w:lineRule="auto"/>
        <w:ind w:left="142"/>
        <w:contextualSpacing/>
        <w:outlineLvl w:val="0"/>
        <w:rPr>
          <w:rFonts w:ascii="Times New Roman" w:eastAsia="Times New Roman" w:hAnsi="Times New Roman" w:cs="Times New Roman"/>
          <w:b/>
          <w:bCs/>
          <w:kern w:val="28"/>
          <w:sz w:val="28"/>
          <w:szCs w:val="28"/>
          <w:lang w:eastAsia="ru-RU"/>
        </w:rPr>
      </w:pPr>
    </w:p>
    <w:p>
      <w:pPr>
        <w:spacing w:after="0" w:line="240" w:lineRule="auto"/>
        <w:ind w:left="142"/>
        <w:contextualSpacing/>
        <w:jc w:val="both"/>
        <w:outlineLvl w:val="0"/>
        <w:rPr>
          <w:rFonts w:ascii="Times New Roman" w:eastAsia="Times New Roman" w:hAnsi="Times New Roman" w:cs="Times New Roman"/>
          <w:bCs/>
          <w:kern w:val="28"/>
          <w:sz w:val="26"/>
          <w:szCs w:val="26"/>
          <w:lang w:eastAsia="ru-RU"/>
        </w:rPr>
      </w:pPr>
      <w:r>
        <w:rPr>
          <w:rFonts w:ascii="Times New Roman" w:eastAsia="Times New Roman" w:hAnsi="Times New Roman" w:cs="Times New Roman"/>
          <w:b/>
          <w:bCs/>
          <w:kern w:val="28"/>
          <w:sz w:val="28"/>
          <w:szCs w:val="28"/>
          <w:lang w:eastAsia="ru-RU"/>
        </w:rPr>
        <w:tab/>
      </w:r>
      <w:r>
        <w:rPr>
          <w:rFonts w:ascii="Times New Roman" w:eastAsia="Times New Roman" w:hAnsi="Times New Roman" w:cs="Times New Roman"/>
          <w:bCs/>
          <w:kern w:val="28"/>
          <w:sz w:val="26"/>
          <w:szCs w:val="26"/>
          <w:lang w:eastAsia="ru-RU"/>
        </w:rPr>
        <w:t xml:space="preserve">В соответствии со ст. 13 регламента Совета народных депутатов городского поселения город Калач Калачеевского муниципального района Воронежской области, решением Совета народных депутатов городского поселения город Калач Калачеевского муниципального района Воронежской области от 22.11.2018 г. № 25  «Об утверждении Положения </w:t>
      </w:r>
      <w:r>
        <w:rPr>
          <w:rFonts w:ascii="Times New Roman" w:eastAsia="Times New Roman" w:hAnsi="Times New Roman" w:cs="Times New Roman"/>
          <w:bCs/>
          <w:sz w:val="26"/>
          <w:szCs w:val="26"/>
          <w:lang w:eastAsia="ru-RU"/>
        </w:rPr>
        <w:t>о депутатских комиссиях Совета народных депутатов городского поселения город Калач Калачеевского муниципального района Воронежской области»</w:t>
      </w:r>
      <w:r>
        <w:rPr>
          <w:rFonts w:ascii="Times New Roman" w:eastAsia="Times New Roman" w:hAnsi="Times New Roman" w:cs="Times New Roman"/>
          <w:b/>
          <w:bCs/>
          <w:sz w:val="26"/>
          <w:szCs w:val="26"/>
          <w:lang w:eastAsia="ru-RU"/>
        </w:rPr>
        <w:t>, </w:t>
      </w:r>
      <w:r>
        <w:rPr>
          <w:rFonts w:ascii="Times New Roman" w:eastAsia="Times New Roman" w:hAnsi="Times New Roman" w:cs="Times New Roman"/>
          <w:bCs/>
          <w:kern w:val="28"/>
          <w:sz w:val="26"/>
          <w:szCs w:val="26"/>
          <w:lang w:eastAsia="ru-RU"/>
        </w:rPr>
        <w:t xml:space="preserve"> Совет народных депутатов городского поселения город Калач Калачеевского муниципального района Воронежской области</w:t>
      </w:r>
    </w:p>
    <w:p>
      <w:pPr>
        <w:spacing w:after="0" w:line="240" w:lineRule="auto"/>
        <w:ind w:left="142"/>
        <w:contextualSpacing/>
        <w:outlineLvl w:val="0"/>
        <w:rPr>
          <w:rFonts w:ascii="Times New Roman" w:eastAsia="Times New Roman" w:hAnsi="Times New Roman" w:cs="Times New Roman"/>
          <w:bCs/>
          <w:kern w:val="28"/>
          <w:sz w:val="28"/>
          <w:szCs w:val="28"/>
          <w:lang w:eastAsia="ru-RU"/>
        </w:rPr>
      </w:pPr>
      <w:r>
        <w:rPr>
          <w:rFonts w:ascii="Times New Roman" w:eastAsia="Times New Roman" w:hAnsi="Times New Roman" w:cs="Times New Roman"/>
          <w:bCs/>
          <w:kern w:val="28"/>
          <w:sz w:val="28"/>
          <w:szCs w:val="28"/>
          <w:lang w:eastAsia="ru-RU"/>
        </w:rPr>
        <w:t xml:space="preserve"> </w:t>
      </w:r>
    </w:p>
    <w:p>
      <w:pPr>
        <w:spacing w:after="0" w:line="240" w:lineRule="auto"/>
        <w:ind w:left="142"/>
        <w:contextualSpacing/>
        <w:jc w:val="center"/>
        <w:outlineLvl w:val="0"/>
        <w:rPr>
          <w:rFonts w:ascii="Times New Roman" w:eastAsia="Times New Roman" w:hAnsi="Times New Roman" w:cs="Times New Roman"/>
          <w:b/>
          <w:bCs/>
          <w:kern w:val="28"/>
          <w:sz w:val="28"/>
          <w:szCs w:val="28"/>
          <w:lang w:eastAsia="ru-RU"/>
        </w:rPr>
      </w:pPr>
      <w:r>
        <w:rPr>
          <w:rFonts w:ascii="Times New Roman" w:eastAsia="Times New Roman" w:hAnsi="Times New Roman" w:cs="Times New Roman"/>
          <w:b/>
          <w:sz w:val="28"/>
          <w:szCs w:val="28"/>
          <w:lang w:eastAsia="ru-RU"/>
        </w:rPr>
        <w:t>РЕШИЛ:</w:t>
      </w:r>
    </w:p>
    <w:p>
      <w:pPr>
        <w:spacing w:after="0" w:line="240" w:lineRule="auto"/>
      </w:pPr>
    </w:p>
    <w:p>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1. Избрать в состав постоянно действующих депутатских комиссий следующих депутатов:</w:t>
      </w:r>
    </w:p>
    <w:p>
      <w:pPr>
        <w:pStyle w:val="a3"/>
        <w:numPr>
          <w:ilvl w:val="1"/>
          <w:numId w:val="4"/>
        </w:numPr>
        <w:spacing w:after="0" w:line="240" w:lineRule="auto"/>
        <w:ind w:left="0" w:firstLine="709"/>
        <w:rPr>
          <w:rFonts w:ascii="Times New Roman" w:hAnsi="Times New Roman" w:cs="Times New Roman"/>
          <w:sz w:val="26"/>
          <w:szCs w:val="26"/>
        </w:rPr>
      </w:pPr>
      <w:r>
        <w:rPr>
          <w:rFonts w:ascii="Times New Roman" w:hAnsi="Times New Roman" w:cs="Times New Roman"/>
          <w:sz w:val="26"/>
          <w:szCs w:val="26"/>
        </w:rPr>
        <w:t>Постоянная комиссия по бюджету, налогам, муниципальной собственности и земельным отношениям:</w:t>
      </w:r>
    </w:p>
    <w:p>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Мельникова Алла Викторовна;</w:t>
      </w:r>
    </w:p>
    <w:p>
      <w:pPr>
        <w:pStyle w:val="a3"/>
        <w:spacing w:after="0" w:line="240" w:lineRule="auto"/>
        <w:ind w:left="0" w:firstLine="709"/>
        <w:rPr>
          <w:rFonts w:ascii="Times New Roman" w:hAnsi="Times New Roman" w:cs="Times New Roman"/>
          <w:sz w:val="26"/>
          <w:szCs w:val="26"/>
        </w:rPr>
      </w:pPr>
      <w:r>
        <w:rPr>
          <w:rFonts w:ascii="Times New Roman" w:hAnsi="Times New Roman" w:cs="Times New Roman"/>
          <w:sz w:val="26"/>
          <w:szCs w:val="26"/>
        </w:rPr>
        <w:t>Бондарев Виктор Михайлович;</w:t>
      </w:r>
    </w:p>
    <w:p>
      <w:pPr>
        <w:pStyle w:val="a3"/>
        <w:spacing w:after="0" w:line="240" w:lineRule="auto"/>
        <w:ind w:left="0" w:firstLine="709"/>
        <w:rPr>
          <w:rFonts w:ascii="Times New Roman" w:hAnsi="Times New Roman" w:cs="Times New Roman"/>
          <w:sz w:val="26"/>
          <w:szCs w:val="26"/>
        </w:rPr>
      </w:pPr>
      <w:r>
        <w:rPr>
          <w:rFonts w:ascii="Times New Roman" w:hAnsi="Times New Roman" w:cs="Times New Roman"/>
          <w:sz w:val="26"/>
          <w:szCs w:val="26"/>
        </w:rPr>
        <w:t>Татарникова Светлана Ивановна;</w:t>
      </w:r>
    </w:p>
    <w:p>
      <w:pPr>
        <w:pStyle w:val="a3"/>
        <w:spacing w:after="0" w:line="240" w:lineRule="auto"/>
        <w:ind w:left="0" w:firstLine="709"/>
        <w:rPr>
          <w:rFonts w:ascii="Times New Roman" w:hAnsi="Times New Roman" w:cs="Times New Roman"/>
          <w:sz w:val="26"/>
          <w:szCs w:val="26"/>
        </w:rPr>
      </w:pPr>
      <w:proofErr w:type="spellStart"/>
      <w:r>
        <w:rPr>
          <w:rFonts w:ascii="Times New Roman" w:hAnsi="Times New Roman" w:cs="Times New Roman"/>
          <w:sz w:val="26"/>
          <w:szCs w:val="26"/>
        </w:rPr>
        <w:t>Ликин</w:t>
      </w:r>
      <w:proofErr w:type="spellEnd"/>
      <w:r>
        <w:rPr>
          <w:rFonts w:ascii="Times New Roman" w:hAnsi="Times New Roman" w:cs="Times New Roman"/>
          <w:sz w:val="26"/>
          <w:szCs w:val="26"/>
        </w:rPr>
        <w:t xml:space="preserve"> Александр </w:t>
      </w:r>
      <w:proofErr w:type="spellStart"/>
      <w:r>
        <w:rPr>
          <w:rFonts w:ascii="Times New Roman" w:hAnsi="Times New Roman" w:cs="Times New Roman"/>
          <w:sz w:val="26"/>
          <w:szCs w:val="26"/>
        </w:rPr>
        <w:t>Аветисович</w:t>
      </w:r>
      <w:proofErr w:type="spellEnd"/>
      <w:r>
        <w:rPr>
          <w:rFonts w:ascii="Times New Roman" w:hAnsi="Times New Roman" w:cs="Times New Roman"/>
          <w:sz w:val="26"/>
          <w:szCs w:val="26"/>
        </w:rPr>
        <w:t xml:space="preserve">; </w:t>
      </w:r>
    </w:p>
    <w:p>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1.2 Постоянная комиссия по экономическому развитию, инвестициям, строительству, транспорту, связи и ЖКХ:</w:t>
      </w:r>
      <w:r>
        <w:rPr>
          <w:rFonts w:ascii="Arial" w:eastAsia="Times New Roman" w:hAnsi="Arial" w:cs="Arial"/>
          <w:color w:val="000000"/>
          <w:sz w:val="27"/>
          <w:szCs w:val="27"/>
          <w:u w:val="single"/>
          <w:lang w:eastAsia="ru-RU"/>
        </w:rPr>
        <w:t xml:space="preserve"> </w:t>
      </w:r>
    </w:p>
    <w:p>
      <w:pPr>
        <w:pStyle w:val="a3"/>
        <w:spacing w:after="0" w:line="240" w:lineRule="auto"/>
        <w:ind w:left="0" w:firstLine="709"/>
        <w:rPr>
          <w:rFonts w:ascii="Times New Roman" w:hAnsi="Times New Roman" w:cs="Times New Roman"/>
          <w:sz w:val="26"/>
          <w:szCs w:val="26"/>
        </w:rPr>
      </w:pPr>
      <w:r>
        <w:rPr>
          <w:rFonts w:ascii="Times New Roman" w:hAnsi="Times New Roman" w:cs="Times New Roman"/>
          <w:sz w:val="26"/>
          <w:szCs w:val="26"/>
        </w:rPr>
        <w:t>Щеглов Виталий Степанович;</w:t>
      </w:r>
    </w:p>
    <w:p>
      <w:pPr>
        <w:pStyle w:val="a3"/>
        <w:spacing w:after="0" w:line="240" w:lineRule="auto"/>
        <w:ind w:left="0" w:firstLine="709"/>
        <w:rPr>
          <w:rFonts w:ascii="Times New Roman" w:hAnsi="Times New Roman" w:cs="Times New Roman"/>
          <w:sz w:val="26"/>
          <w:szCs w:val="26"/>
        </w:rPr>
      </w:pPr>
      <w:r>
        <w:rPr>
          <w:rFonts w:ascii="Times New Roman" w:hAnsi="Times New Roman" w:cs="Times New Roman"/>
          <w:sz w:val="26"/>
          <w:szCs w:val="26"/>
        </w:rPr>
        <w:t>Макаров Николай Викторович;</w:t>
      </w:r>
    </w:p>
    <w:p>
      <w:pPr>
        <w:pStyle w:val="a3"/>
        <w:spacing w:after="0" w:line="240" w:lineRule="auto"/>
        <w:ind w:left="0" w:firstLine="709"/>
        <w:rPr>
          <w:rFonts w:ascii="Times New Roman" w:hAnsi="Times New Roman" w:cs="Times New Roman"/>
          <w:sz w:val="26"/>
          <w:szCs w:val="26"/>
        </w:rPr>
      </w:pPr>
      <w:proofErr w:type="spellStart"/>
      <w:r>
        <w:rPr>
          <w:rFonts w:ascii="Times New Roman" w:hAnsi="Times New Roman" w:cs="Times New Roman"/>
          <w:sz w:val="26"/>
          <w:szCs w:val="26"/>
        </w:rPr>
        <w:t>Бабенков</w:t>
      </w:r>
      <w:proofErr w:type="spellEnd"/>
      <w:r>
        <w:rPr>
          <w:rFonts w:ascii="Times New Roman" w:hAnsi="Times New Roman" w:cs="Times New Roman"/>
          <w:sz w:val="26"/>
          <w:szCs w:val="26"/>
        </w:rPr>
        <w:t xml:space="preserve"> Константин Викторович;</w:t>
      </w:r>
    </w:p>
    <w:p>
      <w:pPr>
        <w:pStyle w:val="a3"/>
        <w:spacing w:after="0" w:line="240" w:lineRule="auto"/>
        <w:ind w:left="0" w:firstLine="709"/>
        <w:rPr>
          <w:rFonts w:ascii="Times New Roman" w:hAnsi="Times New Roman" w:cs="Times New Roman"/>
          <w:sz w:val="26"/>
          <w:szCs w:val="26"/>
        </w:rPr>
      </w:pPr>
      <w:proofErr w:type="spellStart"/>
      <w:r>
        <w:rPr>
          <w:rFonts w:ascii="Times New Roman" w:hAnsi="Times New Roman" w:cs="Times New Roman"/>
          <w:sz w:val="26"/>
          <w:szCs w:val="26"/>
        </w:rPr>
        <w:t>Ломовцев</w:t>
      </w:r>
      <w:proofErr w:type="spellEnd"/>
      <w:r>
        <w:rPr>
          <w:rFonts w:ascii="Times New Roman" w:hAnsi="Times New Roman" w:cs="Times New Roman"/>
          <w:sz w:val="26"/>
          <w:szCs w:val="26"/>
        </w:rPr>
        <w:t xml:space="preserve"> Александр Владимирович;</w:t>
      </w:r>
    </w:p>
    <w:p>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1.3 Постоянная комиссия по делам молодежи, семье, образованию, культуре и охране здоровья:</w:t>
      </w:r>
    </w:p>
    <w:p>
      <w:pPr>
        <w:pStyle w:val="a3"/>
        <w:spacing w:after="0" w:line="240" w:lineRule="auto"/>
        <w:ind w:left="0" w:firstLine="709"/>
        <w:rPr>
          <w:rFonts w:ascii="Times New Roman" w:hAnsi="Times New Roman" w:cs="Times New Roman"/>
          <w:sz w:val="26"/>
          <w:szCs w:val="26"/>
        </w:rPr>
      </w:pPr>
      <w:r>
        <w:rPr>
          <w:rFonts w:ascii="Times New Roman" w:hAnsi="Times New Roman" w:cs="Times New Roman"/>
          <w:sz w:val="26"/>
          <w:szCs w:val="26"/>
        </w:rPr>
        <w:lastRenderedPageBreak/>
        <w:t>Мельников Николай Степанович;</w:t>
      </w:r>
    </w:p>
    <w:p>
      <w:pPr>
        <w:pStyle w:val="a3"/>
        <w:spacing w:after="0" w:line="240" w:lineRule="auto"/>
        <w:ind w:left="0" w:firstLine="709"/>
        <w:rPr>
          <w:rFonts w:ascii="Times New Roman" w:hAnsi="Times New Roman" w:cs="Times New Roman"/>
          <w:sz w:val="26"/>
          <w:szCs w:val="26"/>
        </w:rPr>
      </w:pPr>
      <w:r>
        <w:rPr>
          <w:rFonts w:ascii="Times New Roman" w:hAnsi="Times New Roman" w:cs="Times New Roman"/>
          <w:sz w:val="26"/>
          <w:szCs w:val="26"/>
        </w:rPr>
        <w:t>Ломакина Светлана Ивановна;</w:t>
      </w:r>
    </w:p>
    <w:p>
      <w:pPr>
        <w:pStyle w:val="a3"/>
        <w:spacing w:after="0" w:line="240" w:lineRule="auto"/>
        <w:ind w:left="0" w:firstLine="709"/>
        <w:rPr>
          <w:rFonts w:ascii="Times New Roman" w:hAnsi="Times New Roman" w:cs="Times New Roman"/>
          <w:sz w:val="26"/>
          <w:szCs w:val="26"/>
        </w:rPr>
      </w:pPr>
      <w:r>
        <w:rPr>
          <w:rFonts w:ascii="Times New Roman" w:hAnsi="Times New Roman" w:cs="Times New Roman"/>
          <w:sz w:val="26"/>
          <w:szCs w:val="26"/>
        </w:rPr>
        <w:t>Горлова Ирина Ивановна;</w:t>
      </w:r>
    </w:p>
    <w:p>
      <w:pPr>
        <w:pStyle w:val="a3"/>
        <w:spacing w:after="0" w:line="240" w:lineRule="auto"/>
        <w:ind w:left="0" w:firstLine="709"/>
        <w:rPr>
          <w:rFonts w:ascii="Times New Roman" w:hAnsi="Times New Roman" w:cs="Times New Roman"/>
          <w:sz w:val="26"/>
          <w:szCs w:val="26"/>
        </w:rPr>
      </w:pPr>
      <w:proofErr w:type="spellStart"/>
      <w:r>
        <w:rPr>
          <w:rFonts w:ascii="Times New Roman" w:hAnsi="Times New Roman" w:cs="Times New Roman"/>
          <w:sz w:val="26"/>
          <w:szCs w:val="26"/>
        </w:rPr>
        <w:t>Ускова</w:t>
      </w:r>
      <w:proofErr w:type="spellEnd"/>
      <w:r>
        <w:rPr>
          <w:rFonts w:ascii="Times New Roman" w:hAnsi="Times New Roman" w:cs="Times New Roman"/>
          <w:sz w:val="26"/>
          <w:szCs w:val="26"/>
        </w:rPr>
        <w:t xml:space="preserve"> Наталья Анатольевна;</w:t>
      </w:r>
    </w:p>
    <w:p>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Признать утратившим силу решение Совета народных депутатов городского поселения город Калач от 05.11.2013 г. № 18 «О создании и составе постоянных депутатских комиссий Совета народных депутатов городского поселения город Калач Калачеевского муниципального района Воронежской области».</w:t>
      </w:r>
    </w:p>
    <w:p>
      <w:pPr>
        <w:spacing w:after="0" w:line="240" w:lineRule="auto"/>
        <w:ind w:firstLine="709"/>
        <w:rPr>
          <w:rFonts w:ascii="Times New Roman" w:hAnsi="Times New Roman" w:cs="Times New Roman"/>
          <w:sz w:val="26"/>
          <w:szCs w:val="26"/>
        </w:rPr>
      </w:pPr>
      <w:r>
        <w:rPr>
          <w:rFonts w:ascii="Times New Roman" w:hAnsi="Times New Roman" w:cs="Times New Roman"/>
          <w:sz w:val="26"/>
          <w:szCs w:val="26"/>
        </w:rPr>
        <w:t>3. Опубликовать настоящее решение в Вестнике муниципальных правовых актов городского поселения город Калач Калачеевского муниципального района Воронежской области.</w:t>
      </w:r>
    </w:p>
    <w:p>
      <w:pPr>
        <w:spacing w:after="0" w:line="240" w:lineRule="auto"/>
        <w:rPr>
          <w:rFonts w:ascii="Times New Roman" w:hAnsi="Times New Roman" w:cs="Times New Roman"/>
          <w:sz w:val="26"/>
          <w:szCs w:val="26"/>
        </w:rPr>
      </w:pPr>
    </w:p>
    <w:p>
      <w:pPr>
        <w:spacing w:after="0" w:line="240" w:lineRule="auto"/>
        <w:rPr>
          <w:rFonts w:ascii="Times New Roman" w:hAnsi="Times New Roman" w:cs="Times New Roman"/>
          <w:sz w:val="26"/>
          <w:szCs w:val="26"/>
        </w:rPr>
      </w:pPr>
    </w:p>
    <w:p>
      <w:pPr>
        <w:spacing w:after="0" w:line="240" w:lineRule="auto"/>
        <w:rPr>
          <w:rFonts w:ascii="Times New Roman" w:hAnsi="Times New Roman" w:cs="Times New Roman"/>
          <w:sz w:val="26"/>
          <w:szCs w:val="26"/>
        </w:rPr>
      </w:pPr>
    </w:p>
    <w:p>
      <w:pPr>
        <w:spacing w:after="0" w:line="240" w:lineRule="auto"/>
        <w:rPr>
          <w:rFonts w:ascii="Times New Roman" w:hAnsi="Times New Roman" w:cs="Times New Roman"/>
          <w:b/>
          <w:sz w:val="26"/>
          <w:szCs w:val="26"/>
        </w:rPr>
      </w:pPr>
      <w:r>
        <w:rPr>
          <w:rFonts w:ascii="Times New Roman" w:hAnsi="Times New Roman" w:cs="Times New Roman"/>
          <w:b/>
          <w:sz w:val="26"/>
          <w:szCs w:val="26"/>
        </w:rPr>
        <w:t>Глава городского поселения город Калач</w:t>
      </w:r>
    </w:p>
    <w:p>
      <w:pPr>
        <w:spacing w:after="0" w:line="240" w:lineRule="auto"/>
        <w:rPr>
          <w:rFonts w:ascii="Times New Roman" w:hAnsi="Times New Roman" w:cs="Times New Roman"/>
          <w:b/>
          <w:sz w:val="26"/>
          <w:szCs w:val="26"/>
        </w:rPr>
      </w:pPr>
      <w:r>
        <w:rPr>
          <w:rFonts w:ascii="Times New Roman" w:hAnsi="Times New Roman" w:cs="Times New Roman"/>
          <w:b/>
          <w:sz w:val="26"/>
          <w:szCs w:val="26"/>
        </w:rPr>
        <w:t xml:space="preserve">Калачеевского муниципального района </w:t>
      </w:r>
    </w:p>
    <w:p>
      <w:pPr>
        <w:spacing w:after="0" w:line="240" w:lineRule="auto"/>
        <w:rPr>
          <w:rFonts w:ascii="Times New Roman" w:hAnsi="Times New Roman" w:cs="Times New Roman"/>
          <w:b/>
          <w:sz w:val="26"/>
          <w:szCs w:val="26"/>
        </w:rPr>
      </w:pPr>
      <w:r>
        <w:rPr>
          <w:rFonts w:ascii="Times New Roman" w:hAnsi="Times New Roman" w:cs="Times New Roman"/>
          <w:b/>
          <w:sz w:val="26"/>
          <w:szCs w:val="26"/>
        </w:rPr>
        <w:t>Воронежской области                                                                           А.А. Трощенко</w:t>
      </w:r>
      <w:bookmarkEnd w:id="0"/>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1956"/>
    <w:multiLevelType w:val="hybridMultilevel"/>
    <w:tmpl w:val="0144FD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F44708"/>
    <w:multiLevelType w:val="multilevel"/>
    <w:tmpl w:val="87E6E9F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5B982A6D"/>
    <w:multiLevelType w:val="hybridMultilevel"/>
    <w:tmpl w:val="0B8401D0"/>
    <w:lvl w:ilvl="0" w:tplc="CEF6356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1B7957"/>
    <w:multiLevelType w:val="hybridMultilevel"/>
    <w:tmpl w:val="4768F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Balloon Text"/>
    <w:basedOn w:val="a"/>
    <w:link w:val="a5"/>
    <w:uiPriority w:val="99"/>
    <w:semiHidden/>
    <w:unhideWhenUse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Balloon Text"/>
    <w:basedOn w:val="a"/>
    <w:link w:val="a5"/>
    <w:uiPriority w:val="99"/>
    <w:semiHidden/>
    <w:unhideWhenUse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348</Words>
  <Characters>1985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15</cp:revision>
  <cp:lastPrinted>2018-11-26T06:21:00Z</cp:lastPrinted>
  <dcterms:created xsi:type="dcterms:W3CDTF">2018-11-02T10:39:00Z</dcterms:created>
  <dcterms:modified xsi:type="dcterms:W3CDTF">2018-11-27T06:47:00Z</dcterms:modified>
</cp:coreProperties>
</file>