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475" cy="4593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8" cy="461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</w:t>
      </w:r>
    </w:p>
    <w:p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ГОРОДСКОГО ПОСЕЛЕНИЯ ГОРОД КАЛАЧ</w:t>
      </w:r>
    </w:p>
    <w:p>
      <w:pPr>
        <w:pStyle w:val="a5"/>
        <w:ind w:right="28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>
      <w:pPr>
        <w:pStyle w:val="a5"/>
        <w:rPr>
          <w:rFonts w:ascii="Arial" w:hAnsi="Arial" w:cs="Arial"/>
          <w:sz w:val="24"/>
          <w:szCs w:val="24"/>
        </w:rPr>
      </w:pPr>
    </w:p>
    <w:p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     » __________ 2017 г. № ____</w:t>
      </w:r>
    </w:p>
    <w:p>
      <w:pPr>
        <w:pStyle w:val="ConsPlusTitle"/>
        <w:widowControl/>
        <w:ind w:right="481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г. Калач</w:t>
      </w:r>
    </w:p>
    <w:p>
      <w:pPr>
        <w:pStyle w:val="Default"/>
        <w:ind w:righ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городского поселения город Калач от 25.12.2013 г. № 361 «Об утверждении муниципальной программы «Развитие культуры и туризма в городском поселении город Калач Калачеевского муниципального района на 2014 -2020 годы»</w:t>
      </w:r>
    </w:p>
    <w:p>
      <w:pPr>
        <w:pStyle w:val="Default"/>
        <w:ind w:righ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 редакции постановлений от 16.11.2015 №424,</w:t>
      </w:r>
      <w:r>
        <w:rPr>
          <w:rFonts w:ascii="Arial" w:eastAsia="Times New Roman" w:hAnsi="Arial" w:cs="Arial"/>
          <w:b/>
          <w:color w:val="auto"/>
          <w:lang w:eastAsia="ru-RU"/>
        </w:rPr>
        <w:t xml:space="preserve"> </w:t>
      </w:r>
      <w:r>
        <w:rPr>
          <w:rFonts w:ascii="Arial" w:hAnsi="Arial" w:cs="Arial"/>
          <w:b/>
        </w:rPr>
        <w:t>от 24.02.2016г. №54,</w:t>
      </w:r>
      <w:r>
        <w:rPr>
          <w:rFonts w:ascii="Arial" w:eastAsia="Times New Roman" w:hAnsi="Arial" w:cs="Arial"/>
          <w:b/>
          <w:color w:val="auto"/>
          <w:lang w:eastAsia="ru-RU"/>
        </w:rPr>
        <w:t xml:space="preserve"> </w:t>
      </w:r>
      <w:r>
        <w:rPr>
          <w:rFonts w:ascii="Arial" w:hAnsi="Arial" w:cs="Arial"/>
          <w:b/>
        </w:rPr>
        <w:t xml:space="preserve">от 18.08.2016г. №392, от 13.02.2017 г. № 56, от 13.04.2017 г. №158,  </w:t>
      </w:r>
      <w:proofErr w:type="gramStart"/>
      <w:r>
        <w:rPr>
          <w:rFonts w:ascii="Arial" w:hAnsi="Arial" w:cs="Arial"/>
          <w:b/>
        </w:rPr>
        <w:t>от</w:t>
      </w:r>
      <w:proofErr w:type="gramEnd"/>
      <w:r>
        <w:rPr>
          <w:rFonts w:ascii="Arial" w:hAnsi="Arial" w:cs="Arial"/>
          <w:b/>
        </w:rPr>
        <w:t xml:space="preserve"> 18.07.2017 г. №357, от 31.08.2017 №451)</w:t>
      </w:r>
    </w:p>
    <w:p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В связи с необходимостью приведения  муниципальной программы «Развитие культуры и туризма в городском поселении город Калач Калачеевского муниципального района на 2014 - 2020 годы» в соответствие с лимитами </w:t>
      </w:r>
      <w:proofErr w:type="gramStart"/>
      <w:r>
        <w:rPr>
          <w:sz w:val="24"/>
          <w:szCs w:val="24"/>
        </w:rPr>
        <w:t xml:space="preserve">бюджетных обязательств на финансирование программных мероприятий, утвержденных решением  Совета народных депутатов городского поселения город Калач от 27.06.2017 г. № 263«О внесении изменений в решение Совета народных депутатов городского поселения город Калач от 23 </w:t>
      </w:r>
      <w:proofErr w:type="gramEnd"/>
      <w:r>
        <w:rPr>
          <w:sz w:val="24"/>
          <w:szCs w:val="24"/>
        </w:rPr>
        <w:t xml:space="preserve">декабря 2016 года №227 «О бюджете городского поселения город Калач Калачеевского муниципального района Воронежской области на 2017 год и на плановый период 2018-2019 годов (в ред. от 03.03.2017 г. №238,  от 27.06.2017 г. №263, от 31.08.2017 г. № 451)» администрация городского поселения город Калач Калачеевского муниципального района  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                                             </w:t>
      </w:r>
    </w:p>
    <w:p>
      <w:pPr>
        <w:ind w:firstLine="0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постановление администрации городского поселения город Калач от 25.12.2013 г. №361 «Об утверждении муниципальной программы «Развитие культуры и туризма в городском поселении город Калач Калачеевского муниципального района на 2014 - 2020 годы» (в редакции постановлений от 16.11.2015 №424, от 24.02.2016г. №54, от 18.08.2016г. №392, от 13.02.2017 г. № 56, от 13.04.2017 г. №158, от 18.07.2017 г. №357, от 31.08.2017</w:t>
      </w:r>
      <w:proofErr w:type="gramEnd"/>
      <w:r>
        <w:rPr>
          <w:sz w:val="24"/>
          <w:szCs w:val="24"/>
        </w:rPr>
        <w:t xml:space="preserve"> г. № 451) следующие изменения: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1.1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поселении город Калач Калачеевского муниципального района на 2014 - 2020 годы» (далее Программа) изложить в следующей редакции: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5A0" w:firstRow="1" w:lastRow="0" w:firstColumn="1" w:lastColumn="1" w:noHBand="0" w:noVBand="1"/>
      </w:tblPr>
      <w:tblGrid>
        <w:gridCol w:w="3076"/>
        <w:gridCol w:w="2660"/>
        <w:gridCol w:w="3944"/>
      </w:tblGrid>
      <w:tr>
        <w:trPr>
          <w:trHeight w:val="496"/>
          <w:tblCellSpacing w:w="20" w:type="dxa"/>
        </w:trPr>
        <w:tc>
          <w:tcPr>
            <w:tcW w:w="1566" w:type="pct"/>
            <w:vMerge w:val="restart"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муниципальной программы) </w:t>
            </w:r>
          </w:p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76" w:type="pct"/>
            <w:gridSpan w:val="2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Финансирование программных мероприятий осуществляется за счет средств, получаемых из бюджета городского поселения город Калач Калачеевского муниципального района  в объемах, предусмотренных Программой и утвержденных решением Совета народных депутатов Калачеевского муниципального района о бюджете городского </w:t>
            </w:r>
            <w:r>
              <w:rPr>
                <w:sz w:val="24"/>
                <w:szCs w:val="24"/>
              </w:rPr>
              <w:lastRenderedPageBreak/>
              <w:t>поселения город Калач Калачеевского муниципального района на очередной финансовый год.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финансирования Программы составляет 157618,2 тыс. рублей, в том числе: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447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96" w:type="pct"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 городского поселения город Калач Калачеевского муниципального района, тыс. руб.  </w:t>
            </w:r>
          </w:p>
        </w:tc>
      </w:tr>
      <w:tr>
        <w:trPr>
          <w:trHeight w:val="342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96" w:type="pct"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25135,9</w:t>
            </w:r>
          </w:p>
        </w:tc>
      </w:tr>
      <w:tr>
        <w:trPr>
          <w:trHeight w:val="347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tcBorders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96" w:type="pct"/>
            <w:tcBorders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19263,55</w:t>
            </w:r>
          </w:p>
        </w:tc>
      </w:tr>
      <w:tr>
        <w:trPr>
          <w:trHeight w:val="330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9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22052,29</w:t>
            </w:r>
          </w:p>
        </w:tc>
      </w:tr>
      <w:tr>
        <w:trPr>
          <w:trHeight w:val="210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23589,2</w:t>
            </w:r>
          </w:p>
        </w:tc>
      </w:tr>
      <w:tr>
        <w:trPr>
          <w:trHeight w:val="300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21902,08</w:t>
            </w:r>
          </w:p>
        </w:tc>
      </w:tr>
      <w:tr>
        <w:trPr>
          <w:trHeight w:val="45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22028,78</w:t>
            </w:r>
          </w:p>
        </w:tc>
      </w:tr>
      <w:tr>
        <w:trPr>
          <w:trHeight w:val="310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23646,4</w:t>
            </w:r>
          </w:p>
        </w:tc>
      </w:tr>
      <w:tr>
        <w:trPr>
          <w:trHeight w:val="1065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76" w:type="pct"/>
            <w:gridSpan w:val="2"/>
            <w:tcBorders>
              <w:top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объем финансирования мероприятий Программы может корректироваться с учетом финансовых возможностей бюджета городского поселения город Калач Калачеевского муниципального района. </w:t>
            </w:r>
          </w:p>
        </w:tc>
      </w:tr>
    </w:tbl>
    <w:p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Приложение к муниципальной программе  «Развитие культуры и туризма в городском поселении город Калач Калачеевского муниципального района на 2014 - 2020 годы» с №2,№3,№5,№6,№8,№9 изложить в новой редакции согласно приложениям №1, №2, №3,№4, №5,№6 к настоящему постановлению.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>
      <w:pPr>
        <w:pStyle w:val="ConsPlusNormal"/>
        <w:widowControl/>
        <w:jc w:val="both"/>
        <w:rPr>
          <w:sz w:val="24"/>
          <w:szCs w:val="24"/>
        </w:rPr>
      </w:pPr>
    </w:p>
    <w:p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>
      <w:pPr>
        <w:pStyle w:val="a3"/>
        <w:rPr>
          <w:b/>
          <w:sz w:val="24"/>
          <w:szCs w:val="24"/>
        </w:rPr>
        <w:sectPr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городского поселения город Калач                                           Т.В. Мирошникова</w:t>
      </w: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874"/>
        <w:gridCol w:w="7618"/>
        <w:gridCol w:w="1368"/>
        <w:gridCol w:w="780"/>
        <w:gridCol w:w="780"/>
        <w:gridCol w:w="780"/>
        <w:gridCol w:w="780"/>
        <w:gridCol w:w="780"/>
        <w:gridCol w:w="780"/>
        <w:gridCol w:w="780"/>
      </w:tblGrid>
      <w:tr>
        <w:trPr>
          <w:trHeight w:val="6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>
        <w:trPr>
          <w:trHeight w:val="18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 городского поселения город Калач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28.12.2017 №674</w:t>
            </w:r>
          </w:p>
        </w:tc>
      </w:tr>
      <w:tr>
        <w:trPr>
          <w:trHeight w:val="1170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показателях (индикаторах) муниципальной программы  городского поселения город Калач Калачеевского муниципального 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Воронежской области "Развитие культуры и туризма в городском поселении город Калач Калачеевского муниципального района на 2014 - 2020 г. г."  и их значениях</w:t>
            </w:r>
          </w:p>
        </w:tc>
      </w:tr>
      <w:tr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1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показателя (индикатора) по годам реализации муниципальной программы</w:t>
            </w:r>
          </w:p>
        </w:tc>
      </w:tr>
      <w:tr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>
        <w:trPr>
          <w:trHeight w:val="840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культуры и туризма в городском поселении город Калач Калачеевского муниципального района на 2014 - 2020 г. г." </w:t>
            </w:r>
          </w:p>
        </w:tc>
      </w:tr>
      <w:tr>
        <w:trPr>
          <w:trHeight w:val="315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культурно-досуговых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сравнению с предыдущим годом)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массовых библиотек, подключенных к сети "Интернет" в общем количестве массовых библиотек  городского поселения город Калач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объектов культурного наследия,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удовлетворительном состоянии, в общем количестве объектов культурного наследия муниципального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примерных (индикаторных) значений соотношения средней заработной платы работников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политики», и средней заработной платы, установленной в Воронежской области.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учреждений культуры, ежегодно повышающих квалификацию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удовлетворенности граждан городского поселения город Калач качеством предоставления муниципальных услуг в сфере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34"/>
        <w:gridCol w:w="2011"/>
        <w:gridCol w:w="1431"/>
        <w:gridCol w:w="1431"/>
        <w:gridCol w:w="1431"/>
        <w:gridCol w:w="1431"/>
        <w:gridCol w:w="1431"/>
        <w:gridCol w:w="1655"/>
        <w:gridCol w:w="1431"/>
      </w:tblGrid>
      <w:tr>
        <w:trPr>
          <w:trHeight w:val="31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1380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Постановлению администрации городского поселения город Калач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28.12.2017 № 674</w:t>
            </w:r>
          </w:p>
        </w:tc>
      </w:tr>
      <w:tr>
        <w:trPr>
          <w:trHeight w:val="1245"/>
        </w:trPr>
        <w:tc>
          <w:tcPr>
            <w:tcW w:w="46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Финансовое обеспечение и прогнозная (справочная) оценка расходов местного бюджета  на реализацию муниципальной программы городского поселения город Калач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Калачеевског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Воронежской области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"Развитие культуры и туризма в городском поселении город Калач Калачеевского муниципального района на 2014-2020 г. г."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124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90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9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>
        <w:trPr>
          <w:trHeight w:val="126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(четвертый год реализации)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(пятый год реализации)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(шестой год реализации)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(седьмой год реализации) </w:t>
            </w:r>
          </w:p>
        </w:tc>
      </w:tr>
      <w:tr>
        <w:trPr>
          <w:trHeight w:val="31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rPr>
          <w:trHeight w:val="276"/>
        </w:trPr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"Развитие культуры и туризма в городском поселении город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Калач Калачеевского  муниципального района Воронежской области в 2014 - 2020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25135,90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19263,55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22052,29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23589,20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21902,08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22028,78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23646,40</w:t>
            </w:r>
          </w:p>
        </w:tc>
      </w:tr>
      <w:tr>
        <w:trPr>
          <w:trHeight w:val="276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rPr>
          <w:trHeight w:val="495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rPr>
          <w:trHeight w:val="375"/>
        </w:trPr>
        <w:tc>
          <w:tcPr>
            <w:tcW w:w="6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 1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770,60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>
        <w:trPr>
          <w:trHeight w:val="73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МКУ "Дворец Молодежи"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>
        <w:trPr>
          <w:trHeight w:val="57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 деятельности МКУ "Дворец Молодежи"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>
        <w:trPr>
          <w:trHeight w:val="81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18754,30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14362,18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16898,22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18125,60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16670,25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16772,55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17402,00</w:t>
            </w:r>
          </w:p>
        </w:tc>
      </w:tr>
      <w:tr>
        <w:trPr>
          <w:trHeight w:val="81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10428,10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9952,94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10475,25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11666,40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10526,52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10256,52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12102,00</w:t>
            </w:r>
          </w:p>
        </w:tc>
      </w:tr>
      <w:tr>
        <w:trPr>
          <w:trHeight w:val="81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 деятельности МКУ "РДК "Юбилейный"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8326,20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4161,24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6167,87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6459,20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6143,73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6516,03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5300,00</w:t>
            </w:r>
          </w:p>
        </w:tc>
      </w:tr>
      <w:tr>
        <w:trPr>
          <w:trHeight w:val="136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Основное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 в МКУ "РДК"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по государственной программе Воронежской области "Доступная среда"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>
        <w:trPr>
          <w:trHeight w:val="81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3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бибилиотечного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5611,00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4901,37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5154,07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5463,60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5231,83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5256,23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6244,40</w:t>
            </w:r>
          </w:p>
        </w:tc>
      </w:tr>
      <w:tr>
        <w:trPr>
          <w:trHeight w:val="81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МКУ "Калачеевская центральная библиотека"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4135,30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3826,20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4127,08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4513,70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4048,19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4048,19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4793,30</w:t>
            </w:r>
          </w:p>
        </w:tc>
      </w:tr>
      <w:tr>
        <w:trPr>
          <w:trHeight w:val="276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МКУ "Калачеевская центральная библиотека"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1475,70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1075,17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1026,99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949,90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1183,64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1208,04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1451,10</w:t>
            </w:r>
          </w:p>
        </w:tc>
      </w:tr>
      <w:tr>
        <w:trPr>
          <w:trHeight w:val="75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276"/>
        </w:trPr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4</w:t>
            </w:r>
          </w:p>
        </w:tc>
        <w:tc>
          <w:tcPr>
            <w:tcW w:w="1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туризма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>
        <w:trPr>
          <w:trHeight w:val="48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1522"/>
        <w:gridCol w:w="1624"/>
        <w:gridCol w:w="1592"/>
        <w:gridCol w:w="1282"/>
        <w:gridCol w:w="1282"/>
        <w:gridCol w:w="2453"/>
        <w:gridCol w:w="1851"/>
        <w:gridCol w:w="2198"/>
        <w:gridCol w:w="274"/>
      </w:tblGrid>
      <w:tr>
        <w:trPr>
          <w:trHeight w:val="315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75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>
        <w:trPr>
          <w:trHeight w:val="1515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Постановлению администрации городского поселения город Калач</w:t>
            </w:r>
          </w:p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28.12.2017 № 674</w:t>
            </w:r>
          </w:p>
        </w:tc>
      </w:tr>
      <w:tr>
        <w:trPr>
          <w:trHeight w:val="315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960"/>
        </w:trPr>
        <w:tc>
          <w:tcPr>
            <w:tcW w:w="491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реализации муниципальной программы  "Развитие культуры и туризма в городском поселении город Калач Калачеевского  муниципального района   на 2017 г."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735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Исполнитель мероприятия (структурное подразделение администрации Калачеевского  муниципального района,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br/>
              <w:t>(местный</w:t>
            </w:r>
            <w:r>
              <w:rPr>
                <w:rFonts w:ascii="Times New Roman" w:hAnsi="Times New Roman" w:cs="Times New Roman"/>
              </w:rPr>
              <w:br/>
              <w:t>бюджет)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предусмотренные решением Совета народных депутатов городского поселения город Калач Калачеевского муниципального района  о  бюджете, на 2017 год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55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64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  <w:r>
              <w:rPr>
                <w:rFonts w:ascii="Times New Roman" w:hAnsi="Times New Roman" w:cs="Times New Roman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  <w:r>
              <w:rPr>
                <w:rFonts w:ascii="Times New Roman" w:hAnsi="Times New Roman" w:cs="Times New Roman"/>
              </w:rPr>
              <w:br/>
              <w:t>мероприятия</w:t>
            </w:r>
            <w:r>
              <w:rPr>
                <w:rFonts w:ascii="Times New Roman" w:hAnsi="Times New Roman" w:cs="Times New Roman"/>
              </w:rPr>
              <w:br/>
              <w:t xml:space="preserve">в очередном финансовом году 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21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"Развитие культуры и туризма в Калачеевском муниципальном районе на 2014-2020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"Развитие культуры и туризма в Калачеевском муниципальном районе на 2014-2020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 органами государственной власти и местного самоуправления, общественными и иными </w:t>
            </w:r>
            <w:proofErr w:type="spellStart"/>
            <w:r>
              <w:rPr>
                <w:rFonts w:ascii="Times New Roman" w:hAnsi="Times New Roman" w:cs="Times New Roman"/>
              </w:rPr>
              <w:t>организациями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91400000000000000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23589,20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280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поселния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 Калач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 органами государственной власти и местного самоуправления, общественными и иными </w:t>
            </w:r>
            <w:proofErr w:type="spellStart"/>
            <w:r>
              <w:rPr>
                <w:rFonts w:ascii="Times New Roman" w:hAnsi="Times New Roman" w:cs="Times New Roman"/>
              </w:rPr>
              <w:t>организациями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91407070210059200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18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Культурно-досуговая деятельность и народное творчество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поселния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 Калач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91408010220059200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18125,60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139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 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бибилиотечного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обслуживания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поселния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 Калач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91408010230059200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5463,60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7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 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туризма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поселния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 Калач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</w:tbl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6"/>
        <w:gridCol w:w="2597"/>
        <w:gridCol w:w="2172"/>
        <w:gridCol w:w="1793"/>
        <w:gridCol w:w="713"/>
        <w:gridCol w:w="816"/>
        <w:gridCol w:w="816"/>
        <w:gridCol w:w="1192"/>
        <w:gridCol w:w="1201"/>
        <w:gridCol w:w="1418"/>
        <w:gridCol w:w="222"/>
      </w:tblGrid>
      <w:tr>
        <w:trPr>
          <w:trHeight w:val="375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Приложение№4</w:t>
            </w:r>
          </w:p>
        </w:tc>
      </w:tr>
      <w:tr>
        <w:trPr>
          <w:trHeight w:val="1905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 городского поселения город Калач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28.12.2017 № 674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1755"/>
        </w:trPr>
        <w:tc>
          <w:tcPr>
            <w:tcW w:w="495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использовании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на реализацию муниципальной программы городского поселения город Калач Калачеевского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состоянию на _____________20__года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255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630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ответственного исполнителя, исполнителя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 распорядителя средств местного бюджета (далее - ГРБС)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бюджета за отчетный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руб.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1455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 на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план  на отчетную дату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культуры и туризма в Калачеевском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муниципальном районе на 2014-2020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23589,20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23589,20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23589,20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23589,20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23589,20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23589,20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  администрация городского поселения город Калач        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1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МКУ "Дворец Молодежи"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 деятельности МКУ "Дворец Молодежи"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  2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18125,6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18152,60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18125,6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18125,6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60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0 2201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11666,4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11666,4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0 2201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11666,4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11666,40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780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 деятельности МКУ "РДК "Юбилейный"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0 2202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6033,8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6459,20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6459,20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0 2202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6033,8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6459,2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6459,2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 в МКУ "РДК"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Юбилейный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 по государственной программе Воронежской области "Доступная среда"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 3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бибилиотечного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5463,60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5463,60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5463,60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5463,60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МКУ "Калачеевская центральная библиотека"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0 2301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4513,70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4513,70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0 2301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4513,70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4513,70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3.2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МКУ "Калачеевская центральная библиотека"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0 2302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949,90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949,90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0 2302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949,90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949,90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город Калач        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450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Подпрограмма   4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туризма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405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75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75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муниципальной программы Воронежской области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75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75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5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255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60"/>
        </w:trPr>
        <w:tc>
          <w:tcPr>
            <w:tcW w:w="495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Предусмотрено решением о бюджете  на конец отчетного периода.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9"/>
        <w:gridCol w:w="1286"/>
        <w:gridCol w:w="1352"/>
        <w:gridCol w:w="1290"/>
        <w:gridCol w:w="1088"/>
        <w:gridCol w:w="1088"/>
        <w:gridCol w:w="1088"/>
        <w:gridCol w:w="1088"/>
        <w:gridCol w:w="1236"/>
        <w:gridCol w:w="862"/>
        <w:gridCol w:w="1004"/>
        <w:gridCol w:w="1395"/>
        <w:gridCol w:w="1070"/>
        <w:gridCol w:w="255"/>
        <w:gridCol w:w="255"/>
      </w:tblGrid>
      <w:tr>
        <w:trPr>
          <w:trHeight w:val="37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195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 городского поселения город Калач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28.12.2017 № 674</w:t>
            </w:r>
          </w:p>
        </w:tc>
      </w:tr>
      <w:tr>
        <w:trPr>
          <w:trHeight w:val="1125"/>
        </w:trPr>
        <w:tc>
          <w:tcPr>
            <w:tcW w:w="464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Отчет о выполнении Плана реализации муниципальной программы городского поселения город Калач Калачеевского муниципального района Воронежской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_________________________________________________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63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иной главный распорядитель средств местного бюджета), Ф.И.О., должность исполнителя)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за отчетный период,  тыс. руб.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мероприятий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895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в отчетном году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отчетном году 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в отчетном году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отчетном году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решением Совета народных депутатов о бюджете в отчетном году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кассовый план  на отчетную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дату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запланированные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87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МКУ "Дворец Молодежи"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3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1.1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МКУ "Дворец Молодежи"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8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1.2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 деятельности МКУ "Дворец Молодежи"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10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 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18125,60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18125,60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18125,60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18125,60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18125,60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8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2.1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МКУ "РДК "Юбилейный"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поселения город Калач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11666,40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11666,4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11666,4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11666,40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11666,4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79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2.2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 деятельности МКУ "РДК "Юбилейный"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6459,20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6459,20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6459,20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6459,20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6459,20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138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в МКУ "РДК "Юбилейный" по государственной программе  "Доступная среда"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10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 3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Финансовое обеспечение МКУ "Калачеевская центральная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библиотека"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город Калач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5448,72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5463,60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10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МКУ "Калачеевская центральная библиотека"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4513,70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4513,70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4513,70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4513,70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4513,70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3.2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МКУ "Калачеевская центральная библиотека"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949,90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949,90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949,90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935,02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949,90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60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 4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туризма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72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55"/>
        </w:trPr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00"/>
        </w:trPr>
        <w:tc>
          <w:tcPr>
            <w:tcW w:w="464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</w:tbl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1"/>
        <w:gridCol w:w="289"/>
        <w:gridCol w:w="981"/>
        <w:gridCol w:w="1000"/>
        <w:gridCol w:w="1207"/>
        <w:gridCol w:w="764"/>
        <w:gridCol w:w="764"/>
        <w:gridCol w:w="764"/>
        <w:gridCol w:w="764"/>
        <w:gridCol w:w="764"/>
        <w:gridCol w:w="1428"/>
        <w:gridCol w:w="220"/>
      </w:tblGrid>
      <w:tr>
        <w:trPr>
          <w:trHeight w:val="375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№6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>
        <w:trPr>
          <w:trHeight w:val="1950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 городского поселения город Калач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28.12.2017 №674</w:t>
            </w:r>
          </w:p>
        </w:tc>
      </w:tr>
      <w:tr>
        <w:trPr>
          <w:gridAfter w:val="10"/>
          <w:wAfter w:w="2950" w:type="pct"/>
          <w:trHeight w:val="1875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 расходах федерального, областного и местных бюджетов,  внебюджетных фондов, юридических и физических лиц на реализацию целей муниципальной программы городского поселения город Калач Калачеевского муниципального района Воронежской области  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состоянию на ______________20___ года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75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55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 мероприятия 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ресурсного обеспечения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годам реализации муниципальной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тыс. руб.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55"/>
        </w:trPr>
        <w:tc>
          <w:tcPr>
            <w:tcW w:w="19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 1</w:t>
            </w:r>
          </w:p>
        </w:tc>
        <w:tc>
          <w:tcPr>
            <w:tcW w:w="42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обеспечение МКУ "Дворец Молодежи"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5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5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630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630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МКУ "Дворец Молодежи"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55"/>
        </w:trPr>
        <w:tc>
          <w:tcPr>
            <w:tcW w:w="1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55"/>
        </w:trPr>
        <w:tc>
          <w:tcPr>
            <w:tcW w:w="19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МКУ "Дворец Молодежи"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  2</w:t>
            </w:r>
          </w:p>
        </w:tc>
        <w:tc>
          <w:tcPr>
            <w:tcW w:w="4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14362,18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16898,22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16574,67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16670,25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16772,55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14972,30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14362,18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16648,22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16574,67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16670,25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16772,55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14972,30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4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9952,94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10475,25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11666,40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10526,52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10256,52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10755,50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9952,94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10475,25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11666,40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10526,52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10256,52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10755,50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4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 деятельности МКУ "РДК "Юбилейный"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4161,24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6459,20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6143,73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6516,03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4216,80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420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4161,24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6167,87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6459,20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6143,73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6516,03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4216,80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900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900"/>
        </w:trPr>
        <w:tc>
          <w:tcPr>
            <w:tcW w:w="19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4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 в  МКУ "РДК "Юбилейный" по государственной программе "Доступная среда"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900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900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900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900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  3</w:t>
            </w:r>
          </w:p>
        </w:tc>
        <w:tc>
          <w:tcPr>
            <w:tcW w:w="42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Финансовое обеспечение МКУ "Калачеевская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центральная библиотека"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5692,80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4901,37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5154,07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5210,33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5231,83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5256,23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8472,70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5692,80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4901,37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5154,07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5210,33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5231,83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5256,23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8472,70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МКУ "Калачеевская центральная библиотека"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4171,50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3826,20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4127,08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4513,70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4048,19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4048,19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6905,60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4171,50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3826,20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4127,08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4513,70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4048,19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4048,19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6905,60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55"/>
        </w:trPr>
        <w:tc>
          <w:tcPr>
            <w:tcW w:w="19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3.2</w:t>
            </w:r>
          </w:p>
        </w:tc>
        <w:tc>
          <w:tcPr>
            <w:tcW w:w="42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МКУ "Калачеевская центральная библиотека"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1026,99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1183,64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1208,04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1567,10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25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1026,99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1183,64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1208,04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1567,10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 4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туризма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ьный бюджет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15"/>
        </w:trPr>
        <w:tc>
          <w:tcPr>
            <w:tcW w:w="1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>
        <w:trPr>
          <w:trHeight w:val="375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Руководитель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</w:tr>
      <w:tr>
        <w:trPr>
          <w:trHeight w:val="945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МП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подпись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</w:tr>
      <w:tr>
        <w:trPr>
          <w:trHeight w:val="375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</w:tr>
      <w:tr>
        <w:trPr>
          <w:trHeight w:val="375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Главный бухгалтер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</w:tr>
      <w:tr>
        <w:trPr>
          <w:trHeight w:val="945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подпись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</w:rPr>
            </w:pPr>
          </w:p>
        </w:tc>
      </w:tr>
    </w:tbl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880"/>
        <w:gridCol w:w="4940"/>
        <w:gridCol w:w="1292"/>
        <w:gridCol w:w="2051"/>
        <w:gridCol w:w="1840"/>
        <w:gridCol w:w="1780"/>
        <w:gridCol w:w="1820"/>
      </w:tblGrid>
      <w:tr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7</w:t>
            </w:r>
          </w:p>
        </w:tc>
      </w:tr>
      <w:tr>
        <w:trPr>
          <w:trHeight w:val="13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 муниципальной программе городского поселения город Калач Калачеевского муниципального района Воронежской области                                                                              "Развитие культуры и туризма в городском поселении город Калач  Калачеевского муниципального района Воронежской области  на 2014-2020г.г."</w:t>
            </w:r>
          </w:p>
        </w:tc>
      </w:tr>
      <w:tr>
        <w:trPr>
          <w:trHeight w:val="2145"/>
        </w:trPr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Сведения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о достижении значений показателей (индикаторов) реализации муниципальной программы городского поселения город Калач Калачеевского муниципального района Воронежской области "Развитие культуры и туризма в  городском поселении город Калач Калачеевского  муниципального      района на 2014-2020 годы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"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состоянию на "21"  декабря 2017 года</w:t>
            </w:r>
          </w:p>
        </w:tc>
      </w:tr>
      <w:tr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rPr>
          <w:trHeight w:val="94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38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rPr>
          <w:trHeight w:val="675"/>
        </w:trPr>
        <w:tc>
          <w:tcPr>
            <w:tcW w:w="1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культуры и туризма в городском поселении город Калач Калачеевского муниципального района Воронежской области  на 2014-2020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."</w:t>
            </w:r>
          </w:p>
        </w:tc>
      </w:tr>
      <w:tr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культурно-досуговых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сравнению с предыдущим годом)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21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учреждений культуры городского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районных, региональных, областных и всероссийских праздниках, фестивалях, смотрах, конкурсах.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массовых библиотек, подключенных к сети "Интернет" в общем количестве массовых библиотек городского поселения город Калач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24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объектов культурного наследия,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удовлетворительном состоянии, в общем количестве объектов культурного наследия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25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примерных (индикаторных) значений соотношения средней заработной платы работников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политики», и средней заработной платы, установленной в Воронежской области.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9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учреждений культуры, ежегодно повышающих квалификацию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удовлетворенности граждан городского поселения город Калач Калачеевского муниципального района качеством предоставления муниципальных услуг в сфере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графе приводится фактическое значение показателя или индикатора за год, предшествующий отчетному.</w:t>
            </w:r>
          </w:p>
        </w:tc>
      </w:tr>
    </w:tbl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29</Pages>
  <Words>4135</Words>
  <Characters>23575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26</cp:revision>
  <cp:lastPrinted>2018-03-15T12:04:00Z</cp:lastPrinted>
  <dcterms:created xsi:type="dcterms:W3CDTF">2017-07-11T08:19:00Z</dcterms:created>
  <dcterms:modified xsi:type="dcterms:W3CDTF">2018-03-21T08:52:00Z</dcterms:modified>
</cp:coreProperties>
</file>