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D9F" w:rsidRPr="00165554" w:rsidRDefault="00165554" w:rsidP="001655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54">
        <w:rPr>
          <w:rFonts w:ascii="Times New Roman" w:hAnsi="Times New Roman" w:cs="Times New Roman"/>
          <w:sz w:val="28"/>
          <w:szCs w:val="28"/>
        </w:rPr>
        <w:t xml:space="preserve">В связи с предстоящими новогодними и рождественскими </w:t>
      </w:r>
      <w:bookmarkStart w:id="0" w:name="_GoBack"/>
      <w:bookmarkEnd w:id="0"/>
      <w:r w:rsidRPr="00165554">
        <w:rPr>
          <w:rFonts w:ascii="Times New Roman" w:hAnsi="Times New Roman" w:cs="Times New Roman"/>
          <w:sz w:val="28"/>
          <w:szCs w:val="28"/>
        </w:rPr>
        <w:t xml:space="preserve">праздниками администрация </w:t>
      </w:r>
      <w:r w:rsidR="003C1B80">
        <w:rPr>
          <w:rFonts w:ascii="Times New Roman" w:hAnsi="Times New Roman" w:cs="Times New Roman"/>
          <w:sz w:val="28"/>
          <w:szCs w:val="28"/>
        </w:rPr>
        <w:t xml:space="preserve">городского поселения город Калач </w:t>
      </w:r>
      <w:proofErr w:type="spellStart"/>
      <w:r w:rsidRPr="00165554">
        <w:rPr>
          <w:rFonts w:ascii="Times New Roman" w:hAnsi="Times New Roman" w:cs="Times New Roman"/>
          <w:sz w:val="28"/>
          <w:szCs w:val="28"/>
        </w:rPr>
        <w:t>Калачеевского</w:t>
      </w:r>
      <w:proofErr w:type="spellEnd"/>
      <w:r w:rsidRPr="00165554">
        <w:rPr>
          <w:rFonts w:ascii="Times New Roman" w:hAnsi="Times New Roman" w:cs="Times New Roman"/>
          <w:sz w:val="28"/>
          <w:szCs w:val="28"/>
        </w:rPr>
        <w:t xml:space="preserve"> муниципального района традиционно напоминает о необходимости соблюдения запрета дарить и получать подарки.</w:t>
      </w:r>
    </w:p>
    <w:p w:rsidR="00165554" w:rsidRDefault="00165554" w:rsidP="001655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554">
        <w:rPr>
          <w:rFonts w:ascii="Times New Roman" w:hAnsi="Times New Roman" w:cs="Times New Roman"/>
          <w:sz w:val="28"/>
          <w:szCs w:val="28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(осуществлением полномочий).</w:t>
      </w:r>
    </w:p>
    <w:p w:rsidR="00165554" w:rsidRDefault="00165554" w:rsidP="001655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165554" w:rsidRDefault="00165554" w:rsidP="001655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должностными лицами подарков в иных случаях является нарушением запрета, установленного законодательством Российской Федерации, создаёт условия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возникновения  конфликта</w:t>
      </w:r>
      <w:proofErr w:type="gramEnd"/>
      <w:r w:rsidR="00834C38">
        <w:rPr>
          <w:rFonts w:ascii="Times New Roman" w:hAnsi="Times New Roman" w:cs="Times New Roman"/>
          <w:sz w:val="28"/>
          <w:szCs w:val="28"/>
        </w:rPr>
        <w:t xml:space="preserve"> интересов, ставит под сомнение объективность принимаемых ими решений, а также влечёт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834C38" w:rsidRDefault="00834C38" w:rsidP="001655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(муниципального) управления, является нарушением установленного запрета.</w:t>
      </w:r>
    </w:p>
    <w:p w:rsidR="00834C38" w:rsidRPr="00165554" w:rsidRDefault="00834C38" w:rsidP="001655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p w:rsidR="00165554" w:rsidRDefault="00165554"/>
    <w:sectPr w:rsidR="0016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FE"/>
    <w:rsid w:val="000D01FE"/>
    <w:rsid w:val="00165554"/>
    <w:rsid w:val="003C1B80"/>
    <w:rsid w:val="00500D9F"/>
    <w:rsid w:val="0083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F921"/>
  <w15:docId w15:val="{BC61926D-2894-4116-9712-99408747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Марина Павловна</dc:creator>
  <cp:keywords/>
  <dc:description/>
  <cp:lastModifiedBy>Пользователь</cp:lastModifiedBy>
  <cp:revision>4</cp:revision>
  <dcterms:created xsi:type="dcterms:W3CDTF">2018-12-27T10:08:00Z</dcterms:created>
  <dcterms:modified xsi:type="dcterms:W3CDTF">2019-07-19T11:06:00Z</dcterms:modified>
</cp:coreProperties>
</file>